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B4E" w:rsidRPr="00C64DC5" w:rsidRDefault="00662B4E" w:rsidP="00662B4E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 w:rsidRPr="00C64DC5">
        <w:rPr>
          <w:rFonts w:ascii="Times New Roman" w:eastAsia="Times New Roman" w:hAnsi="Times New Roman"/>
          <w:b/>
          <w:color w:val="000000"/>
          <w:spacing w:val="-10"/>
          <w:sz w:val="28"/>
          <w:szCs w:val="28"/>
        </w:rPr>
        <w:t>МИНИСТЕРСТВО ЗДРАВООХРАНЕНИЯ РОССИЙСКОЙ ФЕДЕРАЦИИ</w:t>
      </w:r>
    </w:p>
    <w:p w:rsidR="00B65ECE" w:rsidRPr="00743D21" w:rsidRDefault="00B65ECE" w:rsidP="00B65ECE">
      <w:pPr>
        <w:pStyle w:val="af0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7030A0"/>
          <w:szCs w:val="28"/>
        </w:rPr>
      </w:pPr>
    </w:p>
    <w:p w:rsidR="00B65ECE" w:rsidRPr="00743D21" w:rsidRDefault="00B65ECE" w:rsidP="00B65ECE">
      <w:pPr>
        <w:pStyle w:val="af0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7030A0"/>
          <w:szCs w:val="28"/>
        </w:rPr>
      </w:pPr>
    </w:p>
    <w:p w:rsidR="00B65ECE" w:rsidRPr="00743D21" w:rsidRDefault="00B65ECE" w:rsidP="00B65ECE">
      <w:pPr>
        <w:pStyle w:val="af0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7030A0"/>
          <w:szCs w:val="28"/>
        </w:rPr>
      </w:pPr>
    </w:p>
    <w:p w:rsidR="00341DC8" w:rsidRPr="00C64DC5" w:rsidRDefault="00341DC8" w:rsidP="00341DC8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color w:val="000000" w:themeColor="text1"/>
          <w:sz w:val="32"/>
          <w:szCs w:val="32"/>
        </w:rPr>
      </w:pPr>
      <w:r w:rsidRPr="00C64DC5">
        <w:rPr>
          <w:rFonts w:ascii="Times New Roman" w:eastAsiaTheme="minorHAnsi" w:hAnsi="Times New Roman" w:cstheme="minorBidi"/>
          <w:b/>
          <w:color w:val="000000" w:themeColor="text1"/>
          <w:sz w:val="32"/>
          <w:szCs w:val="32"/>
        </w:rPr>
        <w:t>ОБЩАЯ ФАРМАКОПЕЙНАЯ СТАТЬЯ</w:t>
      </w:r>
    </w:p>
    <w:tbl>
      <w:tblPr>
        <w:tblStyle w:val="10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341DC8" w:rsidRPr="00C64DC5" w:rsidTr="00B00D7A">
        <w:tc>
          <w:tcPr>
            <w:tcW w:w="9356" w:type="dxa"/>
          </w:tcPr>
          <w:p w:rsidR="00341DC8" w:rsidRPr="00C64DC5" w:rsidRDefault="00341DC8" w:rsidP="00341DC8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:rsidR="00341DC8" w:rsidRPr="00C64DC5" w:rsidRDefault="00341DC8" w:rsidP="00341DC8">
      <w:pPr>
        <w:spacing w:after="0" w:line="40" w:lineRule="exact"/>
        <w:jc w:val="center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10"/>
        <w:tblW w:w="98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567"/>
        <w:gridCol w:w="3793"/>
      </w:tblGrid>
      <w:tr w:rsidR="00341DC8" w:rsidRPr="00C64DC5" w:rsidTr="00D0770B">
        <w:trPr>
          <w:jc w:val="center"/>
        </w:trPr>
        <w:tc>
          <w:tcPr>
            <w:tcW w:w="5494" w:type="dxa"/>
          </w:tcPr>
          <w:p w:rsidR="00341DC8" w:rsidRPr="00C64DC5" w:rsidRDefault="009F7BD3" w:rsidP="002F7930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Капли</w:t>
            </w:r>
            <w:r w:rsidR="000818B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гомеопатические</w:t>
            </w:r>
          </w:p>
        </w:tc>
        <w:tc>
          <w:tcPr>
            <w:tcW w:w="567" w:type="dxa"/>
          </w:tcPr>
          <w:p w:rsidR="00341DC8" w:rsidRPr="00C64DC5" w:rsidRDefault="00341DC8" w:rsidP="002F7930">
            <w:pPr>
              <w:spacing w:after="120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341DC8" w:rsidRPr="0052339D" w:rsidRDefault="00341DC8" w:rsidP="002F7930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C64DC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ОФС</w:t>
            </w:r>
            <w:r w:rsidR="00D50F4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.1.6.2.0005</w:t>
            </w:r>
          </w:p>
        </w:tc>
      </w:tr>
      <w:tr w:rsidR="00341DC8" w:rsidRPr="00C64DC5" w:rsidTr="00D0770B">
        <w:trPr>
          <w:jc w:val="center"/>
        </w:trPr>
        <w:tc>
          <w:tcPr>
            <w:tcW w:w="5494" w:type="dxa"/>
          </w:tcPr>
          <w:p w:rsidR="00C043DD" w:rsidRPr="00C043DD" w:rsidRDefault="00C043DD" w:rsidP="002F7930">
            <w:pPr>
              <w:spacing w:after="120"/>
              <w:rPr>
                <w:rFonts w:ascii="Times New Roman" w:eastAsiaTheme="minorHAnsi" w:hAnsi="Times New Roman"/>
                <w:b/>
                <w:color w:val="7030A0"/>
                <w:sz w:val="28"/>
                <w:szCs w:val="28"/>
              </w:rPr>
            </w:pPr>
          </w:p>
        </w:tc>
        <w:tc>
          <w:tcPr>
            <w:tcW w:w="567" w:type="dxa"/>
          </w:tcPr>
          <w:p w:rsidR="00341DC8" w:rsidRPr="00C043DD" w:rsidRDefault="00341DC8" w:rsidP="002F7930">
            <w:pPr>
              <w:spacing w:after="120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B65ECE" w:rsidRPr="002E0BC1" w:rsidRDefault="0090264D" w:rsidP="002F7930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В</w:t>
            </w:r>
            <w:r w:rsidR="001230B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замен ОФС.1.6.2.00</w:t>
            </w:r>
            <w:r w:rsidR="00D50F4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0</w:t>
            </w:r>
            <w:r w:rsidR="009F7BD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5</w:t>
            </w:r>
            <w:r w:rsidR="001230B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.18</w:t>
            </w:r>
          </w:p>
        </w:tc>
      </w:tr>
    </w:tbl>
    <w:p w:rsidR="00341DC8" w:rsidRPr="002E0BC1" w:rsidRDefault="00341DC8" w:rsidP="00341DC8">
      <w:pPr>
        <w:spacing w:after="0" w:line="40" w:lineRule="exact"/>
        <w:jc w:val="center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10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341DC8" w:rsidRPr="00C64DC5" w:rsidTr="00B00D7A">
        <w:tc>
          <w:tcPr>
            <w:tcW w:w="9356" w:type="dxa"/>
          </w:tcPr>
          <w:p w:rsidR="00B65ECE" w:rsidRPr="00B65ECE" w:rsidRDefault="00B65ECE" w:rsidP="00341DC8">
            <w:pPr>
              <w:jc w:val="center"/>
              <w:rPr>
                <w:rFonts w:ascii="Times New Roman" w:hAnsi="Times New Roman"/>
                <w:color w:val="7030A0"/>
                <w:sz w:val="28"/>
                <w:szCs w:val="28"/>
              </w:rPr>
            </w:pPr>
          </w:p>
        </w:tc>
      </w:tr>
    </w:tbl>
    <w:p w:rsidR="00E97FCF" w:rsidRPr="001230B5" w:rsidRDefault="00E97FCF" w:rsidP="002F793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9F7BD3" w:rsidRDefault="009F7BD3" w:rsidP="00B63E4D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Капли</w:t>
      </w:r>
      <w:r w:rsidR="00D621C5">
        <w:rPr>
          <w:sz w:val="28"/>
          <w:szCs w:val="28"/>
        </w:rPr>
        <w:t xml:space="preserve"> гомеопатические – </w:t>
      </w:r>
      <w:r>
        <w:rPr>
          <w:sz w:val="28"/>
          <w:szCs w:val="28"/>
        </w:rPr>
        <w:t>капли</w:t>
      </w:r>
      <w:r w:rsidR="003F0988">
        <w:rPr>
          <w:sz w:val="28"/>
          <w:szCs w:val="28"/>
        </w:rPr>
        <w:t>,</w:t>
      </w:r>
      <w:r w:rsidR="00D621C5">
        <w:rPr>
          <w:sz w:val="28"/>
          <w:szCs w:val="28"/>
        </w:rPr>
        <w:t xml:space="preserve"> </w:t>
      </w:r>
      <w:r w:rsidRPr="00CC0E6D">
        <w:rPr>
          <w:sz w:val="28"/>
          <w:szCs w:val="28"/>
        </w:rPr>
        <w:t>содерж</w:t>
      </w:r>
      <w:bookmarkStart w:id="0" w:name="_GoBack"/>
      <w:bookmarkEnd w:id="0"/>
      <w:r w:rsidRPr="00CC0E6D">
        <w:rPr>
          <w:sz w:val="28"/>
          <w:szCs w:val="28"/>
        </w:rPr>
        <w:t xml:space="preserve">ащие один или несколько активных компонентов. Требования </w:t>
      </w:r>
      <w:r w:rsidR="00160CCD">
        <w:rPr>
          <w:sz w:val="28"/>
          <w:szCs w:val="28"/>
        </w:rPr>
        <w:t xml:space="preserve">настоящей общей фармакопейной статьи не распространяются на </w:t>
      </w:r>
      <w:r w:rsidRPr="00CC0E6D">
        <w:rPr>
          <w:sz w:val="28"/>
          <w:szCs w:val="28"/>
        </w:rPr>
        <w:t>капл</w:t>
      </w:r>
      <w:r w:rsidR="00160CCD">
        <w:rPr>
          <w:sz w:val="28"/>
          <w:szCs w:val="28"/>
        </w:rPr>
        <w:t>и</w:t>
      </w:r>
      <w:r w:rsidRPr="00CC0E6D">
        <w:rPr>
          <w:sz w:val="28"/>
          <w:szCs w:val="28"/>
        </w:rPr>
        <w:t xml:space="preserve"> глазны</w:t>
      </w:r>
      <w:r w:rsidR="00160CCD">
        <w:rPr>
          <w:sz w:val="28"/>
          <w:szCs w:val="28"/>
        </w:rPr>
        <w:t>е</w:t>
      </w:r>
      <w:r w:rsidRPr="00CC0E6D">
        <w:rPr>
          <w:sz w:val="28"/>
          <w:szCs w:val="28"/>
        </w:rPr>
        <w:t xml:space="preserve"> гомеопатически</w:t>
      </w:r>
      <w:r w:rsidR="00160CCD">
        <w:rPr>
          <w:sz w:val="28"/>
          <w:szCs w:val="28"/>
        </w:rPr>
        <w:t>е. Капли глазные гомеопатические должны соответствовать требованиям</w:t>
      </w:r>
      <w:r w:rsidRPr="00CC0E6D">
        <w:rPr>
          <w:sz w:val="28"/>
          <w:szCs w:val="28"/>
        </w:rPr>
        <w:t xml:space="preserve"> ОФС «Капли </w:t>
      </w:r>
      <w:r w:rsidRPr="0090264D">
        <w:rPr>
          <w:sz w:val="28"/>
          <w:szCs w:val="28"/>
        </w:rPr>
        <w:t>глазные гомеопатические».</w:t>
      </w:r>
    </w:p>
    <w:p w:rsidR="00403AF0" w:rsidRDefault="00403AF0" w:rsidP="00B63E4D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403AF0">
        <w:rPr>
          <w:sz w:val="28"/>
          <w:szCs w:val="28"/>
        </w:rPr>
        <w:t>В зависимости от пути введения и способа применения различают капли для при</w:t>
      </w:r>
      <w:r w:rsidR="00B66D1E">
        <w:rPr>
          <w:sz w:val="28"/>
          <w:szCs w:val="28"/>
        </w:rPr>
        <w:t>ё</w:t>
      </w:r>
      <w:r w:rsidRPr="00403AF0">
        <w:rPr>
          <w:sz w:val="28"/>
          <w:szCs w:val="28"/>
        </w:rPr>
        <w:t xml:space="preserve">ма внутрь, </w:t>
      </w:r>
      <w:r w:rsidR="000E3FBD" w:rsidRPr="0063387E">
        <w:rPr>
          <w:sz w:val="28"/>
          <w:szCs w:val="28"/>
        </w:rPr>
        <w:t>капли назальные.</w:t>
      </w:r>
    </w:p>
    <w:p w:rsidR="000E3FBD" w:rsidRPr="008B70D8" w:rsidRDefault="000E3FBD" w:rsidP="000E3FB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70D8">
        <w:rPr>
          <w:rFonts w:ascii="Times New Roman" w:hAnsi="Times New Roman"/>
          <w:i/>
          <w:spacing w:val="-2"/>
          <w:kern w:val="28"/>
          <w:sz w:val="28"/>
          <w:szCs w:val="28"/>
        </w:rPr>
        <w:t xml:space="preserve">Капли </w:t>
      </w:r>
      <w:r>
        <w:rPr>
          <w:rFonts w:ascii="Times New Roman" w:hAnsi="Times New Roman"/>
          <w:i/>
          <w:spacing w:val="-2"/>
          <w:kern w:val="28"/>
          <w:sz w:val="28"/>
          <w:szCs w:val="28"/>
        </w:rPr>
        <w:t xml:space="preserve">гомеопатические </w:t>
      </w:r>
      <w:r w:rsidRPr="008B70D8">
        <w:rPr>
          <w:rFonts w:ascii="Times New Roman" w:hAnsi="Times New Roman"/>
          <w:i/>
          <w:spacing w:val="-2"/>
          <w:kern w:val="28"/>
          <w:sz w:val="28"/>
          <w:szCs w:val="28"/>
        </w:rPr>
        <w:t>для при</w:t>
      </w:r>
      <w:r w:rsidR="00B66D1E">
        <w:rPr>
          <w:rFonts w:ascii="Times New Roman" w:hAnsi="Times New Roman"/>
          <w:i/>
          <w:spacing w:val="-2"/>
          <w:kern w:val="28"/>
          <w:sz w:val="28"/>
          <w:szCs w:val="28"/>
        </w:rPr>
        <w:t>ё</w:t>
      </w:r>
      <w:r w:rsidRPr="008B70D8">
        <w:rPr>
          <w:rFonts w:ascii="Times New Roman" w:hAnsi="Times New Roman"/>
          <w:i/>
          <w:spacing w:val="-2"/>
          <w:kern w:val="28"/>
          <w:sz w:val="28"/>
          <w:szCs w:val="28"/>
        </w:rPr>
        <w:t>ма внутрь</w:t>
      </w:r>
      <w:r w:rsidRPr="008B70D8">
        <w:rPr>
          <w:rFonts w:ascii="Times New Roman" w:hAnsi="Times New Roman"/>
          <w:spacing w:val="-2"/>
          <w:kern w:val="28"/>
          <w:sz w:val="28"/>
          <w:szCs w:val="28"/>
        </w:rPr>
        <w:t xml:space="preserve"> </w:t>
      </w:r>
      <w:r w:rsidRPr="008B70D8">
        <w:rPr>
          <w:rFonts w:ascii="Times New Roman" w:hAnsi="Times New Roman"/>
          <w:spacing w:val="-2"/>
          <w:kern w:val="28"/>
          <w:sz w:val="28"/>
          <w:szCs w:val="28"/>
        </w:rPr>
        <w:sym w:font="Symbol" w:char="F02D"/>
      </w:r>
      <w:r w:rsidRPr="008B70D8">
        <w:rPr>
          <w:rFonts w:ascii="Times New Roman" w:hAnsi="Times New Roman"/>
          <w:spacing w:val="-2"/>
          <w:kern w:val="28"/>
          <w:sz w:val="28"/>
          <w:szCs w:val="28"/>
        </w:rPr>
        <w:t xml:space="preserve"> к</w:t>
      </w:r>
      <w:r w:rsidRPr="008B70D8">
        <w:rPr>
          <w:rFonts w:ascii="Times New Roman" w:hAnsi="Times New Roman"/>
          <w:sz w:val="28"/>
          <w:szCs w:val="28"/>
        </w:rPr>
        <w:t>апли, пр</w:t>
      </w:r>
      <w:r w:rsidR="00117A78">
        <w:rPr>
          <w:rFonts w:ascii="Times New Roman" w:hAnsi="Times New Roman"/>
          <w:sz w:val="28"/>
          <w:szCs w:val="28"/>
        </w:rPr>
        <w:t>едназначенные для при</w:t>
      </w:r>
      <w:r w:rsidR="00B66D1E">
        <w:rPr>
          <w:rFonts w:ascii="Times New Roman" w:hAnsi="Times New Roman"/>
          <w:sz w:val="28"/>
          <w:szCs w:val="28"/>
        </w:rPr>
        <w:t>ё</w:t>
      </w:r>
      <w:r w:rsidR="00117A78">
        <w:rPr>
          <w:rFonts w:ascii="Times New Roman" w:hAnsi="Times New Roman"/>
          <w:sz w:val="28"/>
          <w:szCs w:val="28"/>
        </w:rPr>
        <w:t>ма внутрь</w:t>
      </w:r>
      <w:r w:rsidRPr="008B70D8">
        <w:rPr>
          <w:rFonts w:ascii="Times New Roman" w:hAnsi="Times New Roman"/>
          <w:sz w:val="28"/>
          <w:szCs w:val="28"/>
        </w:rPr>
        <w:t>.</w:t>
      </w:r>
    </w:p>
    <w:p w:rsidR="000E3FBD" w:rsidRPr="00403AF0" w:rsidRDefault="000E3FBD" w:rsidP="00B63E4D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8B70D8">
        <w:rPr>
          <w:i/>
          <w:spacing w:val="-2"/>
          <w:kern w:val="28"/>
          <w:sz w:val="28"/>
          <w:szCs w:val="28"/>
        </w:rPr>
        <w:t>Капли назальные</w:t>
      </w:r>
      <w:r w:rsidRPr="008B70D8">
        <w:rPr>
          <w:spacing w:val="-2"/>
          <w:kern w:val="28"/>
          <w:sz w:val="28"/>
          <w:szCs w:val="28"/>
        </w:rPr>
        <w:t xml:space="preserve"> </w:t>
      </w:r>
      <w:r w:rsidR="0063387E" w:rsidRPr="0063387E">
        <w:rPr>
          <w:i/>
          <w:spacing w:val="-2"/>
          <w:kern w:val="28"/>
          <w:sz w:val="28"/>
          <w:szCs w:val="28"/>
        </w:rPr>
        <w:t>гомеопатические</w:t>
      </w:r>
      <w:r w:rsidR="0063387E">
        <w:rPr>
          <w:spacing w:val="-2"/>
          <w:kern w:val="28"/>
          <w:sz w:val="28"/>
          <w:szCs w:val="28"/>
        </w:rPr>
        <w:t xml:space="preserve"> </w:t>
      </w:r>
      <w:r w:rsidRPr="008B70D8">
        <w:rPr>
          <w:spacing w:val="-2"/>
          <w:kern w:val="28"/>
          <w:sz w:val="28"/>
          <w:szCs w:val="28"/>
        </w:rPr>
        <w:sym w:font="Symbol" w:char="F02D"/>
      </w:r>
      <w:r w:rsidRPr="008B70D8">
        <w:rPr>
          <w:spacing w:val="-2"/>
          <w:kern w:val="28"/>
          <w:sz w:val="28"/>
          <w:szCs w:val="28"/>
        </w:rPr>
        <w:t xml:space="preserve"> к</w:t>
      </w:r>
      <w:r w:rsidRPr="008B70D8">
        <w:rPr>
          <w:sz w:val="28"/>
          <w:szCs w:val="28"/>
        </w:rPr>
        <w:t>апли, предназначенные для инстилляции в полость носа с целью оказания местного или системного действия</w:t>
      </w:r>
      <w:r>
        <w:rPr>
          <w:sz w:val="28"/>
          <w:szCs w:val="28"/>
        </w:rPr>
        <w:t>.</w:t>
      </w:r>
    </w:p>
    <w:p w:rsidR="008C1668" w:rsidRPr="00DE42DC" w:rsidRDefault="008C1668" w:rsidP="003F0988">
      <w:pPr>
        <w:pStyle w:val="Default"/>
        <w:keepNext/>
        <w:spacing w:before="240" w:line="360" w:lineRule="auto"/>
        <w:jc w:val="center"/>
        <w:rPr>
          <w:b/>
          <w:sz w:val="28"/>
          <w:szCs w:val="28"/>
        </w:rPr>
      </w:pPr>
      <w:r w:rsidRPr="00DE42DC">
        <w:rPr>
          <w:b/>
          <w:sz w:val="28"/>
          <w:szCs w:val="28"/>
        </w:rPr>
        <w:t>О</w:t>
      </w:r>
      <w:r w:rsidR="00B63E4D">
        <w:rPr>
          <w:b/>
          <w:sz w:val="28"/>
          <w:szCs w:val="28"/>
        </w:rPr>
        <w:t>собенности технологии</w:t>
      </w:r>
    </w:p>
    <w:p w:rsidR="005A0C13" w:rsidRDefault="001A279D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90264D">
        <w:rPr>
          <w:color w:val="auto"/>
          <w:sz w:val="28"/>
          <w:szCs w:val="28"/>
        </w:rPr>
        <w:t xml:space="preserve">Капли гомеопатические </w:t>
      </w:r>
      <w:r w:rsidR="00B03FE1">
        <w:rPr>
          <w:color w:val="auto"/>
          <w:sz w:val="28"/>
          <w:szCs w:val="28"/>
        </w:rPr>
        <w:t>производят/</w:t>
      </w:r>
      <w:r w:rsidR="00743620" w:rsidRPr="0090264D">
        <w:rPr>
          <w:color w:val="auto"/>
          <w:sz w:val="28"/>
          <w:szCs w:val="28"/>
        </w:rPr>
        <w:t>изготавливают</w:t>
      </w:r>
      <w:r w:rsidRPr="0090264D">
        <w:rPr>
          <w:color w:val="auto"/>
          <w:sz w:val="28"/>
          <w:szCs w:val="28"/>
        </w:rPr>
        <w:t xml:space="preserve"> по массе. </w:t>
      </w:r>
      <w:r w:rsidR="00743620" w:rsidRPr="0090264D">
        <w:rPr>
          <w:color w:val="auto"/>
          <w:sz w:val="28"/>
          <w:szCs w:val="28"/>
        </w:rPr>
        <w:t>При производстве</w:t>
      </w:r>
      <w:r w:rsidR="00B03FE1">
        <w:rPr>
          <w:color w:val="auto"/>
          <w:sz w:val="28"/>
          <w:szCs w:val="28"/>
        </w:rPr>
        <w:t>/</w:t>
      </w:r>
      <w:r w:rsidR="00743620" w:rsidRPr="0090264D">
        <w:rPr>
          <w:color w:val="auto"/>
          <w:sz w:val="28"/>
          <w:szCs w:val="28"/>
        </w:rPr>
        <w:t>изготовлении капель гомеопатических используют один или несколько активных компонентов</w:t>
      </w:r>
      <w:r w:rsidRPr="0090264D">
        <w:rPr>
          <w:color w:val="auto"/>
          <w:sz w:val="28"/>
          <w:szCs w:val="28"/>
        </w:rPr>
        <w:t xml:space="preserve">. В качестве активных компонентов могут быть использованы: </w:t>
      </w:r>
      <w:r w:rsidR="00743620" w:rsidRPr="0090264D">
        <w:rPr>
          <w:sz w:val="28"/>
          <w:szCs w:val="28"/>
        </w:rPr>
        <w:t>насто</w:t>
      </w:r>
      <w:r w:rsidR="00EA4C5E">
        <w:rPr>
          <w:sz w:val="28"/>
          <w:szCs w:val="28"/>
        </w:rPr>
        <w:t>йки гомеопатические матричные и (</w:t>
      </w:r>
      <w:r w:rsidR="00743620" w:rsidRPr="0090264D">
        <w:rPr>
          <w:sz w:val="28"/>
          <w:szCs w:val="28"/>
        </w:rPr>
        <w:t>или</w:t>
      </w:r>
      <w:r w:rsidR="00EA4C5E">
        <w:rPr>
          <w:sz w:val="28"/>
          <w:szCs w:val="28"/>
        </w:rPr>
        <w:t>)</w:t>
      </w:r>
      <w:r w:rsidR="00743620" w:rsidRPr="0090264D">
        <w:rPr>
          <w:sz w:val="28"/>
          <w:szCs w:val="28"/>
        </w:rPr>
        <w:t xml:space="preserve"> их разведения, растворы и жидкие разведения гомеопатические, смеси гомеопатичес</w:t>
      </w:r>
      <w:r w:rsidR="00117A78">
        <w:rPr>
          <w:sz w:val="28"/>
          <w:szCs w:val="28"/>
        </w:rPr>
        <w:t>к</w:t>
      </w:r>
      <w:r w:rsidR="00743620" w:rsidRPr="0090264D">
        <w:rPr>
          <w:sz w:val="28"/>
          <w:szCs w:val="28"/>
        </w:rPr>
        <w:t>ие и др.</w:t>
      </w:r>
      <w:r w:rsidR="00671C78" w:rsidRPr="0090264D">
        <w:rPr>
          <w:color w:val="auto"/>
          <w:sz w:val="28"/>
          <w:szCs w:val="28"/>
        </w:rPr>
        <w:t xml:space="preserve"> Производство</w:t>
      </w:r>
      <w:r w:rsidR="00B03FE1">
        <w:rPr>
          <w:color w:val="auto"/>
          <w:sz w:val="28"/>
          <w:szCs w:val="28"/>
        </w:rPr>
        <w:t>/</w:t>
      </w:r>
      <w:r w:rsidRPr="0090264D">
        <w:rPr>
          <w:color w:val="auto"/>
          <w:sz w:val="28"/>
          <w:szCs w:val="28"/>
        </w:rPr>
        <w:t xml:space="preserve">изготовление гомеопатических разведений, а также их смесей регламентированы ОФС «Настойки </w:t>
      </w:r>
      <w:r w:rsidRPr="0090264D">
        <w:rPr>
          <w:color w:val="auto"/>
          <w:sz w:val="28"/>
          <w:szCs w:val="28"/>
        </w:rPr>
        <w:lastRenderedPageBreak/>
        <w:t>гомеопатические матричные», «Растворы и жидкие разведения гомеопатические»</w:t>
      </w:r>
      <w:r w:rsidR="00743620" w:rsidRPr="0090264D">
        <w:rPr>
          <w:color w:val="auto"/>
          <w:sz w:val="28"/>
          <w:szCs w:val="28"/>
        </w:rPr>
        <w:t xml:space="preserve">, </w:t>
      </w:r>
      <w:r w:rsidR="00743620" w:rsidRPr="0090264D">
        <w:rPr>
          <w:sz w:val="28"/>
          <w:szCs w:val="28"/>
        </w:rPr>
        <w:t>«Смеси гомеопатические»</w:t>
      </w:r>
      <w:r w:rsidRPr="0090264D">
        <w:rPr>
          <w:color w:val="auto"/>
          <w:sz w:val="28"/>
          <w:szCs w:val="28"/>
        </w:rPr>
        <w:t xml:space="preserve"> и др.</w:t>
      </w:r>
      <w:r w:rsidRPr="00743620">
        <w:rPr>
          <w:color w:val="auto"/>
          <w:sz w:val="28"/>
          <w:szCs w:val="28"/>
        </w:rPr>
        <w:t xml:space="preserve"> </w:t>
      </w:r>
    </w:p>
    <w:p w:rsidR="005A0C13" w:rsidRDefault="001A279D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743620">
        <w:rPr>
          <w:color w:val="auto"/>
          <w:sz w:val="28"/>
          <w:szCs w:val="28"/>
        </w:rPr>
        <w:t xml:space="preserve">Последнее десятичное или сотенное разведение активного компонента потенцируется с применением растворителя, предусмотренного в составе капель гомеопатических. </w:t>
      </w:r>
    </w:p>
    <w:p w:rsidR="00725B9E" w:rsidRPr="00743620" w:rsidRDefault="00725B9E" w:rsidP="00D0770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3620">
        <w:rPr>
          <w:rFonts w:ascii="Times New Roman" w:hAnsi="Times New Roman"/>
          <w:sz w:val="28"/>
          <w:szCs w:val="28"/>
        </w:rPr>
        <w:t>В к</w:t>
      </w:r>
      <w:r w:rsidR="001106BD">
        <w:rPr>
          <w:rFonts w:ascii="Times New Roman" w:hAnsi="Times New Roman"/>
          <w:sz w:val="28"/>
          <w:szCs w:val="28"/>
        </w:rPr>
        <w:t>ачестве растворителей применяют</w:t>
      </w:r>
      <w:r w:rsidRPr="00743620">
        <w:rPr>
          <w:rFonts w:ascii="Times New Roman" w:hAnsi="Times New Roman"/>
          <w:sz w:val="28"/>
          <w:szCs w:val="28"/>
        </w:rPr>
        <w:t xml:space="preserve"> воду, глицерин, спирт, жирные и минеральные масла (или другой растворитель, указанный в фармакопейной статье).</w:t>
      </w:r>
    </w:p>
    <w:p w:rsidR="005A0C13" w:rsidRDefault="00725B9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434208">
        <w:rPr>
          <w:sz w:val="28"/>
          <w:szCs w:val="28"/>
        </w:rPr>
        <w:t>При потенцировании разведений активных компонентов, содержащих спирт и предназначенных для изготовления капель</w:t>
      </w:r>
      <w:r>
        <w:rPr>
          <w:sz w:val="28"/>
          <w:szCs w:val="28"/>
        </w:rPr>
        <w:t xml:space="preserve"> назальных гомеопатических</w:t>
      </w:r>
      <w:r w:rsidRPr="00434208">
        <w:rPr>
          <w:sz w:val="28"/>
          <w:szCs w:val="28"/>
        </w:rPr>
        <w:t xml:space="preserve">, концентрация остаточного спирта в </w:t>
      </w:r>
      <w:r>
        <w:rPr>
          <w:sz w:val="28"/>
          <w:szCs w:val="28"/>
        </w:rPr>
        <w:t>назальных</w:t>
      </w:r>
      <w:r w:rsidRPr="00434208">
        <w:rPr>
          <w:sz w:val="28"/>
          <w:szCs w:val="28"/>
        </w:rPr>
        <w:t xml:space="preserve"> каплях не должна превышать допустимую норму.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Для одного или двух последних десятичных разведений используют воду или другой растворитель </w:t>
      </w:r>
      <w:r w:rsidRPr="00B007AB">
        <w:rPr>
          <w:sz w:val="28"/>
          <w:szCs w:val="28"/>
        </w:rPr>
        <w:t xml:space="preserve">(кроме </w:t>
      </w:r>
      <w:r w:rsidRPr="00215687">
        <w:rPr>
          <w:sz w:val="28"/>
          <w:szCs w:val="28"/>
        </w:rPr>
        <w:t>спирта этилового)</w:t>
      </w:r>
      <w:r>
        <w:rPr>
          <w:color w:val="auto"/>
          <w:sz w:val="28"/>
          <w:szCs w:val="28"/>
        </w:rPr>
        <w:t xml:space="preserve">, указанный в фармакопейной статье. </w:t>
      </w:r>
    </w:p>
    <w:p w:rsidR="00436123" w:rsidRDefault="00DD7821" w:rsidP="00436123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 получении капель назальных недопустимо применять вспомогательные вещества</w:t>
      </w:r>
      <w:r w:rsidR="00EA4C5E">
        <w:rPr>
          <w:color w:val="auto"/>
          <w:sz w:val="28"/>
          <w:szCs w:val="28"/>
        </w:rPr>
        <w:t xml:space="preserve"> (ОФС «Лекарственные формы гомеопатических лекарственных препаратов»)</w:t>
      </w:r>
      <w:r w:rsidR="00286B19">
        <w:rPr>
          <w:color w:val="auto"/>
          <w:sz w:val="28"/>
          <w:szCs w:val="28"/>
        </w:rPr>
        <w:t xml:space="preserve">, за исключением консервантов, загустителей, изотонирующих веществ и веществ, используемых для регулирования и стабилизации </w:t>
      </w:r>
      <w:r w:rsidR="00286B19">
        <w:rPr>
          <w:color w:val="auto"/>
          <w:sz w:val="28"/>
          <w:szCs w:val="28"/>
          <w:lang w:val="en-US"/>
        </w:rPr>
        <w:t>pH</w:t>
      </w:r>
      <w:r w:rsidR="00286B19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 xml:space="preserve"> В качестве изотонирующего вещества обычно используют натрия хлорид.</w:t>
      </w:r>
    </w:p>
    <w:p w:rsidR="001A279D" w:rsidRPr="001A279D" w:rsidRDefault="001A279D" w:rsidP="00CE28C4">
      <w:pPr>
        <w:pStyle w:val="Default"/>
        <w:keepNext/>
        <w:spacing w:before="240" w:line="360" w:lineRule="auto"/>
        <w:jc w:val="center"/>
        <w:rPr>
          <w:b/>
          <w:sz w:val="28"/>
          <w:szCs w:val="28"/>
        </w:rPr>
      </w:pPr>
      <w:r w:rsidRPr="001A279D">
        <w:rPr>
          <w:b/>
          <w:sz w:val="28"/>
          <w:szCs w:val="28"/>
        </w:rPr>
        <w:t>И</w:t>
      </w:r>
      <w:r w:rsidR="00B63E4D">
        <w:rPr>
          <w:b/>
          <w:sz w:val="28"/>
          <w:szCs w:val="28"/>
        </w:rPr>
        <w:t>спытания</w:t>
      </w:r>
      <w:r w:rsidRPr="001A279D">
        <w:rPr>
          <w:b/>
          <w:sz w:val="28"/>
          <w:szCs w:val="28"/>
        </w:rPr>
        <w:t xml:space="preserve"> </w:t>
      </w:r>
    </w:p>
    <w:p w:rsidR="005A0C13" w:rsidRDefault="00743620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0264D">
        <w:rPr>
          <w:sz w:val="28"/>
          <w:szCs w:val="28"/>
        </w:rPr>
        <w:t>Качество к</w:t>
      </w:r>
      <w:r w:rsidR="001A279D" w:rsidRPr="0090264D">
        <w:rPr>
          <w:sz w:val="28"/>
          <w:szCs w:val="28"/>
        </w:rPr>
        <w:t>ап</w:t>
      </w:r>
      <w:r w:rsidRPr="0090264D">
        <w:rPr>
          <w:sz w:val="28"/>
          <w:szCs w:val="28"/>
        </w:rPr>
        <w:t>е</w:t>
      </w:r>
      <w:r w:rsidR="001A279D" w:rsidRPr="0090264D">
        <w:rPr>
          <w:sz w:val="28"/>
          <w:szCs w:val="28"/>
        </w:rPr>
        <w:t>л</w:t>
      </w:r>
      <w:r w:rsidRPr="0090264D">
        <w:rPr>
          <w:sz w:val="28"/>
          <w:szCs w:val="28"/>
        </w:rPr>
        <w:t>ь</w:t>
      </w:r>
      <w:r w:rsidR="001A279D" w:rsidRPr="0090264D">
        <w:rPr>
          <w:sz w:val="28"/>
          <w:szCs w:val="28"/>
        </w:rPr>
        <w:t xml:space="preserve"> гомеопатически</w:t>
      </w:r>
      <w:r w:rsidRPr="0090264D">
        <w:rPr>
          <w:sz w:val="28"/>
          <w:szCs w:val="28"/>
        </w:rPr>
        <w:t>х</w:t>
      </w:r>
      <w:r w:rsidR="001A279D" w:rsidRPr="0090264D">
        <w:rPr>
          <w:sz w:val="28"/>
          <w:szCs w:val="28"/>
        </w:rPr>
        <w:t xml:space="preserve"> </w:t>
      </w:r>
      <w:r w:rsidR="00DE6620" w:rsidRPr="0090264D">
        <w:rPr>
          <w:sz w:val="28"/>
          <w:szCs w:val="28"/>
        </w:rPr>
        <w:t>оценивают в соответствии с</w:t>
      </w:r>
      <w:r w:rsidR="000C2883" w:rsidRPr="0090264D">
        <w:rPr>
          <w:sz w:val="28"/>
          <w:szCs w:val="28"/>
        </w:rPr>
        <w:t xml:space="preserve"> </w:t>
      </w:r>
      <w:r w:rsidR="00DE6620" w:rsidRPr="0090264D">
        <w:rPr>
          <w:sz w:val="28"/>
          <w:szCs w:val="28"/>
        </w:rPr>
        <w:t xml:space="preserve">требованиями ОФС «Лекарственные формы гомеопатических лекарственных препаратов» и ОФС «Капли». </w:t>
      </w:r>
    </w:p>
    <w:p w:rsidR="005A0C13" w:rsidRDefault="001A279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0264D">
        <w:rPr>
          <w:sz w:val="28"/>
          <w:szCs w:val="28"/>
        </w:rPr>
        <w:t xml:space="preserve">Остаточное содержание спирта этилового определяют в соответствии с ОФС «Определение спирта этилового в </w:t>
      </w:r>
      <w:r w:rsidR="00403AF0">
        <w:rPr>
          <w:sz w:val="28"/>
          <w:szCs w:val="28"/>
        </w:rPr>
        <w:t>лекарственных средствах</w:t>
      </w:r>
      <w:r w:rsidRPr="0090264D">
        <w:rPr>
          <w:sz w:val="28"/>
          <w:szCs w:val="28"/>
        </w:rPr>
        <w:t>».</w:t>
      </w:r>
      <w:r>
        <w:rPr>
          <w:sz w:val="28"/>
          <w:szCs w:val="28"/>
        </w:rPr>
        <w:t xml:space="preserve"> </w:t>
      </w:r>
    </w:p>
    <w:p w:rsidR="005A0C13" w:rsidRDefault="00743620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Подлинность активного компонента </w:t>
      </w:r>
      <w:r w:rsidR="000C2883">
        <w:rPr>
          <w:sz w:val="28"/>
          <w:szCs w:val="28"/>
        </w:rPr>
        <w:t>в</w:t>
      </w:r>
      <w:r w:rsidR="001A279D">
        <w:rPr>
          <w:sz w:val="28"/>
          <w:szCs w:val="28"/>
        </w:rPr>
        <w:t xml:space="preserve"> растворах первого, второго или тре</w:t>
      </w:r>
      <w:r>
        <w:rPr>
          <w:sz w:val="28"/>
          <w:szCs w:val="28"/>
        </w:rPr>
        <w:t>тьего десятичного разведения оп</w:t>
      </w:r>
      <w:r w:rsidR="001A279D">
        <w:rPr>
          <w:sz w:val="28"/>
          <w:szCs w:val="28"/>
        </w:rPr>
        <w:t xml:space="preserve">ределяют в соответствии с требованиями фармакопейной статьи. Содержание активных </w:t>
      </w:r>
      <w:r w:rsidR="005543EC">
        <w:rPr>
          <w:sz w:val="28"/>
          <w:szCs w:val="28"/>
        </w:rPr>
        <w:t>компонентов</w:t>
      </w:r>
      <w:r w:rsidR="001A279D">
        <w:rPr>
          <w:sz w:val="28"/>
          <w:szCs w:val="28"/>
        </w:rPr>
        <w:t xml:space="preserve"> определяют согласно требованиям фармакопейной статьи. </w:t>
      </w:r>
    </w:p>
    <w:p w:rsidR="005A0C13" w:rsidRDefault="001A279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том случае, если степень поте</w:t>
      </w:r>
      <w:r w:rsidR="00B37491">
        <w:rPr>
          <w:sz w:val="28"/>
          <w:szCs w:val="28"/>
        </w:rPr>
        <w:t>нцирования активного компонента (</w:t>
      </w:r>
      <w:r>
        <w:rPr>
          <w:sz w:val="28"/>
          <w:szCs w:val="28"/>
        </w:rPr>
        <w:t>активных компонентов</w:t>
      </w:r>
      <w:r w:rsidR="00B37491">
        <w:rPr>
          <w:sz w:val="28"/>
          <w:szCs w:val="28"/>
        </w:rPr>
        <w:t>)</w:t>
      </w:r>
      <w:r>
        <w:rPr>
          <w:sz w:val="28"/>
          <w:szCs w:val="28"/>
        </w:rPr>
        <w:t xml:space="preserve"> не позволяет установить их подлинность или определить содержание, качество препарата оценивают по вспомогательным веществам. </w:t>
      </w:r>
    </w:p>
    <w:p w:rsidR="001A279D" w:rsidRPr="001A279D" w:rsidRDefault="001A279D" w:rsidP="00A57A70">
      <w:pPr>
        <w:pStyle w:val="Default"/>
        <w:keepNext/>
        <w:spacing w:before="240" w:line="360" w:lineRule="auto"/>
        <w:jc w:val="center"/>
        <w:rPr>
          <w:b/>
          <w:sz w:val="28"/>
          <w:szCs w:val="28"/>
        </w:rPr>
      </w:pPr>
      <w:r w:rsidRPr="001A279D">
        <w:rPr>
          <w:b/>
          <w:sz w:val="28"/>
          <w:szCs w:val="28"/>
        </w:rPr>
        <w:t>У</w:t>
      </w:r>
      <w:r w:rsidR="00B63E4D">
        <w:rPr>
          <w:b/>
          <w:sz w:val="28"/>
          <w:szCs w:val="28"/>
        </w:rPr>
        <w:t>паковка</w:t>
      </w:r>
      <w:r w:rsidRPr="001A279D">
        <w:rPr>
          <w:b/>
          <w:sz w:val="28"/>
          <w:szCs w:val="28"/>
        </w:rPr>
        <w:t xml:space="preserve"> </w:t>
      </w:r>
    </w:p>
    <w:p w:rsidR="005A0C13" w:rsidRDefault="00422E5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Упаковка должна обеспечивать стабильность лекарственного препарата в течение установленного срока годности (ОФС «Лекарственные формы гомеопатических лекарственных препаратов»). </w:t>
      </w:r>
    </w:p>
    <w:p w:rsidR="001A279D" w:rsidRPr="001A279D" w:rsidRDefault="001A279D" w:rsidP="00C84D22">
      <w:pPr>
        <w:pStyle w:val="Default"/>
        <w:keepNext/>
        <w:spacing w:before="240" w:line="360" w:lineRule="auto"/>
        <w:jc w:val="center"/>
        <w:rPr>
          <w:b/>
          <w:sz w:val="28"/>
          <w:szCs w:val="28"/>
        </w:rPr>
      </w:pPr>
      <w:r w:rsidRPr="001A279D">
        <w:rPr>
          <w:b/>
          <w:sz w:val="28"/>
          <w:szCs w:val="28"/>
        </w:rPr>
        <w:t>М</w:t>
      </w:r>
      <w:r w:rsidR="00B63E4D">
        <w:rPr>
          <w:b/>
          <w:sz w:val="28"/>
          <w:szCs w:val="28"/>
        </w:rPr>
        <w:t>аркировка</w:t>
      </w:r>
      <w:r w:rsidRPr="001A279D">
        <w:rPr>
          <w:b/>
          <w:sz w:val="28"/>
          <w:szCs w:val="28"/>
        </w:rPr>
        <w:t xml:space="preserve"> </w:t>
      </w:r>
    </w:p>
    <w:p w:rsidR="005A0C13" w:rsidRDefault="001A279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Требования, предъявляемые к маркировке, изложены в ОФС</w:t>
      </w:r>
      <w:r w:rsidR="002F7930">
        <w:rPr>
          <w:sz w:val="28"/>
          <w:szCs w:val="28"/>
        </w:rPr>
        <w:t> </w:t>
      </w:r>
      <w:r>
        <w:rPr>
          <w:sz w:val="28"/>
          <w:szCs w:val="28"/>
        </w:rPr>
        <w:t xml:space="preserve">«Лекарственные формы гомеопатических лекарственных препаратов». </w:t>
      </w:r>
    </w:p>
    <w:p w:rsidR="005A0C13" w:rsidRDefault="0063387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маркировке капель назальных должны быть указаны любые изотонирующие вещества, используемые помимо натрия хлорида.</w:t>
      </w:r>
    </w:p>
    <w:p w:rsidR="001A279D" w:rsidRPr="001A279D" w:rsidRDefault="001A279D" w:rsidP="00C84D22">
      <w:pPr>
        <w:pStyle w:val="Default"/>
        <w:keepNext/>
        <w:spacing w:before="240" w:line="360" w:lineRule="auto"/>
        <w:jc w:val="center"/>
        <w:rPr>
          <w:b/>
          <w:sz w:val="28"/>
          <w:szCs w:val="28"/>
        </w:rPr>
      </w:pPr>
      <w:r w:rsidRPr="001A279D">
        <w:rPr>
          <w:b/>
          <w:sz w:val="28"/>
          <w:szCs w:val="28"/>
        </w:rPr>
        <w:t>Х</w:t>
      </w:r>
      <w:r w:rsidR="00B63E4D">
        <w:rPr>
          <w:b/>
          <w:sz w:val="28"/>
          <w:szCs w:val="28"/>
        </w:rPr>
        <w:t>ранение</w:t>
      </w:r>
      <w:r w:rsidRPr="001A279D">
        <w:rPr>
          <w:b/>
          <w:sz w:val="28"/>
          <w:szCs w:val="28"/>
        </w:rPr>
        <w:t xml:space="preserve"> </w:t>
      </w:r>
    </w:p>
    <w:p w:rsidR="00422E57" w:rsidRPr="0057286F" w:rsidRDefault="00422E57" w:rsidP="00D0770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286F">
        <w:rPr>
          <w:rFonts w:ascii="Times New Roman" w:hAnsi="Times New Roman"/>
          <w:sz w:val="28"/>
          <w:szCs w:val="28"/>
        </w:rPr>
        <w:t>В соответствии с требованиями ОФС «Хранение</w:t>
      </w:r>
      <w:r w:rsidR="00E161CA">
        <w:rPr>
          <w:rFonts w:ascii="Times New Roman" w:hAnsi="Times New Roman"/>
          <w:sz w:val="28"/>
          <w:szCs w:val="28"/>
        </w:rPr>
        <w:t xml:space="preserve"> лекарственных средств</w:t>
      </w:r>
      <w:r w:rsidRPr="0057286F">
        <w:rPr>
          <w:rFonts w:ascii="Times New Roman" w:hAnsi="Times New Roman"/>
          <w:sz w:val="28"/>
          <w:szCs w:val="28"/>
        </w:rPr>
        <w:t>».</w:t>
      </w:r>
    </w:p>
    <w:p w:rsidR="00602ABC" w:rsidRDefault="00422E57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П</w:t>
      </w:r>
      <w:r w:rsidR="007511B5">
        <w:rPr>
          <w:sz w:val="28"/>
          <w:szCs w:val="28"/>
        </w:rPr>
        <w:t>ри температуре не выше 25 </w:t>
      </w:r>
      <w:r w:rsidR="00AB165B">
        <w:rPr>
          <w:sz w:val="28"/>
          <w:szCs w:val="28"/>
        </w:rPr>
        <w:t>°С.</w:t>
      </w:r>
      <w:r w:rsidR="001A279D">
        <w:rPr>
          <w:sz w:val="28"/>
          <w:szCs w:val="28"/>
        </w:rPr>
        <w:t xml:space="preserve"> Особые условия хранения указывают в фармакопейной статье</w:t>
      </w:r>
      <w:r w:rsidR="001A279D">
        <w:rPr>
          <w:color w:val="auto"/>
          <w:sz w:val="28"/>
          <w:szCs w:val="28"/>
        </w:rPr>
        <w:t xml:space="preserve">. </w:t>
      </w:r>
    </w:p>
    <w:sectPr w:rsidR="00602ABC" w:rsidSect="00DD2B49">
      <w:footerReference w:type="default" r:id="rId7"/>
      <w:footerReference w:type="first" r:id="rId8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0988" w:rsidRDefault="003F0988" w:rsidP="008705EC">
      <w:pPr>
        <w:spacing w:after="0" w:line="240" w:lineRule="auto"/>
      </w:pPr>
      <w:r>
        <w:separator/>
      </w:r>
    </w:p>
  </w:endnote>
  <w:endnote w:type="continuationSeparator" w:id="0">
    <w:p w:rsidR="003F0988" w:rsidRDefault="003F0988" w:rsidP="00870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80083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3F0988" w:rsidRPr="00341DC8" w:rsidRDefault="004B20CB" w:rsidP="00014FC6">
        <w:pPr>
          <w:pStyle w:val="a9"/>
          <w:jc w:val="center"/>
          <w:rPr>
            <w:rFonts w:ascii="Times New Roman" w:hAnsi="Times New Roman"/>
            <w:sz w:val="28"/>
            <w:szCs w:val="28"/>
          </w:rPr>
        </w:pPr>
        <w:r w:rsidRPr="00341DC8">
          <w:rPr>
            <w:rFonts w:ascii="Times New Roman" w:hAnsi="Times New Roman"/>
            <w:sz w:val="28"/>
            <w:szCs w:val="28"/>
          </w:rPr>
          <w:fldChar w:fldCharType="begin"/>
        </w:r>
        <w:r w:rsidR="003F0988" w:rsidRPr="00341DC8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341DC8">
          <w:rPr>
            <w:rFonts w:ascii="Times New Roman" w:hAnsi="Times New Roman"/>
            <w:sz w:val="28"/>
            <w:szCs w:val="28"/>
          </w:rPr>
          <w:fldChar w:fldCharType="separate"/>
        </w:r>
        <w:r w:rsidR="00D50F46">
          <w:rPr>
            <w:rFonts w:ascii="Times New Roman" w:hAnsi="Times New Roman"/>
            <w:noProof/>
            <w:sz w:val="28"/>
            <w:szCs w:val="28"/>
          </w:rPr>
          <w:t>2</w:t>
        </w:r>
        <w:r w:rsidRPr="00341DC8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988" w:rsidRDefault="003F0988">
    <w:pPr>
      <w:pStyle w:val="a9"/>
      <w:jc w:val="center"/>
    </w:pPr>
  </w:p>
  <w:p w:rsidR="003F0988" w:rsidRPr="00696188" w:rsidRDefault="003F0988" w:rsidP="00826734">
    <w:pPr>
      <w:pStyle w:val="a9"/>
      <w:rPr>
        <w:rFonts w:ascii="Times New Roman" w:hAnsi="Times New Roman"/>
        <w:color w:val="7030A0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0988" w:rsidRDefault="003F0988" w:rsidP="008705EC">
      <w:pPr>
        <w:spacing w:after="0" w:line="240" w:lineRule="auto"/>
      </w:pPr>
      <w:r>
        <w:separator/>
      </w:r>
    </w:p>
  </w:footnote>
  <w:footnote w:type="continuationSeparator" w:id="0">
    <w:p w:rsidR="003F0988" w:rsidRDefault="003F0988" w:rsidP="008705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2793"/>
    <w:rsid w:val="00014FC6"/>
    <w:rsid w:val="0002608B"/>
    <w:rsid w:val="00037385"/>
    <w:rsid w:val="00044763"/>
    <w:rsid w:val="00054233"/>
    <w:rsid w:val="0005707B"/>
    <w:rsid w:val="000610E7"/>
    <w:rsid w:val="00067043"/>
    <w:rsid w:val="000767C5"/>
    <w:rsid w:val="0008150A"/>
    <w:rsid w:val="000818B4"/>
    <w:rsid w:val="000C2883"/>
    <w:rsid w:val="000D11FB"/>
    <w:rsid w:val="000D418D"/>
    <w:rsid w:val="000D77C7"/>
    <w:rsid w:val="000E3FBD"/>
    <w:rsid w:val="001106BD"/>
    <w:rsid w:val="00114D8D"/>
    <w:rsid w:val="00117A78"/>
    <w:rsid w:val="001230B5"/>
    <w:rsid w:val="00124E62"/>
    <w:rsid w:val="0013148E"/>
    <w:rsid w:val="001517E7"/>
    <w:rsid w:val="00151F39"/>
    <w:rsid w:val="00160CCD"/>
    <w:rsid w:val="00160F9F"/>
    <w:rsid w:val="00177D46"/>
    <w:rsid w:val="00183830"/>
    <w:rsid w:val="00186C7D"/>
    <w:rsid w:val="001945BA"/>
    <w:rsid w:val="001A1C25"/>
    <w:rsid w:val="001A279D"/>
    <w:rsid w:val="001A5430"/>
    <w:rsid w:val="001C08CB"/>
    <w:rsid w:val="001D050F"/>
    <w:rsid w:val="001E3766"/>
    <w:rsid w:val="00200E43"/>
    <w:rsid w:val="002073DA"/>
    <w:rsid w:val="002235AA"/>
    <w:rsid w:val="0022611D"/>
    <w:rsid w:val="002306E3"/>
    <w:rsid w:val="0023081B"/>
    <w:rsid w:val="002608C0"/>
    <w:rsid w:val="00262A32"/>
    <w:rsid w:val="00270E0D"/>
    <w:rsid w:val="00274C23"/>
    <w:rsid w:val="0028065C"/>
    <w:rsid w:val="00281F67"/>
    <w:rsid w:val="00286B19"/>
    <w:rsid w:val="002B0015"/>
    <w:rsid w:val="002D2963"/>
    <w:rsid w:val="002D79CF"/>
    <w:rsid w:val="002E0BC1"/>
    <w:rsid w:val="002E4ACC"/>
    <w:rsid w:val="002F439A"/>
    <w:rsid w:val="002F7930"/>
    <w:rsid w:val="00301130"/>
    <w:rsid w:val="00306E08"/>
    <w:rsid w:val="00312291"/>
    <w:rsid w:val="0032732B"/>
    <w:rsid w:val="00330597"/>
    <w:rsid w:val="0033700B"/>
    <w:rsid w:val="00341DC8"/>
    <w:rsid w:val="00351A09"/>
    <w:rsid w:val="00353747"/>
    <w:rsid w:val="00362E87"/>
    <w:rsid w:val="003631E8"/>
    <w:rsid w:val="00371191"/>
    <w:rsid w:val="003713D1"/>
    <w:rsid w:val="00371ECD"/>
    <w:rsid w:val="00373800"/>
    <w:rsid w:val="00387F8F"/>
    <w:rsid w:val="003961E9"/>
    <w:rsid w:val="003A3F80"/>
    <w:rsid w:val="003B13C7"/>
    <w:rsid w:val="003B2C61"/>
    <w:rsid w:val="003C0B97"/>
    <w:rsid w:val="003C0C97"/>
    <w:rsid w:val="003D568D"/>
    <w:rsid w:val="003E5651"/>
    <w:rsid w:val="003F0988"/>
    <w:rsid w:val="003F3739"/>
    <w:rsid w:val="00403AF0"/>
    <w:rsid w:val="00404423"/>
    <w:rsid w:val="00415A6D"/>
    <w:rsid w:val="004173E7"/>
    <w:rsid w:val="00422E57"/>
    <w:rsid w:val="0043401B"/>
    <w:rsid w:val="00436123"/>
    <w:rsid w:val="00446E51"/>
    <w:rsid w:val="004519E1"/>
    <w:rsid w:val="00461EC3"/>
    <w:rsid w:val="0046554A"/>
    <w:rsid w:val="0046730B"/>
    <w:rsid w:val="004717CE"/>
    <w:rsid w:val="00473B19"/>
    <w:rsid w:val="0048269A"/>
    <w:rsid w:val="00485567"/>
    <w:rsid w:val="0048650F"/>
    <w:rsid w:val="00490F95"/>
    <w:rsid w:val="0049239B"/>
    <w:rsid w:val="00492EF9"/>
    <w:rsid w:val="00497E6A"/>
    <w:rsid w:val="004A5801"/>
    <w:rsid w:val="004B1704"/>
    <w:rsid w:val="004B20CB"/>
    <w:rsid w:val="004C4356"/>
    <w:rsid w:val="004C6940"/>
    <w:rsid w:val="004D0010"/>
    <w:rsid w:val="004D04D3"/>
    <w:rsid w:val="004D2975"/>
    <w:rsid w:val="004D31E1"/>
    <w:rsid w:val="004E2390"/>
    <w:rsid w:val="004F520A"/>
    <w:rsid w:val="00502965"/>
    <w:rsid w:val="00517DAE"/>
    <w:rsid w:val="0052339D"/>
    <w:rsid w:val="00527E33"/>
    <w:rsid w:val="00541C7F"/>
    <w:rsid w:val="005543EC"/>
    <w:rsid w:val="005613EC"/>
    <w:rsid w:val="005668AF"/>
    <w:rsid w:val="0056754C"/>
    <w:rsid w:val="00571CD9"/>
    <w:rsid w:val="00584178"/>
    <w:rsid w:val="00585C7A"/>
    <w:rsid w:val="00587A45"/>
    <w:rsid w:val="00590079"/>
    <w:rsid w:val="005A0C13"/>
    <w:rsid w:val="005A3FFF"/>
    <w:rsid w:val="005B7389"/>
    <w:rsid w:val="005C49FA"/>
    <w:rsid w:val="005D5D6B"/>
    <w:rsid w:val="00602ABC"/>
    <w:rsid w:val="00606EAA"/>
    <w:rsid w:val="00611236"/>
    <w:rsid w:val="0063387E"/>
    <w:rsid w:val="00633B69"/>
    <w:rsid w:val="00634ED4"/>
    <w:rsid w:val="00662B4E"/>
    <w:rsid w:val="00665F63"/>
    <w:rsid w:val="00666915"/>
    <w:rsid w:val="00671C78"/>
    <w:rsid w:val="00680DC6"/>
    <w:rsid w:val="006818BA"/>
    <w:rsid w:val="006B4955"/>
    <w:rsid w:val="006F2567"/>
    <w:rsid w:val="00703824"/>
    <w:rsid w:val="0071481D"/>
    <w:rsid w:val="007208F1"/>
    <w:rsid w:val="00723B0B"/>
    <w:rsid w:val="00725B9E"/>
    <w:rsid w:val="00742CA8"/>
    <w:rsid w:val="00743620"/>
    <w:rsid w:val="00747A28"/>
    <w:rsid w:val="00750705"/>
    <w:rsid w:val="00750752"/>
    <w:rsid w:val="007511B5"/>
    <w:rsid w:val="007516B1"/>
    <w:rsid w:val="00751A1A"/>
    <w:rsid w:val="0076664C"/>
    <w:rsid w:val="00767C0F"/>
    <w:rsid w:val="00777142"/>
    <w:rsid w:val="007818CB"/>
    <w:rsid w:val="00787178"/>
    <w:rsid w:val="007A51C4"/>
    <w:rsid w:val="007A56CB"/>
    <w:rsid w:val="007C0488"/>
    <w:rsid w:val="007C40EB"/>
    <w:rsid w:val="007C4826"/>
    <w:rsid w:val="007D2B7D"/>
    <w:rsid w:val="007F63DC"/>
    <w:rsid w:val="007F7347"/>
    <w:rsid w:val="00815C5E"/>
    <w:rsid w:val="00816763"/>
    <w:rsid w:val="00825F24"/>
    <w:rsid w:val="00826734"/>
    <w:rsid w:val="00827E96"/>
    <w:rsid w:val="00832F4A"/>
    <w:rsid w:val="008402BB"/>
    <w:rsid w:val="0084354F"/>
    <w:rsid w:val="008502DC"/>
    <w:rsid w:val="008705EC"/>
    <w:rsid w:val="00882FF9"/>
    <w:rsid w:val="0089136A"/>
    <w:rsid w:val="008A47BD"/>
    <w:rsid w:val="008C1284"/>
    <w:rsid w:val="008C1668"/>
    <w:rsid w:val="008C307E"/>
    <w:rsid w:val="008D45F9"/>
    <w:rsid w:val="008E19E2"/>
    <w:rsid w:val="008E472B"/>
    <w:rsid w:val="008E6C32"/>
    <w:rsid w:val="008F3484"/>
    <w:rsid w:val="008F3DAA"/>
    <w:rsid w:val="008F73AD"/>
    <w:rsid w:val="0090264D"/>
    <w:rsid w:val="0094362A"/>
    <w:rsid w:val="009441D4"/>
    <w:rsid w:val="00964D9C"/>
    <w:rsid w:val="00974F90"/>
    <w:rsid w:val="00976F84"/>
    <w:rsid w:val="00984AA2"/>
    <w:rsid w:val="00993F0C"/>
    <w:rsid w:val="009A0B40"/>
    <w:rsid w:val="009E4DFA"/>
    <w:rsid w:val="009F7BD3"/>
    <w:rsid w:val="00A1402B"/>
    <w:rsid w:val="00A20A90"/>
    <w:rsid w:val="00A25062"/>
    <w:rsid w:val="00A30564"/>
    <w:rsid w:val="00A37191"/>
    <w:rsid w:val="00A4542B"/>
    <w:rsid w:val="00A51577"/>
    <w:rsid w:val="00A57A70"/>
    <w:rsid w:val="00A67135"/>
    <w:rsid w:val="00A67270"/>
    <w:rsid w:val="00A74AF1"/>
    <w:rsid w:val="00A82D75"/>
    <w:rsid w:val="00A879A6"/>
    <w:rsid w:val="00A936F7"/>
    <w:rsid w:val="00A95B73"/>
    <w:rsid w:val="00A961D3"/>
    <w:rsid w:val="00AA3A41"/>
    <w:rsid w:val="00AB165B"/>
    <w:rsid w:val="00AB56F2"/>
    <w:rsid w:val="00AB7FBF"/>
    <w:rsid w:val="00AC11B8"/>
    <w:rsid w:val="00AC6F76"/>
    <w:rsid w:val="00AE0841"/>
    <w:rsid w:val="00AF160B"/>
    <w:rsid w:val="00AF2793"/>
    <w:rsid w:val="00B00D7A"/>
    <w:rsid w:val="00B03FE1"/>
    <w:rsid w:val="00B1245B"/>
    <w:rsid w:val="00B12CF1"/>
    <w:rsid w:val="00B14CB4"/>
    <w:rsid w:val="00B37491"/>
    <w:rsid w:val="00B41CFD"/>
    <w:rsid w:val="00B50DAA"/>
    <w:rsid w:val="00B63E4D"/>
    <w:rsid w:val="00B65ECE"/>
    <w:rsid w:val="00B66D1E"/>
    <w:rsid w:val="00B76D69"/>
    <w:rsid w:val="00B92391"/>
    <w:rsid w:val="00B97956"/>
    <w:rsid w:val="00BD52A6"/>
    <w:rsid w:val="00BD6081"/>
    <w:rsid w:val="00BD66A7"/>
    <w:rsid w:val="00BE550E"/>
    <w:rsid w:val="00C043DD"/>
    <w:rsid w:val="00C259DF"/>
    <w:rsid w:val="00C25AAC"/>
    <w:rsid w:val="00C411BD"/>
    <w:rsid w:val="00C46317"/>
    <w:rsid w:val="00C62691"/>
    <w:rsid w:val="00C64DC5"/>
    <w:rsid w:val="00C70AD2"/>
    <w:rsid w:val="00C72540"/>
    <w:rsid w:val="00C72804"/>
    <w:rsid w:val="00C84D22"/>
    <w:rsid w:val="00C87BA1"/>
    <w:rsid w:val="00C9293B"/>
    <w:rsid w:val="00CA0F64"/>
    <w:rsid w:val="00CA713C"/>
    <w:rsid w:val="00CC3C28"/>
    <w:rsid w:val="00CD2FB1"/>
    <w:rsid w:val="00CD421A"/>
    <w:rsid w:val="00CE28C4"/>
    <w:rsid w:val="00CF4FAB"/>
    <w:rsid w:val="00CF5790"/>
    <w:rsid w:val="00CF6128"/>
    <w:rsid w:val="00D02662"/>
    <w:rsid w:val="00D0770B"/>
    <w:rsid w:val="00D1431A"/>
    <w:rsid w:val="00D44707"/>
    <w:rsid w:val="00D50ED3"/>
    <w:rsid w:val="00D50F46"/>
    <w:rsid w:val="00D54F0D"/>
    <w:rsid w:val="00D61017"/>
    <w:rsid w:val="00D621C5"/>
    <w:rsid w:val="00D640FB"/>
    <w:rsid w:val="00D6787B"/>
    <w:rsid w:val="00D758BF"/>
    <w:rsid w:val="00D86BDC"/>
    <w:rsid w:val="00D91C35"/>
    <w:rsid w:val="00D93065"/>
    <w:rsid w:val="00DA11F3"/>
    <w:rsid w:val="00DA1B87"/>
    <w:rsid w:val="00DA2FAD"/>
    <w:rsid w:val="00DA3D3E"/>
    <w:rsid w:val="00DA54BF"/>
    <w:rsid w:val="00DA7DE2"/>
    <w:rsid w:val="00DB0CBB"/>
    <w:rsid w:val="00DD1D2B"/>
    <w:rsid w:val="00DD2B49"/>
    <w:rsid w:val="00DD3FD2"/>
    <w:rsid w:val="00DD7821"/>
    <w:rsid w:val="00DE42DC"/>
    <w:rsid w:val="00DE475A"/>
    <w:rsid w:val="00DE6620"/>
    <w:rsid w:val="00DF6B23"/>
    <w:rsid w:val="00E12017"/>
    <w:rsid w:val="00E161CA"/>
    <w:rsid w:val="00E260EF"/>
    <w:rsid w:val="00E40A64"/>
    <w:rsid w:val="00E41126"/>
    <w:rsid w:val="00E45F10"/>
    <w:rsid w:val="00E46414"/>
    <w:rsid w:val="00E60C93"/>
    <w:rsid w:val="00E650B8"/>
    <w:rsid w:val="00E719BC"/>
    <w:rsid w:val="00E75E76"/>
    <w:rsid w:val="00E92217"/>
    <w:rsid w:val="00E96BE6"/>
    <w:rsid w:val="00E97FCF"/>
    <w:rsid w:val="00EA308A"/>
    <w:rsid w:val="00EA4C5E"/>
    <w:rsid w:val="00EC1F4E"/>
    <w:rsid w:val="00EC3E9A"/>
    <w:rsid w:val="00EF5CBF"/>
    <w:rsid w:val="00F264ED"/>
    <w:rsid w:val="00F34AD8"/>
    <w:rsid w:val="00F429B6"/>
    <w:rsid w:val="00F47F7D"/>
    <w:rsid w:val="00F538E3"/>
    <w:rsid w:val="00F54B6D"/>
    <w:rsid w:val="00F579B8"/>
    <w:rsid w:val="00F76DB2"/>
    <w:rsid w:val="00F76F7C"/>
    <w:rsid w:val="00F92E93"/>
    <w:rsid w:val="00F94621"/>
    <w:rsid w:val="00FA4006"/>
    <w:rsid w:val="00FB78D9"/>
    <w:rsid w:val="00FD2A11"/>
    <w:rsid w:val="00FE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B2806CA3-0D2D-4745-A047-7741B4942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7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27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279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F2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2793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70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705EC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870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705EC"/>
    <w:rPr>
      <w:rFonts w:ascii="Calibri" w:eastAsia="Calibri" w:hAnsi="Calibri" w:cs="Times New Roman"/>
    </w:rPr>
  </w:style>
  <w:style w:type="character" w:styleId="ab">
    <w:name w:val="annotation reference"/>
    <w:basedOn w:val="a0"/>
    <w:uiPriority w:val="99"/>
    <w:semiHidden/>
    <w:unhideWhenUsed/>
    <w:rsid w:val="0076664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6664C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6664C"/>
    <w:rPr>
      <w:rFonts w:ascii="Calibri" w:eastAsia="Calibri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6664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6664C"/>
    <w:rPr>
      <w:rFonts w:ascii="Calibri" w:eastAsia="Calibri" w:hAnsi="Calibri" w:cs="Times New Roman"/>
      <w:b/>
      <w:bCs/>
      <w:sz w:val="20"/>
      <w:szCs w:val="20"/>
    </w:rPr>
  </w:style>
  <w:style w:type="paragraph" w:customStyle="1" w:styleId="1">
    <w:name w:val="Обычный1"/>
    <w:basedOn w:val="a"/>
    <w:rsid w:val="001A1C2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3"/>
    <w:uiPriority w:val="59"/>
    <w:rsid w:val="00341D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"/>
    <w:basedOn w:val="a"/>
    <w:link w:val="af1"/>
    <w:rsid w:val="00E40A64"/>
    <w:pPr>
      <w:spacing w:after="0" w:line="240" w:lineRule="auto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E40A64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E97F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Default">
    <w:name w:val="Default"/>
    <w:rsid w:val="008C16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46CDE-DE8A-439F-A5A3-E62F47078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3735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Barmin</dc:creator>
  <cp:lastModifiedBy>Болобан Екатерина Александровна</cp:lastModifiedBy>
  <cp:revision>13</cp:revision>
  <cp:lastPrinted>2023-07-12T11:44:00Z</cp:lastPrinted>
  <dcterms:created xsi:type="dcterms:W3CDTF">2022-06-30T14:22:00Z</dcterms:created>
  <dcterms:modified xsi:type="dcterms:W3CDTF">2023-07-12T15:00:00Z</dcterms:modified>
</cp:coreProperties>
</file>