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4C" w:rsidRPr="00D912BE" w:rsidRDefault="0052314C" w:rsidP="0052314C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52314C" w:rsidRPr="00D912BE" w:rsidRDefault="0052314C" w:rsidP="0052314C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14C" w:rsidRPr="00D912BE" w:rsidRDefault="0052314C" w:rsidP="0052314C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14C" w:rsidRPr="00D912BE" w:rsidRDefault="0052314C" w:rsidP="0052314C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14C" w:rsidRPr="000A243F" w:rsidRDefault="0052314C" w:rsidP="001A2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24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52314C" w:rsidRPr="00D912BE" w:rsidTr="001A2E6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E8C" w:rsidRDefault="007D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314C" w:rsidRPr="00D912BE" w:rsidRDefault="0052314C" w:rsidP="0052314C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495"/>
        <w:gridCol w:w="283"/>
        <w:gridCol w:w="3793"/>
      </w:tblGrid>
      <w:tr w:rsidR="0052314C" w:rsidRPr="00D912BE" w:rsidTr="00F7738D">
        <w:tc>
          <w:tcPr>
            <w:tcW w:w="5495" w:type="dxa"/>
          </w:tcPr>
          <w:p w:rsidR="00E37895" w:rsidRDefault="005231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Анизидиновое число</w:t>
            </w:r>
          </w:p>
        </w:tc>
        <w:tc>
          <w:tcPr>
            <w:tcW w:w="283" w:type="dxa"/>
          </w:tcPr>
          <w:p w:rsidR="00E37895" w:rsidRDefault="00E378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37895" w:rsidRDefault="005231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0A0D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.1.2.3.0003</w:t>
            </w:r>
          </w:p>
        </w:tc>
      </w:tr>
      <w:tr w:rsidR="0052314C" w:rsidRPr="00D912BE" w:rsidTr="00F7738D">
        <w:tc>
          <w:tcPr>
            <w:tcW w:w="5495" w:type="dxa"/>
          </w:tcPr>
          <w:p w:rsidR="00E37895" w:rsidRDefault="00E378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37895" w:rsidRDefault="00E378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E37895" w:rsidRDefault="005231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замен ОФС.1.2.3.0003.15</w:t>
            </w:r>
          </w:p>
        </w:tc>
      </w:tr>
    </w:tbl>
    <w:p w:rsidR="0052314C" w:rsidRPr="00D912BE" w:rsidRDefault="0052314C" w:rsidP="00F7738D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52314C" w:rsidRPr="00D912BE" w:rsidTr="001A2E6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E8C" w:rsidRDefault="007D3E8C" w:rsidP="00F7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D3E8C" w:rsidRDefault="007D3E8C" w:rsidP="00ED329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6C03" w:rsidRPr="00876C03" w:rsidRDefault="00876C03" w:rsidP="00ED329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Анизидиновым числом (</w:t>
      </w:r>
      <w:r w:rsidRPr="00876C0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 w:eastAsia="ru-RU"/>
        </w:rPr>
        <w:t>AH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называется число, определяющее содержание в испытуемом </w:t>
      </w:r>
      <w:r w:rsidR="00C553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образце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553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жирное 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масло, тв</w:t>
      </w:r>
      <w:r w:rsidR="001A6C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ё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рдые жиры, липиды) вторичных продуктов окисления (альдег</w:t>
      </w:r>
      <w:bookmarkStart w:id="0" w:name="_GoBack"/>
      <w:bookmarkEnd w:id="0"/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идов, кетонов), равное увеличенной в 100 раз оптической плотности, измеренной в кювете с толщиной слоя 1</w:t>
      </w:r>
      <w:r w:rsidR="00B44A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 раствора, содержащего 1</w:t>
      </w:r>
      <w:r w:rsidR="00B44A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 испытуемого </w:t>
      </w:r>
      <w:r w:rsidR="007D3F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образца 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100</w:t>
      </w:r>
      <w:r w:rsidR="00B44A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мл смеси растворителей после реакции с </w:t>
      </w:r>
      <w:r w:rsidRPr="00876C0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-анизидином в условиях </w:t>
      </w:r>
      <w:r w:rsidR="00704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данной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методики.</w:t>
      </w:r>
    </w:p>
    <w:p w:rsidR="00F7645B" w:rsidRPr="0013398B" w:rsidRDefault="00F7645B" w:rsidP="00ED3298">
      <w:pPr>
        <w:pStyle w:val="af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Все </w:t>
      </w:r>
      <w:r w:rsidR="00646F23">
        <w:rPr>
          <w:rFonts w:ascii="Times New Roman" w:hAnsi="Times New Roman"/>
          <w:color w:val="000000" w:themeColor="text1"/>
          <w:sz w:val="28"/>
          <w:szCs w:val="28"/>
          <w:lang w:val="ru-RU"/>
        </w:rPr>
        <w:t>операции с растворами проводят быстро</w:t>
      </w:r>
      <w:r w:rsidR="00646974">
        <w:rPr>
          <w:rFonts w:ascii="Times New Roman" w:hAnsi="Times New Roman"/>
          <w:color w:val="000000" w:themeColor="text1"/>
          <w:sz w:val="28"/>
          <w:szCs w:val="28"/>
          <w:lang w:val="ru-RU"/>
        </w:rPr>
        <w:t>, избегая воздействия яркого</w:t>
      </w: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света. </w:t>
      </w:r>
    </w:p>
    <w:p w:rsidR="00876C03" w:rsidRPr="00876C03" w:rsidRDefault="00876C03" w:rsidP="00ED329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6C0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Испытуемый раствор А.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4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мерную колбу вместимостью</w:t>
      </w:r>
      <w:r w:rsidR="00ED32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25 </w:t>
      </w:r>
      <w:r w:rsidR="00527F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мл</w:t>
      </w:r>
      <w:r w:rsidR="00F764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помещают </w:t>
      </w:r>
      <w:r w:rsidR="00C553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0,5</w:t>
      </w:r>
      <w:r w:rsidR="00ED32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C553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(точн</w:t>
      </w:r>
      <w:r w:rsidR="007D3F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ая навеска)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испытуемого </w:t>
      </w:r>
      <w:r w:rsidR="001425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образца</w:t>
      </w:r>
      <w:r w:rsidR="00C553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е</w:t>
      </w:r>
      <w:r w:rsidR="00C55323"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сли не указано иначе в фармакопейной статье</w:t>
      </w:r>
      <w:r w:rsidR="00C553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растворяют</w:t>
      </w:r>
      <w:r w:rsidR="00ED32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триметилпентане, </w:t>
      </w:r>
      <w:r w:rsidR="00F36F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доводят объё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 раствора тем же растворителем до метки и перемешивают.</w:t>
      </w:r>
    </w:p>
    <w:p w:rsidR="00876C03" w:rsidRPr="00876C03" w:rsidRDefault="00876C03" w:rsidP="00ED329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6C0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Испытуемый раствор Б. 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5,0</w:t>
      </w:r>
      <w:r w:rsidR="001A6C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мл испытуемого раствора А прибавляют 1,0</w:t>
      </w:r>
      <w:r w:rsidR="00ED32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Pr="00876C0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BD2D73" w:rsidRPr="00BD2D7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анизидина </w:t>
      </w:r>
      <w:r w:rsidR="00FE22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раствора 0,25 % 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уксусной кислоте ледяной и встряхивают.</w:t>
      </w:r>
    </w:p>
    <w:p w:rsidR="00876C03" w:rsidRPr="00876C03" w:rsidRDefault="00876C03" w:rsidP="00ED329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6C0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Раствор сравнения. 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5,0</w:t>
      </w:r>
      <w:r w:rsidR="001A6C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мл триметилпентана прибавляют 1,0</w:t>
      </w:r>
      <w:r w:rsidR="00B44A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="00ED32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E75B90" w:rsidRPr="00876C0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BD2D73" w:rsidRPr="00BD2D7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E75B90"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анизидина </w:t>
      </w:r>
      <w:r w:rsidR="00E75B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раствора 0,25 %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уксусной кислоте ледяной и встряхивают.</w:t>
      </w:r>
    </w:p>
    <w:p w:rsidR="00876C03" w:rsidRPr="00876C03" w:rsidRDefault="00876C03" w:rsidP="00ED329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Измеряют оптическую плотность испытуемого раствора А в максимуме поглощения при длине волны 350</w:t>
      </w:r>
      <w:r w:rsidR="00B44A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нм относительно триметилпентана. Измеряют оптическую плотность испытуемого раствора Б в максимуме 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поглощения при длине волны 350</w:t>
      </w:r>
      <w:r w:rsidR="001A6C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нм ровно через 10</w:t>
      </w:r>
      <w:r w:rsidR="001A6C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 после его приготовления относительно раствора сравнения.</w:t>
      </w:r>
    </w:p>
    <w:p w:rsidR="00876C03" w:rsidRPr="00876C03" w:rsidRDefault="00876C03" w:rsidP="00ED329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Анизидиновое число</w:t>
      </w:r>
      <w:r w:rsidR="00E76C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C7F"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Calibri" w:hAnsi="Times New Roman"/>
                <w:color w:val="000000"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Calibri" w:hAnsi="Times New Roman"/>
                <w:color w:val="000000"/>
                <w:sz w:val="28"/>
                <w:szCs w:val="28"/>
                <w:vertAlign w:val="subscript"/>
                <w:lang w:val="en-US"/>
              </w:rPr>
              <m:t>AH</m:t>
            </m:r>
          </m:sub>
        </m:sSub>
      </m:oMath>
      <w:r w:rsidR="00E76C7F"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C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вычисляют</w:t>
      </w:r>
      <w:r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формуле: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433"/>
        <w:gridCol w:w="590"/>
        <w:gridCol w:w="429"/>
        <w:gridCol w:w="7551"/>
        <w:gridCol w:w="285"/>
      </w:tblGrid>
      <w:tr w:rsidR="00F7738D" w:rsidTr="00960ACD">
        <w:trPr>
          <w:trHeight w:val="6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7895" w:rsidRDefault="00E3789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895" w:rsidRDefault="000A0D3A" w:rsidP="00ED3298">
            <w:pPr>
              <w:pStyle w:val="1"/>
              <w:tabs>
                <w:tab w:val="left" w:pos="6237"/>
              </w:tabs>
              <w:spacing w:line="360" w:lineRule="auto"/>
              <w:jc w:val="center"/>
              <w:rPr>
                <w:rFonts w:ascii="Cambria Math" w:eastAsia="Calibri" w:hAnsi="Cambria Math"/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  <m:t>AH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(1,2·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7895" w:rsidRDefault="00E3789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2E07CF" w:rsidRPr="002E07CF" w:rsidTr="0096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6" w:type="dxa"/>
            <w:gridSpan w:val="2"/>
            <w:shd w:val="clear" w:color="auto" w:fill="auto"/>
          </w:tcPr>
          <w:p w:rsidR="00E37895" w:rsidRDefault="002E07C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E07CF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90" w:type="dxa"/>
            <w:shd w:val="clear" w:color="auto" w:fill="auto"/>
          </w:tcPr>
          <w:p w:rsidR="00E37895" w:rsidRPr="00ED3298" w:rsidRDefault="00BD2D7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vertAlign w:val="subscript"/>
                <w:lang w:val="en-US"/>
              </w:rPr>
            </w:pPr>
            <w:r w:rsidRPr="00ED3298">
              <w:rPr>
                <w:rFonts w:ascii="Cambria Math" w:hAnsi="Cambria Math" w:cs="Times New Roman"/>
                <w:i/>
                <w:sz w:val="28"/>
                <w:lang w:val="en-US"/>
              </w:rPr>
              <w:t>A</w:t>
            </w:r>
            <w:r w:rsidRPr="003E3244"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9" w:type="dxa"/>
            <w:shd w:val="clear" w:color="auto" w:fill="auto"/>
          </w:tcPr>
          <w:p w:rsidR="007D3E8C" w:rsidRDefault="002E07CF" w:rsidP="00960AC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E07CF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836" w:type="dxa"/>
            <w:gridSpan w:val="2"/>
            <w:shd w:val="clear" w:color="auto" w:fill="auto"/>
          </w:tcPr>
          <w:p w:rsidR="002E07CF" w:rsidRPr="002E07CF" w:rsidRDefault="002E07CF" w:rsidP="00960AC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</w:t>
            </w:r>
            <w:r w:rsidRPr="002E07CF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2E07C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2E07CF" w:rsidRPr="002E07CF" w:rsidTr="0096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6" w:type="dxa"/>
            <w:gridSpan w:val="2"/>
          </w:tcPr>
          <w:p w:rsidR="00E37895" w:rsidRDefault="00E3789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E37895" w:rsidRPr="00ED3298" w:rsidRDefault="00BD2D7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</w:rPr>
            </w:pPr>
            <w:r w:rsidRPr="00ED3298">
              <w:rPr>
                <w:rFonts w:ascii="Cambria Math" w:hAnsi="Cambria Math" w:cs="Times New Roman"/>
                <w:i/>
                <w:sz w:val="28"/>
                <w:lang w:val="en-US"/>
              </w:rPr>
              <w:t>A</w:t>
            </w:r>
            <w:r w:rsidRPr="003E3244"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29" w:type="dxa"/>
          </w:tcPr>
          <w:p w:rsidR="007D3E8C" w:rsidRDefault="002E07CF" w:rsidP="00960A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E07C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836" w:type="dxa"/>
            <w:gridSpan w:val="2"/>
          </w:tcPr>
          <w:p w:rsidR="002E07CF" w:rsidRPr="002E07CF" w:rsidRDefault="002E07CF" w:rsidP="00960AC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испытуемого раствора А</w:t>
            </w:r>
            <w:r w:rsidRPr="002E07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07CF" w:rsidRPr="002E07CF" w:rsidTr="0096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6" w:type="dxa"/>
            <w:gridSpan w:val="2"/>
          </w:tcPr>
          <w:p w:rsidR="00E37895" w:rsidRDefault="00E3789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E37895" w:rsidRPr="00ED3298" w:rsidRDefault="00ED329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29" w:type="dxa"/>
          </w:tcPr>
          <w:p w:rsidR="007D3E8C" w:rsidRDefault="002E07CF" w:rsidP="00960A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E07C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836" w:type="dxa"/>
            <w:gridSpan w:val="2"/>
          </w:tcPr>
          <w:p w:rsidR="002E07CF" w:rsidRPr="002E07CF" w:rsidRDefault="002E07CF" w:rsidP="00960A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E07CF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испытуемого вещества в испытуемом растворе А, </w:t>
            </w:r>
            <w:r w:rsidRPr="002E07CF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2E07CF" w:rsidRPr="002E07CF" w:rsidTr="00960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6" w:type="dxa"/>
            <w:gridSpan w:val="2"/>
          </w:tcPr>
          <w:p w:rsidR="00E37895" w:rsidRDefault="00E3789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E37895" w:rsidRPr="00ED3298" w:rsidRDefault="002E07C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</w:rPr>
            </w:pPr>
            <w:r w:rsidRPr="00ED3298">
              <w:rPr>
                <w:rFonts w:ascii="Cambria Math" w:hAnsi="Cambria Math" w:cs="Times New Roman"/>
                <w:sz w:val="28"/>
              </w:rPr>
              <w:t>1,2</w:t>
            </w:r>
          </w:p>
        </w:tc>
        <w:tc>
          <w:tcPr>
            <w:tcW w:w="429" w:type="dxa"/>
          </w:tcPr>
          <w:p w:rsidR="007D3E8C" w:rsidRDefault="002E07CF" w:rsidP="00960A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E07C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836" w:type="dxa"/>
            <w:gridSpan w:val="2"/>
          </w:tcPr>
          <w:p w:rsidR="002E07CF" w:rsidRPr="002E07CF" w:rsidRDefault="002E07CF" w:rsidP="00960AC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объём испытуемых растворов.</w:t>
            </w:r>
          </w:p>
        </w:tc>
      </w:tr>
    </w:tbl>
    <w:p w:rsidR="00E37895" w:rsidRDefault="00ED3298">
      <w:pPr>
        <w:tabs>
          <w:tab w:val="left" w:pos="4962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Примечание –</w:t>
      </w:r>
      <w:r w:rsidR="00876C03"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Раствор </w:t>
      </w:r>
      <w:r w:rsidR="00876C03" w:rsidRPr="00876C0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876C03" w:rsidRPr="00876C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-анизидина используют свежеприготовленным.</w:t>
      </w:r>
    </w:p>
    <w:p w:rsidR="00DE6EEF" w:rsidRPr="0052314C" w:rsidRDefault="00DE6EEF" w:rsidP="00523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EEF" w:rsidRPr="0052314C" w:rsidSect="005714DC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23" w:rsidRDefault="00646F23" w:rsidP="0052314C">
      <w:pPr>
        <w:spacing w:after="0" w:line="240" w:lineRule="auto"/>
      </w:pPr>
      <w:r>
        <w:separator/>
      </w:r>
    </w:p>
  </w:endnote>
  <w:endnote w:type="continuationSeparator" w:id="0">
    <w:p w:rsidR="00646F23" w:rsidRDefault="00646F23" w:rsidP="0052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2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6F23" w:rsidRDefault="00DC1ADA">
        <w:pPr>
          <w:pStyle w:val="a5"/>
          <w:jc w:val="center"/>
        </w:pPr>
        <w:r w:rsidRPr="00DE09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6F23" w:rsidRPr="00DE09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09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0D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09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23" w:rsidRDefault="00646F23" w:rsidP="0052314C">
      <w:pPr>
        <w:spacing w:after="0" w:line="240" w:lineRule="auto"/>
      </w:pPr>
      <w:r>
        <w:separator/>
      </w:r>
    </w:p>
  </w:footnote>
  <w:footnote w:type="continuationSeparator" w:id="0">
    <w:p w:rsidR="00646F23" w:rsidRDefault="00646F23" w:rsidP="00523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14C"/>
    <w:rsid w:val="00030E5D"/>
    <w:rsid w:val="000A0D3A"/>
    <w:rsid w:val="000A243F"/>
    <w:rsid w:val="00142589"/>
    <w:rsid w:val="001542AB"/>
    <w:rsid w:val="001A2E69"/>
    <w:rsid w:val="001A6C3F"/>
    <w:rsid w:val="001A7A1C"/>
    <w:rsid w:val="001E5D7B"/>
    <w:rsid w:val="002E07CF"/>
    <w:rsid w:val="002F2FD4"/>
    <w:rsid w:val="00354A92"/>
    <w:rsid w:val="003E3244"/>
    <w:rsid w:val="004930E1"/>
    <w:rsid w:val="0051568F"/>
    <w:rsid w:val="0052314C"/>
    <w:rsid w:val="00527FD5"/>
    <w:rsid w:val="005714DC"/>
    <w:rsid w:val="005F0CC3"/>
    <w:rsid w:val="00646974"/>
    <w:rsid w:val="00646F23"/>
    <w:rsid w:val="006F0A72"/>
    <w:rsid w:val="007040BD"/>
    <w:rsid w:val="0072362E"/>
    <w:rsid w:val="00755942"/>
    <w:rsid w:val="007660D7"/>
    <w:rsid w:val="00772FBC"/>
    <w:rsid w:val="00776D28"/>
    <w:rsid w:val="007D3E8C"/>
    <w:rsid w:val="007D3F74"/>
    <w:rsid w:val="007F58FC"/>
    <w:rsid w:val="00864D1A"/>
    <w:rsid w:val="00876C03"/>
    <w:rsid w:val="0095450B"/>
    <w:rsid w:val="00955705"/>
    <w:rsid w:val="00960ACD"/>
    <w:rsid w:val="009746EA"/>
    <w:rsid w:val="00A05AA0"/>
    <w:rsid w:val="00A272D2"/>
    <w:rsid w:val="00AE0B9E"/>
    <w:rsid w:val="00B44A41"/>
    <w:rsid w:val="00BD2D73"/>
    <w:rsid w:val="00C33FF9"/>
    <w:rsid w:val="00C55323"/>
    <w:rsid w:val="00D96285"/>
    <w:rsid w:val="00DC1ADA"/>
    <w:rsid w:val="00DC7204"/>
    <w:rsid w:val="00DD0DB5"/>
    <w:rsid w:val="00DE09D9"/>
    <w:rsid w:val="00DE6EEF"/>
    <w:rsid w:val="00E37895"/>
    <w:rsid w:val="00E723CB"/>
    <w:rsid w:val="00E75B90"/>
    <w:rsid w:val="00E76C7F"/>
    <w:rsid w:val="00ED3298"/>
    <w:rsid w:val="00ED3EEF"/>
    <w:rsid w:val="00F14061"/>
    <w:rsid w:val="00F36FB4"/>
    <w:rsid w:val="00F47BB3"/>
    <w:rsid w:val="00F66617"/>
    <w:rsid w:val="00F7645B"/>
    <w:rsid w:val="00F7738D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6E9DD40E-E942-468E-90AD-C782A37D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14C"/>
  </w:style>
  <w:style w:type="paragraph" w:styleId="a5">
    <w:name w:val="footer"/>
    <w:basedOn w:val="a"/>
    <w:link w:val="a6"/>
    <w:uiPriority w:val="99"/>
    <w:unhideWhenUsed/>
    <w:rsid w:val="0052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14C"/>
  </w:style>
  <w:style w:type="paragraph" w:styleId="a7">
    <w:name w:val="Balloon Text"/>
    <w:basedOn w:val="a"/>
    <w:link w:val="a8"/>
    <w:uiPriority w:val="99"/>
    <w:semiHidden/>
    <w:unhideWhenUsed/>
    <w:rsid w:val="0052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14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5450B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030E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0E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0E5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0E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0E5D"/>
    <w:rPr>
      <w:b/>
      <w:bCs/>
      <w:sz w:val="20"/>
      <w:szCs w:val="20"/>
    </w:rPr>
  </w:style>
  <w:style w:type="character" w:styleId="ae">
    <w:name w:val="Placeholder Text"/>
    <w:basedOn w:val="a0"/>
    <w:uiPriority w:val="99"/>
    <w:semiHidden/>
    <w:rsid w:val="001542AB"/>
    <w:rPr>
      <w:color w:val="808080"/>
    </w:rPr>
  </w:style>
  <w:style w:type="paragraph" w:styleId="af">
    <w:name w:val="Body Text"/>
    <w:basedOn w:val="a"/>
    <w:link w:val="af0"/>
    <w:rsid w:val="00F7645B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f0">
    <w:name w:val="Основной текст Знак"/>
    <w:basedOn w:val="a0"/>
    <w:link w:val="af"/>
    <w:rsid w:val="00F7645B"/>
    <w:rPr>
      <w:rFonts w:ascii="NTHarmonica" w:eastAsia="Times New Roman" w:hAnsi="NTHarmonica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12</cp:revision>
  <dcterms:created xsi:type="dcterms:W3CDTF">2022-08-18T07:26:00Z</dcterms:created>
  <dcterms:modified xsi:type="dcterms:W3CDTF">2023-07-12T11:50:00Z</dcterms:modified>
</cp:coreProperties>
</file>