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FD9" w:rsidRDefault="00437FD9">
      <w:pPr>
        <w:pStyle w:val="ConsPlusTitlePage"/>
      </w:pPr>
      <w:r>
        <w:t xml:space="preserve">Документ предоставлен </w:t>
      </w:r>
      <w:hyperlink r:id="rId4">
        <w:r>
          <w:rPr>
            <w:color w:val="0000FF"/>
          </w:rPr>
          <w:t>КонсультантПлюс</w:t>
        </w:r>
      </w:hyperlink>
      <w:r>
        <w:br/>
      </w:r>
    </w:p>
    <w:p w:rsidR="00437FD9" w:rsidRDefault="00437F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37FD9">
        <w:tc>
          <w:tcPr>
            <w:tcW w:w="4677" w:type="dxa"/>
            <w:tcBorders>
              <w:top w:val="nil"/>
              <w:left w:val="nil"/>
              <w:bottom w:val="nil"/>
              <w:right w:val="nil"/>
            </w:tcBorders>
          </w:tcPr>
          <w:p w:rsidR="00437FD9" w:rsidRDefault="00437FD9">
            <w:pPr>
              <w:pStyle w:val="ConsPlusNormal"/>
            </w:pPr>
            <w:r>
              <w:t>4 ноября 2022 года</w:t>
            </w:r>
          </w:p>
        </w:tc>
        <w:tc>
          <w:tcPr>
            <w:tcW w:w="4677" w:type="dxa"/>
            <w:tcBorders>
              <w:top w:val="nil"/>
              <w:left w:val="nil"/>
              <w:bottom w:val="nil"/>
              <w:right w:val="nil"/>
            </w:tcBorders>
          </w:tcPr>
          <w:p w:rsidR="00437FD9" w:rsidRDefault="00437FD9">
            <w:pPr>
              <w:pStyle w:val="ConsPlusNormal"/>
              <w:jc w:val="right"/>
            </w:pPr>
            <w:r>
              <w:t>N 424-ФЗ</w:t>
            </w:r>
          </w:p>
        </w:tc>
      </w:tr>
    </w:tbl>
    <w:p w:rsidR="00437FD9" w:rsidRDefault="00437FD9">
      <w:pPr>
        <w:pStyle w:val="ConsPlusNormal"/>
        <w:pBdr>
          <w:bottom w:val="single" w:sz="6" w:space="0" w:color="auto"/>
        </w:pBdr>
        <w:spacing w:before="100" w:after="100"/>
        <w:jc w:val="both"/>
        <w:rPr>
          <w:sz w:val="2"/>
          <w:szCs w:val="2"/>
        </w:rPr>
      </w:pPr>
    </w:p>
    <w:p w:rsidR="00437FD9" w:rsidRDefault="00437FD9">
      <w:pPr>
        <w:pStyle w:val="ConsPlusNormal"/>
        <w:jc w:val="both"/>
      </w:pPr>
    </w:p>
    <w:p w:rsidR="00437FD9" w:rsidRDefault="00437FD9">
      <w:pPr>
        <w:pStyle w:val="ConsPlusTitle"/>
        <w:jc w:val="center"/>
      </w:pPr>
      <w:r>
        <w:t>РОССИЙСКАЯ ФЕДЕРАЦИЯ</w:t>
      </w:r>
    </w:p>
    <w:p w:rsidR="00437FD9" w:rsidRDefault="00437FD9">
      <w:pPr>
        <w:pStyle w:val="ConsPlusTitle"/>
        <w:jc w:val="center"/>
      </w:pPr>
    </w:p>
    <w:p w:rsidR="00437FD9" w:rsidRDefault="00437FD9">
      <w:pPr>
        <w:pStyle w:val="ConsPlusTitle"/>
        <w:jc w:val="center"/>
      </w:pPr>
      <w:r>
        <w:t>ФЕДЕРАЛЬНЫЙ ЗАКОН</w:t>
      </w:r>
    </w:p>
    <w:p w:rsidR="00437FD9" w:rsidRDefault="00437FD9">
      <w:pPr>
        <w:pStyle w:val="ConsPlusTitle"/>
        <w:ind w:firstLine="540"/>
        <w:jc w:val="both"/>
      </w:pPr>
    </w:p>
    <w:p w:rsidR="00437FD9" w:rsidRDefault="00437FD9">
      <w:pPr>
        <w:pStyle w:val="ConsPlusTitle"/>
        <w:jc w:val="center"/>
      </w:pPr>
      <w:r>
        <w:t>О ВНЕСЕНИИ ИЗМЕНЕНИЙ</w:t>
      </w:r>
    </w:p>
    <w:p w:rsidR="00437FD9" w:rsidRDefault="00437FD9">
      <w:pPr>
        <w:pStyle w:val="ConsPlusTitle"/>
        <w:jc w:val="center"/>
      </w:pPr>
      <w:r>
        <w:t>В СТАТЬИ 22 И 25.1 ФЕДЕРАЛЬНОГО ЗАКОНА "О ГОСУДАРСТВЕННОЙ</w:t>
      </w:r>
    </w:p>
    <w:p w:rsidR="00437FD9" w:rsidRDefault="00437FD9">
      <w:pPr>
        <w:pStyle w:val="ConsPlusTitle"/>
        <w:jc w:val="center"/>
      </w:pPr>
      <w:r>
        <w:t>ГРАЖДАНСКОЙ СЛУЖБЕ РОССИЙСКОЙ ФЕДЕРАЦИИ"</w:t>
      </w:r>
    </w:p>
    <w:p w:rsidR="00437FD9" w:rsidRDefault="00437FD9">
      <w:pPr>
        <w:pStyle w:val="ConsPlusNormal"/>
        <w:ind w:firstLine="540"/>
        <w:jc w:val="both"/>
      </w:pPr>
    </w:p>
    <w:p w:rsidR="00437FD9" w:rsidRDefault="00437FD9">
      <w:pPr>
        <w:pStyle w:val="ConsPlusNormal"/>
        <w:jc w:val="right"/>
      </w:pPr>
      <w:r>
        <w:t>Принят</w:t>
      </w:r>
    </w:p>
    <w:p w:rsidR="00437FD9" w:rsidRDefault="00437FD9">
      <w:pPr>
        <w:pStyle w:val="ConsPlusNormal"/>
        <w:jc w:val="right"/>
      </w:pPr>
      <w:r>
        <w:t>Государственной Думой</w:t>
      </w:r>
    </w:p>
    <w:p w:rsidR="00437FD9" w:rsidRDefault="00437FD9">
      <w:pPr>
        <w:pStyle w:val="ConsPlusNormal"/>
        <w:jc w:val="right"/>
      </w:pPr>
      <w:r>
        <w:t>19 октября 2022 года</w:t>
      </w:r>
    </w:p>
    <w:p w:rsidR="00437FD9" w:rsidRDefault="00437FD9">
      <w:pPr>
        <w:pStyle w:val="ConsPlusNormal"/>
        <w:jc w:val="right"/>
      </w:pPr>
    </w:p>
    <w:p w:rsidR="00437FD9" w:rsidRDefault="00437FD9">
      <w:pPr>
        <w:pStyle w:val="ConsPlusNormal"/>
        <w:jc w:val="right"/>
      </w:pPr>
      <w:r>
        <w:t>Одобрен</w:t>
      </w:r>
    </w:p>
    <w:p w:rsidR="00437FD9" w:rsidRDefault="00437FD9">
      <w:pPr>
        <w:pStyle w:val="ConsPlusNormal"/>
        <w:jc w:val="right"/>
      </w:pPr>
      <w:r>
        <w:t>Советом Федерации</w:t>
      </w:r>
    </w:p>
    <w:p w:rsidR="00437FD9" w:rsidRDefault="00437FD9">
      <w:pPr>
        <w:pStyle w:val="ConsPlusNormal"/>
        <w:jc w:val="right"/>
      </w:pPr>
      <w:r>
        <w:t>2 ноября 2022 года</w:t>
      </w:r>
    </w:p>
    <w:p w:rsidR="00437FD9" w:rsidRDefault="00437FD9">
      <w:pPr>
        <w:pStyle w:val="ConsPlusNormal"/>
        <w:ind w:firstLine="540"/>
        <w:jc w:val="both"/>
      </w:pPr>
    </w:p>
    <w:p w:rsidR="00437FD9" w:rsidRDefault="00437FD9">
      <w:pPr>
        <w:pStyle w:val="ConsPlusTitle"/>
        <w:ind w:firstLine="540"/>
        <w:jc w:val="both"/>
        <w:outlineLvl w:val="0"/>
      </w:pPr>
      <w:r>
        <w:t>Статья 1</w:t>
      </w:r>
    </w:p>
    <w:p w:rsidR="00437FD9" w:rsidRDefault="00437FD9">
      <w:pPr>
        <w:pStyle w:val="ConsPlusNormal"/>
        <w:ind w:firstLine="540"/>
        <w:jc w:val="both"/>
      </w:pPr>
    </w:p>
    <w:p w:rsidR="00437FD9" w:rsidRDefault="00437FD9">
      <w:pPr>
        <w:pStyle w:val="ConsPlusNormal"/>
        <w:ind w:firstLine="540"/>
        <w:jc w:val="both"/>
      </w:pPr>
      <w:r>
        <w:t xml:space="preserve">Внести в Федеральный </w:t>
      </w:r>
      <w:hyperlink r:id="rId5">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2010, N 7, ст. 704; N 49, ст. 6413; 2011, N 50, ст. 7337; 2012, N 53, ст. 7620, 7652; 2013, N 14, ст. 1665; N 23, ст. 2874; N 27, ст. 3477; 2016, N 22, ст. 3091; N 27, ст. 4157; 2017, N 27, ст. 3930; 2020, N 44, ст. 6888; 2021, N 13, ст. 2138) следующие изменения:</w:t>
      </w:r>
    </w:p>
    <w:p w:rsidR="00437FD9" w:rsidRDefault="00437FD9">
      <w:pPr>
        <w:pStyle w:val="ConsPlusNormal"/>
        <w:spacing w:before="220"/>
        <w:ind w:firstLine="540"/>
        <w:jc w:val="both"/>
      </w:pPr>
      <w:r>
        <w:t xml:space="preserve">1) </w:t>
      </w:r>
      <w:hyperlink r:id="rId6">
        <w:r>
          <w:rPr>
            <w:color w:val="0000FF"/>
          </w:rPr>
          <w:t>часть 4 статьи 22</w:t>
        </w:r>
      </w:hyperlink>
      <w:r>
        <w:t xml:space="preserve"> изложить в следующей редакции:</w:t>
      </w:r>
    </w:p>
    <w:p w:rsidR="00437FD9" w:rsidRDefault="00437FD9">
      <w:pPr>
        <w:pStyle w:val="ConsPlusNormal"/>
        <w:spacing w:before="220"/>
        <w:ind w:firstLine="540"/>
        <w:jc w:val="both"/>
      </w:pPr>
      <w:r>
        <w:t>"4.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законами.";</w:t>
      </w:r>
    </w:p>
    <w:p w:rsidR="00437FD9" w:rsidRDefault="00437FD9">
      <w:pPr>
        <w:pStyle w:val="ConsPlusNormal"/>
        <w:spacing w:before="220"/>
        <w:ind w:firstLine="540"/>
        <w:jc w:val="both"/>
      </w:pPr>
      <w:r>
        <w:t xml:space="preserve">2) </w:t>
      </w:r>
      <w:hyperlink r:id="rId7">
        <w:r>
          <w:rPr>
            <w:color w:val="0000FF"/>
          </w:rPr>
          <w:t>часть 1 статьи 25.1</w:t>
        </w:r>
      </w:hyperlink>
      <w:r>
        <w:t xml:space="preserve"> изложить в следующей редакции:</w:t>
      </w:r>
    </w:p>
    <w:p w:rsidR="00437FD9" w:rsidRDefault="00437FD9">
      <w:pPr>
        <w:pStyle w:val="ConsPlusNormal"/>
        <w:spacing w:before="220"/>
        <w:ind w:firstLine="540"/>
        <w:jc w:val="both"/>
      </w:pPr>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w:t>
      </w:r>
      <w:r>
        <w:lastRenderedPageBreak/>
        <w:t>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437FD9" w:rsidRDefault="00437FD9">
      <w:pPr>
        <w:pStyle w:val="ConsPlusNormal"/>
        <w:ind w:firstLine="540"/>
        <w:jc w:val="both"/>
      </w:pPr>
    </w:p>
    <w:p w:rsidR="00437FD9" w:rsidRDefault="00437FD9">
      <w:pPr>
        <w:pStyle w:val="ConsPlusTitle"/>
        <w:ind w:firstLine="540"/>
        <w:jc w:val="both"/>
        <w:outlineLvl w:val="0"/>
      </w:pPr>
      <w:r>
        <w:t>Статья 2</w:t>
      </w:r>
    </w:p>
    <w:p w:rsidR="00437FD9" w:rsidRDefault="00437FD9">
      <w:pPr>
        <w:pStyle w:val="ConsPlusNormal"/>
        <w:ind w:firstLine="540"/>
        <w:jc w:val="both"/>
      </w:pPr>
    </w:p>
    <w:p w:rsidR="00437FD9" w:rsidRDefault="00437FD9">
      <w:pPr>
        <w:pStyle w:val="ConsPlusNormal"/>
        <w:ind w:firstLine="540"/>
        <w:jc w:val="both"/>
      </w:pPr>
      <w:r>
        <w:t>Установить, что в 2022 и 2023 годах по решению представителя нанимателя конкурс при назначении на должности государственной гражданской службы Российской Федерации, относящиеся к высшей, главной, ведущей и старшей группам должностей государственной гражданской службы Российской Федерации, может не проводиться.</w:t>
      </w:r>
    </w:p>
    <w:p w:rsidR="00437FD9" w:rsidRDefault="00437FD9">
      <w:pPr>
        <w:pStyle w:val="ConsPlusNormal"/>
        <w:ind w:firstLine="540"/>
        <w:jc w:val="both"/>
      </w:pPr>
    </w:p>
    <w:p w:rsidR="00437FD9" w:rsidRDefault="00437FD9">
      <w:pPr>
        <w:pStyle w:val="ConsPlusNormal"/>
        <w:jc w:val="right"/>
      </w:pPr>
      <w:r>
        <w:t>Президент</w:t>
      </w:r>
    </w:p>
    <w:p w:rsidR="00437FD9" w:rsidRDefault="00437FD9">
      <w:pPr>
        <w:pStyle w:val="ConsPlusNormal"/>
        <w:jc w:val="right"/>
      </w:pPr>
      <w:r>
        <w:t>Российской Федерации</w:t>
      </w:r>
    </w:p>
    <w:p w:rsidR="00437FD9" w:rsidRDefault="00437FD9">
      <w:pPr>
        <w:pStyle w:val="ConsPlusNormal"/>
        <w:jc w:val="right"/>
      </w:pPr>
      <w:r>
        <w:t>В.ПУТИН</w:t>
      </w:r>
    </w:p>
    <w:p w:rsidR="00437FD9" w:rsidRDefault="00437FD9">
      <w:pPr>
        <w:pStyle w:val="ConsPlusNormal"/>
      </w:pPr>
      <w:r>
        <w:t>Москва, Кремль</w:t>
      </w:r>
    </w:p>
    <w:p w:rsidR="00437FD9" w:rsidRDefault="00437FD9">
      <w:pPr>
        <w:pStyle w:val="ConsPlusNormal"/>
        <w:spacing w:before="220"/>
      </w:pPr>
      <w:r>
        <w:t>4 ноября 2022 года</w:t>
      </w:r>
    </w:p>
    <w:p w:rsidR="00437FD9" w:rsidRDefault="00437FD9">
      <w:pPr>
        <w:pStyle w:val="ConsPlusNormal"/>
        <w:spacing w:before="220"/>
      </w:pPr>
      <w:r>
        <w:t>N 424-ФЗ</w:t>
      </w:r>
    </w:p>
    <w:p w:rsidR="00437FD9" w:rsidRDefault="00437FD9">
      <w:pPr>
        <w:pStyle w:val="ConsPlusNormal"/>
        <w:jc w:val="both"/>
      </w:pPr>
    </w:p>
    <w:p w:rsidR="00437FD9" w:rsidRDefault="00437FD9">
      <w:pPr>
        <w:pStyle w:val="ConsPlusNormal"/>
        <w:jc w:val="both"/>
      </w:pPr>
    </w:p>
    <w:p w:rsidR="00437FD9" w:rsidRDefault="00437FD9">
      <w:pPr>
        <w:pStyle w:val="ConsPlusNormal"/>
        <w:pBdr>
          <w:bottom w:val="single" w:sz="6" w:space="0" w:color="auto"/>
        </w:pBdr>
        <w:spacing w:before="100" w:after="100"/>
        <w:jc w:val="both"/>
        <w:rPr>
          <w:sz w:val="2"/>
          <w:szCs w:val="2"/>
        </w:rPr>
      </w:pPr>
    </w:p>
    <w:p w:rsidR="00630DAC" w:rsidRDefault="00630DAC">
      <w:bookmarkStart w:id="0" w:name="_GoBack"/>
      <w:bookmarkEnd w:id="0"/>
    </w:p>
    <w:sectPr w:rsidR="00630DAC" w:rsidSect="00416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D9"/>
    <w:rsid w:val="00437FD9"/>
    <w:rsid w:val="0063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D66E9-9B66-4963-8646-4BC72121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F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37FD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37FD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EB24360A7D8A73F9C7235EDB42AEF6DB4E903F03E417A4B59B92EC7B396F980F41B7217454656201418FFE70A06AAA5A419C5EA97613BCCq9n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EB24360A7D8A73F9C7235EDB42AEF6DB4E903F03E417A4B59B92EC7B396F980F41B721745465D201118FFE70A06AAA5A419C5EA97613BCCq9nEL" TargetMode="External"/><Relationship Id="rId5" Type="http://schemas.openxmlformats.org/officeDocument/2006/relationships/hyperlink" Target="consultantplus://offline/ref=CEB24360A7D8A73F9C7235EDB42AEF6DB4E903F03E417A4B59B92EC7B396F980E61B2A1B44464122160DA9B64Cq5n0L"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Вандышева Наталья Андреевна</dc:creator>
  <cp:keywords/>
  <dc:description/>
  <cp:lastModifiedBy>Вандышева Наталья Андреевна</cp:lastModifiedBy>
  <cp:revision>1</cp:revision>
  <dcterms:created xsi:type="dcterms:W3CDTF">2023-02-10T11:39:00Z</dcterms:created>
  <dcterms:modified xsi:type="dcterms:W3CDTF">2023-02-10T11:39:00Z</dcterms:modified>
</cp:coreProperties>
</file>