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07D" w:rsidRPr="005D507D" w:rsidRDefault="005D507D" w:rsidP="005D507D">
      <w:pPr>
        <w:ind w:firstLine="459"/>
        <w:jc w:val="center"/>
        <w:rPr>
          <w:b/>
          <w:sz w:val="28"/>
          <w:szCs w:val="28"/>
        </w:rPr>
      </w:pPr>
      <w:r w:rsidRPr="005D507D">
        <w:rPr>
          <w:b/>
          <w:sz w:val="28"/>
          <w:szCs w:val="28"/>
        </w:rPr>
        <w:t xml:space="preserve">Информация </w:t>
      </w:r>
    </w:p>
    <w:p w:rsidR="004B5800" w:rsidRPr="0088254C" w:rsidRDefault="005D507D" w:rsidP="004B5800">
      <w:pPr>
        <w:jc w:val="center"/>
        <w:outlineLvl w:val="0"/>
        <w:rPr>
          <w:b/>
          <w:sz w:val="28"/>
          <w:szCs w:val="28"/>
        </w:rPr>
      </w:pPr>
      <w:r w:rsidRPr="005D507D">
        <w:rPr>
          <w:b/>
          <w:sz w:val="28"/>
          <w:szCs w:val="28"/>
        </w:rPr>
        <w:t xml:space="preserve">об итогах </w:t>
      </w:r>
      <w:r w:rsidR="004B5800" w:rsidRPr="0088254C">
        <w:rPr>
          <w:b/>
          <w:sz w:val="28"/>
          <w:szCs w:val="28"/>
        </w:rPr>
        <w:t xml:space="preserve">документарной проверки соблюдения </w:t>
      </w:r>
      <w:r w:rsidR="002933AF" w:rsidRPr="002933AF">
        <w:rPr>
          <w:b/>
          <w:sz w:val="28"/>
          <w:szCs w:val="28"/>
        </w:rPr>
        <w:t xml:space="preserve">федеральным государственным бюджетным учреждением Центр реабилитации (для детей </w:t>
      </w:r>
      <w:r w:rsidR="002933AF">
        <w:rPr>
          <w:b/>
          <w:sz w:val="28"/>
          <w:szCs w:val="28"/>
        </w:rPr>
        <w:br/>
      </w:r>
      <w:r w:rsidR="002933AF" w:rsidRPr="002933AF">
        <w:rPr>
          <w:b/>
          <w:sz w:val="28"/>
          <w:szCs w:val="28"/>
        </w:rPr>
        <w:t>с нарушением слуха) Министерства здравоохранения Российской Федерации в 2021 году и истекшем периоде 2022 года законодательства Российской Федерации о контрактной системе в сфере закупок</w:t>
      </w:r>
    </w:p>
    <w:p w:rsidR="001073B6" w:rsidRDefault="001073B6" w:rsidP="004B5800">
      <w:pPr>
        <w:ind w:firstLine="459"/>
        <w:jc w:val="center"/>
        <w:rPr>
          <w:sz w:val="28"/>
          <w:szCs w:val="28"/>
        </w:rPr>
      </w:pPr>
    </w:p>
    <w:p w:rsidR="007F27FB" w:rsidRDefault="007F27FB" w:rsidP="004B5800">
      <w:pPr>
        <w:ind w:firstLine="459"/>
        <w:jc w:val="center"/>
        <w:rPr>
          <w:sz w:val="28"/>
          <w:szCs w:val="28"/>
        </w:rPr>
      </w:pPr>
    </w:p>
    <w:p w:rsidR="00F42AA6" w:rsidRPr="0088254C" w:rsidRDefault="00556D49" w:rsidP="00F42A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54C">
        <w:rPr>
          <w:sz w:val="28"/>
          <w:szCs w:val="28"/>
        </w:rPr>
        <w:t xml:space="preserve">Документарная проверка проведена на основании приказа Министерства здравоохранения Российской Федерации от </w:t>
      </w:r>
      <w:r w:rsidR="002933AF" w:rsidRPr="004F4E0F">
        <w:rPr>
          <w:sz w:val="28"/>
          <w:szCs w:val="28"/>
        </w:rPr>
        <w:t xml:space="preserve">31 марта 2022 г. № 222 </w:t>
      </w:r>
      <w:r w:rsidR="002933AF">
        <w:rPr>
          <w:sz w:val="28"/>
          <w:szCs w:val="28"/>
        </w:rPr>
        <w:br/>
      </w:r>
      <w:r w:rsidR="002933AF" w:rsidRPr="004F4E0F">
        <w:rPr>
          <w:sz w:val="28"/>
          <w:szCs w:val="28"/>
        </w:rPr>
        <w:t xml:space="preserve">«О проведении документарной проверки соблюдения федеральным государственным бюджетным учреждением Центр реабилитации (для детей </w:t>
      </w:r>
      <w:r w:rsidR="002933AF">
        <w:rPr>
          <w:sz w:val="28"/>
          <w:szCs w:val="28"/>
        </w:rPr>
        <w:br/>
      </w:r>
      <w:r w:rsidR="002933AF" w:rsidRPr="004F4E0F">
        <w:rPr>
          <w:sz w:val="28"/>
          <w:szCs w:val="28"/>
        </w:rPr>
        <w:t xml:space="preserve">с нарушением слуха) Министерства здравоохранения Российской Федерации </w:t>
      </w:r>
      <w:r w:rsidR="002933AF">
        <w:rPr>
          <w:sz w:val="28"/>
          <w:szCs w:val="28"/>
        </w:rPr>
        <w:br/>
      </w:r>
      <w:r w:rsidR="002933AF" w:rsidRPr="004F4E0F">
        <w:rPr>
          <w:sz w:val="28"/>
          <w:szCs w:val="28"/>
        </w:rPr>
        <w:t>в 2021 году и истекшем периоде 2022 года законодательства Российской Федерации о контрактной системе в сфере закупок»</w:t>
      </w:r>
      <w:r w:rsidRPr="0088254C">
        <w:rPr>
          <w:sz w:val="28"/>
          <w:szCs w:val="28"/>
        </w:rPr>
        <w:t xml:space="preserve"> (далее </w:t>
      </w:r>
      <w:r w:rsidR="00F30EE8">
        <w:rPr>
          <w:sz w:val="28"/>
          <w:szCs w:val="28"/>
        </w:rPr>
        <w:t>–</w:t>
      </w:r>
      <w:r w:rsidR="00142A62">
        <w:rPr>
          <w:sz w:val="28"/>
          <w:szCs w:val="28"/>
        </w:rPr>
        <w:t xml:space="preserve"> проверка) в период </w:t>
      </w:r>
      <w:r w:rsidR="00142A62">
        <w:rPr>
          <w:sz w:val="28"/>
          <w:szCs w:val="28"/>
        </w:rPr>
        <w:br/>
      </w:r>
      <w:r w:rsidR="00F42AA6">
        <w:rPr>
          <w:sz w:val="28"/>
          <w:szCs w:val="28"/>
        </w:rPr>
        <w:t>с 4 по 13 апреля 2022 г</w:t>
      </w:r>
      <w:r w:rsidR="00142A62">
        <w:rPr>
          <w:sz w:val="28"/>
          <w:szCs w:val="28"/>
        </w:rPr>
        <w:t>ода</w:t>
      </w:r>
      <w:r w:rsidR="00F42AA6">
        <w:rPr>
          <w:sz w:val="28"/>
          <w:szCs w:val="28"/>
        </w:rPr>
        <w:t xml:space="preserve">. </w:t>
      </w:r>
    </w:p>
    <w:p w:rsidR="00F42AA6" w:rsidRPr="007C3F2A" w:rsidRDefault="00F42AA6" w:rsidP="00561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</w:t>
      </w:r>
      <w:r w:rsidR="005615DC">
        <w:rPr>
          <w:sz w:val="28"/>
          <w:szCs w:val="28"/>
        </w:rPr>
        <w:t xml:space="preserve">оде проверки выявлены многочисленные </w:t>
      </w:r>
      <w:r>
        <w:rPr>
          <w:sz w:val="28"/>
          <w:szCs w:val="28"/>
        </w:rPr>
        <w:t>нарушения</w:t>
      </w:r>
      <w:r w:rsidR="005615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 w:rsidRPr="004B56AA">
        <w:rPr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 </w:t>
      </w:r>
      <w:r w:rsidRPr="007C3F2A">
        <w:rPr>
          <w:sz w:val="28"/>
          <w:szCs w:val="28"/>
        </w:rPr>
        <w:t>в части несвоевременного размещения информации в ЕИС;</w:t>
      </w:r>
      <w:r>
        <w:rPr>
          <w:sz w:val="28"/>
          <w:szCs w:val="28"/>
        </w:rPr>
        <w:t xml:space="preserve"> </w:t>
      </w:r>
      <w:r w:rsidR="00F54D5D" w:rsidRPr="00D14FEF">
        <w:rPr>
          <w:sz w:val="28"/>
          <w:szCs w:val="28"/>
        </w:rPr>
        <w:t>соблюдения принципов открытости и прозрачности при осуществлении отдельных закупок</w:t>
      </w:r>
      <w:r w:rsidR="00772D39">
        <w:rPr>
          <w:sz w:val="28"/>
          <w:szCs w:val="28"/>
        </w:rPr>
        <w:t>;</w:t>
      </w:r>
      <w:r w:rsidR="00E6575F">
        <w:rPr>
          <w:sz w:val="28"/>
          <w:szCs w:val="28"/>
        </w:rPr>
        <w:t xml:space="preserve"> </w:t>
      </w:r>
      <w:r w:rsidR="00E52B55">
        <w:rPr>
          <w:sz w:val="28"/>
          <w:szCs w:val="28"/>
        </w:rPr>
        <w:br/>
      </w:r>
      <w:r w:rsidR="00E6575F">
        <w:rPr>
          <w:sz w:val="28"/>
          <w:szCs w:val="28"/>
        </w:rPr>
        <w:t>при применении национального режима; при описании объекта закупки; определении размеров штрафов (пеней) за неисполнение или ненадлежащее исполнение контрактов; применении условий типового контракта на поставку медицинских изделий; проведении экспертизы поставленного товара.</w:t>
      </w:r>
    </w:p>
    <w:p w:rsidR="00F42AA6" w:rsidRDefault="005615DC" w:rsidP="00F42A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проведенного </w:t>
      </w:r>
      <w:r w:rsidR="00F42AA6">
        <w:rPr>
          <w:sz w:val="28"/>
          <w:szCs w:val="28"/>
        </w:rPr>
        <w:t>Контрольного совет</w:t>
      </w:r>
      <w:r>
        <w:rPr>
          <w:sz w:val="28"/>
          <w:szCs w:val="28"/>
        </w:rPr>
        <w:t>а Минздрава России директору</w:t>
      </w:r>
      <w:r w:rsidR="00F42AA6">
        <w:rPr>
          <w:sz w:val="28"/>
          <w:szCs w:val="28"/>
        </w:rPr>
        <w:t xml:space="preserve"> Учреждения поручено </w:t>
      </w:r>
      <w:r w:rsidR="00F42AA6" w:rsidRPr="00884B50">
        <w:rPr>
          <w:sz w:val="28"/>
          <w:szCs w:val="28"/>
        </w:rPr>
        <w:t>принять исчерпывающие меры по устранению выявленных в ходе проверки нарушений;</w:t>
      </w:r>
      <w:r w:rsidR="00F42AA6">
        <w:rPr>
          <w:sz w:val="28"/>
          <w:szCs w:val="28"/>
        </w:rPr>
        <w:t xml:space="preserve"> </w:t>
      </w:r>
      <w:r w:rsidR="0017207C">
        <w:rPr>
          <w:sz w:val="28"/>
          <w:szCs w:val="28"/>
        </w:rPr>
        <w:t>представлять отчеты об исполнении Плана мероприятий по устр</w:t>
      </w:r>
      <w:r w:rsidR="00A33E4F">
        <w:rPr>
          <w:sz w:val="28"/>
          <w:szCs w:val="28"/>
        </w:rPr>
        <w:t>анению нарушений, разработанного</w:t>
      </w:r>
      <w:bookmarkStart w:id="0" w:name="_GoBack"/>
      <w:bookmarkEnd w:id="0"/>
      <w:r w:rsidR="0017207C">
        <w:rPr>
          <w:sz w:val="28"/>
          <w:szCs w:val="28"/>
        </w:rPr>
        <w:t xml:space="preserve"> Минздравом России, по мере фактического исполнения мероприятий</w:t>
      </w:r>
      <w:r w:rsidR="00F54D5D">
        <w:rPr>
          <w:sz w:val="28"/>
          <w:szCs w:val="28"/>
        </w:rPr>
        <w:t>.</w:t>
      </w:r>
    </w:p>
    <w:p w:rsidR="00556D49" w:rsidRDefault="00F42AA6" w:rsidP="00F42A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акта проверки направлена в Федеральную антимонопольную службу и Федеральное казначейство</w:t>
      </w:r>
      <w:r w:rsidR="008D5402">
        <w:rPr>
          <w:sz w:val="28"/>
          <w:szCs w:val="28"/>
        </w:rPr>
        <w:t xml:space="preserve"> для применения мер административного характера</w:t>
      </w:r>
      <w:r>
        <w:rPr>
          <w:sz w:val="28"/>
          <w:szCs w:val="28"/>
        </w:rPr>
        <w:t>.</w:t>
      </w:r>
    </w:p>
    <w:sectPr w:rsidR="00556D49" w:rsidSect="00B92E1A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ABE" w:rsidRDefault="00370ABE" w:rsidP="005D507D">
      <w:r>
        <w:separator/>
      </w:r>
    </w:p>
  </w:endnote>
  <w:endnote w:type="continuationSeparator" w:id="0">
    <w:p w:rsidR="00370ABE" w:rsidRDefault="00370ABE" w:rsidP="005D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ABE" w:rsidRDefault="00370ABE" w:rsidP="005D507D">
      <w:r>
        <w:separator/>
      </w:r>
    </w:p>
  </w:footnote>
  <w:footnote w:type="continuationSeparator" w:id="0">
    <w:p w:rsidR="00370ABE" w:rsidRDefault="00370ABE" w:rsidP="005D5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635A5"/>
    <w:multiLevelType w:val="hybridMultilevel"/>
    <w:tmpl w:val="4CB2A26E"/>
    <w:lvl w:ilvl="0" w:tplc="7A2A1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67"/>
    <w:rsid w:val="0000710B"/>
    <w:rsid w:val="001073B6"/>
    <w:rsid w:val="00142A62"/>
    <w:rsid w:val="00161C93"/>
    <w:rsid w:val="0017207C"/>
    <w:rsid w:val="001831F3"/>
    <w:rsid w:val="001C1D0F"/>
    <w:rsid w:val="002620F2"/>
    <w:rsid w:val="002813F5"/>
    <w:rsid w:val="002933AF"/>
    <w:rsid w:val="002B7BC0"/>
    <w:rsid w:val="00370ABE"/>
    <w:rsid w:val="00372013"/>
    <w:rsid w:val="00381DA2"/>
    <w:rsid w:val="003A754A"/>
    <w:rsid w:val="00470F88"/>
    <w:rsid w:val="004902DB"/>
    <w:rsid w:val="004B5800"/>
    <w:rsid w:val="004D3643"/>
    <w:rsid w:val="00534ECC"/>
    <w:rsid w:val="00556D49"/>
    <w:rsid w:val="005615DC"/>
    <w:rsid w:val="005D507D"/>
    <w:rsid w:val="00683601"/>
    <w:rsid w:val="007163A6"/>
    <w:rsid w:val="0071792F"/>
    <w:rsid w:val="00772D39"/>
    <w:rsid w:val="007F27FB"/>
    <w:rsid w:val="00840997"/>
    <w:rsid w:val="008C78E2"/>
    <w:rsid w:val="008D5402"/>
    <w:rsid w:val="00973779"/>
    <w:rsid w:val="00A33E4F"/>
    <w:rsid w:val="00AD2B29"/>
    <w:rsid w:val="00B92E1A"/>
    <w:rsid w:val="00B93DB0"/>
    <w:rsid w:val="00C14B67"/>
    <w:rsid w:val="00C35C1F"/>
    <w:rsid w:val="00C8416C"/>
    <w:rsid w:val="00DA5B79"/>
    <w:rsid w:val="00E52B55"/>
    <w:rsid w:val="00E6575F"/>
    <w:rsid w:val="00EA1047"/>
    <w:rsid w:val="00EA40D9"/>
    <w:rsid w:val="00F112D0"/>
    <w:rsid w:val="00F255F7"/>
    <w:rsid w:val="00F30EE8"/>
    <w:rsid w:val="00F42AA6"/>
    <w:rsid w:val="00F5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B488"/>
  <w15:docId w15:val="{F3FE4E9F-292C-4EDB-83BD-8FB2489C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5D507D"/>
    <w:rPr>
      <w:rFonts w:ascii="Calibri" w:eastAsia="Calibri" w:hAnsi="Calibri"/>
    </w:rPr>
  </w:style>
  <w:style w:type="paragraph" w:styleId="a4">
    <w:name w:val="List Paragraph"/>
    <w:basedOn w:val="a"/>
    <w:link w:val="a3"/>
    <w:uiPriority w:val="99"/>
    <w:qFormat/>
    <w:rsid w:val="005D507D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styleId="a5">
    <w:name w:val="footnote reference"/>
    <w:basedOn w:val="a0"/>
    <w:uiPriority w:val="99"/>
    <w:semiHidden/>
    <w:unhideWhenUsed/>
    <w:rsid w:val="005D50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179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79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Шаповалова Виктория Александровна</cp:lastModifiedBy>
  <cp:revision>9</cp:revision>
  <cp:lastPrinted>2023-02-22T12:05:00Z</cp:lastPrinted>
  <dcterms:created xsi:type="dcterms:W3CDTF">2023-02-10T16:23:00Z</dcterms:created>
  <dcterms:modified xsi:type="dcterms:W3CDTF">2023-02-22T12:06:00Z</dcterms:modified>
</cp:coreProperties>
</file>