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A" w:rsidRDefault="004A6691" w:rsidP="007C5F57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7C5F57" w:rsidRPr="007C5F57">
        <w:rPr>
          <w:b/>
          <w:sz w:val="28"/>
          <w:szCs w:val="28"/>
        </w:rPr>
        <w:t>плановой документальной проверки финансово-хозяйственной деятельности за 2021 год и истекший период 2022 года федерального государственного бюджетного учреждения «Санкт-Петербургский научно-исследовательский институт фтизиопульмонологии» Министерства здравоохранения Российской Федерации</w:t>
      </w:r>
    </w:p>
    <w:p w:rsidR="007C5F57" w:rsidRDefault="007C5F57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A6691" w:rsidRDefault="00F61EDE" w:rsidP="007C5F5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C5F57">
        <w:rPr>
          <w:bCs/>
          <w:sz w:val="28"/>
          <w:szCs w:val="28"/>
        </w:rPr>
        <w:t>роверка</w:t>
      </w:r>
      <w:r w:rsidR="007C5F57"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приказа Министерства здравоохранения Российской Федерации от </w:t>
      </w:r>
      <w:r>
        <w:rPr>
          <w:rFonts w:eastAsia="Calibri"/>
          <w:sz w:val="28"/>
          <w:szCs w:val="28"/>
          <w:lang w:eastAsia="zh-CN"/>
        </w:rPr>
        <w:t>05</w:t>
      </w:r>
      <w:r w:rsidRPr="00A1287E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>09</w:t>
      </w:r>
      <w:r w:rsidRPr="00A1287E">
        <w:rPr>
          <w:rFonts w:eastAsia="Calibri"/>
          <w:sz w:val="28"/>
          <w:szCs w:val="28"/>
          <w:lang w:eastAsia="zh-CN"/>
        </w:rPr>
        <w:t>.202</w:t>
      </w:r>
      <w:r>
        <w:rPr>
          <w:rFonts w:eastAsia="Calibri"/>
          <w:sz w:val="28"/>
          <w:szCs w:val="28"/>
          <w:lang w:eastAsia="zh-CN"/>
        </w:rPr>
        <w:t>2</w:t>
      </w:r>
      <w:r w:rsidRPr="00A1287E">
        <w:rPr>
          <w:rFonts w:eastAsia="Calibri"/>
          <w:sz w:val="28"/>
          <w:szCs w:val="28"/>
          <w:lang w:eastAsia="zh-CN"/>
        </w:rPr>
        <w:t xml:space="preserve"> № 5</w:t>
      </w:r>
      <w:r>
        <w:rPr>
          <w:rFonts w:eastAsia="Calibri"/>
          <w:sz w:val="28"/>
          <w:szCs w:val="28"/>
          <w:lang w:eastAsia="zh-CN"/>
        </w:rPr>
        <w:t>93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 w:rsidRPr="000803C2">
        <w:rPr>
          <w:bCs/>
          <w:sz w:val="28"/>
          <w:szCs w:val="28"/>
        </w:rPr>
        <w:t>«</w:t>
      </w:r>
      <w:r w:rsidRPr="000803C2">
        <w:rPr>
          <w:sz w:val="28"/>
          <w:szCs w:val="28"/>
        </w:rPr>
        <w:t xml:space="preserve">О проведении плановой документальной проверки финансово-хозяйственной деятельности за 2021 год </w:t>
      </w:r>
      <w:r w:rsidR="00A7190D">
        <w:rPr>
          <w:sz w:val="28"/>
          <w:szCs w:val="28"/>
        </w:rPr>
        <w:br/>
      </w:r>
      <w:r w:rsidRPr="000803C2">
        <w:rPr>
          <w:sz w:val="28"/>
          <w:szCs w:val="28"/>
        </w:rPr>
        <w:t>и истекший период 2022 года федерального государственного бюджетного учреждения «</w:t>
      </w:r>
      <w:r>
        <w:rPr>
          <w:sz w:val="28"/>
          <w:szCs w:val="28"/>
        </w:rPr>
        <w:t>Санкт-Петербургский</w:t>
      </w:r>
      <w:r w:rsidRPr="000803C2">
        <w:rPr>
          <w:sz w:val="28"/>
          <w:szCs w:val="28"/>
        </w:rPr>
        <w:t xml:space="preserve"> научно-исследовательский институт </w:t>
      </w:r>
      <w:r>
        <w:rPr>
          <w:sz w:val="28"/>
          <w:szCs w:val="28"/>
        </w:rPr>
        <w:t>фтизиопульмонологии</w:t>
      </w:r>
      <w:r w:rsidRPr="000803C2">
        <w:rPr>
          <w:sz w:val="28"/>
          <w:szCs w:val="28"/>
        </w:rPr>
        <w:t>» Министерства здравоохранения Российской Федерации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 w:rsidR="00A7190D">
        <w:rPr>
          <w:rFonts w:eastAsia="Calibri"/>
          <w:sz w:val="28"/>
          <w:szCs w:val="28"/>
          <w:lang w:eastAsia="zh-CN"/>
        </w:rPr>
        <w:br/>
      </w:r>
      <w:r w:rsidRPr="00A1287E">
        <w:rPr>
          <w:rFonts w:eastAsia="Calibri"/>
          <w:sz w:val="28"/>
          <w:szCs w:val="28"/>
          <w:lang w:eastAsia="zh-CN"/>
        </w:rPr>
        <w:t xml:space="preserve">с </w:t>
      </w:r>
      <w:r w:rsidRPr="004B6B55">
        <w:rPr>
          <w:rFonts w:eastAsia="Calibri"/>
          <w:sz w:val="28"/>
          <w:szCs w:val="28"/>
          <w:lang w:eastAsia="zh-CN"/>
        </w:rPr>
        <w:t>изменениями, внесенными приказом Минздрава России от 06.09.2022 № 600</w:t>
      </w:r>
      <w:r>
        <w:rPr>
          <w:rFonts w:eastAsia="Calibri"/>
          <w:sz w:val="28"/>
          <w:szCs w:val="28"/>
          <w:lang w:eastAsia="zh-CN"/>
        </w:rPr>
        <w:t xml:space="preserve">, </w:t>
      </w:r>
      <w:r w:rsidR="00783CBE">
        <w:rPr>
          <w:bCs/>
          <w:sz w:val="28"/>
          <w:szCs w:val="28"/>
        </w:rPr>
        <w:t xml:space="preserve">(далее – проверка) в период </w:t>
      </w:r>
      <w:r w:rsidR="004A6691">
        <w:rPr>
          <w:bCs/>
          <w:sz w:val="28"/>
          <w:szCs w:val="28"/>
        </w:rPr>
        <w:t xml:space="preserve">с </w:t>
      </w:r>
      <w:r w:rsidR="007C5F57">
        <w:rPr>
          <w:sz w:val="28"/>
          <w:szCs w:val="28"/>
        </w:rPr>
        <w:t>1</w:t>
      </w:r>
      <w:r w:rsidR="007C5F57" w:rsidRPr="000803C2">
        <w:rPr>
          <w:sz w:val="28"/>
          <w:szCs w:val="28"/>
        </w:rPr>
        <w:t xml:space="preserve">2 по </w:t>
      </w:r>
      <w:r w:rsidR="007C5F57">
        <w:rPr>
          <w:sz w:val="28"/>
          <w:szCs w:val="28"/>
        </w:rPr>
        <w:t>1</w:t>
      </w:r>
      <w:r w:rsidR="007C5F57" w:rsidRPr="000803C2">
        <w:rPr>
          <w:sz w:val="28"/>
          <w:szCs w:val="28"/>
        </w:rPr>
        <w:t xml:space="preserve">6 </w:t>
      </w:r>
      <w:r w:rsidR="007C5F57">
        <w:rPr>
          <w:sz w:val="28"/>
          <w:szCs w:val="28"/>
        </w:rPr>
        <w:t>сентября</w:t>
      </w:r>
      <w:r w:rsidR="007C5F57" w:rsidRPr="000803C2">
        <w:rPr>
          <w:sz w:val="28"/>
          <w:szCs w:val="28"/>
        </w:rPr>
        <w:t xml:space="preserve"> </w:t>
      </w:r>
      <w:r w:rsidR="00D862DA" w:rsidRPr="00AB1C3D">
        <w:rPr>
          <w:sz w:val="28"/>
          <w:szCs w:val="28"/>
        </w:rPr>
        <w:t>20</w:t>
      </w:r>
      <w:r w:rsidR="00D862DA">
        <w:rPr>
          <w:sz w:val="28"/>
          <w:szCs w:val="28"/>
        </w:rPr>
        <w:t xml:space="preserve">22 </w:t>
      </w:r>
      <w:r w:rsidR="004A6691">
        <w:rPr>
          <w:bCs/>
          <w:sz w:val="28"/>
          <w:szCs w:val="28"/>
        </w:rPr>
        <w:t>года.</w:t>
      </w:r>
    </w:p>
    <w:p w:rsidR="00F61EDE" w:rsidRDefault="00783CBE" w:rsidP="00EB61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установлены нарушения </w:t>
      </w:r>
      <w:r w:rsidR="009A4D3B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не</w:t>
      </w:r>
      <w:r w:rsidR="009A4D3B">
        <w:rPr>
          <w:sz w:val="28"/>
          <w:szCs w:val="28"/>
        </w:rPr>
        <w:t>своевременного размещения</w:t>
      </w:r>
      <w:r w:rsidR="00F61EDE" w:rsidRPr="00F61EDE">
        <w:rPr>
          <w:sz w:val="28"/>
          <w:szCs w:val="28"/>
        </w:rPr>
        <w:t xml:space="preserve"> на официальном сайте в </w:t>
      </w:r>
      <w:r w:rsidR="00F61EDE" w:rsidRPr="005C1D72">
        <w:rPr>
          <w:sz w:val="28"/>
          <w:szCs w:val="28"/>
        </w:rPr>
        <w:t xml:space="preserve">сети Интернет </w:t>
      </w:r>
      <w:hyperlink r:id="rId6" w:history="1">
        <w:r w:rsidR="00F61EDE" w:rsidRPr="005C1D72">
          <w:rPr>
            <w:rStyle w:val="a3"/>
            <w:color w:val="auto"/>
            <w:sz w:val="28"/>
            <w:szCs w:val="28"/>
            <w:u w:val="none"/>
          </w:rPr>
          <w:t>www.bus.gov.ru</w:t>
        </w:r>
      </w:hyperlink>
      <w:r w:rsidR="00F61EDE" w:rsidRPr="005C1D72">
        <w:rPr>
          <w:sz w:val="28"/>
          <w:szCs w:val="28"/>
        </w:rPr>
        <w:t xml:space="preserve"> электронных копий документов;</w:t>
      </w:r>
      <w:r>
        <w:rPr>
          <w:sz w:val="28"/>
          <w:szCs w:val="28"/>
        </w:rPr>
        <w:t xml:space="preserve"> </w:t>
      </w:r>
      <w:r w:rsidR="00F61EDE" w:rsidRPr="005C1D72">
        <w:rPr>
          <w:sz w:val="28"/>
          <w:szCs w:val="28"/>
        </w:rPr>
        <w:t xml:space="preserve">исполнения утвержденного Плана финансово-хозяйственной деятельности установлены нарушения в части несвоевременного направления учредителю на утверждение Сведений об операциях с целевыми субсидиями </w:t>
      </w:r>
      <w:r w:rsidR="00EB611F">
        <w:rPr>
          <w:sz w:val="28"/>
          <w:szCs w:val="28"/>
        </w:rPr>
        <w:br/>
      </w:r>
      <w:r w:rsidR="00F61EDE" w:rsidRPr="005C1D72">
        <w:rPr>
          <w:sz w:val="28"/>
          <w:szCs w:val="28"/>
        </w:rPr>
        <w:t>в 2021 году</w:t>
      </w:r>
      <w:r w:rsidR="00F61EDE" w:rsidRPr="005C1D72">
        <w:rPr>
          <w:rStyle w:val="a3"/>
          <w:color w:val="auto"/>
          <w:sz w:val="28"/>
          <w:szCs w:val="28"/>
          <w:u w:val="none"/>
        </w:rPr>
        <w:t>;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F61EDE" w:rsidRPr="00F61EDE">
        <w:rPr>
          <w:sz w:val="28"/>
          <w:szCs w:val="28"/>
        </w:rPr>
        <w:t xml:space="preserve">ведения бухгалтерского учета </w:t>
      </w:r>
      <w:r>
        <w:rPr>
          <w:sz w:val="28"/>
          <w:szCs w:val="28"/>
        </w:rPr>
        <w:t>и отчетности</w:t>
      </w:r>
      <w:r w:rsidR="00F61EDE" w:rsidRPr="00F61EDE">
        <w:rPr>
          <w:sz w:val="28"/>
          <w:szCs w:val="28"/>
        </w:rPr>
        <w:t xml:space="preserve"> в части </w:t>
      </w:r>
      <w:r w:rsidR="005C1D72">
        <w:rPr>
          <w:color w:val="000000"/>
          <w:sz w:val="28"/>
          <w:szCs w:val="28"/>
        </w:rPr>
        <w:t>формирования Учетной политики</w:t>
      </w:r>
      <w:r w:rsidR="00F61EDE">
        <w:rPr>
          <w:sz w:val="28"/>
          <w:szCs w:val="28"/>
        </w:rPr>
        <w:t>, оформления</w:t>
      </w:r>
      <w:r w:rsidR="00F61EDE" w:rsidRPr="001A3B1E">
        <w:rPr>
          <w:sz w:val="28"/>
          <w:szCs w:val="28"/>
        </w:rPr>
        <w:t xml:space="preserve"> первичных учетных документов и регистров бухгалтерского учета</w:t>
      </w:r>
      <w:r w:rsidR="00F61EDE">
        <w:rPr>
          <w:sz w:val="28"/>
          <w:szCs w:val="28"/>
        </w:rPr>
        <w:t>, не</w:t>
      </w:r>
      <w:r w:rsidR="00F61EDE" w:rsidRPr="001A3B1E">
        <w:rPr>
          <w:sz w:val="28"/>
          <w:szCs w:val="28"/>
        </w:rPr>
        <w:t>утвержден</w:t>
      </w:r>
      <w:r w:rsidR="00F61EDE">
        <w:rPr>
          <w:sz w:val="28"/>
          <w:szCs w:val="28"/>
        </w:rPr>
        <w:t>ия перечня</w:t>
      </w:r>
      <w:r w:rsidR="00F61EDE" w:rsidRPr="001A3B1E">
        <w:rPr>
          <w:sz w:val="28"/>
          <w:szCs w:val="28"/>
        </w:rPr>
        <w:t xml:space="preserve"> особо ценного д</w:t>
      </w:r>
      <w:r>
        <w:rPr>
          <w:sz w:val="28"/>
          <w:szCs w:val="28"/>
        </w:rPr>
        <w:t>вижимого имущества</w:t>
      </w:r>
      <w:r w:rsidR="00F61EDE">
        <w:rPr>
          <w:sz w:val="28"/>
          <w:szCs w:val="28"/>
        </w:rPr>
        <w:t xml:space="preserve">, </w:t>
      </w:r>
      <w:r w:rsidR="005C1D72">
        <w:rPr>
          <w:sz w:val="28"/>
          <w:szCs w:val="28"/>
        </w:rPr>
        <w:t xml:space="preserve">порядка ведения бухгалтерского учета, </w:t>
      </w:r>
      <w:r w:rsidR="00F61EDE">
        <w:rPr>
          <w:sz w:val="28"/>
          <w:szCs w:val="28"/>
        </w:rPr>
        <w:t xml:space="preserve">непроведения </w:t>
      </w:r>
      <w:r w:rsidR="005C1D72">
        <w:rPr>
          <w:sz w:val="28"/>
          <w:szCs w:val="28"/>
        </w:rPr>
        <w:t xml:space="preserve">обязательной </w:t>
      </w:r>
      <w:r w:rsidR="00F61EDE">
        <w:rPr>
          <w:sz w:val="28"/>
          <w:szCs w:val="28"/>
        </w:rPr>
        <w:t>инвентаризации;</w:t>
      </w:r>
      <w:r>
        <w:rPr>
          <w:sz w:val="28"/>
          <w:szCs w:val="28"/>
        </w:rPr>
        <w:t xml:space="preserve"> </w:t>
      </w:r>
      <w:r w:rsidR="00F61EDE" w:rsidRPr="00E371BC">
        <w:rPr>
          <w:sz w:val="28"/>
          <w:szCs w:val="28"/>
        </w:rPr>
        <w:t>соблюдения законодательства о контрактной системе в сфере закупок в части</w:t>
      </w:r>
      <w:r w:rsidR="00F61EDE">
        <w:rPr>
          <w:sz w:val="28"/>
          <w:szCs w:val="28"/>
        </w:rPr>
        <w:t xml:space="preserve"> применения национального режима, описания объекта закупки, неприменения условий типовых контрактов, оформления извещений и контрактов, неразмещения либо несвоевременного размещения информации </w:t>
      </w:r>
      <w:r w:rsidR="00F61EDE">
        <w:rPr>
          <w:kern w:val="3"/>
          <w:sz w:val="28"/>
          <w:szCs w:val="28"/>
          <w:lang w:eastAsia="ja-JP" w:bidi="fa-IR"/>
        </w:rPr>
        <w:t xml:space="preserve">в </w:t>
      </w:r>
      <w:r w:rsidR="00F61EDE" w:rsidRPr="004B56AA">
        <w:rPr>
          <w:kern w:val="3"/>
          <w:sz w:val="28"/>
          <w:szCs w:val="28"/>
          <w:lang w:val="de-DE" w:eastAsia="ja-JP" w:bidi="fa-IR"/>
        </w:rPr>
        <w:t>ЕИС</w:t>
      </w:r>
      <w:r w:rsidR="00F61EDE">
        <w:rPr>
          <w:kern w:val="3"/>
          <w:sz w:val="28"/>
          <w:szCs w:val="28"/>
          <w:lang w:eastAsia="ja-JP" w:bidi="fa-IR"/>
        </w:rPr>
        <w:t>;</w:t>
      </w:r>
      <w:r>
        <w:rPr>
          <w:kern w:val="3"/>
          <w:sz w:val="28"/>
          <w:szCs w:val="28"/>
          <w:lang w:eastAsia="ja-JP" w:bidi="fa-IR"/>
        </w:rPr>
        <w:t xml:space="preserve"> </w:t>
      </w:r>
      <w:r w:rsidR="005709CA" w:rsidRPr="00D17B74">
        <w:rPr>
          <w:sz w:val="28"/>
          <w:szCs w:val="28"/>
        </w:rPr>
        <w:t xml:space="preserve">исполнения утвержденного государственного задания в части осуществления </w:t>
      </w:r>
      <w:r w:rsidR="005709CA" w:rsidRPr="007A7241">
        <w:rPr>
          <w:sz w:val="28"/>
          <w:szCs w:val="28"/>
        </w:rPr>
        <w:t>научных</w:t>
      </w:r>
      <w:r w:rsidR="005709CA" w:rsidRPr="00D17B74">
        <w:rPr>
          <w:sz w:val="28"/>
          <w:szCs w:val="28"/>
        </w:rPr>
        <w:t xml:space="preserve"> исследований </w:t>
      </w:r>
      <w:r w:rsidR="00EB611F">
        <w:rPr>
          <w:sz w:val="28"/>
          <w:szCs w:val="28"/>
        </w:rPr>
        <w:br/>
      </w:r>
      <w:r w:rsidR="005709CA" w:rsidRPr="00D17B74">
        <w:rPr>
          <w:sz w:val="28"/>
          <w:szCs w:val="28"/>
        </w:rPr>
        <w:t xml:space="preserve">и разработок </w:t>
      </w:r>
      <w:r>
        <w:rPr>
          <w:sz w:val="28"/>
          <w:szCs w:val="28"/>
        </w:rPr>
        <w:t>в части</w:t>
      </w:r>
      <w:r w:rsidR="005709CA" w:rsidRPr="00D17B74">
        <w:rPr>
          <w:sz w:val="28"/>
          <w:szCs w:val="28"/>
        </w:rPr>
        <w:t xml:space="preserve"> не</w:t>
      </w:r>
      <w:r>
        <w:rPr>
          <w:sz w:val="28"/>
          <w:szCs w:val="28"/>
        </w:rPr>
        <w:t>выполнения отдельных целевых показателей</w:t>
      </w:r>
      <w:r w:rsidR="005709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61EDE" w:rsidRPr="00850E71">
        <w:rPr>
          <w:sz w:val="28"/>
          <w:szCs w:val="28"/>
        </w:rPr>
        <w:t>соблюдения требований по охране труда</w:t>
      </w:r>
      <w:r w:rsidR="00F61EDE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несоответствия площади</w:t>
      </w:r>
      <w:r w:rsidR="00F61EDE" w:rsidRPr="00850E71">
        <w:rPr>
          <w:sz w:val="28"/>
          <w:szCs w:val="28"/>
        </w:rPr>
        <w:t xml:space="preserve"> палат </w:t>
      </w:r>
      <w:r w:rsidR="00F61EDE">
        <w:rPr>
          <w:sz w:val="28"/>
          <w:szCs w:val="28"/>
        </w:rPr>
        <w:t>санитарным нормам</w:t>
      </w:r>
      <w:r>
        <w:rPr>
          <w:sz w:val="28"/>
          <w:szCs w:val="28"/>
        </w:rPr>
        <w:t>, назначения столов</w:t>
      </w:r>
      <w:r w:rsidR="00F61EDE" w:rsidRPr="004F2841">
        <w:rPr>
          <w:sz w:val="28"/>
          <w:szCs w:val="28"/>
        </w:rPr>
        <w:t xml:space="preserve"> лечебного питания по утратившим действие нормативными правовым актам;</w:t>
      </w:r>
      <w:r>
        <w:rPr>
          <w:sz w:val="28"/>
          <w:szCs w:val="28"/>
        </w:rPr>
        <w:t xml:space="preserve"> </w:t>
      </w:r>
      <w:r w:rsidR="00EB611F">
        <w:rPr>
          <w:sz w:val="28"/>
          <w:szCs w:val="28"/>
        </w:rPr>
        <w:t xml:space="preserve">имущественного комплекса в части </w:t>
      </w:r>
      <w:r w:rsidR="00F61EDE">
        <w:rPr>
          <w:sz w:val="28"/>
          <w:szCs w:val="28"/>
        </w:rPr>
        <w:t>неопределения оснований</w:t>
      </w:r>
      <w:r w:rsidR="00F61EDE" w:rsidRPr="00850E71">
        <w:rPr>
          <w:sz w:val="28"/>
          <w:szCs w:val="28"/>
        </w:rPr>
        <w:t xml:space="preserve"> установления ограничений в отношении земельных участков</w:t>
      </w:r>
      <w:r w:rsidR="00F61EDE">
        <w:rPr>
          <w:sz w:val="28"/>
          <w:szCs w:val="28"/>
        </w:rPr>
        <w:t xml:space="preserve">, оснований </w:t>
      </w:r>
      <w:r w:rsidR="00EB611F">
        <w:rPr>
          <w:sz w:val="28"/>
          <w:szCs w:val="28"/>
        </w:rPr>
        <w:br/>
      </w:r>
      <w:bookmarkStart w:id="0" w:name="_GoBack"/>
      <w:bookmarkEnd w:id="0"/>
      <w:r w:rsidR="00F61EDE">
        <w:rPr>
          <w:sz w:val="28"/>
          <w:szCs w:val="28"/>
        </w:rPr>
        <w:t>и порядка</w:t>
      </w:r>
      <w:r w:rsidR="00F61EDE" w:rsidRPr="00850E71">
        <w:rPr>
          <w:sz w:val="28"/>
          <w:szCs w:val="28"/>
        </w:rPr>
        <w:t xml:space="preserve"> выбытия </w:t>
      </w:r>
      <w:r w:rsidR="00F61EDE">
        <w:rPr>
          <w:sz w:val="28"/>
          <w:szCs w:val="28"/>
        </w:rPr>
        <w:t>из пользования объектов</w:t>
      </w:r>
      <w:r w:rsidR="00F61EDE" w:rsidRPr="00850E71">
        <w:rPr>
          <w:sz w:val="28"/>
          <w:szCs w:val="28"/>
        </w:rPr>
        <w:t xml:space="preserve"> недвижимости</w:t>
      </w:r>
      <w:r w:rsidR="00A7190D">
        <w:rPr>
          <w:sz w:val="28"/>
          <w:szCs w:val="28"/>
        </w:rPr>
        <w:t>, неоформления вещных прав</w:t>
      </w:r>
      <w:r w:rsidR="00F61EDE">
        <w:rPr>
          <w:sz w:val="28"/>
          <w:szCs w:val="28"/>
        </w:rPr>
        <w:t>.</w:t>
      </w:r>
    </w:p>
    <w:p w:rsidR="00F61EDE" w:rsidRPr="00351012" w:rsidRDefault="00F61EDE" w:rsidP="00F6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представило план меро</w:t>
      </w:r>
      <w:r w:rsidR="00EB611F">
        <w:rPr>
          <w:sz w:val="28"/>
          <w:szCs w:val="28"/>
        </w:rPr>
        <w:t>приятий по устранению нарушений</w:t>
      </w:r>
      <w:r>
        <w:rPr>
          <w:sz w:val="28"/>
          <w:szCs w:val="28"/>
        </w:rPr>
        <w:t>.</w:t>
      </w:r>
    </w:p>
    <w:p w:rsidR="006A1A64" w:rsidRDefault="00F61EDE" w:rsidP="006A1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A1A64">
        <w:rPr>
          <w:sz w:val="28"/>
          <w:szCs w:val="28"/>
        </w:rPr>
        <w:t xml:space="preserve">директору Учреждения поручено </w:t>
      </w:r>
      <w:r w:rsidR="006A1A64" w:rsidRPr="007177BC">
        <w:rPr>
          <w:sz w:val="28"/>
          <w:szCs w:val="28"/>
        </w:rPr>
        <w:t xml:space="preserve">принять исчерпывающие </w:t>
      </w:r>
      <w:r w:rsidR="006A1A64" w:rsidRPr="007177BC">
        <w:rPr>
          <w:sz w:val="28"/>
          <w:szCs w:val="28"/>
        </w:rPr>
        <w:lastRenderedPageBreak/>
        <w:t>меры по устранению выявленных в ходе проверки нарушений</w:t>
      </w:r>
      <w:r w:rsidR="006A1A64">
        <w:rPr>
          <w:sz w:val="28"/>
          <w:szCs w:val="28"/>
        </w:rPr>
        <w:t>,</w:t>
      </w:r>
      <w:r w:rsidR="006A1A64" w:rsidRPr="007177BC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r w:rsidR="006A1A64">
        <w:rPr>
          <w:sz w:val="28"/>
          <w:szCs w:val="28"/>
        </w:rPr>
        <w:t>.</w:t>
      </w:r>
    </w:p>
    <w:p w:rsidR="006A1A64" w:rsidRDefault="006A1A64" w:rsidP="006A1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 w:rsidR="00EB611F"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sectPr w:rsidR="006A1A64" w:rsidSect="009A4D3B">
      <w:headerReference w:type="default" r:id="rId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64" w:rsidRDefault="006A1A64" w:rsidP="006A1A64">
      <w:r>
        <w:separator/>
      </w:r>
    </w:p>
  </w:endnote>
  <w:endnote w:type="continuationSeparator" w:id="0">
    <w:p w:rsidR="006A1A64" w:rsidRDefault="006A1A64" w:rsidP="006A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64" w:rsidRDefault="006A1A64" w:rsidP="006A1A64">
      <w:r>
        <w:separator/>
      </w:r>
    </w:p>
  </w:footnote>
  <w:footnote w:type="continuationSeparator" w:id="0">
    <w:p w:rsidR="006A1A64" w:rsidRDefault="006A1A64" w:rsidP="006A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695504"/>
      <w:docPartObj>
        <w:docPartGallery w:val="Page Numbers (Top of Page)"/>
        <w:docPartUnique/>
      </w:docPartObj>
    </w:sdtPr>
    <w:sdtEndPr/>
    <w:sdtContent>
      <w:p w:rsidR="006A1A64" w:rsidRDefault="006A1A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11F">
          <w:rPr>
            <w:noProof/>
          </w:rPr>
          <w:t>2</w:t>
        </w:r>
        <w:r>
          <w:fldChar w:fldCharType="end"/>
        </w:r>
      </w:p>
    </w:sdtContent>
  </w:sdt>
  <w:p w:rsidR="006A1A64" w:rsidRDefault="006A1A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B32"/>
    <w:rsid w:val="001B3CB1"/>
    <w:rsid w:val="003A754A"/>
    <w:rsid w:val="004A6691"/>
    <w:rsid w:val="00535E75"/>
    <w:rsid w:val="005709CA"/>
    <w:rsid w:val="005C1D72"/>
    <w:rsid w:val="006A1A64"/>
    <w:rsid w:val="007163A6"/>
    <w:rsid w:val="0075204F"/>
    <w:rsid w:val="00783CBE"/>
    <w:rsid w:val="00795F16"/>
    <w:rsid w:val="007C5F57"/>
    <w:rsid w:val="009A4D3B"/>
    <w:rsid w:val="00A7190D"/>
    <w:rsid w:val="00AF1336"/>
    <w:rsid w:val="00CF1087"/>
    <w:rsid w:val="00D862DA"/>
    <w:rsid w:val="00DB2A2B"/>
    <w:rsid w:val="00E45A15"/>
    <w:rsid w:val="00E47663"/>
    <w:rsid w:val="00EB611F"/>
    <w:rsid w:val="00F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786B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uiPriority w:val="99"/>
    <w:rsid w:val="00F61E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1A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1A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9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1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14</cp:revision>
  <cp:lastPrinted>2023-02-22T08:20:00Z</cp:lastPrinted>
  <dcterms:created xsi:type="dcterms:W3CDTF">2021-10-22T14:42:00Z</dcterms:created>
  <dcterms:modified xsi:type="dcterms:W3CDTF">2023-02-22T08:20:00Z</dcterms:modified>
</cp:coreProperties>
</file>