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73" w:rsidRPr="00AA6673" w:rsidRDefault="00AA6673" w:rsidP="00AA6673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673">
        <w:rPr>
          <w:rFonts w:ascii="Times New Roman" w:hAnsi="Times New Roman" w:cs="Times New Roman"/>
          <w:sz w:val="28"/>
          <w:szCs w:val="28"/>
        </w:rPr>
        <w:t>Список лиц, включенных в резерв управленческих кадров Республики Коми</w:t>
      </w:r>
      <w:r w:rsidR="001C7CEA">
        <w:rPr>
          <w:rFonts w:ascii="Times New Roman" w:hAnsi="Times New Roman" w:cs="Times New Roman"/>
          <w:sz w:val="28"/>
          <w:szCs w:val="28"/>
        </w:rPr>
        <w:t xml:space="preserve"> по отрасли здравоохранения</w:t>
      </w:r>
      <w:r w:rsidR="00261D16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01"/>
        <w:gridCol w:w="6237"/>
      </w:tblGrid>
      <w:tr w:rsidR="00AA6673" w:rsidRPr="00AA6673" w:rsidTr="00C44146">
        <w:trPr>
          <w:trHeight w:val="750"/>
        </w:trPr>
        <w:tc>
          <w:tcPr>
            <w:tcW w:w="960" w:type="dxa"/>
            <w:shd w:val="clear" w:color="auto" w:fill="auto"/>
            <w:vAlign w:val="center"/>
            <w:hideMark/>
          </w:tcPr>
          <w:p w:rsidR="00AA6673" w:rsidRPr="00722AA7" w:rsidRDefault="00AA6673" w:rsidP="00C4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AA6673" w:rsidRPr="00722AA7" w:rsidRDefault="00AA6673" w:rsidP="00C4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A6673" w:rsidRPr="00722AA7" w:rsidRDefault="00AA6673" w:rsidP="006C6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AA6673" w:rsidRPr="00AA6673" w:rsidTr="00C44146">
        <w:trPr>
          <w:trHeight w:val="750"/>
        </w:trPr>
        <w:tc>
          <w:tcPr>
            <w:tcW w:w="960" w:type="dxa"/>
            <w:shd w:val="clear" w:color="auto" w:fill="auto"/>
            <w:vAlign w:val="center"/>
          </w:tcPr>
          <w:p w:rsidR="00AA6673" w:rsidRPr="00722AA7" w:rsidRDefault="00AA6673" w:rsidP="00C441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AA6673" w:rsidRPr="00722AA7" w:rsidRDefault="00AA6673" w:rsidP="0072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Ломов </w:t>
            </w:r>
            <w:r w:rsidR="006C6C4B" w:rsidRPr="0072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В.Е.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A6673" w:rsidRPr="00722AA7" w:rsidRDefault="00AA6673" w:rsidP="006C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врач </w:t>
            </w:r>
            <w:bookmarkStart w:id="0" w:name="_GoBack"/>
            <w:bookmarkEnd w:id="0"/>
          </w:p>
        </w:tc>
      </w:tr>
    </w:tbl>
    <w:p w:rsidR="00AA6673" w:rsidRDefault="00AA6673" w:rsidP="00AA6673"/>
    <w:p w:rsidR="00261D16" w:rsidRDefault="00261D16" w:rsidP="00AA6673"/>
    <w:p w:rsidR="00261D16" w:rsidRDefault="00261D16" w:rsidP="00AA6673"/>
    <w:sectPr w:rsidR="0026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A5" w:rsidRDefault="00FB7CA5" w:rsidP="00261D16">
      <w:pPr>
        <w:spacing w:after="0" w:line="240" w:lineRule="auto"/>
      </w:pPr>
      <w:r>
        <w:separator/>
      </w:r>
    </w:p>
  </w:endnote>
  <w:endnote w:type="continuationSeparator" w:id="0">
    <w:p w:rsidR="00FB7CA5" w:rsidRDefault="00FB7CA5" w:rsidP="0026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A5" w:rsidRDefault="00FB7CA5" w:rsidP="00261D16">
      <w:pPr>
        <w:spacing w:after="0" w:line="240" w:lineRule="auto"/>
      </w:pPr>
      <w:r>
        <w:separator/>
      </w:r>
    </w:p>
  </w:footnote>
  <w:footnote w:type="continuationSeparator" w:id="0">
    <w:p w:rsidR="00FB7CA5" w:rsidRDefault="00FB7CA5" w:rsidP="00261D16">
      <w:pPr>
        <w:spacing w:after="0" w:line="240" w:lineRule="auto"/>
      </w:pPr>
      <w:r>
        <w:continuationSeparator/>
      </w:r>
    </w:p>
  </w:footnote>
  <w:footnote w:id="1">
    <w:p w:rsidR="00261D16" w:rsidRPr="00261D16" w:rsidRDefault="00261D16" w:rsidP="00261D16">
      <w:pPr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0A4004">
        <w:rPr>
          <w:rFonts w:ascii="Times New Roman" w:hAnsi="Times New Roman" w:cs="Times New Roman"/>
          <w:sz w:val="20"/>
          <w:szCs w:val="20"/>
        </w:rPr>
        <w:t>Информация о лицах, включенных в кадровые резервы управленческих кадров, представлена в отношении 1 кандидата, который в соответствии со статьей 9 Федерального закона от 27 июля 2006 года № 152 «О персональных данных» дал согласие Администрации Главы Республики Коми на признание общедоступными персональных данных, включающих: фамилию, имя, отчество, фотографии, сведения о дате и место рождения, информацию об образовании, информацию о трудовой деятельности, а также на размещение указанных персональных данных на официальном Интернет-портале Республики Коми и сайтах Администрации Главы Республики Коми и Управления государственной гражданской службы Администрации Главы Республики Коми в информационно-телекоммуникационной сети «Интернет».</w:t>
      </w:r>
      <w:r w:rsidRPr="00261D16">
        <w:rPr>
          <w:sz w:val="20"/>
          <w:szCs w:val="20"/>
        </w:rPr>
        <w:t xml:space="preserve"> </w:t>
      </w:r>
    </w:p>
    <w:p w:rsidR="00261D16" w:rsidRDefault="00261D16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41AF0"/>
    <w:multiLevelType w:val="hybridMultilevel"/>
    <w:tmpl w:val="638A2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B9"/>
    <w:rsid w:val="000A4004"/>
    <w:rsid w:val="001C7CEA"/>
    <w:rsid w:val="00261D16"/>
    <w:rsid w:val="002A55B9"/>
    <w:rsid w:val="00687E73"/>
    <w:rsid w:val="006C6C4B"/>
    <w:rsid w:val="00722AA7"/>
    <w:rsid w:val="009C771E"/>
    <w:rsid w:val="00AA6673"/>
    <w:rsid w:val="00C44146"/>
    <w:rsid w:val="00FB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4562"/>
  <w15:chartTrackingRefBased/>
  <w15:docId w15:val="{B3916AF2-7C22-4B58-B615-8938571A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CE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261D1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61D1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61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2DFB-B9D0-4DE2-9952-37EFDA75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Токмакова Ирина Юрьевна</dc:creator>
  <cp:keywords/>
  <dc:description/>
  <cp:lastModifiedBy>Брызгалова Юлия Викторовна</cp:lastModifiedBy>
  <cp:revision>4</cp:revision>
  <cp:lastPrinted>2023-02-07T08:48:00Z</cp:lastPrinted>
  <dcterms:created xsi:type="dcterms:W3CDTF">2023-02-17T14:12:00Z</dcterms:created>
  <dcterms:modified xsi:type="dcterms:W3CDTF">2023-02-17T14:13:00Z</dcterms:modified>
</cp:coreProperties>
</file>