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45" w:rsidRDefault="00D94745" w:rsidP="00ED65C1">
      <w:pPr>
        <w:pStyle w:val="a8"/>
        <w:spacing w:line="360" w:lineRule="auto"/>
        <w:jc w:val="center"/>
        <w:rPr>
          <w:rFonts w:ascii="Times New Roman" w:hAnsi="Times New Roman"/>
          <w:color w:val="FFFFFF" w:themeColor="background1"/>
          <w:spacing w:val="-10"/>
          <w:szCs w:val="28"/>
        </w:rPr>
      </w:pPr>
    </w:p>
    <w:p w:rsidR="00D94745" w:rsidRPr="001D6C55" w:rsidRDefault="00D94745" w:rsidP="00D94745">
      <w:pPr>
        <w:pStyle w:val="a8"/>
        <w:spacing w:line="360" w:lineRule="auto"/>
        <w:jc w:val="center"/>
        <w:rPr>
          <w:b w:val="0"/>
          <w:spacing w:val="-10"/>
          <w:szCs w:val="28"/>
        </w:rPr>
      </w:pPr>
      <w:r w:rsidRPr="000233BC">
        <w:rPr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D94745" w:rsidRPr="001D6C55" w:rsidRDefault="00D94745" w:rsidP="00D94745">
      <w:pPr>
        <w:pStyle w:val="a8"/>
        <w:tabs>
          <w:tab w:val="left" w:pos="3828"/>
        </w:tabs>
        <w:spacing w:line="360" w:lineRule="auto"/>
        <w:jc w:val="center"/>
        <w:rPr>
          <w:szCs w:val="28"/>
        </w:rPr>
      </w:pPr>
    </w:p>
    <w:p w:rsidR="00EB057E" w:rsidRPr="001D6C55" w:rsidRDefault="00EB057E" w:rsidP="00ED65C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EB057E" w:rsidRPr="001D6C55" w:rsidRDefault="00EB057E" w:rsidP="00ED65C1">
      <w:pPr>
        <w:pStyle w:val="a8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214CAB" w:rsidRDefault="00214CAB" w:rsidP="00214CAB">
      <w:pPr>
        <w:jc w:val="center"/>
        <w:rPr>
          <w:b/>
          <w:color w:val="000000"/>
          <w:sz w:val="32"/>
          <w:szCs w:val="32"/>
        </w:rPr>
      </w:pPr>
      <w:r w:rsidRPr="00FF78AB">
        <w:rPr>
          <w:b/>
          <w:color w:val="000000"/>
          <w:sz w:val="32"/>
          <w:szCs w:val="32"/>
        </w:rPr>
        <w:t>ФАРМАКОПЕЙНАЯ СТАТЬЯ</w:t>
      </w: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14CAB" w:rsidTr="001D6C55">
        <w:trPr>
          <w:jc w:val="center"/>
        </w:trPr>
        <w:tc>
          <w:tcPr>
            <w:tcW w:w="9356" w:type="dxa"/>
          </w:tcPr>
          <w:p w:rsidR="00214CAB" w:rsidRPr="00BC2CA2" w:rsidRDefault="00214CAB" w:rsidP="007046ED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214CAB" w:rsidRDefault="00214CAB" w:rsidP="00214CAB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283"/>
        <w:gridCol w:w="3793"/>
      </w:tblGrid>
      <w:tr w:rsidR="00214CAB" w:rsidRPr="00F57AED" w:rsidTr="001D6C55">
        <w:trPr>
          <w:jc w:val="center"/>
        </w:trPr>
        <w:tc>
          <w:tcPr>
            <w:tcW w:w="5494" w:type="dxa"/>
          </w:tcPr>
          <w:p w:rsidR="00214CAB" w:rsidRPr="005D44DD" w:rsidRDefault="001D6C55" w:rsidP="007046ED">
            <w:pPr>
              <w:spacing w:after="120"/>
              <w:rPr>
                <w:b/>
                <w:sz w:val="28"/>
                <w:szCs w:val="28"/>
              </w:rPr>
            </w:pPr>
            <w:r w:rsidRPr="00EB057E">
              <w:rPr>
                <w:b/>
                <w:sz w:val="28"/>
                <w:szCs w:val="28"/>
              </w:rPr>
              <w:t>Тиамина гидрохлорид</w:t>
            </w:r>
          </w:p>
        </w:tc>
        <w:tc>
          <w:tcPr>
            <w:tcW w:w="283" w:type="dxa"/>
          </w:tcPr>
          <w:p w:rsidR="00214CAB" w:rsidRPr="00121CB3" w:rsidRDefault="00214CAB" w:rsidP="007046E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14CAB" w:rsidRPr="005D44DD" w:rsidRDefault="00214CAB" w:rsidP="007046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214CAB" w:rsidRPr="00121CB3" w:rsidTr="001D6C55">
        <w:trPr>
          <w:jc w:val="center"/>
        </w:trPr>
        <w:tc>
          <w:tcPr>
            <w:tcW w:w="5494" w:type="dxa"/>
          </w:tcPr>
          <w:p w:rsidR="00214CAB" w:rsidRPr="00121CB3" w:rsidRDefault="001D6C55" w:rsidP="007046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Тиамин</w:t>
            </w:r>
          </w:p>
        </w:tc>
        <w:tc>
          <w:tcPr>
            <w:tcW w:w="283" w:type="dxa"/>
          </w:tcPr>
          <w:p w:rsidR="00214CAB" w:rsidRPr="00121CB3" w:rsidRDefault="00214CAB" w:rsidP="007046E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14CAB" w:rsidRPr="00204278" w:rsidRDefault="00214CAB" w:rsidP="007046ED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214CAB" w:rsidRPr="00A70813" w:rsidTr="001D6C55">
        <w:trPr>
          <w:jc w:val="center"/>
        </w:trPr>
        <w:tc>
          <w:tcPr>
            <w:tcW w:w="5494" w:type="dxa"/>
          </w:tcPr>
          <w:p w:rsidR="00214CAB" w:rsidRPr="00D44E1A" w:rsidRDefault="001D6C55" w:rsidP="007046ED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Thiamini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hydrochloridum</w:t>
            </w:r>
            <w:proofErr w:type="spellEnd"/>
          </w:p>
        </w:tc>
        <w:tc>
          <w:tcPr>
            <w:tcW w:w="283" w:type="dxa"/>
          </w:tcPr>
          <w:p w:rsidR="00214CAB" w:rsidRPr="005D44DD" w:rsidRDefault="00214CAB" w:rsidP="007046ED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214CAB" w:rsidRPr="00A70813" w:rsidRDefault="001D6C55" w:rsidP="007046ED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Взамен ФС.2.1.0188.18</w:t>
            </w:r>
          </w:p>
        </w:tc>
      </w:tr>
    </w:tbl>
    <w:p w:rsidR="00214CAB" w:rsidRDefault="00214CAB" w:rsidP="00214CAB">
      <w:pPr>
        <w:spacing w:line="40" w:lineRule="exact"/>
        <w:jc w:val="center"/>
        <w:rPr>
          <w:sz w:val="28"/>
          <w:szCs w:val="28"/>
        </w:rPr>
      </w:pPr>
    </w:p>
    <w:tbl>
      <w:tblPr>
        <w:tblStyle w:val="ac"/>
        <w:tblW w:w="0" w:type="auto"/>
        <w:jc w:val="center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214CAB" w:rsidTr="001D6C55">
        <w:trPr>
          <w:jc w:val="center"/>
        </w:trPr>
        <w:tc>
          <w:tcPr>
            <w:tcW w:w="9356" w:type="dxa"/>
          </w:tcPr>
          <w:p w:rsidR="00214CAB" w:rsidRDefault="00214CAB" w:rsidP="007046ED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0D08" w:rsidRPr="00450D08" w:rsidRDefault="00450D08" w:rsidP="00ED65C1">
      <w:pPr>
        <w:spacing w:before="240" w:line="360" w:lineRule="auto"/>
        <w:rPr>
          <w:snapToGrid w:val="0"/>
          <w:color w:val="000000"/>
          <w:sz w:val="28"/>
          <w:szCs w:val="28"/>
        </w:rPr>
      </w:pPr>
      <w:r w:rsidRPr="00450D08">
        <w:rPr>
          <w:sz w:val="28"/>
          <w:szCs w:val="28"/>
        </w:rPr>
        <w:t>3-</w:t>
      </w:r>
      <w:r w:rsidRPr="00450D08">
        <w:rPr>
          <w:sz w:val="28"/>
          <w:szCs w:val="28"/>
        </w:rPr>
        <w:sym w:font="Times New Roman" w:char="005B"/>
      </w:r>
      <w:r w:rsidRPr="00450D08">
        <w:rPr>
          <w:sz w:val="28"/>
          <w:szCs w:val="28"/>
        </w:rPr>
        <w:t>(4-Амино-2-метилпиримидин-5-ил</w:t>
      </w:r>
      <w:proofErr w:type="gramStart"/>
      <w:r w:rsidRPr="00450D08">
        <w:rPr>
          <w:sz w:val="28"/>
          <w:szCs w:val="28"/>
        </w:rPr>
        <w:t>)м</w:t>
      </w:r>
      <w:proofErr w:type="gramEnd"/>
      <w:r w:rsidRPr="00450D08">
        <w:rPr>
          <w:sz w:val="28"/>
          <w:szCs w:val="28"/>
        </w:rPr>
        <w:t>етил</w:t>
      </w:r>
      <w:r w:rsidRPr="00450D08">
        <w:rPr>
          <w:sz w:val="28"/>
          <w:szCs w:val="28"/>
        </w:rPr>
        <w:sym w:font="Times New Roman" w:char="005D"/>
      </w:r>
      <w:r w:rsidRPr="00450D08">
        <w:rPr>
          <w:sz w:val="28"/>
          <w:szCs w:val="28"/>
        </w:rPr>
        <w:t>-5-(2-гидроксиэтил)-4-метил-1,3-тиазол-3-ий хлорида гидрохлорид (1:1)</w:t>
      </w:r>
    </w:p>
    <w:p w:rsidR="00450D08" w:rsidRPr="00450D08" w:rsidRDefault="00450D08" w:rsidP="00ED65C1">
      <w:pPr>
        <w:spacing w:line="360" w:lineRule="auto"/>
        <w:jc w:val="center"/>
        <w:rPr>
          <w:sz w:val="28"/>
          <w:szCs w:val="28"/>
        </w:rPr>
      </w:pPr>
      <w:r w:rsidRPr="00450D08">
        <w:rPr>
          <w:sz w:val="28"/>
          <w:szCs w:val="28"/>
        </w:rPr>
        <w:object w:dxaOrig="4560" w:dyaOrig="1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9pt;height:76.4pt" o:ole="">
            <v:imagedata r:id="rId8" o:title=""/>
          </v:shape>
          <o:OLEObject Type="Embed" ProgID="ChemWindow.Document" ShapeID="_x0000_i1025" DrawAspect="Content" ObjectID="_1727086077" r:id="rId9"/>
        </w:object>
      </w:r>
    </w:p>
    <w:tbl>
      <w:tblPr>
        <w:tblW w:w="9612" w:type="dxa"/>
        <w:tblLayout w:type="fixed"/>
        <w:tblLook w:val="0000"/>
      </w:tblPr>
      <w:tblGrid>
        <w:gridCol w:w="4806"/>
        <w:gridCol w:w="4806"/>
      </w:tblGrid>
      <w:tr w:rsidR="00450D08" w:rsidRPr="00450D08" w:rsidTr="007146D8">
        <w:trPr>
          <w:trHeight w:val="535"/>
        </w:trPr>
        <w:tc>
          <w:tcPr>
            <w:tcW w:w="4806" w:type="dxa"/>
            <w:shd w:val="clear" w:color="auto" w:fill="auto"/>
          </w:tcPr>
          <w:p w:rsidR="00450D08" w:rsidRPr="00450D08" w:rsidRDefault="00450D08" w:rsidP="00ED65C1">
            <w:pPr>
              <w:rPr>
                <w:sz w:val="28"/>
                <w:szCs w:val="28"/>
                <w:lang w:val="en-US"/>
              </w:rPr>
            </w:pPr>
            <w:r w:rsidRPr="00450D08">
              <w:rPr>
                <w:sz w:val="28"/>
                <w:szCs w:val="28"/>
                <w:lang w:val="en-US"/>
              </w:rPr>
              <w:t>C</w:t>
            </w:r>
            <w:r w:rsidRPr="00450D08">
              <w:rPr>
                <w:sz w:val="28"/>
                <w:szCs w:val="28"/>
                <w:vertAlign w:val="subscript"/>
                <w:lang w:val="en-US"/>
              </w:rPr>
              <w:t>12</w:t>
            </w:r>
            <w:r w:rsidRPr="00450D08">
              <w:rPr>
                <w:sz w:val="28"/>
                <w:szCs w:val="28"/>
                <w:lang w:val="en-US"/>
              </w:rPr>
              <w:t>H</w:t>
            </w:r>
            <w:r w:rsidRPr="00450D08">
              <w:rPr>
                <w:sz w:val="28"/>
                <w:szCs w:val="28"/>
                <w:vertAlign w:val="subscript"/>
                <w:lang w:val="en-US"/>
              </w:rPr>
              <w:t>17</w:t>
            </w:r>
            <w:r w:rsidRPr="00450D08">
              <w:rPr>
                <w:sz w:val="28"/>
                <w:szCs w:val="28"/>
                <w:lang w:val="en-US"/>
              </w:rPr>
              <w:t>ClN</w:t>
            </w:r>
            <w:r w:rsidRPr="00450D08">
              <w:rPr>
                <w:sz w:val="28"/>
                <w:szCs w:val="28"/>
                <w:vertAlign w:val="subscript"/>
                <w:lang w:val="en-US"/>
              </w:rPr>
              <w:t>4</w:t>
            </w:r>
            <w:r w:rsidR="00ED65C1">
              <w:rPr>
                <w:sz w:val="28"/>
                <w:szCs w:val="28"/>
                <w:lang w:val="en-US"/>
              </w:rPr>
              <w:t>OS</w:t>
            </w:r>
            <w:r w:rsidRPr="00450D08">
              <w:rPr>
                <w:sz w:val="28"/>
                <w:szCs w:val="28"/>
                <w:lang w:val="en-US"/>
              </w:rPr>
              <w:t>·HCl</w:t>
            </w:r>
          </w:p>
        </w:tc>
        <w:tc>
          <w:tcPr>
            <w:tcW w:w="4806" w:type="dxa"/>
            <w:shd w:val="clear" w:color="auto" w:fill="auto"/>
          </w:tcPr>
          <w:p w:rsidR="00450D08" w:rsidRPr="00450D08" w:rsidRDefault="00450D08" w:rsidP="00ED65C1">
            <w:pPr>
              <w:jc w:val="right"/>
              <w:rPr>
                <w:sz w:val="28"/>
                <w:szCs w:val="28"/>
                <w:lang w:val="en-US"/>
              </w:rPr>
            </w:pPr>
            <w:r w:rsidRPr="00450D08">
              <w:rPr>
                <w:sz w:val="28"/>
                <w:szCs w:val="28"/>
              </w:rPr>
              <w:t>М.м.</w:t>
            </w:r>
            <w:r w:rsidRPr="00450D08">
              <w:rPr>
                <w:sz w:val="28"/>
                <w:szCs w:val="28"/>
                <w:lang w:val="en-US"/>
              </w:rPr>
              <w:t xml:space="preserve"> 337</w:t>
            </w:r>
            <w:r w:rsidRPr="00450D08">
              <w:rPr>
                <w:sz w:val="28"/>
                <w:szCs w:val="28"/>
              </w:rPr>
              <w:t>,</w:t>
            </w:r>
            <w:r w:rsidRPr="00450D08">
              <w:rPr>
                <w:sz w:val="28"/>
                <w:szCs w:val="28"/>
                <w:lang w:val="en-US"/>
              </w:rPr>
              <w:t>27</w:t>
            </w:r>
          </w:p>
        </w:tc>
      </w:tr>
    </w:tbl>
    <w:p w:rsidR="00450D08" w:rsidRPr="00450D08" w:rsidRDefault="00450D08" w:rsidP="001D6C55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0A1050" w:rsidRPr="00450D08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50D08">
        <w:rPr>
          <w:color w:val="000000"/>
          <w:sz w:val="28"/>
          <w:szCs w:val="28"/>
        </w:rPr>
        <w:t>C</w:t>
      </w:r>
      <w:proofErr w:type="gramEnd"/>
      <w:r w:rsidRPr="00450D08">
        <w:rPr>
          <w:color w:val="000000"/>
          <w:spacing w:val="-8"/>
          <w:sz w:val="28"/>
          <w:szCs w:val="28"/>
        </w:rPr>
        <w:t>о</w:t>
      </w:r>
      <w:r w:rsidRPr="00450D08">
        <w:rPr>
          <w:color w:val="000000"/>
          <w:sz w:val="28"/>
          <w:szCs w:val="28"/>
        </w:rPr>
        <w:t>держит</w:t>
      </w:r>
      <w:proofErr w:type="spellEnd"/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не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менее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98,5</w:t>
      </w:r>
      <w:r w:rsidR="007046ED">
        <w:rPr>
          <w:color w:val="000000"/>
          <w:spacing w:val="13"/>
          <w:sz w:val="28"/>
          <w:szCs w:val="28"/>
        </w:rPr>
        <w:t> </w:t>
      </w:r>
      <w:r w:rsidRPr="00450D08">
        <w:rPr>
          <w:color w:val="000000"/>
          <w:sz w:val="28"/>
          <w:szCs w:val="28"/>
        </w:rPr>
        <w:t>%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и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не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б</w:t>
      </w:r>
      <w:r w:rsidRPr="00450D08">
        <w:rPr>
          <w:color w:val="000000"/>
          <w:spacing w:val="-3"/>
          <w:sz w:val="28"/>
          <w:szCs w:val="28"/>
        </w:rPr>
        <w:t>о</w:t>
      </w:r>
      <w:r w:rsidRPr="00450D08">
        <w:rPr>
          <w:color w:val="000000"/>
          <w:sz w:val="28"/>
          <w:szCs w:val="28"/>
        </w:rPr>
        <w:t>лее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101,0</w:t>
      </w:r>
      <w:r w:rsidR="007046ED">
        <w:rPr>
          <w:color w:val="000000"/>
          <w:spacing w:val="13"/>
          <w:sz w:val="28"/>
          <w:szCs w:val="28"/>
        </w:rPr>
        <w:t> </w:t>
      </w:r>
      <w:r w:rsidRPr="00450D08">
        <w:rPr>
          <w:color w:val="000000"/>
          <w:sz w:val="28"/>
          <w:szCs w:val="28"/>
        </w:rPr>
        <w:t>%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="007146D8">
        <w:rPr>
          <w:color w:val="000000"/>
          <w:spacing w:val="13"/>
          <w:sz w:val="28"/>
          <w:szCs w:val="28"/>
        </w:rPr>
        <w:t>ти</w:t>
      </w:r>
      <w:r w:rsidR="007146D8">
        <w:rPr>
          <w:color w:val="000000"/>
          <w:sz w:val="28"/>
          <w:szCs w:val="28"/>
        </w:rPr>
        <w:t xml:space="preserve">амина гидрохлорида </w:t>
      </w:r>
      <w:r w:rsidRPr="00450D08">
        <w:rPr>
          <w:color w:val="000000"/>
          <w:sz w:val="28"/>
          <w:szCs w:val="28"/>
        </w:rPr>
        <w:t>С</w:t>
      </w:r>
      <w:r w:rsidR="00AA3B7B" w:rsidRPr="00450D08">
        <w:rPr>
          <w:color w:val="000000"/>
          <w:sz w:val="28"/>
          <w:szCs w:val="28"/>
          <w:vertAlign w:val="subscript"/>
        </w:rPr>
        <w:t>12</w:t>
      </w:r>
      <w:r w:rsidRPr="00450D08">
        <w:rPr>
          <w:color w:val="000000"/>
          <w:sz w:val="28"/>
          <w:szCs w:val="28"/>
        </w:rPr>
        <w:t>Н</w:t>
      </w:r>
      <w:r w:rsidR="00AA3B7B" w:rsidRPr="00450D08">
        <w:rPr>
          <w:color w:val="000000"/>
          <w:sz w:val="28"/>
          <w:szCs w:val="28"/>
          <w:vertAlign w:val="subscript"/>
        </w:rPr>
        <w:t>17</w:t>
      </w:r>
      <w:r w:rsidRPr="00450D08">
        <w:rPr>
          <w:color w:val="000000"/>
          <w:sz w:val="28"/>
          <w:szCs w:val="28"/>
        </w:rPr>
        <w:t>ClN</w:t>
      </w:r>
      <w:r w:rsidR="00AA3B7B" w:rsidRPr="00450D08">
        <w:rPr>
          <w:color w:val="000000"/>
          <w:sz w:val="28"/>
          <w:szCs w:val="28"/>
          <w:vertAlign w:val="subscript"/>
        </w:rPr>
        <w:t>4</w:t>
      </w:r>
      <w:r w:rsidRPr="00450D08">
        <w:rPr>
          <w:color w:val="000000"/>
          <w:sz w:val="28"/>
          <w:szCs w:val="28"/>
        </w:rPr>
        <w:t>OS·</w:t>
      </w:r>
      <w:proofErr w:type="spellStart"/>
      <w:r w:rsidRPr="00450D08">
        <w:rPr>
          <w:color w:val="000000"/>
          <w:sz w:val="28"/>
          <w:szCs w:val="28"/>
        </w:rPr>
        <w:t>HCl</w:t>
      </w:r>
      <w:proofErr w:type="spellEnd"/>
      <w:r w:rsidRPr="00450D08">
        <w:rPr>
          <w:color w:val="000000"/>
          <w:sz w:val="28"/>
          <w:szCs w:val="28"/>
        </w:rPr>
        <w:t xml:space="preserve"> в</w:t>
      </w:r>
      <w:r w:rsidRPr="00450D08">
        <w:rPr>
          <w:color w:val="000000"/>
          <w:spacing w:val="13"/>
          <w:sz w:val="28"/>
          <w:szCs w:val="28"/>
        </w:rPr>
        <w:t xml:space="preserve"> </w:t>
      </w:r>
      <w:r w:rsidRPr="00450D08">
        <w:rPr>
          <w:color w:val="000000"/>
          <w:sz w:val="28"/>
          <w:szCs w:val="28"/>
        </w:rPr>
        <w:t>пере</w:t>
      </w:r>
      <w:r w:rsidRPr="00450D08">
        <w:rPr>
          <w:color w:val="000000"/>
          <w:spacing w:val="-5"/>
          <w:sz w:val="28"/>
          <w:szCs w:val="28"/>
        </w:rPr>
        <w:t>с</w:t>
      </w:r>
      <w:r w:rsidRPr="00450D08">
        <w:rPr>
          <w:color w:val="000000"/>
          <w:sz w:val="28"/>
          <w:szCs w:val="28"/>
        </w:rPr>
        <w:t>ч</w:t>
      </w:r>
      <w:r w:rsidR="007046ED">
        <w:rPr>
          <w:color w:val="000000"/>
          <w:sz w:val="28"/>
          <w:szCs w:val="28"/>
        </w:rPr>
        <w:t>ё</w:t>
      </w:r>
      <w:r w:rsidRPr="00450D08">
        <w:rPr>
          <w:color w:val="000000"/>
          <w:sz w:val="28"/>
          <w:szCs w:val="28"/>
        </w:rPr>
        <w:t xml:space="preserve">те на </w:t>
      </w:r>
      <w:r w:rsidR="00274AA8">
        <w:rPr>
          <w:color w:val="000000"/>
          <w:spacing w:val="-3"/>
          <w:sz w:val="28"/>
          <w:szCs w:val="28"/>
        </w:rPr>
        <w:t>безводное и свободное от остаточных органических растворителей</w:t>
      </w:r>
      <w:r w:rsidR="00274AA8" w:rsidRPr="00450D08">
        <w:rPr>
          <w:color w:val="000000"/>
          <w:sz w:val="28"/>
          <w:szCs w:val="28"/>
        </w:rPr>
        <w:t xml:space="preserve"> </w:t>
      </w:r>
      <w:r w:rsidRPr="00450D08">
        <w:rPr>
          <w:color w:val="000000"/>
          <w:spacing w:val="-2"/>
          <w:sz w:val="28"/>
          <w:szCs w:val="28"/>
        </w:rPr>
        <w:t>в</w:t>
      </w:r>
      <w:r w:rsidRPr="00450D08">
        <w:rPr>
          <w:color w:val="000000"/>
          <w:sz w:val="28"/>
          <w:szCs w:val="28"/>
        </w:rPr>
        <w:t>ещ</w:t>
      </w:r>
      <w:r w:rsidRPr="00450D08">
        <w:rPr>
          <w:color w:val="000000"/>
          <w:spacing w:val="7"/>
          <w:sz w:val="28"/>
          <w:szCs w:val="28"/>
        </w:rPr>
        <w:t>е</w:t>
      </w:r>
      <w:r w:rsidRPr="00450D08">
        <w:rPr>
          <w:color w:val="000000"/>
          <w:sz w:val="28"/>
          <w:szCs w:val="28"/>
        </w:rPr>
        <w:t>ст</w:t>
      </w:r>
      <w:r w:rsidRPr="00450D08">
        <w:rPr>
          <w:color w:val="000000"/>
          <w:spacing w:val="-2"/>
          <w:sz w:val="28"/>
          <w:szCs w:val="28"/>
        </w:rPr>
        <w:t>в</w:t>
      </w:r>
      <w:r w:rsidRPr="00450D08">
        <w:rPr>
          <w:color w:val="000000"/>
          <w:sz w:val="28"/>
          <w:szCs w:val="28"/>
        </w:rPr>
        <w:t>о.</w:t>
      </w:r>
    </w:p>
    <w:p w:rsidR="00450D08" w:rsidRPr="000B3E7B" w:rsidRDefault="00450D08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A1050" w:rsidRPr="00AC604C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Описание</w:t>
      </w:r>
      <w:r w:rsidRPr="00AC604C">
        <w:rPr>
          <w:color w:val="000000"/>
          <w:sz w:val="28"/>
          <w:szCs w:val="28"/>
        </w:rPr>
        <w:t>. Белый или почти белый кристаллический порошок или бесцветные кристаллы.</w:t>
      </w:r>
    </w:p>
    <w:p w:rsidR="000A1050" w:rsidRPr="00AC604C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Растворимость</w:t>
      </w:r>
      <w:r w:rsidRPr="00AC604C">
        <w:rPr>
          <w:color w:val="000000"/>
          <w:sz w:val="28"/>
          <w:szCs w:val="28"/>
        </w:rPr>
        <w:t>. Легко растворим в воде, малорастворим в спирте 96</w:t>
      </w:r>
      <w:r w:rsidR="006A5F49">
        <w:rPr>
          <w:color w:val="000000"/>
          <w:sz w:val="28"/>
          <w:szCs w:val="28"/>
          <w:lang w:val="en-US"/>
        </w:rPr>
        <w:t> </w:t>
      </w:r>
      <w:r w:rsidRPr="00AC604C">
        <w:rPr>
          <w:color w:val="000000"/>
          <w:sz w:val="28"/>
          <w:szCs w:val="28"/>
        </w:rPr>
        <w:t xml:space="preserve">%, практически </w:t>
      </w:r>
      <w:proofErr w:type="gramStart"/>
      <w:r w:rsidRPr="00AC604C">
        <w:rPr>
          <w:color w:val="000000"/>
          <w:sz w:val="28"/>
          <w:szCs w:val="28"/>
        </w:rPr>
        <w:t>нерастворим</w:t>
      </w:r>
      <w:proofErr w:type="gramEnd"/>
      <w:r w:rsidRPr="00AC604C">
        <w:rPr>
          <w:color w:val="000000"/>
          <w:sz w:val="28"/>
          <w:szCs w:val="28"/>
        </w:rPr>
        <w:t xml:space="preserve"> в хлороформе.</w:t>
      </w:r>
    </w:p>
    <w:p w:rsidR="00352F77" w:rsidRPr="00D94745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Подлинность</w:t>
      </w:r>
      <w:r w:rsidRPr="00AC604C">
        <w:rPr>
          <w:color w:val="000000"/>
          <w:sz w:val="28"/>
          <w:szCs w:val="28"/>
        </w:rPr>
        <w:t xml:space="preserve"> </w:t>
      </w:r>
    </w:p>
    <w:p w:rsidR="00D10662" w:rsidRPr="00D10662" w:rsidRDefault="00A26660" w:rsidP="001D6C55">
      <w:pPr>
        <w:pStyle w:val="af2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D10662">
        <w:rPr>
          <w:i/>
          <w:color w:val="000000"/>
          <w:sz w:val="28"/>
          <w:szCs w:val="28"/>
        </w:rPr>
        <w:t>ИК-</w:t>
      </w:r>
      <w:r w:rsidR="00B54D20" w:rsidRPr="00D10662">
        <w:rPr>
          <w:i/>
          <w:color w:val="000000"/>
          <w:sz w:val="28"/>
          <w:szCs w:val="28"/>
        </w:rPr>
        <w:t>спектрометрия</w:t>
      </w:r>
      <w:r w:rsidRPr="00D10662">
        <w:rPr>
          <w:i/>
          <w:color w:val="000000"/>
          <w:sz w:val="28"/>
          <w:szCs w:val="28"/>
        </w:rPr>
        <w:t>.</w:t>
      </w:r>
      <w:r w:rsidRPr="00D10662">
        <w:rPr>
          <w:color w:val="000000"/>
          <w:sz w:val="28"/>
          <w:szCs w:val="28"/>
        </w:rPr>
        <w:t xml:space="preserve"> </w:t>
      </w:r>
      <w:r w:rsidR="000A1050" w:rsidRPr="00D10662">
        <w:rPr>
          <w:color w:val="000000"/>
          <w:sz w:val="28"/>
          <w:szCs w:val="28"/>
        </w:rPr>
        <w:t>Инфракрасный спектр субстанции, снятый в диске с калия бромидом, в области от 4000 до 400</w:t>
      </w:r>
      <w:r w:rsidR="00D10662">
        <w:rPr>
          <w:color w:val="000000"/>
          <w:sz w:val="28"/>
          <w:szCs w:val="28"/>
        </w:rPr>
        <w:t> </w:t>
      </w:r>
      <w:r w:rsidR="000A1050" w:rsidRPr="00D10662">
        <w:rPr>
          <w:color w:val="000000"/>
          <w:sz w:val="28"/>
          <w:szCs w:val="28"/>
        </w:rPr>
        <w:t>см</w:t>
      </w:r>
      <w:r w:rsidR="00DF746E" w:rsidRPr="00D10662">
        <w:rPr>
          <w:color w:val="000000"/>
          <w:sz w:val="28"/>
          <w:szCs w:val="28"/>
          <w:vertAlign w:val="superscript"/>
        </w:rPr>
        <w:t>-1</w:t>
      </w:r>
      <w:r w:rsidR="000A1050" w:rsidRPr="00D10662">
        <w:rPr>
          <w:color w:val="000000"/>
          <w:position w:val="9"/>
          <w:sz w:val="28"/>
          <w:szCs w:val="28"/>
        </w:rPr>
        <w:t xml:space="preserve"> </w:t>
      </w:r>
      <w:r w:rsidR="000A1050" w:rsidRPr="00D10662">
        <w:rPr>
          <w:color w:val="000000"/>
          <w:sz w:val="28"/>
          <w:szCs w:val="28"/>
        </w:rPr>
        <w:t xml:space="preserve">по положению полос </w:t>
      </w:r>
      <w:r w:rsidR="000A1050" w:rsidRPr="00D10662">
        <w:rPr>
          <w:color w:val="000000"/>
          <w:sz w:val="28"/>
          <w:szCs w:val="28"/>
        </w:rPr>
        <w:lastRenderedPageBreak/>
        <w:t xml:space="preserve">поглощения должен соответствовать </w:t>
      </w:r>
      <w:r w:rsidR="00ED36BE" w:rsidRPr="00D10662">
        <w:rPr>
          <w:sz w:val="28"/>
          <w:szCs w:val="28"/>
        </w:rPr>
        <w:t xml:space="preserve">спектру </w:t>
      </w:r>
      <w:r w:rsidR="00D10662" w:rsidRPr="00D10662">
        <w:rPr>
          <w:sz w:val="28"/>
          <w:szCs w:val="28"/>
        </w:rPr>
        <w:t xml:space="preserve">фармакопейного </w:t>
      </w:r>
      <w:r w:rsidR="00ED36BE" w:rsidRPr="00D10662">
        <w:rPr>
          <w:sz w:val="28"/>
          <w:szCs w:val="28"/>
        </w:rPr>
        <w:t>стандартного образца тиамина гидрохлорида</w:t>
      </w:r>
      <w:r w:rsidR="00D10662" w:rsidRPr="00D10662">
        <w:rPr>
          <w:sz w:val="28"/>
          <w:szCs w:val="28"/>
        </w:rPr>
        <w:t>.</w:t>
      </w:r>
      <w:r w:rsidR="00ED36BE" w:rsidRPr="00D10662">
        <w:rPr>
          <w:sz w:val="28"/>
          <w:szCs w:val="28"/>
        </w:rPr>
        <w:t xml:space="preserve"> </w:t>
      </w:r>
    </w:p>
    <w:p w:rsidR="00806BEB" w:rsidRPr="00D10662" w:rsidRDefault="007D2AFB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662">
        <w:rPr>
          <w:sz w:val="28"/>
          <w:szCs w:val="28"/>
        </w:rPr>
        <w:t xml:space="preserve">Если в спектрах обнаруживаются различия, субстанцию и стандартный образец </w:t>
      </w:r>
      <w:r w:rsidRPr="00D10662">
        <w:rPr>
          <w:color w:val="000000"/>
          <w:sz w:val="28"/>
          <w:szCs w:val="28"/>
        </w:rPr>
        <w:t xml:space="preserve">(в случае сравнения со спектром стандартного образца) </w:t>
      </w:r>
      <w:r w:rsidRPr="00D10662">
        <w:rPr>
          <w:sz w:val="28"/>
          <w:szCs w:val="28"/>
        </w:rPr>
        <w:t>раздельно растворяют</w:t>
      </w:r>
      <w:r w:rsidRPr="00D10662">
        <w:rPr>
          <w:color w:val="000000"/>
          <w:sz w:val="28"/>
          <w:szCs w:val="28"/>
        </w:rPr>
        <w:t xml:space="preserve"> в воде, </w:t>
      </w:r>
      <w:r w:rsidRPr="00D10662">
        <w:rPr>
          <w:sz w:val="28"/>
          <w:szCs w:val="28"/>
        </w:rPr>
        <w:t xml:space="preserve">упаривают </w:t>
      </w:r>
      <w:r w:rsidRPr="00D10662">
        <w:rPr>
          <w:color w:val="000000"/>
          <w:sz w:val="28"/>
          <w:szCs w:val="28"/>
        </w:rPr>
        <w:t xml:space="preserve">досуха </w:t>
      </w:r>
      <w:r w:rsidRPr="00D10662">
        <w:rPr>
          <w:sz w:val="28"/>
          <w:szCs w:val="28"/>
        </w:rPr>
        <w:t>и вновь регистрируют спектры полученных образцов.</w:t>
      </w:r>
    </w:p>
    <w:p w:rsidR="000A1050" w:rsidRDefault="00A2666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i/>
          <w:color w:val="000000"/>
          <w:sz w:val="28"/>
          <w:szCs w:val="28"/>
        </w:rPr>
        <w:t>2.</w:t>
      </w:r>
      <w:r w:rsidR="00B54D20">
        <w:rPr>
          <w:i/>
          <w:color w:val="000000"/>
          <w:sz w:val="28"/>
          <w:szCs w:val="28"/>
        </w:rPr>
        <w:t> </w:t>
      </w:r>
      <w:proofErr w:type="spellStart"/>
      <w:r w:rsidR="00B54D20" w:rsidRPr="00B54D20">
        <w:rPr>
          <w:i/>
          <w:color w:val="000000"/>
          <w:sz w:val="28"/>
          <w:szCs w:val="28"/>
        </w:rPr>
        <w:t>Спектрофотометрия</w:t>
      </w:r>
      <w:proofErr w:type="spellEnd"/>
      <w:r w:rsidRPr="00AC604C">
        <w:rPr>
          <w:i/>
          <w:color w:val="000000"/>
          <w:sz w:val="28"/>
          <w:szCs w:val="28"/>
        </w:rPr>
        <w:t>.</w:t>
      </w:r>
      <w:r w:rsidRPr="00AC604C">
        <w:rPr>
          <w:color w:val="000000"/>
          <w:sz w:val="28"/>
          <w:szCs w:val="28"/>
        </w:rPr>
        <w:t xml:space="preserve"> </w:t>
      </w:r>
      <w:r w:rsidR="000A1050" w:rsidRPr="00AC604C">
        <w:rPr>
          <w:color w:val="000000"/>
          <w:sz w:val="28"/>
          <w:szCs w:val="28"/>
        </w:rPr>
        <w:t xml:space="preserve">Ультрафиолетовый </w:t>
      </w:r>
      <w:r w:rsidR="000A1050" w:rsidRPr="002A2EE0">
        <w:rPr>
          <w:color w:val="000000"/>
          <w:sz w:val="28"/>
          <w:szCs w:val="28"/>
        </w:rPr>
        <w:t xml:space="preserve">спектр </w:t>
      </w:r>
      <w:r w:rsidR="00D10662">
        <w:rPr>
          <w:color w:val="000000"/>
          <w:sz w:val="28"/>
          <w:szCs w:val="28"/>
        </w:rPr>
        <w:t xml:space="preserve">испытуемого </w:t>
      </w:r>
      <w:r w:rsidR="000A1050" w:rsidRPr="002A2EE0">
        <w:rPr>
          <w:color w:val="000000"/>
          <w:sz w:val="28"/>
          <w:szCs w:val="28"/>
        </w:rPr>
        <w:t>раствора</w:t>
      </w:r>
      <w:r w:rsidR="000A1050" w:rsidRPr="00AC604C">
        <w:rPr>
          <w:color w:val="000000"/>
          <w:sz w:val="28"/>
          <w:szCs w:val="28"/>
        </w:rPr>
        <w:t xml:space="preserve"> субстанции в </w:t>
      </w:r>
      <w:r w:rsidR="00897A65">
        <w:rPr>
          <w:color w:val="000000"/>
          <w:sz w:val="28"/>
          <w:szCs w:val="28"/>
        </w:rPr>
        <w:t xml:space="preserve">воде в </w:t>
      </w:r>
      <w:r w:rsidR="000A1050" w:rsidRPr="00AC604C">
        <w:rPr>
          <w:color w:val="000000"/>
          <w:sz w:val="28"/>
          <w:szCs w:val="28"/>
        </w:rPr>
        <w:t xml:space="preserve">области </w:t>
      </w:r>
      <w:r w:rsidRPr="00AC604C">
        <w:rPr>
          <w:color w:val="000000"/>
          <w:sz w:val="28"/>
          <w:szCs w:val="28"/>
        </w:rPr>
        <w:t xml:space="preserve">длин волн </w:t>
      </w:r>
      <w:r w:rsidR="000A1050" w:rsidRPr="00AC604C">
        <w:rPr>
          <w:color w:val="000000"/>
          <w:sz w:val="28"/>
          <w:szCs w:val="28"/>
        </w:rPr>
        <w:t>от 220 до</w:t>
      </w:r>
      <w:r w:rsidR="00B9527D" w:rsidRPr="00AC604C">
        <w:rPr>
          <w:color w:val="000000"/>
          <w:sz w:val="28"/>
          <w:szCs w:val="28"/>
        </w:rPr>
        <w:t xml:space="preserve"> </w:t>
      </w:r>
      <w:r w:rsidR="000A1050" w:rsidRPr="00AC604C">
        <w:rPr>
          <w:color w:val="000000"/>
          <w:sz w:val="28"/>
          <w:szCs w:val="28"/>
        </w:rPr>
        <w:t>350</w:t>
      </w:r>
      <w:r w:rsidR="007046ED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 xml:space="preserve">нм должен иметь максимумы </w:t>
      </w:r>
      <w:r w:rsidRPr="00AC604C">
        <w:rPr>
          <w:color w:val="000000"/>
          <w:sz w:val="28"/>
          <w:szCs w:val="28"/>
        </w:rPr>
        <w:t xml:space="preserve">поглощения </w:t>
      </w:r>
      <w:r w:rsidR="000A1050" w:rsidRPr="00AC604C">
        <w:rPr>
          <w:color w:val="000000"/>
          <w:sz w:val="28"/>
          <w:szCs w:val="28"/>
        </w:rPr>
        <w:t>при 237</w:t>
      </w:r>
      <w:r w:rsidR="007046ED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нм и 262</w:t>
      </w:r>
      <w:r w:rsidR="007046ED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нм.</w:t>
      </w:r>
    </w:p>
    <w:p w:rsidR="00D10662" w:rsidRPr="00AC604C" w:rsidRDefault="00D10662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10662"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>. В мерн</w:t>
      </w:r>
      <w:r w:rsidR="00D66E3D">
        <w:rPr>
          <w:color w:val="000000"/>
          <w:sz w:val="28"/>
          <w:szCs w:val="28"/>
        </w:rPr>
        <w:t>ую</w:t>
      </w:r>
      <w:r>
        <w:rPr>
          <w:color w:val="000000"/>
          <w:sz w:val="28"/>
          <w:szCs w:val="28"/>
        </w:rPr>
        <w:t xml:space="preserve"> колб</w:t>
      </w:r>
      <w:r w:rsidR="00D66E3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вместимостью 100</w:t>
      </w:r>
      <w:r w:rsidR="007046E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мл </w:t>
      </w:r>
      <w:r w:rsidR="00D66E3D">
        <w:rPr>
          <w:color w:val="000000"/>
          <w:sz w:val="28"/>
          <w:szCs w:val="28"/>
        </w:rPr>
        <w:t>помещают 2,5</w:t>
      </w:r>
      <w:r w:rsidR="007046ED">
        <w:rPr>
          <w:color w:val="000000"/>
          <w:sz w:val="28"/>
          <w:szCs w:val="28"/>
        </w:rPr>
        <w:t> </w:t>
      </w:r>
      <w:r w:rsidR="00D66E3D">
        <w:rPr>
          <w:color w:val="000000"/>
          <w:sz w:val="28"/>
          <w:szCs w:val="28"/>
        </w:rPr>
        <w:t xml:space="preserve">г субстанции, </w:t>
      </w:r>
      <w:r>
        <w:rPr>
          <w:color w:val="000000"/>
          <w:sz w:val="28"/>
          <w:szCs w:val="28"/>
        </w:rPr>
        <w:t>растворяют в воде и доводят объ</w:t>
      </w:r>
      <w:r w:rsidR="007046ED">
        <w:rPr>
          <w:color w:val="000000"/>
          <w:sz w:val="28"/>
          <w:szCs w:val="28"/>
        </w:rPr>
        <w:t>ё</w:t>
      </w:r>
      <w:r>
        <w:rPr>
          <w:color w:val="000000"/>
          <w:sz w:val="28"/>
          <w:szCs w:val="28"/>
        </w:rPr>
        <w:t>м раствора тем же растворителем до метки.</w:t>
      </w:r>
    </w:p>
    <w:p w:rsidR="000A1050" w:rsidRPr="00AC604C" w:rsidRDefault="00A2666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i/>
          <w:color w:val="000000"/>
          <w:sz w:val="28"/>
          <w:szCs w:val="28"/>
        </w:rPr>
        <w:t>3</w:t>
      </w:r>
      <w:r w:rsidR="00FA37C3">
        <w:rPr>
          <w:i/>
          <w:color w:val="000000"/>
          <w:sz w:val="28"/>
          <w:szCs w:val="28"/>
        </w:rPr>
        <w:t>.</w:t>
      </w:r>
      <w:r w:rsidR="00B54D20">
        <w:rPr>
          <w:i/>
          <w:color w:val="000000"/>
          <w:sz w:val="28"/>
          <w:szCs w:val="28"/>
        </w:rPr>
        <w:t> </w:t>
      </w:r>
      <w:r w:rsidRPr="00AC604C">
        <w:rPr>
          <w:i/>
          <w:color w:val="000000"/>
          <w:sz w:val="28"/>
          <w:szCs w:val="28"/>
        </w:rPr>
        <w:t>Качественная реакция.</w:t>
      </w:r>
      <w:r w:rsidRPr="00AC604C">
        <w:rPr>
          <w:color w:val="000000"/>
          <w:sz w:val="28"/>
          <w:szCs w:val="28"/>
        </w:rPr>
        <w:t xml:space="preserve"> </w:t>
      </w:r>
      <w:r w:rsidR="000A1050" w:rsidRPr="00AC604C">
        <w:rPr>
          <w:color w:val="000000"/>
          <w:sz w:val="28"/>
          <w:szCs w:val="28"/>
        </w:rPr>
        <w:t xml:space="preserve">Субстанция </w:t>
      </w:r>
      <w:r w:rsidRPr="00AC604C">
        <w:rPr>
          <w:color w:val="000000"/>
          <w:sz w:val="28"/>
          <w:szCs w:val="28"/>
        </w:rPr>
        <w:t xml:space="preserve">должна давать </w:t>
      </w:r>
      <w:r w:rsidR="000A1050" w:rsidRPr="00AC604C">
        <w:rPr>
          <w:color w:val="000000"/>
          <w:sz w:val="28"/>
          <w:szCs w:val="28"/>
        </w:rPr>
        <w:t>характерную реакцию на хлориды</w:t>
      </w:r>
      <w:r w:rsidRPr="00AC604C">
        <w:rPr>
          <w:color w:val="000000"/>
          <w:sz w:val="28"/>
          <w:szCs w:val="28"/>
        </w:rPr>
        <w:t xml:space="preserve"> (ОФС «Общие реакции на подлинность»)</w:t>
      </w:r>
      <w:r w:rsidR="000A1050" w:rsidRPr="00AC604C">
        <w:rPr>
          <w:color w:val="000000"/>
          <w:sz w:val="28"/>
          <w:szCs w:val="28"/>
        </w:rPr>
        <w:t>.</w:t>
      </w:r>
    </w:p>
    <w:p w:rsidR="000A1050" w:rsidRPr="00AC604C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Прозрачность раствора</w:t>
      </w:r>
      <w:r w:rsidRPr="00AC604C">
        <w:rPr>
          <w:color w:val="000000"/>
          <w:sz w:val="28"/>
          <w:szCs w:val="28"/>
        </w:rPr>
        <w:t xml:space="preserve">. Раствор </w:t>
      </w:r>
      <w:r w:rsidR="00622076">
        <w:rPr>
          <w:color w:val="000000"/>
          <w:sz w:val="28"/>
          <w:szCs w:val="28"/>
        </w:rPr>
        <w:t>1,</w:t>
      </w:r>
      <w:r w:rsidRPr="00AC604C">
        <w:rPr>
          <w:color w:val="000000"/>
          <w:sz w:val="28"/>
          <w:szCs w:val="28"/>
        </w:rPr>
        <w:t>25</w:t>
      </w:r>
      <w:r w:rsidR="007046ED">
        <w:rPr>
          <w:color w:val="000000"/>
          <w:sz w:val="28"/>
          <w:szCs w:val="28"/>
        </w:rPr>
        <w:t> </w:t>
      </w:r>
      <w:r w:rsidRPr="00AC604C">
        <w:rPr>
          <w:color w:val="000000"/>
          <w:sz w:val="28"/>
          <w:szCs w:val="28"/>
        </w:rPr>
        <w:t>г субстанции в 25</w:t>
      </w:r>
      <w:r w:rsidR="007046ED">
        <w:rPr>
          <w:color w:val="000000"/>
          <w:sz w:val="28"/>
          <w:szCs w:val="28"/>
        </w:rPr>
        <w:t> </w:t>
      </w:r>
      <w:r w:rsidRPr="00AC604C">
        <w:rPr>
          <w:color w:val="000000"/>
          <w:sz w:val="28"/>
          <w:szCs w:val="28"/>
        </w:rPr>
        <w:t xml:space="preserve">мл воды должен быть прозрачным </w:t>
      </w:r>
      <w:r w:rsidR="00A26660" w:rsidRPr="00AC604C">
        <w:rPr>
          <w:color w:val="000000"/>
          <w:sz w:val="28"/>
          <w:szCs w:val="28"/>
        </w:rPr>
        <w:t>(ОФС «Прозрачность и степень мутности жидкостей»)</w:t>
      </w:r>
      <w:r w:rsidRPr="00AC604C">
        <w:rPr>
          <w:color w:val="000000"/>
          <w:sz w:val="28"/>
          <w:szCs w:val="28"/>
        </w:rPr>
        <w:t>.</w:t>
      </w:r>
    </w:p>
    <w:p w:rsidR="000A1050" w:rsidRPr="00AC604C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Цветность раствора</w:t>
      </w:r>
      <w:r w:rsidRPr="00AC604C">
        <w:rPr>
          <w:color w:val="000000"/>
          <w:sz w:val="28"/>
          <w:szCs w:val="28"/>
        </w:rPr>
        <w:t xml:space="preserve">. </w:t>
      </w:r>
      <w:r w:rsidR="005D68ED" w:rsidRPr="00AC604C">
        <w:rPr>
          <w:color w:val="000000"/>
          <w:sz w:val="28"/>
          <w:szCs w:val="28"/>
        </w:rPr>
        <w:t>Окраска р</w:t>
      </w:r>
      <w:r w:rsidRPr="00AC604C">
        <w:rPr>
          <w:color w:val="000000"/>
          <w:sz w:val="28"/>
          <w:szCs w:val="28"/>
        </w:rPr>
        <w:t>аствор</w:t>
      </w:r>
      <w:r w:rsidR="005D68ED" w:rsidRPr="00AC604C">
        <w:rPr>
          <w:color w:val="000000"/>
          <w:sz w:val="28"/>
          <w:szCs w:val="28"/>
        </w:rPr>
        <w:t>а</w:t>
      </w:r>
      <w:r w:rsidRPr="00AC604C">
        <w:rPr>
          <w:color w:val="000000"/>
          <w:sz w:val="28"/>
          <w:szCs w:val="28"/>
        </w:rPr>
        <w:t>, полученн</w:t>
      </w:r>
      <w:r w:rsidR="005D68ED" w:rsidRPr="00AC604C">
        <w:rPr>
          <w:color w:val="000000"/>
          <w:sz w:val="28"/>
          <w:szCs w:val="28"/>
        </w:rPr>
        <w:t>ого</w:t>
      </w:r>
      <w:r w:rsidRPr="00AC604C">
        <w:rPr>
          <w:color w:val="000000"/>
          <w:sz w:val="28"/>
          <w:szCs w:val="28"/>
        </w:rPr>
        <w:t xml:space="preserve"> в испытании </w:t>
      </w:r>
      <w:r w:rsidR="00820A11" w:rsidRPr="00AC604C">
        <w:rPr>
          <w:color w:val="000000"/>
          <w:sz w:val="28"/>
          <w:szCs w:val="28"/>
        </w:rPr>
        <w:t>«</w:t>
      </w:r>
      <w:r w:rsidRPr="00AC604C">
        <w:rPr>
          <w:color w:val="000000"/>
          <w:sz w:val="28"/>
          <w:szCs w:val="28"/>
        </w:rPr>
        <w:t>Прозрачность раствора</w:t>
      </w:r>
      <w:r w:rsidR="00820A11" w:rsidRPr="00AC604C">
        <w:rPr>
          <w:color w:val="000000"/>
          <w:sz w:val="28"/>
          <w:szCs w:val="28"/>
        </w:rPr>
        <w:t>»</w:t>
      </w:r>
      <w:r w:rsidRPr="00AC604C">
        <w:rPr>
          <w:color w:val="000000"/>
          <w:sz w:val="28"/>
          <w:szCs w:val="28"/>
        </w:rPr>
        <w:t>, должн</w:t>
      </w:r>
      <w:r w:rsidR="005D68ED" w:rsidRPr="00AC604C">
        <w:rPr>
          <w:color w:val="000000"/>
          <w:sz w:val="28"/>
          <w:szCs w:val="28"/>
        </w:rPr>
        <w:t>а</w:t>
      </w:r>
      <w:r w:rsidRPr="00AC604C">
        <w:rPr>
          <w:color w:val="000000"/>
          <w:sz w:val="28"/>
          <w:szCs w:val="28"/>
        </w:rPr>
        <w:t xml:space="preserve"> выдерживать сравнение с эталоном Y</w:t>
      </w:r>
      <w:r w:rsidR="00820A11" w:rsidRPr="00AC604C">
        <w:rPr>
          <w:color w:val="000000"/>
          <w:sz w:val="28"/>
          <w:szCs w:val="28"/>
          <w:vertAlign w:val="subscript"/>
        </w:rPr>
        <w:t>7</w:t>
      </w:r>
      <w:r w:rsidRPr="00AC604C">
        <w:rPr>
          <w:color w:val="000000"/>
          <w:position w:val="-7"/>
          <w:sz w:val="28"/>
          <w:szCs w:val="28"/>
        </w:rPr>
        <w:t xml:space="preserve"> </w:t>
      </w:r>
      <w:r w:rsidRPr="00AC604C">
        <w:rPr>
          <w:color w:val="000000"/>
          <w:sz w:val="28"/>
          <w:szCs w:val="28"/>
        </w:rPr>
        <w:t>или GY</w:t>
      </w:r>
      <w:r w:rsidR="00820A11" w:rsidRPr="00AC604C">
        <w:rPr>
          <w:color w:val="000000"/>
          <w:sz w:val="28"/>
          <w:szCs w:val="28"/>
          <w:vertAlign w:val="subscript"/>
        </w:rPr>
        <w:t xml:space="preserve">7 </w:t>
      </w:r>
      <w:r w:rsidR="00820A11" w:rsidRPr="00AC604C">
        <w:rPr>
          <w:sz w:val="28"/>
          <w:szCs w:val="28"/>
        </w:rPr>
        <w:t>(ОФС «Степень окраски жидкостей»)</w:t>
      </w:r>
      <w:r w:rsidRPr="00AC604C">
        <w:rPr>
          <w:color w:val="000000"/>
          <w:sz w:val="28"/>
          <w:szCs w:val="28"/>
        </w:rPr>
        <w:t>.</w:t>
      </w:r>
    </w:p>
    <w:p w:rsidR="000A1050" w:rsidRPr="00AC604C" w:rsidRDefault="000A1050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AC604C">
        <w:rPr>
          <w:b/>
          <w:bCs/>
          <w:color w:val="000000"/>
          <w:position w:val="1"/>
          <w:sz w:val="28"/>
          <w:szCs w:val="28"/>
        </w:rPr>
        <w:t>рН</w:t>
      </w:r>
      <w:proofErr w:type="spellEnd"/>
      <w:r w:rsidRPr="00AC604C">
        <w:rPr>
          <w:color w:val="000000"/>
          <w:position w:val="1"/>
          <w:sz w:val="28"/>
          <w:szCs w:val="28"/>
        </w:rPr>
        <w:t>. От 2,7 до 3,4 (</w:t>
      </w:r>
      <w:r w:rsidR="00214110">
        <w:rPr>
          <w:color w:val="000000"/>
          <w:position w:val="1"/>
          <w:sz w:val="28"/>
          <w:szCs w:val="28"/>
        </w:rPr>
        <w:t>2,</w:t>
      </w:r>
      <w:r w:rsidRPr="00AC604C">
        <w:rPr>
          <w:color w:val="000000"/>
          <w:position w:val="1"/>
          <w:sz w:val="28"/>
          <w:szCs w:val="28"/>
        </w:rPr>
        <w:t>5</w:t>
      </w:r>
      <w:r w:rsidR="007046ED">
        <w:rPr>
          <w:color w:val="000000"/>
          <w:position w:val="1"/>
          <w:sz w:val="28"/>
          <w:szCs w:val="28"/>
        </w:rPr>
        <w:t> </w:t>
      </w:r>
      <w:r w:rsidRPr="00AC604C">
        <w:rPr>
          <w:color w:val="000000"/>
          <w:position w:val="1"/>
          <w:sz w:val="28"/>
          <w:szCs w:val="28"/>
        </w:rPr>
        <w:t>% раствор</w:t>
      </w:r>
      <w:r w:rsidR="00820A11" w:rsidRPr="00AC604C">
        <w:rPr>
          <w:color w:val="000000"/>
          <w:position w:val="1"/>
          <w:sz w:val="28"/>
          <w:szCs w:val="28"/>
        </w:rPr>
        <w:t>, ОФС «</w:t>
      </w:r>
      <w:proofErr w:type="spellStart"/>
      <w:r w:rsidR="00820A11" w:rsidRPr="00AC604C">
        <w:rPr>
          <w:color w:val="000000"/>
          <w:position w:val="1"/>
          <w:sz w:val="28"/>
          <w:szCs w:val="28"/>
        </w:rPr>
        <w:t>Ионометрия</w:t>
      </w:r>
      <w:proofErr w:type="spellEnd"/>
      <w:r w:rsidR="00820A11" w:rsidRPr="00AC604C">
        <w:rPr>
          <w:color w:val="000000"/>
          <w:position w:val="1"/>
          <w:sz w:val="28"/>
          <w:szCs w:val="28"/>
        </w:rPr>
        <w:t>», метод 3)</w:t>
      </w:r>
      <w:r w:rsidRPr="00AC604C">
        <w:rPr>
          <w:color w:val="000000"/>
          <w:position w:val="1"/>
          <w:sz w:val="28"/>
          <w:szCs w:val="28"/>
        </w:rPr>
        <w:t>.</w:t>
      </w:r>
    </w:p>
    <w:p w:rsidR="000A1050" w:rsidRDefault="00820A11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Родственные примеси</w:t>
      </w:r>
      <w:r w:rsidR="000A1050" w:rsidRPr="00AC604C">
        <w:rPr>
          <w:color w:val="000000"/>
          <w:sz w:val="28"/>
          <w:szCs w:val="28"/>
        </w:rPr>
        <w:t xml:space="preserve">. </w:t>
      </w:r>
      <w:r w:rsidR="000B3E7B" w:rsidRPr="00AC604C">
        <w:rPr>
          <w:color w:val="000000"/>
          <w:sz w:val="28"/>
          <w:szCs w:val="28"/>
        </w:rPr>
        <w:t xml:space="preserve">Определение </w:t>
      </w:r>
      <w:r w:rsidR="000A1050" w:rsidRPr="00AC604C">
        <w:rPr>
          <w:color w:val="000000"/>
          <w:sz w:val="28"/>
          <w:szCs w:val="28"/>
        </w:rPr>
        <w:t>проводят методом ВЭЖХ</w:t>
      </w:r>
      <w:r w:rsidR="00B54D20">
        <w:rPr>
          <w:color w:val="000000"/>
          <w:sz w:val="28"/>
          <w:szCs w:val="28"/>
        </w:rPr>
        <w:t xml:space="preserve"> (ОФС «Высокоэффективная жидкостная хроматография»)</w:t>
      </w:r>
      <w:r w:rsidR="000A1050" w:rsidRPr="00AC604C">
        <w:rPr>
          <w:color w:val="000000"/>
          <w:sz w:val="28"/>
          <w:szCs w:val="28"/>
        </w:rPr>
        <w:t>.</w:t>
      </w:r>
    </w:p>
    <w:p w:rsidR="009E3286" w:rsidRPr="00F817A3" w:rsidRDefault="00E33781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>Подвижная фаза</w:t>
      </w:r>
      <w:proofErr w:type="gramStart"/>
      <w:r w:rsidRPr="00F817A3">
        <w:rPr>
          <w:i/>
          <w:color w:val="000000"/>
          <w:sz w:val="28"/>
          <w:szCs w:val="28"/>
        </w:rPr>
        <w:t xml:space="preserve"> А</w:t>
      </w:r>
      <w:proofErr w:type="gramEnd"/>
      <w:r w:rsidR="009E3286" w:rsidRPr="00F817A3">
        <w:rPr>
          <w:i/>
          <w:color w:val="000000"/>
          <w:sz w:val="28"/>
          <w:szCs w:val="28"/>
        </w:rPr>
        <w:t xml:space="preserve"> (ПФА)</w:t>
      </w:r>
      <w:r w:rsidRPr="00F817A3">
        <w:rPr>
          <w:i/>
          <w:color w:val="000000"/>
          <w:sz w:val="28"/>
          <w:szCs w:val="28"/>
        </w:rPr>
        <w:t>.</w:t>
      </w:r>
      <w:r w:rsidRPr="00F817A3">
        <w:rPr>
          <w:color w:val="000000"/>
          <w:sz w:val="28"/>
          <w:szCs w:val="28"/>
        </w:rPr>
        <w:t xml:space="preserve"> </w:t>
      </w:r>
      <w:r w:rsidR="009E3286" w:rsidRPr="00F817A3">
        <w:rPr>
          <w:color w:val="000000"/>
          <w:sz w:val="28"/>
          <w:szCs w:val="28"/>
        </w:rPr>
        <w:t>В мерную колбу вместимостью 1000</w:t>
      </w:r>
      <w:r w:rsidR="007046ED">
        <w:rPr>
          <w:color w:val="000000"/>
          <w:sz w:val="28"/>
          <w:szCs w:val="28"/>
        </w:rPr>
        <w:t> </w:t>
      </w:r>
      <w:r w:rsidR="009E3286" w:rsidRPr="00F817A3">
        <w:rPr>
          <w:color w:val="000000"/>
          <w:sz w:val="28"/>
          <w:szCs w:val="28"/>
        </w:rPr>
        <w:t>мл помещают 3,764</w:t>
      </w:r>
      <w:r w:rsidR="007046ED">
        <w:rPr>
          <w:color w:val="000000"/>
          <w:sz w:val="28"/>
          <w:szCs w:val="28"/>
        </w:rPr>
        <w:t> </w:t>
      </w:r>
      <w:r w:rsidR="009E3286" w:rsidRPr="00F817A3">
        <w:rPr>
          <w:color w:val="000000"/>
          <w:sz w:val="28"/>
          <w:szCs w:val="28"/>
        </w:rPr>
        <w:t xml:space="preserve">г натрия </w:t>
      </w:r>
      <w:proofErr w:type="spellStart"/>
      <w:r w:rsidR="009E3286" w:rsidRPr="00F817A3">
        <w:rPr>
          <w:color w:val="000000"/>
          <w:sz w:val="28"/>
          <w:szCs w:val="28"/>
        </w:rPr>
        <w:t>гексансульфоната</w:t>
      </w:r>
      <w:proofErr w:type="spellEnd"/>
      <w:r w:rsidR="00487FB9">
        <w:rPr>
          <w:color w:val="000000"/>
          <w:sz w:val="28"/>
          <w:szCs w:val="28"/>
        </w:rPr>
        <w:t>,</w:t>
      </w:r>
      <w:r w:rsidR="009E3286" w:rsidRPr="00F817A3">
        <w:rPr>
          <w:color w:val="000000"/>
          <w:sz w:val="28"/>
          <w:szCs w:val="28"/>
        </w:rPr>
        <w:t xml:space="preserve"> растворяют в 900</w:t>
      </w:r>
      <w:r w:rsidR="007046ED">
        <w:rPr>
          <w:color w:val="000000"/>
          <w:sz w:val="28"/>
          <w:szCs w:val="28"/>
        </w:rPr>
        <w:t> </w:t>
      </w:r>
      <w:r w:rsidR="009E3286" w:rsidRPr="00F817A3">
        <w:rPr>
          <w:color w:val="000000"/>
          <w:sz w:val="28"/>
          <w:szCs w:val="28"/>
        </w:rPr>
        <w:t xml:space="preserve">мл воды, доводят </w:t>
      </w:r>
      <w:proofErr w:type="spellStart"/>
      <w:r w:rsidR="009E3286" w:rsidRPr="00F817A3">
        <w:rPr>
          <w:color w:val="000000"/>
          <w:sz w:val="28"/>
          <w:szCs w:val="28"/>
        </w:rPr>
        <w:t>рН</w:t>
      </w:r>
      <w:proofErr w:type="spellEnd"/>
      <w:r w:rsidR="009E3286" w:rsidRPr="00F817A3">
        <w:rPr>
          <w:color w:val="000000"/>
          <w:sz w:val="28"/>
          <w:szCs w:val="28"/>
        </w:rPr>
        <w:t xml:space="preserve"> раствора до 3,1 фосфорной кислотой концентрированной и доводят объ</w:t>
      </w:r>
      <w:r w:rsidR="007046ED">
        <w:rPr>
          <w:color w:val="000000"/>
          <w:sz w:val="28"/>
          <w:szCs w:val="28"/>
        </w:rPr>
        <w:t>ё</w:t>
      </w:r>
      <w:r w:rsidR="009E3286" w:rsidRPr="00F817A3">
        <w:rPr>
          <w:color w:val="000000"/>
          <w:sz w:val="28"/>
          <w:szCs w:val="28"/>
        </w:rPr>
        <w:t>м раствора до метки.</w:t>
      </w:r>
    </w:p>
    <w:p w:rsidR="00E33781" w:rsidRPr="00F817A3" w:rsidRDefault="009E3286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>Подвижная фаза</w:t>
      </w:r>
      <w:proofErr w:type="gramStart"/>
      <w:r w:rsidRPr="00F817A3">
        <w:rPr>
          <w:i/>
          <w:color w:val="000000"/>
          <w:sz w:val="28"/>
          <w:szCs w:val="28"/>
        </w:rPr>
        <w:t xml:space="preserve"> Б</w:t>
      </w:r>
      <w:proofErr w:type="gramEnd"/>
      <w:r w:rsidRPr="00F817A3">
        <w:rPr>
          <w:i/>
          <w:color w:val="000000"/>
          <w:sz w:val="28"/>
          <w:szCs w:val="28"/>
        </w:rPr>
        <w:t xml:space="preserve"> (ПФБ).</w:t>
      </w:r>
      <w:r w:rsidRPr="00F817A3">
        <w:rPr>
          <w:color w:val="000000"/>
          <w:sz w:val="28"/>
          <w:szCs w:val="28"/>
        </w:rPr>
        <w:t xml:space="preserve"> Метанол</w:t>
      </w:r>
      <w:r w:rsidR="00A026EC" w:rsidRPr="00F817A3">
        <w:rPr>
          <w:color w:val="000000"/>
          <w:sz w:val="28"/>
          <w:szCs w:val="28"/>
        </w:rPr>
        <w:t>.</w:t>
      </w:r>
    </w:p>
    <w:p w:rsidR="00327E3F" w:rsidRPr="00F817A3" w:rsidRDefault="00327E3F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iCs/>
          <w:color w:val="000000"/>
          <w:sz w:val="28"/>
          <w:szCs w:val="28"/>
        </w:rPr>
        <w:t>Испытуемый раствор</w:t>
      </w:r>
      <w:r w:rsidRPr="00F817A3">
        <w:rPr>
          <w:color w:val="000000"/>
          <w:sz w:val="28"/>
          <w:szCs w:val="28"/>
        </w:rPr>
        <w:t>. В мерную колбу вместимостью 100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 xml:space="preserve">мл помещают 0,35 г (точная </w:t>
      </w:r>
      <w:proofErr w:type="gramStart"/>
      <w:r w:rsidRPr="00F817A3">
        <w:rPr>
          <w:color w:val="000000"/>
          <w:sz w:val="28"/>
          <w:szCs w:val="28"/>
        </w:rPr>
        <w:t xml:space="preserve">навеска) </w:t>
      </w:r>
      <w:proofErr w:type="gramEnd"/>
      <w:r w:rsidRPr="00F817A3">
        <w:rPr>
          <w:color w:val="000000"/>
          <w:sz w:val="28"/>
          <w:szCs w:val="28"/>
        </w:rPr>
        <w:t>субстанции, растворяют в 15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уксусной кислоты раствора 5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% и доводят объ</w:t>
      </w:r>
      <w:r w:rsidR="007046ED">
        <w:rPr>
          <w:color w:val="000000"/>
          <w:sz w:val="28"/>
          <w:szCs w:val="28"/>
        </w:rPr>
        <w:t>ё</w:t>
      </w:r>
      <w:r w:rsidRPr="00F817A3">
        <w:rPr>
          <w:color w:val="000000"/>
          <w:sz w:val="28"/>
          <w:szCs w:val="28"/>
        </w:rPr>
        <w:t>м раствора до метки.</w:t>
      </w:r>
    </w:p>
    <w:p w:rsidR="00DF68A2" w:rsidRPr="00F817A3" w:rsidRDefault="00DF68A2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lastRenderedPageBreak/>
        <w:t xml:space="preserve">Раствор для </w:t>
      </w:r>
      <w:r w:rsidR="00B73C51">
        <w:rPr>
          <w:i/>
          <w:color w:val="000000"/>
          <w:sz w:val="28"/>
          <w:szCs w:val="28"/>
        </w:rPr>
        <w:t xml:space="preserve">проверки разделительной способности </w:t>
      </w:r>
      <w:r w:rsidRPr="00F817A3">
        <w:rPr>
          <w:i/>
          <w:color w:val="000000"/>
          <w:sz w:val="28"/>
          <w:szCs w:val="28"/>
        </w:rPr>
        <w:t>хроматографической системы.</w:t>
      </w:r>
      <w:r w:rsidR="00B73C51">
        <w:rPr>
          <w:i/>
          <w:color w:val="000000"/>
          <w:sz w:val="28"/>
          <w:szCs w:val="28"/>
        </w:rPr>
        <w:t xml:space="preserve"> </w:t>
      </w:r>
      <w:r w:rsidRPr="00F817A3">
        <w:rPr>
          <w:color w:val="000000"/>
          <w:sz w:val="28"/>
          <w:szCs w:val="28"/>
        </w:rPr>
        <w:t>В мерную колбу вместимостью 10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помещают содержимое флакона стандартного образца тиамина, содержащий примеси</w:t>
      </w:r>
      <w:proofErr w:type="gramStart"/>
      <w:r w:rsidRPr="00F817A3">
        <w:rPr>
          <w:color w:val="000000"/>
          <w:sz w:val="28"/>
          <w:szCs w:val="28"/>
        </w:rPr>
        <w:t xml:space="preserve"> А</w:t>
      </w:r>
      <w:proofErr w:type="gramEnd"/>
      <w:r w:rsidRPr="00F817A3">
        <w:rPr>
          <w:color w:val="000000"/>
          <w:sz w:val="28"/>
          <w:szCs w:val="28"/>
        </w:rPr>
        <w:t>, В, С и растворяют в 1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уксусной кислоты раствор</w:t>
      </w:r>
      <w:r w:rsidR="009E3286" w:rsidRPr="00F817A3">
        <w:rPr>
          <w:color w:val="000000"/>
          <w:sz w:val="28"/>
          <w:szCs w:val="28"/>
        </w:rPr>
        <w:t>а</w:t>
      </w:r>
      <w:r w:rsidRPr="00F817A3">
        <w:rPr>
          <w:color w:val="000000"/>
          <w:sz w:val="28"/>
          <w:szCs w:val="28"/>
        </w:rPr>
        <w:t xml:space="preserve"> 0,75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%.</w:t>
      </w:r>
    </w:p>
    <w:p w:rsidR="00DF68A2" w:rsidRPr="00F817A3" w:rsidRDefault="00DF68A2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>Раствор сравнения</w:t>
      </w:r>
      <w:r w:rsidRPr="00F817A3">
        <w:rPr>
          <w:color w:val="000000"/>
          <w:sz w:val="28"/>
          <w:szCs w:val="28"/>
        </w:rPr>
        <w:t>.</w:t>
      </w:r>
      <w:r w:rsidRPr="00F817A3">
        <w:rPr>
          <w:i/>
          <w:iCs/>
          <w:color w:val="000000"/>
          <w:sz w:val="28"/>
          <w:szCs w:val="28"/>
        </w:rPr>
        <w:t xml:space="preserve"> </w:t>
      </w:r>
      <w:r w:rsidRPr="00F817A3">
        <w:rPr>
          <w:color w:val="000000"/>
          <w:sz w:val="28"/>
          <w:szCs w:val="28"/>
        </w:rPr>
        <w:t>В мерную колбу вместимостью 100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помещают 1,0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испытуемого раствора и доводят объём раствора водой до метки. В мерную колбу вместимостью 10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помещают 1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приготовленного раствора и доводят объ</w:t>
      </w:r>
      <w:r w:rsidR="007046ED">
        <w:rPr>
          <w:color w:val="000000"/>
          <w:sz w:val="28"/>
          <w:szCs w:val="28"/>
        </w:rPr>
        <w:t>ё</w:t>
      </w:r>
      <w:r w:rsidRPr="00F817A3">
        <w:rPr>
          <w:color w:val="000000"/>
          <w:sz w:val="28"/>
          <w:szCs w:val="28"/>
        </w:rPr>
        <w:t>м раствора водой до метки.</w:t>
      </w:r>
    </w:p>
    <w:p w:rsidR="00ED4F42" w:rsidRDefault="00ED4F42" w:rsidP="001D6C55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F817A3">
        <w:rPr>
          <w:color w:val="000000"/>
          <w:sz w:val="28"/>
          <w:szCs w:val="28"/>
        </w:rPr>
        <w:t>В мерную колбу вместимостью 100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помещают 1</w:t>
      </w:r>
      <w:r w:rsidR="007046ED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испытуемого раствора и доводят объ</w:t>
      </w:r>
      <w:r w:rsidR="0015340A">
        <w:rPr>
          <w:color w:val="000000"/>
          <w:sz w:val="28"/>
          <w:szCs w:val="28"/>
        </w:rPr>
        <w:t>ё</w:t>
      </w:r>
      <w:r w:rsidRPr="00F817A3">
        <w:rPr>
          <w:color w:val="000000"/>
          <w:sz w:val="28"/>
          <w:szCs w:val="28"/>
        </w:rPr>
        <w:t>м раствора водой до метк</w:t>
      </w:r>
      <w:r w:rsidR="0015340A">
        <w:rPr>
          <w:color w:val="000000"/>
          <w:sz w:val="28"/>
          <w:szCs w:val="28"/>
        </w:rPr>
        <w:t xml:space="preserve">и. В мерную колбу вместимостью </w:t>
      </w:r>
      <w:r w:rsidRPr="00F817A3">
        <w:rPr>
          <w:color w:val="000000"/>
          <w:sz w:val="28"/>
          <w:szCs w:val="28"/>
        </w:rPr>
        <w:t>20</w:t>
      </w:r>
      <w:r w:rsidR="0015340A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помещают 1</w:t>
      </w:r>
      <w:r w:rsidR="0015340A">
        <w:rPr>
          <w:color w:val="000000"/>
          <w:sz w:val="28"/>
          <w:szCs w:val="28"/>
        </w:rPr>
        <w:t> </w:t>
      </w:r>
      <w:r w:rsidRPr="00F817A3">
        <w:rPr>
          <w:color w:val="000000"/>
          <w:sz w:val="28"/>
          <w:szCs w:val="28"/>
        </w:rPr>
        <w:t>мл полученного раствора и доводят объ</w:t>
      </w:r>
      <w:r w:rsidR="0015340A">
        <w:rPr>
          <w:color w:val="000000"/>
          <w:sz w:val="28"/>
          <w:szCs w:val="28"/>
        </w:rPr>
        <w:t>ё</w:t>
      </w:r>
      <w:r w:rsidRPr="00F817A3">
        <w:rPr>
          <w:color w:val="000000"/>
          <w:sz w:val="28"/>
          <w:szCs w:val="28"/>
        </w:rPr>
        <w:t xml:space="preserve">м раствора водой до метки. </w:t>
      </w:r>
    </w:p>
    <w:p w:rsidR="00487FB9" w:rsidRDefault="00487FB9" w:rsidP="001D6C5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</w:t>
      </w:r>
    </w:p>
    <w:p w:rsidR="00B73C51" w:rsidRPr="00B73C51" w:rsidRDefault="00487FB9" w:rsidP="001D6C5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</w:t>
      </w:r>
      <w:r w:rsidR="00B73C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="00B73C51">
        <w:rPr>
          <w:color w:val="000000"/>
          <w:sz w:val="28"/>
          <w:szCs w:val="28"/>
        </w:rPr>
        <w:t xml:space="preserve">: </w:t>
      </w:r>
      <w:r w:rsidR="00B00500">
        <w:rPr>
          <w:color w:val="000000"/>
          <w:sz w:val="28"/>
          <w:szCs w:val="28"/>
        </w:rPr>
        <w:t>(</w:t>
      </w:r>
      <w:r w:rsidR="00B73C51" w:rsidRPr="00B73C51">
        <w:rPr>
          <w:sz w:val="28"/>
          <w:szCs w:val="28"/>
        </w:rPr>
        <w:t>3-</w:t>
      </w:r>
      <w:r w:rsidR="00B73C51" w:rsidRPr="00B73C51">
        <w:rPr>
          <w:sz w:val="28"/>
          <w:szCs w:val="28"/>
        </w:rPr>
        <w:sym w:font="Times New Roman" w:char="005B"/>
      </w:r>
      <w:r w:rsidR="00B73C51" w:rsidRPr="00B73C51">
        <w:rPr>
          <w:sz w:val="28"/>
          <w:szCs w:val="28"/>
        </w:rPr>
        <w:t>(4-Амино-2-метилпиримидин-5-ил</w:t>
      </w:r>
      <w:proofErr w:type="gramStart"/>
      <w:r w:rsidR="00B73C51" w:rsidRPr="00B73C51">
        <w:rPr>
          <w:sz w:val="28"/>
          <w:szCs w:val="28"/>
        </w:rPr>
        <w:t>)м</w:t>
      </w:r>
      <w:proofErr w:type="gramEnd"/>
      <w:r w:rsidR="00B73C51" w:rsidRPr="00B73C51">
        <w:rPr>
          <w:sz w:val="28"/>
          <w:szCs w:val="28"/>
        </w:rPr>
        <w:t>етил</w:t>
      </w:r>
      <w:r w:rsidR="00B73C51" w:rsidRPr="00B73C51">
        <w:rPr>
          <w:sz w:val="28"/>
          <w:szCs w:val="28"/>
        </w:rPr>
        <w:sym w:font="Times New Roman" w:char="005D"/>
      </w:r>
      <w:r w:rsidR="00B73C51" w:rsidRPr="00B73C51">
        <w:rPr>
          <w:sz w:val="28"/>
          <w:szCs w:val="28"/>
        </w:rPr>
        <w:t>-4-метил-5-[(2-сульфонатоокси)этил]-1,3-тиазол-3-ий</w:t>
      </w:r>
      <w:r w:rsidR="00B00500">
        <w:rPr>
          <w:sz w:val="28"/>
          <w:szCs w:val="28"/>
        </w:rPr>
        <w:t>)</w:t>
      </w:r>
      <w:r w:rsidR="00B73C51" w:rsidRPr="00B73C51">
        <w:rPr>
          <w:sz w:val="28"/>
          <w:szCs w:val="28"/>
        </w:rPr>
        <w:t xml:space="preserve"> </w:t>
      </w:r>
      <w:r w:rsidR="00B73C51" w:rsidRPr="00B73C51">
        <w:rPr>
          <w:sz w:val="28"/>
          <w:szCs w:val="28"/>
          <w:lang w:val="en-US"/>
        </w:rPr>
        <w:t>CAS</w:t>
      </w:r>
      <w:r w:rsidR="00B73C51" w:rsidRPr="00B73C51">
        <w:rPr>
          <w:sz w:val="28"/>
          <w:szCs w:val="28"/>
        </w:rPr>
        <w:t xml:space="preserve"> 2380-61-2</w:t>
      </w:r>
      <w:r w:rsidR="00B73C51">
        <w:rPr>
          <w:sz w:val="28"/>
          <w:szCs w:val="28"/>
        </w:rPr>
        <w:t>.</w:t>
      </w:r>
    </w:p>
    <w:p w:rsidR="00B73C51" w:rsidRPr="00B73C51" w:rsidRDefault="00487FB9" w:rsidP="001D6C5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 В</w:t>
      </w:r>
      <w:r w:rsidR="00B73C51">
        <w:rPr>
          <w:color w:val="000000"/>
          <w:sz w:val="28"/>
          <w:szCs w:val="28"/>
        </w:rPr>
        <w:t>:</w:t>
      </w:r>
      <w:r w:rsidR="00B00500">
        <w:rPr>
          <w:color w:val="000000"/>
          <w:sz w:val="28"/>
          <w:szCs w:val="28"/>
        </w:rPr>
        <w:t xml:space="preserve"> (</w:t>
      </w:r>
      <w:r w:rsidR="00B73C51" w:rsidRPr="00B73C51">
        <w:rPr>
          <w:sz w:val="28"/>
          <w:szCs w:val="28"/>
        </w:rPr>
        <w:t>3-</w:t>
      </w:r>
      <w:r w:rsidR="00B73C51" w:rsidRPr="00B73C51">
        <w:rPr>
          <w:sz w:val="28"/>
          <w:szCs w:val="28"/>
        </w:rPr>
        <w:sym w:font="Times New Roman" w:char="005B"/>
      </w:r>
      <w:r w:rsidR="00B73C51" w:rsidRPr="00B73C51">
        <w:rPr>
          <w:sz w:val="28"/>
          <w:szCs w:val="28"/>
        </w:rPr>
        <w:t>(4-Амино-2-метилпиримидин-5-ил</w:t>
      </w:r>
      <w:proofErr w:type="gramStart"/>
      <w:r w:rsidR="00B73C51" w:rsidRPr="00B73C51">
        <w:rPr>
          <w:sz w:val="28"/>
          <w:szCs w:val="28"/>
        </w:rPr>
        <w:t>)м</w:t>
      </w:r>
      <w:proofErr w:type="gramEnd"/>
      <w:r w:rsidR="00B73C51" w:rsidRPr="00B73C51">
        <w:rPr>
          <w:sz w:val="28"/>
          <w:szCs w:val="28"/>
        </w:rPr>
        <w:t>етил</w:t>
      </w:r>
      <w:r w:rsidR="00B73C51" w:rsidRPr="00B73C51">
        <w:rPr>
          <w:sz w:val="28"/>
          <w:szCs w:val="28"/>
        </w:rPr>
        <w:sym w:font="Times New Roman" w:char="005D"/>
      </w:r>
      <w:r w:rsidR="00B73C51" w:rsidRPr="00B73C51">
        <w:rPr>
          <w:sz w:val="28"/>
          <w:szCs w:val="28"/>
        </w:rPr>
        <w:t>-5-(2-гидроксиэтил)-1,3-тиазол-3-ий хлорид</w:t>
      </w:r>
      <w:r w:rsidR="00B00500">
        <w:rPr>
          <w:sz w:val="28"/>
          <w:szCs w:val="28"/>
        </w:rPr>
        <w:t>)</w:t>
      </w:r>
      <w:r w:rsidR="00B73C51" w:rsidRPr="00B73C51">
        <w:rPr>
          <w:sz w:val="28"/>
          <w:szCs w:val="28"/>
        </w:rPr>
        <w:t xml:space="preserve"> </w:t>
      </w:r>
      <w:r w:rsidR="00B73C51" w:rsidRPr="00B73C51">
        <w:rPr>
          <w:sz w:val="28"/>
          <w:szCs w:val="28"/>
          <w:lang w:val="en-US"/>
        </w:rPr>
        <w:t>CAS</w:t>
      </w:r>
      <w:r w:rsidR="00B73C51" w:rsidRPr="00B73C51">
        <w:rPr>
          <w:sz w:val="28"/>
          <w:szCs w:val="28"/>
        </w:rPr>
        <w:t xml:space="preserve"> 7770-93-6</w:t>
      </w:r>
      <w:r w:rsidR="00B73C51">
        <w:rPr>
          <w:sz w:val="28"/>
          <w:szCs w:val="28"/>
        </w:rPr>
        <w:t>.</w:t>
      </w:r>
    </w:p>
    <w:p w:rsidR="00B73C51" w:rsidRPr="00B73C51" w:rsidRDefault="00487FB9" w:rsidP="001D6C55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Примесь С</w:t>
      </w:r>
      <w:r w:rsidR="00B73C51">
        <w:rPr>
          <w:color w:val="000000"/>
          <w:sz w:val="28"/>
          <w:szCs w:val="28"/>
        </w:rPr>
        <w:t xml:space="preserve">: </w:t>
      </w:r>
      <w:r w:rsidR="00B00500">
        <w:rPr>
          <w:color w:val="000000"/>
          <w:sz w:val="28"/>
          <w:szCs w:val="28"/>
        </w:rPr>
        <w:t>(</w:t>
      </w:r>
      <w:r w:rsidR="00B73C51" w:rsidRPr="00B73C51">
        <w:rPr>
          <w:sz w:val="28"/>
          <w:szCs w:val="28"/>
        </w:rPr>
        <w:t>3-</w:t>
      </w:r>
      <w:r w:rsidR="00B73C51" w:rsidRPr="00B73C51">
        <w:rPr>
          <w:sz w:val="28"/>
          <w:szCs w:val="28"/>
        </w:rPr>
        <w:sym w:font="Times New Roman" w:char="005B"/>
      </w:r>
      <w:r w:rsidR="00B73C51" w:rsidRPr="00B73C51">
        <w:rPr>
          <w:sz w:val="28"/>
          <w:szCs w:val="28"/>
        </w:rPr>
        <w:t>(4-Амино-2-метилпиримидин-5-ил</w:t>
      </w:r>
      <w:proofErr w:type="gramStart"/>
      <w:r w:rsidR="00B73C51" w:rsidRPr="00B73C51">
        <w:rPr>
          <w:sz w:val="28"/>
          <w:szCs w:val="28"/>
        </w:rPr>
        <w:t>)м</w:t>
      </w:r>
      <w:proofErr w:type="gramEnd"/>
      <w:r w:rsidR="00B73C51" w:rsidRPr="00B73C51">
        <w:rPr>
          <w:sz w:val="28"/>
          <w:szCs w:val="28"/>
        </w:rPr>
        <w:t>етил</w:t>
      </w:r>
      <w:r w:rsidR="00B73C51" w:rsidRPr="00B73C51">
        <w:rPr>
          <w:sz w:val="28"/>
          <w:szCs w:val="28"/>
        </w:rPr>
        <w:sym w:font="Times New Roman" w:char="005D"/>
      </w:r>
      <w:r w:rsidR="00B73C51" w:rsidRPr="00B73C51">
        <w:rPr>
          <w:sz w:val="28"/>
          <w:szCs w:val="28"/>
        </w:rPr>
        <w:t>-4-метил-5-(2-хлорэтил]-1,3-тиазол-3-ий хлорид</w:t>
      </w:r>
      <w:r w:rsidR="00B00500">
        <w:rPr>
          <w:sz w:val="28"/>
          <w:szCs w:val="28"/>
        </w:rPr>
        <w:t>)</w:t>
      </w:r>
      <w:r w:rsidR="00B73C51" w:rsidRPr="00B73C51">
        <w:t xml:space="preserve"> </w:t>
      </w:r>
      <w:r w:rsidR="00B73C51" w:rsidRPr="00B73C51">
        <w:rPr>
          <w:sz w:val="28"/>
          <w:szCs w:val="28"/>
          <w:lang w:val="en-US"/>
        </w:rPr>
        <w:t>CAS</w:t>
      </w:r>
      <w:r w:rsidR="00B73C51" w:rsidRPr="00B73C51">
        <w:rPr>
          <w:sz w:val="28"/>
          <w:szCs w:val="28"/>
        </w:rPr>
        <w:t xml:space="preserve"> 13471-78-8</w:t>
      </w:r>
      <w:r w:rsidR="00B73C51">
        <w:rPr>
          <w:sz w:val="28"/>
          <w:szCs w:val="28"/>
        </w:rPr>
        <w:t>.</w:t>
      </w:r>
    </w:p>
    <w:p w:rsidR="00950FB2" w:rsidRPr="00F817A3" w:rsidRDefault="00950FB2" w:rsidP="001D6C55">
      <w:pPr>
        <w:keepNext/>
        <w:autoSpaceDE w:val="0"/>
        <w:autoSpaceDN w:val="0"/>
        <w:adjustRightInd w:val="0"/>
        <w:spacing w:before="240" w:after="120"/>
        <w:rPr>
          <w:i/>
          <w:color w:val="000000"/>
          <w:sz w:val="28"/>
          <w:szCs w:val="28"/>
        </w:rPr>
      </w:pPr>
      <w:r w:rsidRPr="00F817A3">
        <w:rPr>
          <w:i/>
          <w:color w:val="000000"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4219"/>
        <w:gridCol w:w="5387"/>
      </w:tblGrid>
      <w:tr w:rsidR="00950FB2" w:rsidRPr="00F817A3" w:rsidTr="00ED4F42">
        <w:tc>
          <w:tcPr>
            <w:tcW w:w="4219" w:type="dxa"/>
          </w:tcPr>
          <w:p w:rsidR="00950FB2" w:rsidRPr="00F817A3" w:rsidRDefault="00950FB2" w:rsidP="001D6C55">
            <w:pPr>
              <w:keepNext/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Колонка</w:t>
            </w:r>
          </w:p>
        </w:tc>
        <w:tc>
          <w:tcPr>
            <w:tcW w:w="5387" w:type="dxa"/>
          </w:tcPr>
          <w:p w:rsidR="00950FB2" w:rsidRPr="00F817A3" w:rsidRDefault="00950FB2" w:rsidP="0015340A">
            <w:pPr>
              <w:keepNext/>
              <w:spacing w:after="120"/>
              <w:rPr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250 × 4,0</w:t>
            </w:r>
            <w:r w:rsidR="0015340A">
              <w:rPr>
                <w:color w:val="000000"/>
                <w:sz w:val="28"/>
                <w:szCs w:val="28"/>
              </w:rPr>
              <w:t> </w:t>
            </w:r>
            <w:r w:rsidRPr="00F817A3">
              <w:rPr>
                <w:color w:val="000000"/>
                <w:sz w:val="28"/>
                <w:szCs w:val="28"/>
              </w:rPr>
              <w:t xml:space="preserve">мм, силикагель </w:t>
            </w:r>
            <w:proofErr w:type="spellStart"/>
            <w:r w:rsidRPr="00F817A3">
              <w:rPr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F817A3">
              <w:rPr>
                <w:color w:val="000000"/>
                <w:sz w:val="28"/>
                <w:szCs w:val="28"/>
              </w:rPr>
              <w:t xml:space="preserve"> для </w:t>
            </w:r>
            <w:r w:rsidR="00A026EC" w:rsidRPr="00F817A3">
              <w:rPr>
                <w:color w:val="000000"/>
                <w:sz w:val="28"/>
                <w:szCs w:val="28"/>
              </w:rPr>
              <w:t>х</w:t>
            </w:r>
            <w:r w:rsidRPr="00F817A3">
              <w:rPr>
                <w:color w:val="000000"/>
                <w:sz w:val="28"/>
                <w:szCs w:val="28"/>
              </w:rPr>
              <w:t>роматографии, 5 мкм;</w:t>
            </w:r>
          </w:p>
        </w:tc>
      </w:tr>
      <w:tr w:rsidR="00950FB2" w:rsidRPr="00F817A3" w:rsidTr="00ED4F42">
        <w:tc>
          <w:tcPr>
            <w:tcW w:w="4219" w:type="dxa"/>
          </w:tcPr>
          <w:p w:rsidR="00950FB2" w:rsidRPr="00F817A3" w:rsidRDefault="00950FB2" w:rsidP="001D6C55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387" w:type="dxa"/>
          </w:tcPr>
          <w:p w:rsidR="00950FB2" w:rsidRPr="00F817A3" w:rsidRDefault="00950FB2" w:rsidP="001D6C55">
            <w:pPr>
              <w:spacing w:after="120"/>
              <w:jc w:val="both"/>
              <w:rPr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45</w:t>
            </w:r>
            <w:proofErr w:type="gramStart"/>
            <w:r w:rsidRPr="00F817A3">
              <w:rPr>
                <w:color w:val="000000"/>
                <w:sz w:val="28"/>
                <w:szCs w:val="28"/>
              </w:rPr>
              <w:t> °С</w:t>
            </w:r>
            <w:proofErr w:type="gramEnd"/>
            <w:r w:rsidRPr="00F817A3">
              <w:rPr>
                <w:color w:val="000000"/>
                <w:sz w:val="28"/>
                <w:szCs w:val="28"/>
              </w:rPr>
              <w:t>;</w:t>
            </w:r>
          </w:p>
        </w:tc>
      </w:tr>
      <w:tr w:rsidR="00950FB2" w:rsidRPr="00F817A3" w:rsidTr="00ED4F42">
        <w:tc>
          <w:tcPr>
            <w:tcW w:w="4219" w:type="dxa"/>
          </w:tcPr>
          <w:p w:rsidR="00950FB2" w:rsidRPr="00F817A3" w:rsidRDefault="00950FB2" w:rsidP="001D6C55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387" w:type="dxa"/>
          </w:tcPr>
          <w:p w:rsidR="00950FB2" w:rsidRPr="00F817A3" w:rsidRDefault="00950FB2" w:rsidP="0015340A">
            <w:pPr>
              <w:spacing w:after="120"/>
              <w:jc w:val="both"/>
              <w:rPr>
                <w:sz w:val="28"/>
                <w:szCs w:val="28"/>
              </w:rPr>
            </w:pPr>
            <w:r w:rsidRPr="00F817A3">
              <w:rPr>
                <w:color w:val="000000"/>
                <w:position w:val="1"/>
                <w:sz w:val="28"/>
                <w:szCs w:val="28"/>
              </w:rPr>
              <w:t>1,0</w:t>
            </w:r>
            <w:r w:rsidR="0015340A">
              <w:rPr>
                <w:color w:val="000000"/>
                <w:position w:val="1"/>
                <w:sz w:val="28"/>
                <w:szCs w:val="28"/>
              </w:rPr>
              <w:t> </w:t>
            </w:r>
            <w:r w:rsidRPr="00F817A3">
              <w:rPr>
                <w:color w:val="000000"/>
                <w:position w:val="1"/>
                <w:sz w:val="28"/>
                <w:szCs w:val="28"/>
              </w:rPr>
              <w:t>мл/мин;</w:t>
            </w:r>
          </w:p>
        </w:tc>
      </w:tr>
      <w:tr w:rsidR="00950FB2" w:rsidRPr="00F817A3" w:rsidTr="00ED4F42">
        <w:tc>
          <w:tcPr>
            <w:tcW w:w="4219" w:type="dxa"/>
          </w:tcPr>
          <w:p w:rsidR="00950FB2" w:rsidRPr="00F817A3" w:rsidRDefault="00950FB2" w:rsidP="001D6C55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Детектор</w:t>
            </w:r>
          </w:p>
        </w:tc>
        <w:tc>
          <w:tcPr>
            <w:tcW w:w="5387" w:type="dxa"/>
          </w:tcPr>
          <w:p w:rsidR="00950FB2" w:rsidRPr="00F817A3" w:rsidRDefault="00950FB2" w:rsidP="0015340A">
            <w:pPr>
              <w:spacing w:after="120"/>
              <w:jc w:val="both"/>
              <w:rPr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спектрофотометрический, 248</w:t>
            </w:r>
            <w:r w:rsidR="0015340A">
              <w:rPr>
                <w:color w:val="000000"/>
                <w:sz w:val="28"/>
                <w:szCs w:val="28"/>
              </w:rPr>
              <w:t> </w:t>
            </w:r>
            <w:r w:rsidRPr="00F817A3">
              <w:rPr>
                <w:color w:val="000000"/>
                <w:sz w:val="28"/>
                <w:szCs w:val="28"/>
              </w:rPr>
              <w:t>нм;</w:t>
            </w:r>
          </w:p>
        </w:tc>
      </w:tr>
      <w:tr w:rsidR="00950FB2" w:rsidRPr="00F817A3" w:rsidTr="00ED4F42">
        <w:tc>
          <w:tcPr>
            <w:tcW w:w="4219" w:type="dxa"/>
          </w:tcPr>
          <w:p w:rsidR="00950FB2" w:rsidRPr="00F817A3" w:rsidRDefault="00950FB2" w:rsidP="001D6C55">
            <w:pPr>
              <w:spacing w:after="120"/>
              <w:rPr>
                <w:sz w:val="28"/>
                <w:szCs w:val="28"/>
              </w:rPr>
            </w:pPr>
            <w:r w:rsidRPr="00F817A3">
              <w:rPr>
                <w:sz w:val="28"/>
                <w:szCs w:val="28"/>
              </w:rPr>
              <w:t>Объём пробы</w:t>
            </w:r>
          </w:p>
        </w:tc>
        <w:tc>
          <w:tcPr>
            <w:tcW w:w="5387" w:type="dxa"/>
          </w:tcPr>
          <w:p w:rsidR="00950FB2" w:rsidRPr="00F817A3" w:rsidRDefault="00950FB2" w:rsidP="001D6C55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25</w:t>
            </w:r>
            <w:r w:rsidR="0015340A">
              <w:rPr>
                <w:color w:val="000000"/>
                <w:sz w:val="28"/>
                <w:szCs w:val="28"/>
              </w:rPr>
              <w:t> </w:t>
            </w:r>
            <w:r w:rsidRPr="00F817A3">
              <w:rPr>
                <w:color w:val="000000"/>
                <w:sz w:val="28"/>
                <w:szCs w:val="28"/>
              </w:rPr>
              <w:t>мкл;</w:t>
            </w:r>
          </w:p>
          <w:p w:rsidR="00ED4F42" w:rsidRPr="00F817A3" w:rsidRDefault="00ED4F42" w:rsidP="001D6C55">
            <w:pPr>
              <w:spacing w:after="120"/>
              <w:jc w:val="both"/>
              <w:rPr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Режим хроматограф</w:t>
            </w:r>
          </w:p>
        </w:tc>
      </w:tr>
    </w:tbl>
    <w:p w:rsidR="00950FB2" w:rsidRPr="00F817A3" w:rsidRDefault="00ED4F42" w:rsidP="007046ED">
      <w:pPr>
        <w:keepNext/>
        <w:keepLines/>
        <w:autoSpaceDE w:val="0"/>
        <w:autoSpaceDN w:val="0"/>
        <w:adjustRightInd w:val="0"/>
        <w:spacing w:before="240" w:after="120"/>
        <w:jc w:val="both"/>
        <w:rPr>
          <w:color w:val="000000"/>
          <w:sz w:val="28"/>
          <w:szCs w:val="28"/>
        </w:rPr>
      </w:pPr>
      <w:r w:rsidRPr="00F817A3">
        <w:rPr>
          <w:color w:val="000000"/>
          <w:sz w:val="28"/>
          <w:szCs w:val="28"/>
        </w:rPr>
        <w:t>Режим хроматографирования</w:t>
      </w:r>
    </w:p>
    <w:tbl>
      <w:tblPr>
        <w:tblStyle w:val="ac"/>
        <w:tblW w:w="0" w:type="auto"/>
        <w:tblLook w:val="04A0"/>
      </w:tblPr>
      <w:tblGrid>
        <w:gridCol w:w="3190"/>
        <w:gridCol w:w="3191"/>
        <w:gridCol w:w="3191"/>
      </w:tblGrid>
      <w:tr w:rsidR="00ED4F42" w:rsidRPr="00F817A3" w:rsidTr="00ED4F42">
        <w:tc>
          <w:tcPr>
            <w:tcW w:w="3190" w:type="dxa"/>
          </w:tcPr>
          <w:p w:rsidR="00ED4F42" w:rsidRPr="00F817A3" w:rsidRDefault="00ED4F42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Время, мин</w:t>
            </w:r>
          </w:p>
        </w:tc>
        <w:tc>
          <w:tcPr>
            <w:tcW w:w="3191" w:type="dxa"/>
          </w:tcPr>
          <w:p w:rsidR="00ED4F42" w:rsidRPr="00F817A3" w:rsidRDefault="00ED4F42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ПФА, %</w:t>
            </w:r>
          </w:p>
        </w:tc>
        <w:tc>
          <w:tcPr>
            <w:tcW w:w="3191" w:type="dxa"/>
          </w:tcPr>
          <w:p w:rsidR="00ED4F42" w:rsidRPr="00F817A3" w:rsidRDefault="00ED4F42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F817A3">
              <w:rPr>
                <w:color w:val="000000"/>
                <w:sz w:val="28"/>
                <w:szCs w:val="28"/>
              </w:rPr>
              <w:t>ПФБ, %</w:t>
            </w:r>
          </w:p>
        </w:tc>
      </w:tr>
      <w:tr w:rsidR="007046ED" w:rsidRPr="00F817A3" w:rsidTr="00ED4F42">
        <w:tc>
          <w:tcPr>
            <w:tcW w:w="3190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0 - 2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7046ED" w:rsidRPr="00F817A3" w:rsidTr="00ED4F42">
        <w:tc>
          <w:tcPr>
            <w:tcW w:w="3190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2 - 27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90 - 70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10 - 30</w:t>
            </w:r>
          </w:p>
        </w:tc>
      </w:tr>
      <w:tr w:rsidR="007046ED" w:rsidRPr="00F817A3" w:rsidTr="00ED4F42">
        <w:tc>
          <w:tcPr>
            <w:tcW w:w="3190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27 - 35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70 - 50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keepNext/>
              <w:keepLines/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30 - 50</w:t>
            </w:r>
          </w:p>
        </w:tc>
      </w:tr>
      <w:tr w:rsidR="007046ED" w:rsidRPr="00F817A3" w:rsidTr="00ED4F42">
        <w:tc>
          <w:tcPr>
            <w:tcW w:w="3190" w:type="dxa"/>
          </w:tcPr>
          <w:p w:rsidR="007046ED" w:rsidRPr="00F817A3" w:rsidRDefault="007046ED" w:rsidP="007046E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35 - 42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3191" w:type="dxa"/>
          </w:tcPr>
          <w:p w:rsidR="007046ED" w:rsidRPr="00F817A3" w:rsidRDefault="007046ED" w:rsidP="007046ED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</w:tbl>
    <w:p w:rsidR="00C47AE0" w:rsidRPr="00C47AE0" w:rsidRDefault="00C47AE0" w:rsidP="007046ED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color w:val="000000"/>
          <w:sz w:val="28"/>
          <w:szCs w:val="28"/>
        </w:rPr>
      </w:pPr>
      <w:r w:rsidRPr="00C47AE0">
        <w:rPr>
          <w:color w:val="000000"/>
          <w:sz w:val="28"/>
          <w:szCs w:val="28"/>
        </w:rPr>
        <w:t>Хроматографируют раствор</w:t>
      </w:r>
      <w:r>
        <w:rPr>
          <w:color w:val="000000"/>
          <w:sz w:val="28"/>
          <w:szCs w:val="28"/>
        </w:rPr>
        <w:t xml:space="preserve"> для пригодности хроматографической системы, раствор для проверки чувствительности хроматографической системы, раствор сравнения и испытуемый раствор.</w:t>
      </w:r>
    </w:p>
    <w:p w:rsidR="00ED4F42" w:rsidRPr="00C47AE0" w:rsidRDefault="00ED4F42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AE0">
        <w:rPr>
          <w:color w:val="000000"/>
          <w:sz w:val="28"/>
          <w:szCs w:val="28"/>
        </w:rPr>
        <w:t>Относительное время удерживания (относительно тиамина, время удерживание тиамина около 30</w:t>
      </w:r>
      <w:r w:rsidR="0015340A">
        <w:rPr>
          <w:color w:val="000000"/>
          <w:sz w:val="28"/>
          <w:szCs w:val="28"/>
        </w:rPr>
        <w:t> </w:t>
      </w:r>
      <w:r w:rsidRPr="00C47AE0">
        <w:rPr>
          <w:color w:val="000000"/>
          <w:sz w:val="28"/>
          <w:szCs w:val="28"/>
        </w:rPr>
        <w:t>мин);. примеси</w:t>
      </w:r>
      <w:proofErr w:type="gramStart"/>
      <w:r w:rsidRPr="00C47AE0">
        <w:rPr>
          <w:color w:val="000000"/>
          <w:sz w:val="28"/>
          <w:szCs w:val="28"/>
        </w:rPr>
        <w:t xml:space="preserve"> А</w:t>
      </w:r>
      <w:proofErr w:type="gramEnd"/>
      <w:r w:rsidRPr="00C47AE0">
        <w:rPr>
          <w:color w:val="000000"/>
          <w:sz w:val="28"/>
          <w:szCs w:val="28"/>
        </w:rPr>
        <w:t xml:space="preserve"> около 0,3; примеси В около 0,9; примеси С около 1,2. </w:t>
      </w:r>
    </w:p>
    <w:p w:rsidR="00ED4F42" w:rsidRDefault="00ED4F42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47AE0">
        <w:rPr>
          <w:i/>
          <w:color w:val="000000"/>
          <w:sz w:val="28"/>
          <w:szCs w:val="28"/>
        </w:rPr>
        <w:t>Пригодность хроматографической системы</w:t>
      </w:r>
    </w:p>
    <w:p w:rsidR="00B73C51" w:rsidRPr="00C47AE0" w:rsidRDefault="00B73C51" w:rsidP="007046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7AE0">
        <w:rPr>
          <w:color w:val="000000"/>
          <w:sz w:val="28"/>
          <w:szCs w:val="28"/>
        </w:rPr>
        <w:t xml:space="preserve">На хроматограмме </w:t>
      </w:r>
      <w:r w:rsidRPr="00B73C51">
        <w:rPr>
          <w:color w:val="000000"/>
          <w:sz w:val="28"/>
          <w:szCs w:val="28"/>
        </w:rPr>
        <w:t>раствора для проверки чувствительности хроматографической системы</w:t>
      </w:r>
      <w:r w:rsidRPr="00C47AE0">
        <w:rPr>
          <w:color w:val="000000"/>
          <w:sz w:val="28"/>
          <w:szCs w:val="28"/>
        </w:rPr>
        <w:t xml:space="preserve"> </w:t>
      </w:r>
      <w:r w:rsidRPr="00B73C51">
        <w:rPr>
          <w:i/>
          <w:color w:val="000000"/>
          <w:sz w:val="28"/>
          <w:szCs w:val="28"/>
        </w:rPr>
        <w:t>отношение сигнал/шум</w:t>
      </w:r>
      <w:r w:rsidRPr="00C47AE0">
        <w:rPr>
          <w:color w:val="000000"/>
          <w:sz w:val="28"/>
          <w:szCs w:val="28"/>
        </w:rPr>
        <w:t xml:space="preserve"> </w:t>
      </w:r>
      <w:r w:rsidRPr="00B73C51">
        <w:rPr>
          <w:i/>
          <w:color w:val="000000"/>
          <w:sz w:val="28"/>
          <w:szCs w:val="28"/>
        </w:rPr>
        <w:t>(</w:t>
      </w:r>
      <w:r w:rsidRPr="00B73C51">
        <w:rPr>
          <w:i/>
          <w:color w:val="000000"/>
          <w:sz w:val="28"/>
          <w:szCs w:val="28"/>
          <w:lang w:val="en-US"/>
        </w:rPr>
        <w:t>S</w:t>
      </w:r>
      <w:r w:rsidRPr="00B73C51">
        <w:rPr>
          <w:i/>
          <w:color w:val="000000"/>
          <w:sz w:val="28"/>
          <w:szCs w:val="28"/>
        </w:rPr>
        <w:t>/</w:t>
      </w:r>
      <w:r w:rsidRPr="00B73C51">
        <w:rPr>
          <w:i/>
          <w:color w:val="000000"/>
          <w:sz w:val="28"/>
          <w:szCs w:val="28"/>
          <w:lang w:val="en-US"/>
        </w:rPr>
        <w:t>N</w:t>
      </w:r>
      <w:r w:rsidRPr="00B73C51">
        <w:rPr>
          <w:i/>
          <w:color w:val="000000"/>
          <w:sz w:val="28"/>
          <w:szCs w:val="28"/>
        </w:rPr>
        <w:t>)</w:t>
      </w:r>
      <w:r w:rsidRPr="00B73C51">
        <w:rPr>
          <w:color w:val="000000"/>
          <w:sz w:val="28"/>
          <w:szCs w:val="28"/>
        </w:rPr>
        <w:t xml:space="preserve"> </w:t>
      </w:r>
      <w:r w:rsidRPr="00C47AE0">
        <w:rPr>
          <w:color w:val="000000"/>
          <w:sz w:val="28"/>
          <w:szCs w:val="28"/>
        </w:rPr>
        <w:t>для пика тиамина должно быть не менее 10.</w:t>
      </w:r>
    </w:p>
    <w:p w:rsidR="00ED4F42" w:rsidRPr="00C47AE0" w:rsidRDefault="00ED4F42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color w:val="000000"/>
          <w:sz w:val="28"/>
          <w:szCs w:val="28"/>
        </w:rPr>
        <w:t xml:space="preserve">На хроматограмме раствора для проверки </w:t>
      </w:r>
      <w:r w:rsidR="00B73C51" w:rsidRPr="00B73C51">
        <w:rPr>
          <w:color w:val="000000"/>
          <w:sz w:val="28"/>
          <w:szCs w:val="28"/>
        </w:rPr>
        <w:t xml:space="preserve">разделительной способности хроматографической системы </w:t>
      </w:r>
      <w:r w:rsidRPr="00B73C51">
        <w:rPr>
          <w:i/>
          <w:color w:val="000000"/>
          <w:sz w:val="28"/>
          <w:szCs w:val="28"/>
        </w:rPr>
        <w:t>разрешение</w:t>
      </w:r>
      <w:r w:rsidR="00B73C51">
        <w:rPr>
          <w:color w:val="000000"/>
          <w:sz w:val="28"/>
          <w:szCs w:val="28"/>
        </w:rPr>
        <w:t xml:space="preserve"> </w:t>
      </w:r>
      <w:r w:rsidR="00B73C51" w:rsidRPr="00B73C51">
        <w:rPr>
          <w:i/>
          <w:color w:val="000000"/>
          <w:sz w:val="28"/>
          <w:szCs w:val="28"/>
        </w:rPr>
        <w:t>(</w:t>
      </w:r>
      <w:r w:rsidR="00B73C51" w:rsidRPr="00B73C51">
        <w:rPr>
          <w:i/>
          <w:color w:val="000000"/>
          <w:sz w:val="28"/>
          <w:szCs w:val="28"/>
          <w:lang w:val="en-US"/>
        </w:rPr>
        <w:t>R</w:t>
      </w:r>
      <w:r w:rsidR="00B73C51" w:rsidRPr="00B73C51">
        <w:rPr>
          <w:i/>
          <w:color w:val="000000"/>
          <w:sz w:val="28"/>
          <w:szCs w:val="28"/>
        </w:rPr>
        <w:t>)</w:t>
      </w:r>
      <w:r w:rsidR="00B73C51">
        <w:rPr>
          <w:color w:val="000000"/>
          <w:sz w:val="28"/>
          <w:szCs w:val="28"/>
        </w:rPr>
        <w:t xml:space="preserve"> </w:t>
      </w:r>
      <w:r w:rsidRPr="00C47AE0">
        <w:rPr>
          <w:color w:val="000000"/>
          <w:sz w:val="28"/>
          <w:szCs w:val="28"/>
        </w:rPr>
        <w:t>между пиками примеси</w:t>
      </w:r>
      <w:proofErr w:type="gramStart"/>
      <w:r w:rsidRPr="00C47AE0">
        <w:rPr>
          <w:color w:val="000000"/>
          <w:sz w:val="28"/>
          <w:szCs w:val="28"/>
        </w:rPr>
        <w:t xml:space="preserve"> В</w:t>
      </w:r>
      <w:proofErr w:type="gramEnd"/>
      <w:r w:rsidRPr="00C47AE0">
        <w:rPr>
          <w:color w:val="000000"/>
          <w:sz w:val="28"/>
          <w:szCs w:val="28"/>
        </w:rPr>
        <w:t xml:space="preserve"> и тиамина должно быть не менее 3</w:t>
      </w:r>
      <w:r w:rsidR="00C47AE0">
        <w:rPr>
          <w:color w:val="000000"/>
          <w:sz w:val="28"/>
          <w:szCs w:val="28"/>
        </w:rPr>
        <w:t>,0</w:t>
      </w:r>
      <w:r w:rsidRPr="00C47AE0">
        <w:rPr>
          <w:color w:val="000000"/>
          <w:sz w:val="28"/>
          <w:szCs w:val="28"/>
        </w:rPr>
        <w:t>, между примесью С и тиамином – не менее 2,0;</w:t>
      </w:r>
    </w:p>
    <w:p w:rsidR="00ED4F42" w:rsidRPr="00B73C51" w:rsidRDefault="00ED4F42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color w:val="000000"/>
          <w:sz w:val="28"/>
          <w:szCs w:val="28"/>
        </w:rPr>
        <w:t>На хроматограмме раствора сравнения</w:t>
      </w:r>
    </w:p>
    <w:p w:rsidR="00ED4F42" w:rsidRPr="00C47AE0" w:rsidRDefault="00ED4F42" w:rsidP="007046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7AE0">
        <w:rPr>
          <w:i/>
          <w:color w:val="000000"/>
          <w:sz w:val="28"/>
          <w:szCs w:val="28"/>
        </w:rPr>
        <w:t xml:space="preserve">- </w:t>
      </w:r>
      <w:r w:rsidRPr="00C47AE0">
        <w:rPr>
          <w:color w:val="000000"/>
          <w:sz w:val="28"/>
          <w:szCs w:val="28"/>
        </w:rPr>
        <w:t xml:space="preserve"> </w:t>
      </w:r>
      <w:r w:rsidRPr="00C47AE0">
        <w:rPr>
          <w:rFonts w:eastAsia="Calibri"/>
          <w:i/>
          <w:color w:val="000000"/>
          <w:sz w:val="28"/>
          <w:szCs w:val="28"/>
          <w:lang w:eastAsia="en-US"/>
        </w:rPr>
        <w:t>фактор асимметрии</w:t>
      </w:r>
      <w:r w:rsidRPr="00C47AE0">
        <w:rPr>
          <w:rFonts w:eastAsia="Calibri"/>
          <w:color w:val="000000"/>
          <w:sz w:val="28"/>
          <w:szCs w:val="28"/>
          <w:lang w:eastAsia="en-US"/>
        </w:rPr>
        <w:t xml:space="preserve"> пика (</w:t>
      </w:r>
      <w:r w:rsidRPr="00C47AE0">
        <w:rPr>
          <w:rFonts w:eastAsia="Calibri"/>
          <w:i/>
          <w:color w:val="000000"/>
          <w:sz w:val="28"/>
          <w:szCs w:val="28"/>
          <w:lang w:val="en-US" w:eastAsia="en-US"/>
        </w:rPr>
        <w:t>A</w:t>
      </w:r>
      <w:r w:rsidRPr="00C47AE0">
        <w:rPr>
          <w:rFonts w:eastAsia="Calibri"/>
          <w:i/>
          <w:color w:val="000000"/>
          <w:sz w:val="28"/>
          <w:szCs w:val="28"/>
          <w:vertAlign w:val="subscript"/>
          <w:lang w:val="en-US" w:eastAsia="en-US"/>
        </w:rPr>
        <w:t>S</w:t>
      </w:r>
      <w:r w:rsidRPr="00C47AE0">
        <w:rPr>
          <w:rFonts w:eastAsia="Calibri"/>
          <w:color w:val="000000"/>
          <w:sz w:val="28"/>
          <w:szCs w:val="28"/>
          <w:lang w:eastAsia="en-US"/>
        </w:rPr>
        <w:t>) тиамина должен быть не более 2,0;</w:t>
      </w:r>
    </w:p>
    <w:p w:rsidR="00ED4F42" w:rsidRPr="00C47AE0" w:rsidRDefault="00ED4F42" w:rsidP="007046ED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47AE0">
        <w:rPr>
          <w:rFonts w:eastAsia="Calibri"/>
          <w:color w:val="000000"/>
          <w:sz w:val="28"/>
          <w:szCs w:val="28"/>
          <w:lang w:eastAsia="en-US"/>
        </w:rPr>
        <w:t>-</w:t>
      </w:r>
      <w:r w:rsidRPr="00C47AE0">
        <w:rPr>
          <w:rFonts w:eastAsia="TimesNewRomanPSMT"/>
          <w:color w:val="000000"/>
          <w:sz w:val="28"/>
          <w:szCs w:val="28"/>
          <w:lang w:eastAsia="en-US"/>
        </w:rPr>
        <w:t> </w:t>
      </w:r>
      <w:r w:rsidRPr="00C47AE0">
        <w:rPr>
          <w:rFonts w:eastAsia="Calibri"/>
          <w:i/>
          <w:color w:val="000000"/>
          <w:sz w:val="28"/>
          <w:szCs w:val="28"/>
          <w:lang w:eastAsia="en-US"/>
        </w:rPr>
        <w:t>относительное стандартное отклонение</w:t>
      </w:r>
      <w:r w:rsidRPr="00C47AE0">
        <w:rPr>
          <w:rFonts w:eastAsia="Calibri"/>
          <w:color w:val="000000"/>
          <w:sz w:val="28"/>
          <w:szCs w:val="28"/>
          <w:lang w:eastAsia="en-US"/>
        </w:rPr>
        <w:t xml:space="preserve"> площади пика тиамина должно быть не более 5,0</w:t>
      </w:r>
      <w:r w:rsidR="00C47AE0">
        <w:rPr>
          <w:rFonts w:eastAsia="Calibri"/>
          <w:color w:val="000000"/>
          <w:sz w:val="28"/>
          <w:szCs w:val="28"/>
          <w:lang w:eastAsia="en-US"/>
        </w:rPr>
        <w:t> </w:t>
      </w:r>
      <w:r w:rsidRPr="00C47AE0">
        <w:rPr>
          <w:rFonts w:eastAsia="Calibri"/>
          <w:color w:val="000000"/>
          <w:sz w:val="28"/>
          <w:szCs w:val="28"/>
          <w:lang w:eastAsia="en-US"/>
        </w:rPr>
        <w:t xml:space="preserve">% (6 </w:t>
      </w:r>
      <w:r w:rsidR="00B73C51">
        <w:rPr>
          <w:rFonts w:eastAsia="Calibri"/>
          <w:color w:val="000000"/>
          <w:sz w:val="28"/>
          <w:szCs w:val="28"/>
          <w:lang w:eastAsia="en-US"/>
        </w:rPr>
        <w:t>введений)</w:t>
      </w:r>
      <w:r w:rsidRPr="00C47AE0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D4F42" w:rsidRPr="00C47AE0" w:rsidRDefault="00ED4F42" w:rsidP="007046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AE0">
        <w:rPr>
          <w:rFonts w:eastAsia="Calibri"/>
          <w:color w:val="000000"/>
          <w:sz w:val="28"/>
          <w:szCs w:val="28"/>
          <w:lang w:eastAsia="en-US"/>
        </w:rPr>
        <w:t>-</w:t>
      </w:r>
      <w:r w:rsidRPr="00C47AE0">
        <w:rPr>
          <w:color w:val="000000"/>
          <w:sz w:val="28"/>
          <w:szCs w:val="28"/>
        </w:rPr>
        <w:t> </w:t>
      </w:r>
      <w:r w:rsidRPr="00C47AE0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C47AE0">
        <w:rPr>
          <w:color w:val="000000"/>
          <w:sz w:val="28"/>
          <w:szCs w:val="28"/>
        </w:rPr>
        <w:t>, рассчитанная по пику тиамина, должна составлять не менее 1500</w:t>
      </w:r>
      <w:r w:rsidR="00C47AE0">
        <w:rPr>
          <w:color w:val="000000"/>
          <w:sz w:val="28"/>
          <w:szCs w:val="28"/>
        </w:rPr>
        <w:t> </w:t>
      </w:r>
      <w:r w:rsidRPr="00C47AE0">
        <w:rPr>
          <w:color w:val="000000"/>
          <w:sz w:val="28"/>
          <w:szCs w:val="28"/>
        </w:rPr>
        <w:t xml:space="preserve"> теоретических тарелок.</w:t>
      </w:r>
    </w:p>
    <w:p w:rsidR="00A026EC" w:rsidRDefault="00A026EC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color w:val="000000"/>
          <w:sz w:val="28"/>
          <w:szCs w:val="28"/>
        </w:rPr>
        <w:t xml:space="preserve">Допустимое содержание примесей  </w:t>
      </w:r>
    </w:p>
    <w:p w:rsidR="00A026EC" w:rsidRPr="00C47AE0" w:rsidRDefault="00B73C51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3C51">
        <w:rPr>
          <w:i/>
          <w:color w:val="000000"/>
          <w:sz w:val="28"/>
          <w:szCs w:val="28"/>
        </w:rPr>
        <w:t>Допустимое содержание примесей</w:t>
      </w:r>
      <w:r>
        <w:rPr>
          <w:i/>
          <w:color w:val="000000"/>
          <w:sz w:val="28"/>
          <w:szCs w:val="28"/>
        </w:rPr>
        <w:t xml:space="preserve">. </w:t>
      </w:r>
      <w:r w:rsidR="00A026EC" w:rsidRPr="00C47AE0">
        <w:rPr>
          <w:color w:val="000000"/>
          <w:sz w:val="28"/>
          <w:szCs w:val="28"/>
        </w:rPr>
        <w:t>На хроматограмме испытуемого раствора</w:t>
      </w:r>
      <w:r>
        <w:rPr>
          <w:color w:val="000000"/>
          <w:sz w:val="28"/>
          <w:szCs w:val="28"/>
        </w:rPr>
        <w:t>:</w:t>
      </w:r>
      <w:r w:rsidR="00A026EC" w:rsidRPr="00C47AE0">
        <w:rPr>
          <w:color w:val="000000"/>
          <w:sz w:val="28"/>
          <w:szCs w:val="28"/>
        </w:rPr>
        <w:t xml:space="preserve"> </w:t>
      </w:r>
    </w:p>
    <w:p w:rsidR="00A026EC" w:rsidRPr="00C47AE0" w:rsidRDefault="00A026EC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AE0">
        <w:rPr>
          <w:color w:val="000000"/>
          <w:sz w:val="28"/>
          <w:szCs w:val="28"/>
        </w:rPr>
        <w:t>- площадь пика любой примеси, отличающегося от основного не должна превышать пло</w:t>
      </w:r>
      <w:r w:rsidR="00C47AE0">
        <w:rPr>
          <w:color w:val="000000"/>
          <w:sz w:val="28"/>
          <w:szCs w:val="28"/>
        </w:rPr>
        <w:t>ща</w:t>
      </w:r>
      <w:r w:rsidRPr="00C47AE0">
        <w:rPr>
          <w:color w:val="000000"/>
          <w:sz w:val="28"/>
          <w:szCs w:val="28"/>
        </w:rPr>
        <w:t>д</w:t>
      </w:r>
      <w:r w:rsidR="00C47AE0">
        <w:rPr>
          <w:color w:val="000000"/>
          <w:sz w:val="28"/>
          <w:szCs w:val="28"/>
        </w:rPr>
        <w:t>и</w:t>
      </w:r>
      <w:r w:rsidRPr="00C47AE0">
        <w:rPr>
          <w:color w:val="000000"/>
          <w:sz w:val="28"/>
          <w:szCs w:val="28"/>
        </w:rPr>
        <w:t xml:space="preserve"> основного пика на хроматограмме раствора сравнения не более 0,4</w:t>
      </w:r>
      <w:r w:rsidR="00C47AE0">
        <w:rPr>
          <w:color w:val="000000"/>
          <w:sz w:val="28"/>
          <w:szCs w:val="28"/>
        </w:rPr>
        <w:t> </w:t>
      </w:r>
      <w:r w:rsidRPr="00C47AE0">
        <w:rPr>
          <w:color w:val="000000"/>
          <w:sz w:val="28"/>
          <w:szCs w:val="28"/>
        </w:rPr>
        <w:t>%;</w:t>
      </w:r>
    </w:p>
    <w:p w:rsidR="00C47AE0" w:rsidRDefault="00A026EC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47AE0">
        <w:rPr>
          <w:color w:val="000000"/>
          <w:sz w:val="28"/>
          <w:szCs w:val="28"/>
        </w:rPr>
        <w:t xml:space="preserve">- сумма площадей пиков </w:t>
      </w:r>
      <w:r w:rsidR="00B73C51" w:rsidRPr="00C47AE0">
        <w:rPr>
          <w:color w:val="000000"/>
          <w:sz w:val="28"/>
          <w:szCs w:val="28"/>
        </w:rPr>
        <w:t xml:space="preserve">всех </w:t>
      </w:r>
      <w:r w:rsidR="00B73C51">
        <w:rPr>
          <w:color w:val="000000"/>
          <w:sz w:val="28"/>
          <w:szCs w:val="28"/>
        </w:rPr>
        <w:t xml:space="preserve">примесей </w:t>
      </w:r>
      <w:r w:rsidRPr="00C47AE0">
        <w:rPr>
          <w:color w:val="000000"/>
          <w:sz w:val="28"/>
          <w:szCs w:val="28"/>
        </w:rPr>
        <w:t>не должна превышать площад</w:t>
      </w:r>
      <w:r w:rsidR="00B73C51">
        <w:rPr>
          <w:color w:val="000000"/>
          <w:sz w:val="28"/>
          <w:szCs w:val="28"/>
        </w:rPr>
        <w:t>и</w:t>
      </w:r>
      <w:r w:rsidRPr="00C47AE0">
        <w:rPr>
          <w:color w:val="000000"/>
          <w:sz w:val="28"/>
          <w:szCs w:val="28"/>
        </w:rPr>
        <w:t xml:space="preserve"> основного </w:t>
      </w:r>
      <w:r w:rsidR="00C47AE0">
        <w:rPr>
          <w:color w:val="000000"/>
          <w:sz w:val="28"/>
          <w:szCs w:val="28"/>
        </w:rPr>
        <w:t>пика</w:t>
      </w:r>
      <w:r w:rsidRPr="00C47AE0">
        <w:rPr>
          <w:color w:val="000000"/>
          <w:sz w:val="28"/>
          <w:szCs w:val="28"/>
        </w:rPr>
        <w:t xml:space="preserve"> на хроматограмме раствора сравнения более чем в 2,5</w:t>
      </w:r>
      <w:r w:rsidR="00C47AE0">
        <w:rPr>
          <w:color w:val="000000"/>
          <w:sz w:val="28"/>
          <w:szCs w:val="28"/>
        </w:rPr>
        <w:t> </w:t>
      </w:r>
      <w:r w:rsidRPr="00C47AE0">
        <w:rPr>
          <w:color w:val="000000"/>
          <w:sz w:val="28"/>
          <w:szCs w:val="28"/>
        </w:rPr>
        <w:t>раза</w:t>
      </w:r>
      <w:r w:rsidR="00C47AE0">
        <w:rPr>
          <w:color w:val="000000"/>
          <w:sz w:val="28"/>
          <w:szCs w:val="28"/>
        </w:rPr>
        <w:t xml:space="preserve"> </w:t>
      </w:r>
      <w:r w:rsidRPr="00C47AE0">
        <w:rPr>
          <w:color w:val="000000"/>
          <w:sz w:val="28"/>
          <w:szCs w:val="28"/>
        </w:rPr>
        <w:t>(не более 1,0</w:t>
      </w:r>
      <w:r w:rsidR="00C47AE0">
        <w:rPr>
          <w:color w:val="000000"/>
          <w:sz w:val="28"/>
          <w:szCs w:val="28"/>
        </w:rPr>
        <w:t> </w:t>
      </w:r>
      <w:r w:rsidRPr="00C47AE0">
        <w:rPr>
          <w:color w:val="000000"/>
          <w:sz w:val="28"/>
          <w:szCs w:val="28"/>
        </w:rPr>
        <w:t>%)</w:t>
      </w:r>
      <w:r w:rsidR="00C47AE0">
        <w:rPr>
          <w:color w:val="000000"/>
          <w:sz w:val="28"/>
          <w:szCs w:val="28"/>
        </w:rPr>
        <w:t>.</w:t>
      </w:r>
    </w:p>
    <w:p w:rsidR="00A026EC" w:rsidRPr="00C47AE0" w:rsidRDefault="00C47AE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учитываются пики, составляющие менее чем 0,125 от величины основного пика на хроматог</w:t>
      </w:r>
      <w:r w:rsidR="0015340A">
        <w:rPr>
          <w:color w:val="000000"/>
          <w:sz w:val="28"/>
          <w:szCs w:val="28"/>
        </w:rPr>
        <w:t>рамме раствора сравнения (менее чем 0,05 </w:t>
      </w:r>
      <w:r>
        <w:rPr>
          <w:color w:val="000000"/>
          <w:sz w:val="28"/>
          <w:szCs w:val="28"/>
        </w:rPr>
        <w:t>%).</w:t>
      </w:r>
    </w:p>
    <w:p w:rsidR="000A1050" w:rsidRPr="00C86098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545E">
        <w:rPr>
          <w:b/>
          <w:bCs/>
          <w:color w:val="000000"/>
          <w:sz w:val="28"/>
          <w:szCs w:val="28"/>
        </w:rPr>
        <w:t>Сульфаты</w:t>
      </w:r>
      <w:r w:rsidRPr="002E545E">
        <w:rPr>
          <w:b/>
          <w:color w:val="000000"/>
          <w:sz w:val="28"/>
          <w:szCs w:val="28"/>
        </w:rPr>
        <w:t>.</w:t>
      </w:r>
      <w:r w:rsidRPr="002E545E">
        <w:rPr>
          <w:color w:val="000000"/>
          <w:sz w:val="28"/>
          <w:szCs w:val="28"/>
        </w:rPr>
        <w:t xml:space="preserve"> </w:t>
      </w:r>
      <w:r w:rsidR="00E55CC7" w:rsidRPr="002E545E">
        <w:rPr>
          <w:color w:val="000000"/>
          <w:sz w:val="28"/>
          <w:szCs w:val="28"/>
        </w:rPr>
        <w:t>Не более 0,05</w:t>
      </w:r>
      <w:r w:rsidR="0015340A">
        <w:rPr>
          <w:color w:val="000000"/>
          <w:sz w:val="28"/>
          <w:szCs w:val="28"/>
        </w:rPr>
        <w:t> </w:t>
      </w:r>
      <w:r w:rsidR="00E55CC7" w:rsidRPr="002E545E">
        <w:rPr>
          <w:color w:val="000000"/>
          <w:sz w:val="28"/>
          <w:szCs w:val="28"/>
        </w:rPr>
        <w:t>% (ОФС «Сульфаты</w:t>
      </w:r>
      <w:r w:rsidR="00E55CC7" w:rsidRPr="00B65E7B">
        <w:rPr>
          <w:color w:val="000000"/>
          <w:sz w:val="28"/>
          <w:szCs w:val="28"/>
        </w:rPr>
        <w:t xml:space="preserve">»). </w:t>
      </w:r>
      <w:r w:rsidRPr="00B65E7B">
        <w:rPr>
          <w:color w:val="000000"/>
          <w:sz w:val="28"/>
          <w:szCs w:val="28"/>
        </w:rPr>
        <w:t>0,2</w:t>
      </w:r>
      <w:r w:rsidR="0015340A">
        <w:rPr>
          <w:color w:val="000000"/>
          <w:sz w:val="28"/>
          <w:szCs w:val="28"/>
        </w:rPr>
        <w:t> </w:t>
      </w:r>
      <w:r w:rsidRPr="00B65E7B">
        <w:rPr>
          <w:color w:val="000000"/>
          <w:sz w:val="28"/>
          <w:szCs w:val="28"/>
        </w:rPr>
        <w:t xml:space="preserve">г субстанции </w:t>
      </w:r>
      <w:r w:rsidR="00E55CC7" w:rsidRPr="00C86098">
        <w:rPr>
          <w:color w:val="000000"/>
          <w:sz w:val="28"/>
          <w:szCs w:val="28"/>
        </w:rPr>
        <w:t xml:space="preserve">растворяют </w:t>
      </w:r>
      <w:r w:rsidRPr="00C86098">
        <w:rPr>
          <w:color w:val="000000"/>
          <w:sz w:val="28"/>
          <w:szCs w:val="28"/>
        </w:rPr>
        <w:t>в 10</w:t>
      </w:r>
      <w:r w:rsidR="0015340A">
        <w:rPr>
          <w:color w:val="000000"/>
          <w:sz w:val="28"/>
          <w:szCs w:val="28"/>
        </w:rPr>
        <w:t> </w:t>
      </w:r>
      <w:r w:rsidRPr="00C86098">
        <w:rPr>
          <w:color w:val="000000"/>
          <w:sz w:val="28"/>
          <w:szCs w:val="28"/>
        </w:rPr>
        <w:t>мл воды</w:t>
      </w:r>
      <w:r w:rsidR="00E55CC7" w:rsidRPr="00C86098">
        <w:rPr>
          <w:color w:val="000000"/>
          <w:sz w:val="28"/>
          <w:szCs w:val="28"/>
        </w:rPr>
        <w:t>.</w:t>
      </w:r>
    </w:p>
    <w:p w:rsidR="00C86098" w:rsidRPr="00C86098" w:rsidRDefault="00461276" w:rsidP="007046ED">
      <w:pPr>
        <w:spacing w:line="360" w:lineRule="auto"/>
        <w:ind w:firstLine="709"/>
        <w:jc w:val="both"/>
        <w:rPr>
          <w:sz w:val="28"/>
          <w:szCs w:val="28"/>
        </w:rPr>
      </w:pPr>
      <w:r w:rsidRPr="00461276">
        <w:rPr>
          <w:b/>
          <w:sz w:val="28"/>
          <w:szCs w:val="28"/>
        </w:rPr>
        <w:t>Вода.</w:t>
      </w:r>
      <w:r>
        <w:rPr>
          <w:sz w:val="28"/>
          <w:szCs w:val="28"/>
        </w:rPr>
        <w:t xml:space="preserve"> </w:t>
      </w:r>
      <w:r w:rsidR="00C86098" w:rsidRPr="00C86098">
        <w:rPr>
          <w:sz w:val="28"/>
          <w:szCs w:val="28"/>
        </w:rPr>
        <w:t>Не более 5,0</w:t>
      </w:r>
      <w:r w:rsidR="0015340A">
        <w:rPr>
          <w:sz w:val="28"/>
          <w:szCs w:val="28"/>
        </w:rPr>
        <w:t> </w:t>
      </w:r>
      <w:r w:rsidR="00C86098" w:rsidRPr="00C86098">
        <w:rPr>
          <w:sz w:val="28"/>
          <w:szCs w:val="28"/>
        </w:rPr>
        <w:t>% (ОФС «Определение воды», метод 1). Для определения используют около 0,3</w:t>
      </w:r>
      <w:r w:rsidR="0015340A">
        <w:rPr>
          <w:sz w:val="28"/>
          <w:szCs w:val="28"/>
        </w:rPr>
        <w:t> </w:t>
      </w:r>
      <w:r w:rsidR="00C86098" w:rsidRPr="00C86098">
        <w:rPr>
          <w:sz w:val="28"/>
          <w:szCs w:val="28"/>
        </w:rPr>
        <w:t>г (точная навеска) субстанции.</w:t>
      </w:r>
    </w:p>
    <w:p w:rsidR="008750BA" w:rsidRPr="00AC604C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Сульфатная зола</w:t>
      </w:r>
      <w:r w:rsidR="008750BA" w:rsidRPr="00AC604C">
        <w:rPr>
          <w:b/>
          <w:bCs/>
          <w:color w:val="000000"/>
          <w:sz w:val="28"/>
          <w:szCs w:val="28"/>
        </w:rPr>
        <w:t xml:space="preserve">. </w:t>
      </w:r>
      <w:r w:rsidR="008750BA" w:rsidRPr="00AC604C">
        <w:rPr>
          <w:bCs/>
          <w:color w:val="000000"/>
          <w:sz w:val="28"/>
          <w:szCs w:val="28"/>
        </w:rPr>
        <w:t>Не более 0,1</w:t>
      </w:r>
      <w:r w:rsidR="0015340A">
        <w:rPr>
          <w:bCs/>
          <w:color w:val="000000"/>
          <w:sz w:val="28"/>
          <w:szCs w:val="28"/>
        </w:rPr>
        <w:t> </w:t>
      </w:r>
      <w:r w:rsidR="008750BA" w:rsidRPr="00AC604C">
        <w:rPr>
          <w:bCs/>
          <w:color w:val="000000"/>
          <w:sz w:val="28"/>
          <w:szCs w:val="28"/>
        </w:rPr>
        <w:t>%</w:t>
      </w:r>
      <w:r w:rsidR="005D68ED" w:rsidRPr="00AC604C">
        <w:rPr>
          <w:bCs/>
          <w:color w:val="000000"/>
          <w:sz w:val="28"/>
          <w:szCs w:val="28"/>
        </w:rPr>
        <w:t xml:space="preserve"> (ОФС «Сульфатная зола»)</w:t>
      </w:r>
      <w:r w:rsidR="008750BA" w:rsidRPr="00AC604C">
        <w:rPr>
          <w:bCs/>
          <w:color w:val="000000"/>
          <w:sz w:val="28"/>
          <w:szCs w:val="28"/>
        </w:rPr>
        <w:t xml:space="preserve">. Для определения используют около </w:t>
      </w:r>
      <w:r w:rsidR="00463EE5" w:rsidRPr="00D96431">
        <w:rPr>
          <w:bCs/>
          <w:color w:val="000000"/>
          <w:sz w:val="28"/>
          <w:szCs w:val="28"/>
        </w:rPr>
        <w:t>1</w:t>
      </w:r>
      <w:r w:rsidR="008750BA" w:rsidRPr="00AC604C">
        <w:rPr>
          <w:bCs/>
          <w:color w:val="000000"/>
          <w:sz w:val="28"/>
          <w:szCs w:val="28"/>
        </w:rPr>
        <w:t>,0</w:t>
      </w:r>
      <w:r w:rsidR="0015340A">
        <w:rPr>
          <w:bCs/>
          <w:color w:val="000000"/>
          <w:sz w:val="28"/>
          <w:szCs w:val="28"/>
        </w:rPr>
        <w:t> </w:t>
      </w:r>
      <w:r w:rsidR="008750BA" w:rsidRPr="00AC604C">
        <w:rPr>
          <w:bCs/>
          <w:color w:val="000000"/>
          <w:sz w:val="28"/>
          <w:szCs w:val="28"/>
        </w:rPr>
        <w:t>г (точная навеска) субстанции.</w:t>
      </w:r>
    </w:p>
    <w:p w:rsidR="008750BA" w:rsidRPr="002A2EE0" w:rsidRDefault="008750BA" w:rsidP="007046ED">
      <w:pPr>
        <w:pStyle w:val="a8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C604C">
        <w:rPr>
          <w:rFonts w:ascii="Times New Roman" w:hAnsi="Times New Roman"/>
          <w:bCs/>
          <w:color w:val="000000"/>
          <w:szCs w:val="28"/>
        </w:rPr>
        <w:t>Т</w:t>
      </w:r>
      <w:r w:rsidR="000A1050" w:rsidRPr="00AC604C">
        <w:rPr>
          <w:rFonts w:ascii="Times New Roman" w:hAnsi="Times New Roman"/>
          <w:bCs/>
          <w:color w:val="000000"/>
          <w:szCs w:val="28"/>
        </w:rPr>
        <w:t>яж</w:t>
      </w:r>
      <w:r w:rsidR="0015340A">
        <w:rPr>
          <w:rFonts w:ascii="Times New Roman" w:hAnsi="Times New Roman"/>
          <w:bCs/>
          <w:color w:val="000000"/>
          <w:szCs w:val="28"/>
        </w:rPr>
        <w:t>ё</w:t>
      </w:r>
      <w:r w:rsidR="000A1050" w:rsidRPr="00AC604C">
        <w:rPr>
          <w:rFonts w:ascii="Times New Roman" w:hAnsi="Times New Roman"/>
          <w:bCs/>
          <w:color w:val="000000"/>
          <w:szCs w:val="28"/>
        </w:rPr>
        <w:t>лые металлы</w:t>
      </w:r>
      <w:r w:rsidR="000A1050" w:rsidRPr="00AC604C">
        <w:rPr>
          <w:rFonts w:ascii="Times New Roman" w:hAnsi="Times New Roman"/>
          <w:color w:val="000000"/>
          <w:szCs w:val="28"/>
        </w:rPr>
        <w:t xml:space="preserve">. </w:t>
      </w:r>
      <w:r w:rsidRPr="00AC604C">
        <w:rPr>
          <w:rFonts w:ascii="Times New Roman" w:hAnsi="Times New Roman"/>
          <w:b w:val="0"/>
          <w:szCs w:val="28"/>
        </w:rPr>
        <w:t>Не более 0,00</w:t>
      </w:r>
      <w:r w:rsidR="00394441">
        <w:rPr>
          <w:rFonts w:ascii="Times New Roman" w:hAnsi="Times New Roman"/>
          <w:b w:val="0"/>
          <w:szCs w:val="28"/>
        </w:rPr>
        <w:t>2</w:t>
      </w:r>
      <w:r w:rsidR="0015340A">
        <w:rPr>
          <w:rFonts w:ascii="Times New Roman" w:hAnsi="Times New Roman"/>
          <w:b w:val="0"/>
          <w:szCs w:val="28"/>
        </w:rPr>
        <w:t> </w:t>
      </w:r>
      <w:r w:rsidRPr="00AC604C">
        <w:rPr>
          <w:rFonts w:ascii="Times New Roman" w:hAnsi="Times New Roman"/>
          <w:b w:val="0"/>
          <w:szCs w:val="28"/>
        </w:rPr>
        <w:t xml:space="preserve">%. Определение проводят в соответствии с требованиями ОФС «Тяжёлые </w:t>
      </w:r>
      <w:r w:rsidRPr="002A2EE0">
        <w:rPr>
          <w:rFonts w:ascii="Times New Roman" w:hAnsi="Times New Roman"/>
          <w:b w:val="0"/>
          <w:szCs w:val="28"/>
        </w:rPr>
        <w:t>металлы»</w:t>
      </w:r>
      <w:r w:rsidR="005D68ED" w:rsidRPr="002A2EE0">
        <w:rPr>
          <w:rFonts w:ascii="Times New Roman" w:hAnsi="Times New Roman"/>
          <w:b w:val="0"/>
          <w:szCs w:val="28"/>
        </w:rPr>
        <w:t>, метод 2,</w:t>
      </w:r>
      <w:r w:rsidRPr="002A2EE0">
        <w:rPr>
          <w:rFonts w:ascii="Times New Roman" w:hAnsi="Times New Roman"/>
          <w:b w:val="0"/>
          <w:szCs w:val="28"/>
        </w:rPr>
        <w:t xml:space="preserve"> в зольном</w:t>
      </w:r>
      <w:r w:rsidRPr="00AC604C">
        <w:rPr>
          <w:rFonts w:ascii="Times New Roman" w:hAnsi="Times New Roman"/>
          <w:b w:val="0"/>
          <w:szCs w:val="28"/>
        </w:rPr>
        <w:t xml:space="preserve"> остатке, полученном после сжигания 1,0</w:t>
      </w:r>
      <w:r w:rsidR="0015340A">
        <w:rPr>
          <w:rFonts w:ascii="Times New Roman" w:hAnsi="Times New Roman"/>
          <w:b w:val="0"/>
          <w:szCs w:val="28"/>
        </w:rPr>
        <w:t> </w:t>
      </w:r>
      <w:r w:rsidRPr="00AC604C">
        <w:rPr>
          <w:rFonts w:ascii="Times New Roman" w:hAnsi="Times New Roman"/>
          <w:b w:val="0"/>
          <w:szCs w:val="28"/>
        </w:rPr>
        <w:t xml:space="preserve">г </w:t>
      </w:r>
      <w:r w:rsidRPr="002A2EE0">
        <w:rPr>
          <w:rFonts w:ascii="Times New Roman" w:hAnsi="Times New Roman"/>
          <w:b w:val="0"/>
          <w:szCs w:val="28"/>
        </w:rPr>
        <w:t>субстанции</w:t>
      </w:r>
      <w:r w:rsidR="005D68ED" w:rsidRPr="002A2EE0">
        <w:rPr>
          <w:rFonts w:ascii="Times New Roman" w:hAnsi="Times New Roman"/>
          <w:b w:val="0"/>
          <w:szCs w:val="28"/>
        </w:rPr>
        <w:t xml:space="preserve">, с использованием эталонного раствора </w:t>
      </w:r>
      <w:r w:rsidR="002E545E">
        <w:rPr>
          <w:rFonts w:ascii="Times New Roman" w:hAnsi="Times New Roman"/>
          <w:b w:val="0"/>
          <w:szCs w:val="28"/>
        </w:rPr>
        <w:t>2</w:t>
      </w:r>
      <w:r w:rsidRPr="002A2EE0">
        <w:rPr>
          <w:rFonts w:ascii="Times New Roman" w:hAnsi="Times New Roman"/>
          <w:b w:val="0"/>
          <w:szCs w:val="28"/>
        </w:rPr>
        <w:t xml:space="preserve">. </w:t>
      </w:r>
    </w:p>
    <w:p w:rsidR="000A1050" w:rsidRPr="00AC604C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EE0">
        <w:rPr>
          <w:b/>
          <w:bCs/>
          <w:color w:val="000000"/>
          <w:sz w:val="28"/>
          <w:szCs w:val="28"/>
        </w:rPr>
        <w:t xml:space="preserve">Остаточные органические растворители. </w:t>
      </w:r>
      <w:r w:rsidRPr="002A2EE0">
        <w:rPr>
          <w:color w:val="000000"/>
          <w:sz w:val="28"/>
          <w:szCs w:val="28"/>
        </w:rPr>
        <w:t>В соответствии</w:t>
      </w:r>
      <w:r w:rsidRPr="00AC604C">
        <w:rPr>
          <w:color w:val="000000"/>
          <w:sz w:val="28"/>
          <w:szCs w:val="28"/>
        </w:rPr>
        <w:t xml:space="preserve"> с ОФС «Остаточные органические растворители».</w:t>
      </w:r>
    </w:p>
    <w:p w:rsidR="000A1050" w:rsidRPr="00AC604C" w:rsidRDefault="008750BA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*</w:t>
      </w:r>
      <w:r w:rsidR="000A1050" w:rsidRPr="00AC604C">
        <w:rPr>
          <w:b/>
          <w:bCs/>
          <w:color w:val="000000"/>
          <w:sz w:val="28"/>
          <w:szCs w:val="28"/>
        </w:rPr>
        <w:t xml:space="preserve">Бактериальные эндотоксины. </w:t>
      </w:r>
      <w:r w:rsidR="000A1050" w:rsidRPr="00AC604C">
        <w:rPr>
          <w:color w:val="000000"/>
          <w:sz w:val="28"/>
          <w:szCs w:val="28"/>
        </w:rPr>
        <w:t>Не более 3,5</w:t>
      </w:r>
      <w:r w:rsidR="0015340A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ЕЭ на 1</w:t>
      </w:r>
      <w:r w:rsidR="0015340A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мг субстанции</w:t>
      </w:r>
      <w:r w:rsidRPr="00AC604C">
        <w:rPr>
          <w:color w:val="000000"/>
          <w:sz w:val="28"/>
          <w:szCs w:val="28"/>
        </w:rPr>
        <w:t xml:space="preserve"> (ОФС «Бактериальные эндотоксины»)</w:t>
      </w:r>
      <w:r w:rsidR="000A1050" w:rsidRPr="00AC604C">
        <w:rPr>
          <w:color w:val="000000"/>
          <w:sz w:val="28"/>
          <w:szCs w:val="28"/>
        </w:rPr>
        <w:t>.</w:t>
      </w:r>
    </w:p>
    <w:p w:rsidR="000128D3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color w:val="000000"/>
          <w:sz w:val="28"/>
          <w:szCs w:val="28"/>
        </w:rPr>
        <w:t>Для проведения испытания готовят исходный раствор субстанции 50</w:t>
      </w:r>
      <w:r w:rsidR="008750BA" w:rsidRPr="00AC604C">
        <w:rPr>
          <w:color w:val="000000"/>
          <w:sz w:val="28"/>
          <w:szCs w:val="28"/>
        </w:rPr>
        <w:t> </w:t>
      </w:r>
      <w:r w:rsidRPr="00AC604C">
        <w:rPr>
          <w:color w:val="000000"/>
          <w:sz w:val="28"/>
          <w:szCs w:val="28"/>
        </w:rPr>
        <w:t xml:space="preserve">мг/мл, а затем </w:t>
      </w:r>
      <w:r w:rsidR="00C0714B">
        <w:rPr>
          <w:color w:val="000000"/>
          <w:sz w:val="28"/>
          <w:szCs w:val="28"/>
        </w:rPr>
        <w:t>разбавляют</w:t>
      </w:r>
      <w:r w:rsidRPr="00AC604C">
        <w:rPr>
          <w:color w:val="000000"/>
          <w:sz w:val="28"/>
          <w:szCs w:val="28"/>
        </w:rPr>
        <w:t xml:space="preserve"> его не менее чем в 1000 </w:t>
      </w:r>
      <w:r w:rsidRPr="000128D3">
        <w:rPr>
          <w:color w:val="000000"/>
          <w:sz w:val="28"/>
          <w:szCs w:val="28"/>
        </w:rPr>
        <w:t>раз</w:t>
      </w:r>
      <w:r w:rsidR="000128D3" w:rsidRPr="000128D3">
        <w:rPr>
          <w:color w:val="000000"/>
          <w:sz w:val="28"/>
          <w:szCs w:val="28"/>
        </w:rPr>
        <w:t xml:space="preserve"> </w:t>
      </w:r>
      <w:r w:rsidR="000128D3" w:rsidRPr="000128D3">
        <w:rPr>
          <w:sz w:val="28"/>
          <w:szCs w:val="28"/>
        </w:rPr>
        <w:t xml:space="preserve">для </w:t>
      </w:r>
      <w:proofErr w:type="spellStart"/>
      <w:proofErr w:type="gramStart"/>
      <w:r w:rsidR="000128D3" w:rsidRPr="000128D3">
        <w:rPr>
          <w:sz w:val="28"/>
          <w:szCs w:val="28"/>
        </w:rPr>
        <w:t>ЛАЛ-реактива</w:t>
      </w:r>
      <w:proofErr w:type="spellEnd"/>
      <w:proofErr w:type="gramEnd"/>
      <w:r w:rsidR="000128D3" w:rsidRPr="000128D3">
        <w:rPr>
          <w:sz w:val="28"/>
          <w:szCs w:val="28"/>
        </w:rPr>
        <w:t xml:space="preserve"> с чувствительностью 0,03</w:t>
      </w:r>
      <w:r w:rsidR="0015340A">
        <w:rPr>
          <w:sz w:val="28"/>
          <w:szCs w:val="28"/>
        </w:rPr>
        <w:t> </w:t>
      </w:r>
      <w:r w:rsidR="000128D3" w:rsidRPr="000128D3">
        <w:rPr>
          <w:sz w:val="28"/>
          <w:szCs w:val="28"/>
        </w:rPr>
        <w:t>ЕЭ/мл</w:t>
      </w:r>
      <w:r w:rsidRPr="000128D3">
        <w:rPr>
          <w:color w:val="000000"/>
          <w:sz w:val="28"/>
          <w:szCs w:val="28"/>
        </w:rPr>
        <w:t>.</w:t>
      </w:r>
      <w:r w:rsidR="00DA45C4">
        <w:rPr>
          <w:color w:val="000000"/>
          <w:sz w:val="28"/>
          <w:szCs w:val="28"/>
        </w:rPr>
        <w:t xml:space="preserve"> </w:t>
      </w:r>
    </w:p>
    <w:p w:rsidR="000A1050" w:rsidRPr="00AC604C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Микробиологическая чистота</w:t>
      </w:r>
      <w:r w:rsidRPr="00AC604C">
        <w:rPr>
          <w:color w:val="000000"/>
          <w:sz w:val="28"/>
          <w:szCs w:val="28"/>
        </w:rPr>
        <w:t>. В соответствии с ОФС «Микробиологическая чистота».</w:t>
      </w:r>
    </w:p>
    <w:p w:rsidR="00B54D20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Количественное определение</w:t>
      </w:r>
      <w:r w:rsidR="00352F77">
        <w:rPr>
          <w:color w:val="000000"/>
          <w:sz w:val="28"/>
          <w:szCs w:val="28"/>
        </w:rPr>
        <w:t xml:space="preserve">. </w:t>
      </w:r>
      <w:r w:rsidR="00B54D20" w:rsidRPr="00B54D20">
        <w:rPr>
          <w:color w:val="000000"/>
          <w:sz w:val="28"/>
          <w:szCs w:val="28"/>
        </w:rPr>
        <w:t>Определение проводят методом титриметрии</w:t>
      </w:r>
      <w:r w:rsidR="00B54D20">
        <w:rPr>
          <w:color w:val="000000"/>
          <w:sz w:val="28"/>
          <w:szCs w:val="28"/>
        </w:rPr>
        <w:t>.</w:t>
      </w:r>
    </w:p>
    <w:p w:rsidR="008750BA" w:rsidRPr="00AC604C" w:rsidRDefault="00352F77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Около 0,15</w:t>
      </w:r>
      <w:r>
        <w:rPr>
          <w:color w:val="000000"/>
          <w:sz w:val="28"/>
          <w:szCs w:val="28"/>
          <w:lang w:val="en-US"/>
        </w:rPr>
        <w:t> </w:t>
      </w:r>
      <w:r w:rsidR="000A1050" w:rsidRPr="00AC604C">
        <w:rPr>
          <w:color w:val="000000"/>
          <w:sz w:val="28"/>
          <w:szCs w:val="28"/>
        </w:rPr>
        <w:t>г (точная навеска) субстанции растворяют в 5</w:t>
      </w:r>
      <w:r w:rsidR="0015340A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мл муравьиной к</w:t>
      </w:r>
      <w:r>
        <w:rPr>
          <w:color w:val="000000"/>
          <w:sz w:val="28"/>
          <w:szCs w:val="28"/>
        </w:rPr>
        <w:t>ислоты безводной, прибавляют 50</w:t>
      </w:r>
      <w:r>
        <w:rPr>
          <w:color w:val="000000"/>
          <w:sz w:val="28"/>
          <w:szCs w:val="28"/>
          <w:lang w:val="en-US"/>
        </w:rPr>
        <w:t> </w:t>
      </w:r>
      <w:r w:rsidR="000A1050" w:rsidRPr="00AC604C">
        <w:rPr>
          <w:color w:val="000000"/>
          <w:sz w:val="28"/>
          <w:szCs w:val="28"/>
        </w:rPr>
        <w:t>мл уксусного ангидрида</w:t>
      </w:r>
      <w:r w:rsidR="00CF752A" w:rsidRPr="00AC604C">
        <w:rPr>
          <w:color w:val="000000"/>
          <w:sz w:val="28"/>
          <w:szCs w:val="28"/>
        </w:rPr>
        <w:t xml:space="preserve"> </w:t>
      </w:r>
      <w:r w:rsidR="000A1050" w:rsidRPr="00AC604C">
        <w:rPr>
          <w:color w:val="000000"/>
          <w:sz w:val="28"/>
          <w:szCs w:val="28"/>
        </w:rPr>
        <w:t>и сразу титруют при интенсивном перемешивании 0,1</w:t>
      </w:r>
      <w:r w:rsidR="0015340A">
        <w:rPr>
          <w:color w:val="000000"/>
          <w:sz w:val="28"/>
          <w:szCs w:val="28"/>
        </w:rPr>
        <w:t> </w:t>
      </w:r>
      <w:r w:rsidR="000A1050" w:rsidRPr="00AC604C">
        <w:rPr>
          <w:color w:val="000000"/>
          <w:sz w:val="28"/>
          <w:szCs w:val="28"/>
        </w:rPr>
        <w:t>М раствором хлорной кислоты</w:t>
      </w:r>
      <w:r w:rsidR="008750BA" w:rsidRPr="00AC604C">
        <w:rPr>
          <w:color w:val="000000"/>
          <w:sz w:val="28"/>
          <w:szCs w:val="28"/>
        </w:rPr>
        <w:t>.</w:t>
      </w:r>
      <w:r w:rsidR="00CF752A" w:rsidRPr="00AC604C">
        <w:rPr>
          <w:color w:val="000000"/>
          <w:sz w:val="28"/>
          <w:szCs w:val="28"/>
        </w:rPr>
        <w:t xml:space="preserve"> </w:t>
      </w:r>
      <w:r w:rsidR="00897A65">
        <w:rPr>
          <w:color w:val="000000"/>
          <w:sz w:val="28"/>
          <w:szCs w:val="28"/>
        </w:rPr>
        <w:t>Титрование выполняют в течение 2 мин.</w:t>
      </w:r>
    </w:p>
    <w:p w:rsidR="000A1050" w:rsidRPr="00AC604C" w:rsidRDefault="008750BA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color w:val="000000"/>
          <w:sz w:val="28"/>
          <w:szCs w:val="28"/>
        </w:rPr>
        <w:t>Конечную т</w:t>
      </w:r>
      <w:r w:rsidR="000A1050" w:rsidRPr="00AC604C">
        <w:rPr>
          <w:color w:val="000000"/>
          <w:sz w:val="28"/>
          <w:szCs w:val="28"/>
        </w:rPr>
        <w:t xml:space="preserve">очку титрования определяют </w:t>
      </w:r>
      <w:proofErr w:type="spellStart"/>
      <w:r w:rsidR="000A1050" w:rsidRPr="00AC604C">
        <w:rPr>
          <w:color w:val="000000"/>
          <w:sz w:val="28"/>
          <w:szCs w:val="28"/>
        </w:rPr>
        <w:t>потенциометрически</w:t>
      </w:r>
      <w:proofErr w:type="spellEnd"/>
      <w:r w:rsidR="000A1050" w:rsidRPr="00AC604C">
        <w:rPr>
          <w:color w:val="000000"/>
          <w:sz w:val="28"/>
          <w:szCs w:val="28"/>
        </w:rPr>
        <w:t>.</w:t>
      </w:r>
    </w:p>
    <w:p w:rsidR="000A1050" w:rsidRPr="00AC604C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color w:val="000000"/>
          <w:sz w:val="28"/>
          <w:szCs w:val="28"/>
        </w:rPr>
        <w:t>Параллельно проводят контрольный опыт.</w:t>
      </w:r>
    </w:p>
    <w:p w:rsidR="000A1050" w:rsidRPr="00AC604C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color w:val="000000"/>
          <w:sz w:val="28"/>
          <w:szCs w:val="28"/>
        </w:rPr>
        <w:t>1</w:t>
      </w:r>
      <w:r w:rsidR="0015340A">
        <w:rPr>
          <w:color w:val="000000"/>
          <w:sz w:val="28"/>
          <w:szCs w:val="28"/>
        </w:rPr>
        <w:t> </w:t>
      </w:r>
      <w:r w:rsidRPr="00AC604C">
        <w:rPr>
          <w:color w:val="000000"/>
          <w:sz w:val="28"/>
          <w:szCs w:val="28"/>
        </w:rPr>
        <w:t>мл 0,1</w:t>
      </w:r>
      <w:r w:rsidR="0015340A">
        <w:rPr>
          <w:color w:val="000000"/>
          <w:sz w:val="28"/>
          <w:szCs w:val="28"/>
        </w:rPr>
        <w:t> </w:t>
      </w:r>
      <w:r w:rsidRPr="00AC604C">
        <w:rPr>
          <w:color w:val="000000"/>
          <w:sz w:val="28"/>
          <w:szCs w:val="28"/>
        </w:rPr>
        <w:t>М раствора хлорной кислоты соответствует 16,86</w:t>
      </w:r>
      <w:r w:rsidR="0015340A">
        <w:rPr>
          <w:color w:val="000000"/>
          <w:sz w:val="28"/>
          <w:szCs w:val="28"/>
        </w:rPr>
        <w:t> </w:t>
      </w:r>
      <w:r w:rsidRPr="00AC604C">
        <w:rPr>
          <w:color w:val="000000"/>
          <w:sz w:val="28"/>
          <w:szCs w:val="28"/>
        </w:rPr>
        <w:t>мг</w:t>
      </w:r>
      <w:r w:rsidR="008750BA" w:rsidRPr="00AC604C">
        <w:rPr>
          <w:color w:val="000000"/>
          <w:sz w:val="28"/>
          <w:szCs w:val="28"/>
        </w:rPr>
        <w:t xml:space="preserve"> тиамина гидрохлорида</w:t>
      </w:r>
      <w:r w:rsidRPr="00AC604C">
        <w:rPr>
          <w:color w:val="000000"/>
          <w:sz w:val="28"/>
          <w:szCs w:val="28"/>
        </w:rPr>
        <w:t xml:space="preserve"> </w:t>
      </w:r>
      <w:r w:rsidR="00ED65C1" w:rsidRPr="00450D08">
        <w:rPr>
          <w:color w:val="000000"/>
          <w:sz w:val="28"/>
          <w:szCs w:val="28"/>
        </w:rPr>
        <w:t>С</w:t>
      </w:r>
      <w:r w:rsidR="00ED65C1" w:rsidRPr="00450D08">
        <w:rPr>
          <w:color w:val="000000"/>
          <w:sz w:val="28"/>
          <w:szCs w:val="28"/>
          <w:vertAlign w:val="subscript"/>
        </w:rPr>
        <w:t>12</w:t>
      </w:r>
      <w:r w:rsidR="00ED65C1" w:rsidRPr="00450D08">
        <w:rPr>
          <w:color w:val="000000"/>
          <w:sz w:val="28"/>
          <w:szCs w:val="28"/>
        </w:rPr>
        <w:t>Н</w:t>
      </w:r>
      <w:r w:rsidR="00ED65C1" w:rsidRPr="00450D08">
        <w:rPr>
          <w:color w:val="000000"/>
          <w:sz w:val="28"/>
          <w:szCs w:val="28"/>
          <w:vertAlign w:val="subscript"/>
        </w:rPr>
        <w:t>17</w:t>
      </w:r>
      <w:r w:rsidR="00ED65C1" w:rsidRPr="00450D08">
        <w:rPr>
          <w:color w:val="000000"/>
          <w:sz w:val="28"/>
          <w:szCs w:val="28"/>
        </w:rPr>
        <w:t>ClN</w:t>
      </w:r>
      <w:r w:rsidR="00ED65C1" w:rsidRPr="00450D08">
        <w:rPr>
          <w:color w:val="000000"/>
          <w:sz w:val="28"/>
          <w:szCs w:val="28"/>
          <w:vertAlign w:val="subscript"/>
        </w:rPr>
        <w:t>4</w:t>
      </w:r>
      <w:r w:rsidR="00ED65C1" w:rsidRPr="00450D08">
        <w:rPr>
          <w:color w:val="000000"/>
          <w:sz w:val="28"/>
          <w:szCs w:val="28"/>
        </w:rPr>
        <w:t>OS·</w:t>
      </w:r>
      <w:proofErr w:type="spellStart"/>
      <w:r w:rsidR="00ED65C1" w:rsidRPr="00450D08">
        <w:rPr>
          <w:color w:val="000000"/>
          <w:sz w:val="28"/>
          <w:szCs w:val="28"/>
        </w:rPr>
        <w:t>HCl</w:t>
      </w:r>
      <w:proofErr w:type="spellEnd"/>
      <w:r w:rsidRPr="00AC604C">
        <w:rPr>
          <w:color w:val="000000"/>
          <w:sz w:val="28"/>
          <w:szCs w:val="28"/>
        </w:rPr>
        <w:t>.</w:t>
      </w:r>
    </w:p>
    <w:p w:rsidR="000A1050" w:rsidRPr="00B73C51" w:rsidRDefault="000A1050" w:rsidP="007046E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604C">
        <w:rPr>
          <w:b/>
          <w:bCs/>
          <w:color w:val="000000"/>
          <w:sz w:val="28"/>
          <w:szCs w:val="28"/>
        </w:rPr>
        <w:t>Хранение</w:t>
      </w:r>
      <w:r w:rsidRPr="002A2EE0">
        <w:rPr>
          <w:b/>
          <w:bCs/>
          <w:color w:val="000000"/>
          <w:sz w:val="28"/>
          <w:szCs w:val="28"/>
        </w:rPr>
        <w:t xml:space="preserve">. </w:t>
      </w:r>
      <w:r w:rsidR="00EE11C6" w:rsidRPr="00B73C51">
        <w:rPr>
          <w:sz w:val="28"/>
          <w:szCs w:val="28"/>
        </w:rPr>
        <w:t>В неметаллической таре, предохраняющей от действия света.</w:t>
      </w:r>
    </w:p>
    <w:p w:rsidR="00461276" w:rsidRDefault="000A3FE2" w:rsidP="007046ED">
      <w:pPr>
        <w:ind w:firstLine="709"/>
        <w:jc w:val="both"/>
        <w:rPr>
          <w:sz w:val="28"/>
          <w:szCs w:val="28"/>
        </w:rPr>
      </w:pPr>
      <w:r w:rsidRPr="00AC604C">
        <w:rPr>
          <w:sz w:val="28"/>
          <w:szCs w:val="28"/>
        </w:rPr>
        <w:t>*</w:t>
      </w:r>
      <w:r w:rsidR="00EE11C6">
        <w:rPr>
          <w:sz w:val="28"/>
          <w:szCs w:val="28"/>
        </w:rPr>
        <w:t xml:space="preserve">Испытание проводят в </w:t>
      </w:r>
      <w:r w:rsidRPr="00AC604C">
        <w:rPr>
          <w:sz w:val="28"/>
          <w:szCs w:val="28"/>
        </w:rPr>
        <w:t>субстанции, предназначенной для производства лекарственных препаратов для парентерального применения.</w:t>
      </w:r>
      <w:r w:rsidR="00C86098" w:rsidRPr="00AC604C" w:rsidDel="00C86098">
        <w:rPr>
          <w:sz w:val="28"/>
          <w:szCs w:val="28"/>
        </w:rPr>
        <w:t xml:space="preserve"> </w:t>
      </w:r>
    </w:p>
    <w:p w:rsidR="007146D8" w:rsidRPr="00987A05" w:rsidRDefault="007146D8" w:rsidP="007046ED">
      <w:pPr>
        <w:ind w:firstLine="709"/>
        <w:rPr>
          <w:sz w:val="28"/>
          <w:szCs w:val="28"/>
          <w:highlight w:val="yellow"/>
        </w:rPr>
      </w:pPr>
    </w:p>
    <w:sectPr w:rsidR="007146D8" w:rsidRPr="00987A05" w:rsidSect="00214CAB">
      <w:headerReference w:type="default" r:id="rId10"/>
      <w:footerReference w:type="default" r:id="rId11"/>
      <w:headerReference w:type="first" r:id="rId12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ED" w:rsidRDefault="007046ED">
      <w:r>
        <w:separator/>
      </w:r>
    </w:p>
  </w:endnote>
  <w:endnote w:type="continuationSeparator" w:id="0">
    <w:p w:rsidR="007046ED" w:rsidRDefault="0070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9756"/>
      <w:docPartObj>
        <w:docPartGallery w:val="Page Numbers (Bottom of Page)"/>
        <w:docPartUnique/>
      </w:docPartObj>
    </w:sdtPr>
    <w:sdtContent>
      <w:p w:rsidR="007046ED" w:rsidRDefault="007046ED" w:rsidP="007046ED">
        <w:pPr>
          <w:pStyle w:val="a4"/>
          <w:jc w:val="center"/>
        </w:pPr>
        <w:r w:rsidRPr="008750BA">
          <w:rPr>
            <w:sz w:val="28"/>
            <w:szCs w:val="28"/>
          </w:rPr>
          <w:fldChar w:fldCharType="begin"/>
        </w:r>
        <w:r w:rsidRPr="008750BA">
          <w:rPr>
            <w:sz w:val="28"/>
            <w:szCs w:val="28"/>
          </w:rPr>
          <w:instrText xml:space="preserve"> PAGE   \* MERGEFORMAT </w:instrText>
        </w:r>
        <w:r w:rsidRPr="008750BA">
          <w:rPr>
            <w:sz w:val="28"/>
            <w:szCs w:val="28"/>
          </w:rPr>
          <w:fldChar w:fldCharType="separate"/>
        </w:r>
        <w:r w:rsidR="0015340A">
          <w:rPr>
            <w:noProof/>
            <w:sz w:val="28"/>
            <w:szCs w:val="28"/>
          </w:rPr>
          <w:t>6</w:t>
        </w:r>
        <w:r w:rsidRPr="008750BA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ED" w:rsidRDefault="007046ED">
      <w:r>
        <w:separator/>
      </w:r>
    </w:p>
  </w:footnote>
  <w:footnote w:type="continuationSeparator" w:id="0">
    <w:p w:rsidR="007046ED" w:rsidRDefault="00704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ED" w:rsidRDefault="007046ED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6ED" w:rsidRPr="00F607FB" w:rsidRDefault="007046ED" w:rsidP="00D10662">
    <w:pPr>
      <w:pStyle w:val="a3"/>
      <w:tabs>
        <w:tab w:val="left" w:pos="7162"/>
      </w:tabs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26D"/>
    <w:multiLevelType w:val="hybridMultilevel"/>
    <w:tmpl w:val="4DEA8744"/>
    <w:lvl w:ilvl="0" w:tplc="F7400C46">
      <w:start w:val="1"/>
      <w:numFmt w:val="decimal"/>
      <w:lvlText w:val="%1."/>
      <w:lvlJc w:val="left"/>
      <w:pPr>
        <w:ind w:left="1740" w:hanging="102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883FA7"/>
    <w:rsid w:val="000128D3"/>
    <w:rsid w:val="00040DFE"/>
    <w:rsid w:val="000665EC"/>
    <w:rsid w:val="00067E22"/>
    <w:rsid w:val="00076A7A"/>
    <w:rsid w:val="000803A3"/>
    <w:rsid w:val="00086506"/>
    <w:rsid w:val="00096828"/>
    <w:rsid w:val="000A09A3"/>
    <w:rsid w:val="000A1050"/>
    <w:rsid w:val="000A3FE2"/>
    <w:rsid w:val="000B3E7B"/>
    <w:rsid w:val="000B57F0"/>
    <w:rsid w:val="0012169E"/>
    <w:rsid w:val="00122B50"/>
    <w:rsid w:val="0015340A"/>
    <w:rsid w:val="001647CA"/>
    <w:rsid w:val="00167F03"/>
    <w:rsid w:val="00187A00"/>
    <w:rsid w:val="00195BE4"/>
    <w:rsid w:val="001A48E0"/>
    <w:rsid w:val="001A5290"/>
    <w:rsid w:val="001D6511"/>
    <w:rsid w:val="001D6C55"/>
    <w:rsid w:val="001E3C73"/>
    <w:rsid w:val="00214110"/>
    <w:rsid w:val="00214CAB"/>
    <w:rsid w:val="00220627"/>
    <w:rsid w:val="00272384"/>
    <w:rsid w:val="0027481E"/>
    <w:rsid w:val="00274AA8"/>
    <w:rsid w:val="00286FF2"/>
    <w:rsid w:val="00292B46"/>
    <w:rsid w:val="002978F0"/>
    <w:rsid w:val="002A2EE0"/>
    <w:rsid w:val="002B22FE"/>
    <w:rsid w:val="002C0595"/>
    <w:rsid w:val="002E545E"/>
    <w:rsid w:val="002F15FB"/>
    <w:rsid w:val="00322ED5"/>
    <w:rsid w:val="00327E3F"/>
    <w:rsid w:val="003330F7"/>
    <w:rsid w:val="0034506F"/>
    <w:rsid w:val="00345D61"/>
    <w:rsid w:val="00352F77"/>
    <w:rsid w:val="00355069"/>
    <w:rsid w:val="0036004A"/>
    <w:rsid w:val="0037268A"/>
    <w:rsid w:val="00385ED7"/>
    <w:rsid w:val="00394441"/>
    <w:rsid w:val="003A54F7"/>
    <w:rsid w:val="003B57FC"/>
    <w:rsid w:val="003B69FB"/>
    <w:rsid w:val="003C45B6"/>
    <w:rsid w:val="004416C2"/>
    <w:rsid w:val="004431F5"/>
    <w:rsid w:val="00450D08"/>
    <w:rsid w:val="00461276"/>
    <w:rsid w:val="00463EE5"/>
    <w:rsid w:val="004712B8"/>
    <w:rsid w:val="00487FB9"/>
    <w:rsid w:val="004E1857"/>
    <w:rsid w:val="004E4E3A"/>
    <w:rsid w:val="004F60D5"/>
    <w:rsid w:val="00506DBB"/>
    <w:rsid w:val="00507306"/>
    <w:rsid w:val="00516725"/>
    <w:rsid w:val="00542E7B"/>
    <w:rsid w:val="00583B49"/>
    <w:rsid w:val="00597B55"/>
    <w:rsid w:val="005A225C"/>
    <w:rsid w:val="005A2681"/>
    <w:rsid w:val="005A5948"/>
    <w:rsid w:val="005B58BF"/>
    <w:rsid w:val="005C7821"/>
    <w:rsid w:val="005D19AB"/>
    <w:rsid w:val="005D68ED"/>
    <w:rsid w:val="00601E23"/>
    <w:rsid w:val="00622074"/>
    <w:rsid w:val="00622076"/>
    <w:rsid w:val="006324BE"/>
    <w:rsid w:val="0065674A"/>
    <w:rsid w:val="00684C08"/>
    <w:rsid w:val="006962B8"/>
    <w:rsid w:val="006A45FE"/>
    <w:rsid w:val="006A5F49"/>
    <w:rsid w:val="006C4AEE"/>
    <w:rsid w:val="006C55DC"/>
    <w:rsid w:val="006C72C1"/>
    <w:rsid w:val="006E0D40"/>
    <w:rsid w:val="006E4C23"/>
    <w:rsid w:val="006F0757"/>
    <w:rsid w:val="007046ED"/>
    <w:rsid w:val="007103AC"/>
    <w:rsid w:val="007146D8"/>
    <w:rsid w:val="0072440B"/>
    <w:rsid w:val="00764FE5"/>
    <w:rsid w:val="00793760"/>
    <w:rsid w:val="007D2AFB"/>
    <w:rsid w:val="00806B01"/>
    <w:rsid w:val="00806BEB"/>
    <w:rsid w:val="00820A11"/>
    <w:rsid w:val="008423BB"/>
    <w:rsid w:val="008522A4"/>
    <w:rsid w:val="00857860"/>
    <w:rsid w:val="008750BA"/>
    <w:rsid w:val="00883FA7"/>
    <w:rsid w:val="00887A51"/>
    <w:rsid w:val="0089639B"/>
    <w:rsid w:val="00897A65"/>
    <w:rsid w:val="00903546"/>
    <w:rsid w:val="009050FD"/>
    <w:rsid w:val="00907587"/>
    <w:rsid w:val="00945235"/>
    <w:rsid w:val="00945FE4"/>
    <w:rsid w:val="00950FB2"/>
    <w:rsid w:val="00985318"/>
    <w:rsid w:val="00987A05"/>
    <w:rsid w:val="009B3762"/>
    <w:rsid w:val="009C35D6"/>
    <w:rsid w:val="009E3286"/>
    <w:rsid w:val="00A026EC"/>
    <w:rsid w:val="00A06B4C"/>
    <w:rsid w:val="00A13213"/>
    <w:rsid w:val="00A26660"/>
    <w:rsid w:val="00A32FC2"/>
    <w:rsid w:val="00A4197D"/>
    <w:rsid w:val="00A45FC0"/>
    <w:rsid w:val="00A50439"/>
    <w:rsid w:val="00A52FDE"/>
    <w:rsid w:val="00A72EAB"/>
    <w:rsid w:val="00A73C0F"/>
    <w:rsid w:val="00AA3B7B"/>
    <w:rsid w:val="00AC604C"/>
    <w:rsid w:val="00AF0BC4"/>
    <w:rsid w:val="00B00500"/>
    <w:rsid w:val="00B10D6A"/>
    <w:rsid w:val="00B34984"/>
    <w:rsid w:val="00B54D20"/>
    <w:rsid w:val="00B65E7B"/>
    <w:rsid w:val="00B73C51"/>
    <w:rsid w:val="00B81556"/>
    <w:rsid w:val="00B9527D"/>
    <w:rsid w:val="00BA2D59"/>
    <w:rsid w:val="00BC5B46"/>
    <w:rsid w:val="00C0714B"/>
    <w:rsid w:val="00C45D96"/>
    <w:rsid w:val="00C47AE0"/>
    <w:rsid w:val="00C7672D"/>
    <w:rsid w:val="00C86098"/>
    <w:rsid w:val="00C92C57"/>
    <w:rsid w:val="00C954EF"/>
    <w:rsid w:val="00C95A8F"/>
    <w:rsid w:val="00CC0884"/>
    <w:rsid w:val="00CF752A"/>
    <w:rsid w:val="00D0630F"/>
    <w:rsid w:val="00D10662"/>
    <w:rsid w:val="00D203DD"/>
    <w:rsid w:val="00D310CE"/>
    <w:rsid w:val="00D57A73"/>
    <w:rsid w:val="00D61A7B"/>
    <w:rsid w:val="00D6505E"/>
    <w:rsid w:val="00D66E3D"/>
    <w:rsid w:val="00D74CE4"/>
    <w:rsid w:val="00D86F86"/>
    <w:rsid w:val="00D94745"/>
    <w:rsid w:val="00D96431"/>
    <w:rsid w:val="00DA45C4"/>
    <w:rsid w:val="00DB4A8B"/>
    <w:rsid w:val="00DF2479"/>
    <w:rsid w:val="00DF68A2"/>
    <w:rsid w:val="00DF746E"/>
    <w:rsid w:val="00E11E23"/>
    <w:rsid w:val="00E265A4"/>
    <w:rsid w:val="00E33781"/>
    <w:rsid w:val="00E55CC7"/>
    <w:rsid w:val="00E62594"/>
    <w:rsid w:val="00E922C6"/>
    <w:rsid w:val="00EA7138"/>
    <w:rsid w:val="00EB057E"/>
    <w:rsid w:val="00EC3C0C"/>
    <w:rsid w:val="00EC5CB3"/>
    <w:rsid w:val="00ED36BE"/>
    <w:rsid w:val="00ED4F42"/>
    <w:rsid w:val="00ED65C1"/>
    <w:rsid w:val="00ED7CBE"/>
    <w:rsid w:val="00EE11C6"/>
    <w:rsid w:val="00EE3A85"/>
    <w:rsid w:val="00EE58D9"/>
    <w:rsid w:val="00EF5E97"/>
    <w:rsid w:val="00F36DAA"/>
    <w:rsid w:val="00F54EF8"/>
    <w:rsid w:val="00F551DF"/>
    <w:rsid w:val="00F57E04"/>
    <w:rsid w:val="00F607FB"/>
    <w:rsid w:val="00F62EF7"/>
    <w:rsid w:val="00F817A3"/>
    <w:rsid w:val="00FA37C3"/>
    <w:rsid w:val="00FC250D"/>
    <w:rsid w:val="00FD408B"/>
    <w:rsid w:val="00FE57C0"/>
    <w:rsid w:val="00FF0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5FE4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945FE4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FE5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E57C0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EB057E"/>
    <w:rPr>
      <w:rFonts w:ascii="Times New Roman CYR" w:hAnsi="Times New Roman CYR"/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EB057E"/>
    <w:rPr>
      <w:rFonts w:ascii="Times New Roman CYR" w:hAnsi="Times New Roman CYR"/>
      <w:b/>
      <w:sz w:val="28"/>
    </w:rPr>
  </w:style>
  <w:style w:type="paragraph" w:styleId="aa">
    <w:name w:val="Plain Text"/>
    <w:aliases w:val="Plain Text Char"/>
    <w:basedOn w:val="a"/>
    <w:link w:val="ab"/>
    <w:uiPriority w:val="99"/>
    <w:rsid w:val="00EB057E"/>
    <w:rPr>
      <w:rFonts w:ascii="Courier New" w:hAnsi="Courier New"/>
      <w:sz w:val="20"/>
      <w:szCs w:val="20"/>
    </w:rPr>
  </w:style>
  <w:style w:type="character" w:customStyle="1" w:styleId="ab">
    <w:name w:val="Текст Знак"/>
    <w:aliases w:val="Plain Text Char Знак"/>
    <w:basedOn w:val="a0"/>
    <w:link w:val="aa"/>
    <w:uiPriority w:val="99"/>
    <w:rsid w:val="00EB057E"/>
    <w:rPr>
      <w:rFonts w:ascii="Courier New" w:hAnsi="Courier New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c">
    <w:name w:val="Table Grid"/>
    <w:basedOn w:val="a1"/>
    <w:rsid w:val="008522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basedOn w:val="a0"/>
    <w:link w:val="a4"/>
    <w:uiPriority w:val="99"/>
    <w:rsid w:val="008750BA"/>
    <w:rPr>
      <w:sz w:val="24"/>
      <w:szCs w:val="24"/>
    </w:rPr>
  </w:style>
  <w:style w:type="character" w:styleId="ad">
    <w:name w:val="annotation reference"/>
    <w:basedOn w:val="a0"/>
    <w:rsid w:val="007146D8"/>
    <w:rPr>
      <w:sz w:val="16"/>
      <w:szCs w:val="16"/>
    </w:rPr>
  </w:style>
  <w:style w:type="paragraph" w:styleId="ae">
    <w:name w:val="annotation text"/>
    <w:basedOn w:val="a"/>
    <w:link w:val="af"/>
    <w:rsid w:val="007146D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146D8"/>
  </w:style>
  <w:style w:type="paragraph" w:styleId="af0">
    <w:name w:val="annotation subject"/>
    <w:basedOn w:val="ae"/>
    <w:next w:val="ae"/>
    <w:link w:val="af1"/>
    <w:rsid w:val="007146D8"/>
    <w:rPr>
      <w:b/>
      <w:bCs/>
    </w:rPr>
  </w:style>
  <w:style w:type="character" w:customStyle="1" w:styleId="af1">
    <w:name w:val="Тема примечания Знак"/>
    <w:basedOn w:val="af"/>
    <w:link w:val="af0"/>
    <w:rsid w:val="007146D8"/>
    <w:rPr>
      <w:b/>
      <w:bCs/>
    </w:rPr>
  </w:style>
  <w:style w:type="paragraph" w:styleId="af2">
    <w:name w:val="List Paragraph"/>
    <w:basedOn w:val="a"/>
    <w:uiPriority w:val="34"/>
    <w:qFormat/>
    <w:rsid w:val="00D106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B335-BF27-4F46-BDE2-F92537049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960</Words>
  <Characters>6415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Sokil</cp:lastModifiedBy>
  <cp:revision>33</cp:revision>
  <cp:lastPrinted>2015-07-24T11:35:00Z</cp:lastPrinted>
  <dcterms:created xsi:type="dcterms:W3CDTF">2017-09-27T06:06:00Z</dcterms:created>
  <dcterms:modified xsi:type="dcterms:W3CDTF">2022-10-12T10:22:00Z</dcterms:modified>
</cp:coreProperties>
</file>