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1E" w:rsidRPr="0071271E" w:rsidRDefault="0071271E" w:rsidP="0071271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71271E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МИНИСТЕРСТВО </w:t>
      </w:r>
      <w:r w:rsidRPr="0071271E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>ЗДРАВООХРАНЕНИЯ РОССИЙСКОЙ ФЕДЕРАЦИИ</w:t>
      </w:r>
    </w:p>
    <w:p w:rsidR="0071271E" w:rsidRPr="00744FD0" w:rsidRDefault="0071271E" w:rsidP="0071271E">
      <w:pPr>
        <w:pStyle w:val="a3"/>
        <w:tabs>
          <w:tab w:val="left" w:pos="3828"/>
        </w:tabs>
        <w:spacing w:line="36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71271E" w:rsidRPr="00744FD0" w:rsidRDefault="0071271E" w:rsidP="0071271E">
      <w:pPr>
        <w:pStyle w:val="a3"/>
        <w:tabs>
          <w:tab w:val="left" w:pos="3828"/>
        </w:tabs>
        <w:spacing w:line="36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71271E" w:rsidRPr="00744FD0" w:rsidRDefault="0071271E" w:rsidP="0071271E">
      <w:pPr>
        <w:pStyle w:val="a3"/>
        <w:tabs>
          <w:tab w:val="left" w:pos="3828"/>
        </w:tabs>
        <w:spacing w:line="36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71271E" w:rsidRPr="0071271E" w:rsidRDefault="00F066F0" w:rsidP="007127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ОБЩАЯ </w:t>
      </w:r>
      <w:r w:rsidR="0071271E" w:rsidRPr="0071271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83A1F" w:rsidTr="002A3325">
        <w:trPr>
          <w:jc w:val="center"/>
        </w:trPr>
        <w:tc>
          <w:tcPr>
            <w:tcW w:w="9356" w:type="dxa"/>
          </w:tcPr>
          <w:p w:rsidR="004628A8" w:rsidRDefault="0046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71E" w:rsidRPr="0071271E" w:rsidRDefault="0071271E" w:rsidP="0071271E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283"/>
        <w:gridCol w:w="3793"/>
      </w:tblGrid>
      <w:tr w:rsidR="002A3325" w:rsidRPr="00F57AED" w:rsidTr="00CC4534">
        <w:trPr>
          <w:trHeight w:val="397"/>
        </w:trPr>
        <w:tc>
          <w:tcPr>
            <w:tcW w:w="5494" w:type="dxa"/>
          </w:tcPr>
          <w:p w:rsidR="002A3325" w:rsidRPr="00121CB3" w:rsidRDefault="002A3325" w:rsidP="00275BA6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Инструментальные методы определения цветности жидкостей</w:t>
            </w:r>
          </w:p>
        </w:tc>
        <w:tc>
          <w:tcPr>
            <w:tcW w:w="283" w:type="dxa"/>
          </w:tcPr>
          <w:p w:rsidR="002A3325" w:rsidRPr="00121CB3" w:rsidRDefault="002A3325" w:rsidP="00275BA6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2A3325" w:rsidRPr="00983A1F" w:rsidRDefault="002A3325" w:rsidP="00275B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6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ОФС</w:t>
            </w:r>
          </w:p>
        </w:tc>
      </w:tr>
      <w:tr w:rsidR="002A3325" w:rsidRPr="00A70813" w:rsidTr="00CC4534">
        <w:trPr>
          <w:trHeight w:val="437"/>
        </w:trPr>
        <w:tc>
          <w:tcPr>
            <w:tcW w:w="5494" w:type="dxa"/>
          </w:tcPr>
          <w:p w:rsidR="002A3325" w:rsidRPr="00121CB3" w:rsidRDefault="002A3325" w:rsidP="00275BA6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2A3325" w:rsidRPr="00121CB3" w:rsidRDefault="002A3325" w:rsidP="00275BA6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2A3325" w:rsidRPr="00983A1F" w:rsidRDefault="002A3325" w:rsidP="00275B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6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Вводится впервые</w:t>
            </w:r>
          </w:p>
        </w:tc>
      </w:tr>
    </w:tbl>
    <w:p w:rsidR="0071271E" w:rsidRPr="0071271E" w:rsidRDefault="0071271E" w:rsidP="0071271E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83A1F" w:rsidTr="002A3325">
        <w:trPr>
          <w:jc w:val="center"/>
        </w:trPr>
        <w:tc>
          <w:tcPr>
            <w:tcW w:w="9356" w:type="dxa"/>
          </w:tcPr>
          <w:p w:rsidR="004628A8" w:rsidRDefault="0046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71E" w:rsidRDefault="0071271E" w:rsidP="00712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271E" w:rsidRDefault="000C1B7B" w:rsidP="007127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C7CC6" w:rsidRPr="004B600A">
        <w:rPr>
          <w:rFonts w:ascii="Times New Roman" w:hAnsi="Times New Roman"/>
          <w:sz w:val="28"/>
          <w:szCs w:val="28"/>
        </w:rPr>
        <w:t>астоящ</w:t>
      </w:r>
      <w:r>
        <w:rPr>
          <w:rFonts w:ascii="Times New Roman" w:hAnsi="Times New Roman"/>
          <w:sz w:val="28"/>
          <w:szCs w:val="28"/>
        </w:rPr>
        <w:t>ая</w:t>
      </w:r>
      <w:r w:rsidR="00EC7CC6" w:rsidRPr="004B600A">
        <w:rPr>
          <w:rFonts w:ascii="Times New Roman" w:hAnsi="Times New Roman"/>
          <w:sz w:val="28"/>
          <w:szCs w:val="28"/>
        </w:rPr>
        <w:t xml:space="preserve"> общ</w:t>
      </w:r>
      <w:r>
        <w:rPr>
          <w:rFonts w:ascii="Times New Roman" w:hAnsi="Times New Roman"/>
          <w:sz w:val="28"/>
          <w:szCs w:val="28"/>
        </w:rPr>
        <w:t>ая</w:t>
      </w:r>
      <w:r w:rsidR="00EC7CC6" w:rsidRPr="004B600A">
        <w:rPr>
          <w:rFonts w:ascii="Times New Roman" w:hAnsi="Times New Roman"/>
          <w:sz w:val="28"/>
          <w:szCs w:val="28"/>
        </w:rPr>
        <w:t xml:space="preserve"> фармакопейн</w:t>
      </w:r>
      <w:r>
        <w:rPr>
          <w:rFonts w:ascii="Times New Roman" w:hAnsi="Times New Roman"/>
          <w:sz w:val="28"/>
          <w:szCs w:val="28"/>
        </w:rPr>
        <w:t>ая</w:t>
      </w:r>
      <w:r w:rsidR="00EC7CC6" w:rsidRPr="004B600A">
        <w:rPr>
          <w:rFonts w:ascii="Times New Roman" w:hAnsi="Times New Roman"/>
          <w:sz w:val="28"/>
          <w:szCs w:val="28"/>
        </w:rPr>
        <w:t xml:space="preserve"> стать</w:t>
      </w:r>
      <w:r>
        <w:rPr>
          <w:rFonts w:ascii="Times New Roman" w:hAnsi="Times New Roman"/>
          <w:sz w:val="28"/>
          <w:szCs w:val="28"/>
        </w:rPr>
        <w:t xml:space="preserve">я распространяется на </w:t>
      </w:r>
      <w:r w:rsidR="000E3F54" w:rsidRPr="004B600A">
        <w:rPr>
          <w:rFonts w:ascii="Times New Roman" w:hAnsi="Times New Roman"/>
          <w:sz w:val="28"/>
          <w:szCs w:val="28"/>
        </w:rPr>
        <w:t xml:space="preserve">инструментальные методы </w:t>
      </w:r>
      <w:r w:rsidR="00EC7CC6" w:rsidRPr="004B600A">
        <w:rPr>
          <w:rFonts w:ascii="Times New Roman" w:hAnsi="Times New Roman"/>
          <w:sz w:val="28"/>
          <w:szCs w:val="28"/>
        </w:rPr>
        <w:t>определени</w:t>
      </w:r>
      <w:r w:rsidR="000E3F54" w:rsidRPr="004B600A">
        <w:rPr>
          <w:rFonts w:ascii="Times New Roman" w:hAnsi="Times New Roman"/>
          <w:sz w:val="28"/>
          <w:szCs w:val="28"/>
        </w:rPr>
        <w:t xml:space="preserve">я цветности </w:t>
      </w:r>
      <w:r w:rsidR="00EC7CC6" w:rsidRPr="004B600A">
        <w:rPr>
          <w:rFonts w:ascii="Times New Roman" w:hAnsi="Times New Roman"/>
          <w:sz w:val="28"/>
          <w:szCs w:val="28"/>
        </w:rPr>
        <w:t>жидкостей</w:t>
      </w:r>
      <w:r>
        <w:rPr>
          <w:rFonts w:ascii="Times New Roman" w:hAnsi="Times New Roman"/>
          <w:sz w:val="28"/>
          <w:szCs w:val="28"/>
        </w:rPr>
        <w:t xml:space="preserve"> и растворов.</w:t>
      </w:r>
    </w:p>
    <w:p w:rsidR="0071271E" w:rsidRDefault="000C1B7B" w:rsidP="0071271E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767">
        <w:rPr>
          <w:rFonts w:ascii="Times New Roman" w:hAnsi="Times New Roman"/>
          <w:b/>
          <w:color w:val="000000"/>
          <w:sz w:val="28"/>
          <w:szCs w:val="28"/>
        </w:rPr>
        <w:t>Об</w:t>
      </w:r>
      <w:r>
        <w:rPr>
          <w:rFonts w:ascii="Times New Roman" w:hAnsi="Times New Roman"/>
          <w:b/>
          <w:color w:val="000000"/>
          <w:sz w:val="28"/>
          <w:szCs w:val="28"/>
        </w:rPr>
        <w:t>ласть применения</w:t>
      </w:r>
    </w:p>
    <w:p w:rsidR="00574258" w:rsidRDefault="00574258" w:rsidP="00207636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Неотъемлемой характеристикой внешнего вида лекарственных средств, включая жидкости и растворы, является одн</w:t>
      </w:r>
      <w:r w:rsidR="00C56822"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 xml:space="preserve"> из </w:t>
      </w:r>
      <w:r w:rsidR="005C33B8">
        <w:rPr>
          <w:rFonts w:ascii="Times New Roman" w:eastAsia="Arial" w:hAnsi="Times New Roman" w:cs="Times New Roman"/>
          <w:sz w:val="28"/>
          <w:szCs w:val="28"/>
        </w:rPr>
        <w:t xml:space="preserve">их </w:t>
      </w:r>
      <w:r>
        <w:rPr>
          <w:rFonts w:ascii="Times New Roman" w:eastAsia="Arial" w:hAnsi="Times New Roman" w:cs="Times New Roman"/>
          <w:sz w:val="28"/>
          <w:szCs w:val="28"/>
        </w:rPr>
        <w:t>органолептических</w:t>
      </w:r>
      <w:r w:rsidR="00C56822">
        <w:rPr>
          <w:rFonts w:ascii="Times New Roman" w:eastAsia="Arial" w:hAnsi="Times New Roman" w:cs="Times New Roman"/>
          <w:sz w:val="28"/>
          <w:szCs w:val="28"/>
        </w:rPr>
        <w:t xml:space="preserve"> свойств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415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Arial" w:hAnsi="Times New Roman" w:cs="Times New Roman"/>
          <w:sz w:val="28"/>
          <w:szCs w:val="28"/>
        </w:rPr>
        <w:t xml:space="preserve"> цвет. Для оценки цвета в методы контроля качества лекарственных средств включены показатели качества «Цветность», «Цветность раствора». Цветность является условно принятой </w:t>
      </w:r>
      <w:r w:rsidRPr="009F0DAD">
        <w:rPr>
          <w:rFonts w:ascii="Times New Roman" w:eastAsia="Arial" w:hAnsi="Times New Roman" w:cs="Times New Roman"/>
          <w:sz w:val="28"/>
          <w:szCs w:val="28"/>
        </w:rPr>
        <w:t>количественной</w:t>
      </w:r>
      <w:r>
        <w:rPr>
          <w:rFonts w:ascii="Times New Roman" w:eastAsia="Arial" w:hAnsi="Times New Roman" w:cs="Times New Roman"/>
          <w:sz w:val="28"/>
          <w:szCs w:val="28"/>
        </w:rPr>
        <w:t xml:space="preserve"> характеристикой для жидкостей и растворов, имеющих незначительную окраску.</w:t>
      </w:r>
      <w:r w:rsidR="00DB498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D5FA8">
        <w:rPr>
          <w:rFonts w:ascii="Times New Roman" w:eastAsia="Arial" w:hAnsi="Times New Roman" w:cs="Times New Roman"/>
          <w:sz w:val="28"/>
          <w:szCs w:val="28"/>
        </w:rPr>
        <w:t xml:space="preserve">Испытания по оценке цветности жидкостей </w:t>
      </w:r>
      <w:r w:rsidR="00B6773C">
        <w:rPr>
          <w:rFonts w:ascii="Times New Roman" w:eastAsia="Arial" w:hAnsi="Times New Roman" w:cs="Times New Roman"/>
          <w:sz w:val="28"/>
          <w:szCs w:val="28"/>
        </w:rPr>
        <w:t xml:space="preserve">и растворов </w:t>
      </w:r>
      <w:r w:rsidR="005D5FA8">
        <w:rPr>
          <w:rFonts w:ascii="Times New Roman" w:eastAsia="Arial" w:hAnsi="Times New Roman" w:cs="Times New Roman"/>
          <w:sz w:val="28"/>
          <w:szCs w:val="28"/>
        </w:rPr>
        <w:t>могут быть проведены визуальными или инструментальными методами.</w:t>
      </w:r>
    </w:p>
    <w:p w:rsidR="00B6773C" w:rsidRDefault="005D5FA8" w:rsidP="00207636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 использовании визуальных методов определяют степень окраски жидкостей и</w:t>
      </w:r>
      <w:r w:rsidR="00B6773C">
        <w:rPr>
          <w:rFonts w:ascii="Times New Roman" w:eastAsia="Arial" w:hAnsi="Times New Roman" w:cs="Times New Roman"/>
          <w:sz w:val="28"/>
          <w:szCs w:val="28"/>
        </w:rPr>
        <w:t>ли</w:t>
      </w:r>
      <w:r>
        <w:rPr>
          <w:rFonts w:ascii="Times New Roman" w:eastAsia="Arial" w:hAnsi="Times New Roman" w:cs="Times New Roman"/>
          <w:sz w:val="28"/>
          <w:szCs w:val="28"/>
        </w:rPr>
        <w:t xml:space="preserve"> растворов в соответствии с ОФС «Степень окраски </w:t>
      </w:r>
      <w:r w:rsidRPr="004722DC">
        <w:rPr>
          <w:rFonts w:ascii="Times New Roman" w:eastAsia="Arial" w:hAnsi="Times New Roman" w:cs="Times New Roman"/>
          <w:sz w:val="28"/>
          <w:szCs w:val="28"/>
        </w:rPr>
        <w:t>жидкостей»</w:t>
      </w:r>
      <w:r>
        <w:rPr>
          <w:rFonts w:ascii="Times New Roman" w:eastAsia="Arial" w:hAnsi="Times New Roman" w:cs="Times New Roman"/>
          <w:sz w:val="28"/>
          <w:szCs w:val="28"/>
        </w:rPr>
        <w:t>, сравнивая окраску испытуемого образца с окраской соответствующего эталона</w:t>
      </w:r>
      <w:r w:rsidR="00A05E74">
        <w:rPr>
          <w:rFonts w:ascii="Times New Roman" w:eastAsia="Arial" w:hAnsi="Times New Roman" w:cs="Times New Roman"/>
          <w:sz w:val="28"/>
          <w:szCs w:val="28"/>
        </w:rPr>
        <w:t>;</w:t>
      </w:r>
      <w:r w:rsidR="00B6773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C33B8">
        <w:rPr>
          <w:rFonts w:ascii="Times New Roman" w:eastAsia="Arial" w:hAnsi="Times New Roman" w:cs="Times New Roman"/>
          <w:sz w:val="28"/>
          <w:szCs w:val="28"/>
        </w:rPr>
        <w:t xml:space="preserve">в этом случае </w:t>
      </w:r>
      <w:r w:rsidR="00B6773C">
        <w:rPr>
          <w:rFonts w:ascii="Times New Roman" w:eastAsia="Arial" w:hAnsi="Times New Roman" w:cs="Times New Roman"/>
          <w:sz w:val="28"/>
          <w:szCs w:val="28"/>
        </w:rPr>
        <w:t xml:space="preserve">для оценки </w:t>
      </w:r>
      <w:r w:rsidR="0012309F">
        <w:rPr>
          <w:rFonts w:ascii="Times New Roman" w:eastAsia="Arial" w:hAnsi="Times New Roman" w:cs="Times New Roman"/>
          <w:sz w:val="28"/>
          <w:szCs w:val="28"/>
        </w:rPr>
        <w:t>показател</w:t>
      </w:r>
      <w:r w:rsidR="00C56822">
        <w:rPr>
          <w:rFonts w:ascii="Times New Roman" w:eastAsia="Arial" w:hAnsi="Times New Roman" w:cs="Times New Roman"/>
          <w:sz w:val="28"/>
          <w:szCs w:val="28"/>
        </w:rPr>
        <w:t>ей качества</w:t>
      </w:r>
      <w:r w:rsidR="0012309F">
        <w:rPr>
          <w:rFonts w:ascii="Times New Roman" w:eastAsia="Arial" w:hAnsi="Times New Roman" w:cs="Times New Roman"/>
          <w:sz w:val="28"/>
          <w:szCs w:val="28"/>
        </w:rPr>
        <w:t xml:space="preserve"> «Ц</w:t>
      </w:r>
      <w:r w:rsidR="00B6773C">
        <w:rPr>
          <w:rFonts w:ascii="Times New Roman" w:eastAsia="Arial" w:hAnsi="Times New Roman" w:cs="Times New Roman"/>
          <w:sz w:val="28"/>
          <w:szCs w:val="28"/>
        </w:rPr>
        <w:t>ветност</w:t>
      </w:r>
      <w:r w:rsidR="0012309F">
        <w:rPr>
          <w:rFonts w:ascii="Times New Roman" w:eastAsia="Arial" w:hAnsi="Times New Roman" w:cs="Times New Roman"/>
          <w:sz w:val="28"/>
          <w:szCs w:val="28"/>
        </w:rPr>
        <w:t>ь»</w:t>
      </w:r>
      <w:r w:rsidR="005C33B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56822">
        <w:rPr>
          <w:rFonts w:ascii="Times New Roman" w:eastAsia="Arial" w:hAnsi="Times New Roman" w:cs="Times New Roman"/>
          <w:sz w:val="28"/>
          <w:szCs w:val="28"/>
        </w:rPr>
        <w:t>и</w:t>
      </w:r>
      <w:r w:rsidR="005C33B8">
        <w:rPr>
          <w:rFonts w:ascii="Times New Roman" w:eastAsia="Arial" w:hAnsi="Times New Roman" w:cs="Times New Roman"/>
          <w:sz w:val="28"/>
          <w:szCs w:val="28"/>
        </w:rPr>
        <w:t>ли</w:t>
      </w:r>
      <w:r w:rsidR="00B6773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2309F">
        <w:rPr>
          <w:rFonts w:ascii="Times New Roman" w:eastAsia="Arial" w:hAnsi="Times New Roman" w:cs="Times New Roman"/>
          <w:sz w:val="28"/>
          <w:szCs w:val="28"/>
        </w:rPr>
        <w:t>«Ц</w:t>
      </w:r>
      <w:r w:rsidR="00B6773C">
        <w:rPr>
          <w:rFonts w:ascii="Times New Roman" w:eastAsia="Arial" w:hAnsi="Times New Roman" w:cs="Times New Roman"/>
          <w:sz w:val="28"/>
          <w:szCs w:val="28"/>
        </w:rPr>
        <w:t>ветност</w:t>
      </w:r>
      <w:r w:rsidR="0012309F">
        <w:rPr>
          <w:rFonts w:ascii="Times New Roman" w:eastAsia="Arial" w:hAnsi="Times New Roman" w:cs="Times New Roman"/>
          <w:sz w:val="28"/>
          <w:szCs w:val="28"/>
        </w:rPr>
        <w:t>ь</w:t>
      </w:r>
      <w:r w:rsidR="00B6773C">
        <w:rPr>
          <w:rFonts w:ascii="Times New Roman" w:eastAsia="Arial" w:hAnsi="Times New Roman" w:cs="Times New Roman"/>
          <w:sz w:val="28"/>
          <w:szCs w:val="28"/>
        </w:rPr>
        <w:t xml:space="preserve"> раствора</w:t>
      </w:r>
      <w:r w:rsidR="0012309F">
        <w:rPr>
          <w:rFonts w:ascii="Times New Roman" w:eastAsia="Arial" w:hAnsi="Times New Roman" w:cs="Times New Roman"/>
          <w:sz w:val="28"/>
          <w:szCs w:val="28"/>
        </w:rPr>
        <w:t>»</w:t>
      </w:r>
      <w:r w:rsidR="00B6773C">
        <w:rPr>
          <w:rFonts w:ascii="Times New Roman" w:eastAsia="Arial" w:hAnsi="Times New Roman" w:cs="Times New Roman"/>
          <w:sz w:val="28"/>
          <w:szCs w:val="28"/>
        </w:rPr>
        <w:t xml:space="preserve"> используют </w:t>
      </w:r>
      <w:r w:rsidR="00C56822">
        <w:rPr>
          <w:rFonts w:ascii="Times New Roman" w:eastAsia="Arial" w:hAnsi="Times New Roman" w:cs="Times New Roman"/>
          <w:sz w:val="28"/>
          <w:szCs w:val="28"/>
        </w:rPr>
        <w:t xml:space="preserve">следующие </w:t>
      </w:r>
      <w:r w:rsidR="00B6773C">
        <w:rPr>
          <w:rFonts w:ascii="Times New Roman" w:eastAsia="Arial" w:hAnsi="Times New Roman" w:cs="Times New Roman"/>
          <w:sz w:val="28"/>
          <w:szCs w:val="28"/>
        </w:rPr>
        <w:t>критерии</w:t>
      </w:r>
      <w:r w:rsidR="0012309F">
        <w:rPr>
          <w:rFonts w:ascii="Times New Roman" w:eastAsia="Arial" w:hAnsi="Times New Roman" w:cs="Times New Roman"/>
          <w:sz w:val="28"/>
          <w:szCs w:val="28"/>
        </w:rPr>
        <w:t xml:space="preserve"> приемлемости</w:t>
      </w:r>
      <w:r w:rsidR="00B6773C">
        <w:rPr>
          <w:rFonts w:ascii="Times New Roman" w:eastAsia="Arial" w:hAnsi="Times New Roman" w:cs="Times New Roman"/>
          <w:sz w:val="28"/>
          <w:szCs w:val="28"/>
        </w:rPr>
        <w:t>:</w:t>
      </w:r>
    </w:p>
    <w:p w:rsidR="00B6773C" w:rsidRDefault="00B6773C" w:rsidP="00207636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 окраска раствора (жидкости) не должна превышать указанный в фармакопейной статье конкретный эталон сравнения;</w:t>
      </w:r>
    </w:p>
    <w:p w:rsidR="005D5FA8" w:rsidRDefault="00B6773C" w:rsidP="00207636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 раствор должен быть бесцветным.</w:t>
      </w:r>
    </w:p>
    <w:p w:rsidR="005D5FA8" w:rsidRDefault="005D5FA8" w:rsidP="00207636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Визуальное сравнение да</w:t>
      </w:r>
      <w:r w:rsidR="00DB74B5">
        <w:rPr>
          <w:rFonts w:ascii="Times New Roman" w:eastAsia="Arial" w:hAnsi="Times New Roman" w:cs="Times New Roman"/>
          <w:sz w:val="28"/>
          <w:szCs w:val="28"/>
        </w:rPr>
        <w:t>ё</w:t>
      </w:r>
      <w:r>
        <w:rPr>
          <w:rFonts w:ascii="Times New Roman" w:eastAsia="Arial" w:hAnsi="Times New Roman" w:cs="Times New Roman"/>
          <w:sz w:val="28"/>
          <w:szCs w:val="28"/>
        </w:rPr>
        <w:t>т органолептическую, в основном, качественную оценку окраски или цвета испытуемой жидкости</w:t>
      </w:r>
      <w:r w:rsidR="00FB3107">
        <w:rPr>
          <w:rFonts w:ascii="Times New Roman" w:eastAsia="Arial" w:hAnsi="Times New Roman" w:cs="Times New Roman"/>
          <w:sz w:val="28"/>
          <w:szCs w:val="28"/>
        </w:rPr>
        <w:t xml:space="preserve"> и раствора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12309F" w:rsidRDefault="0012309F" w:rsidP="0012309F">
      <w:pPr>
        <w:pStyle w:val="af1"/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Инструментальные методы определения цветности жидкостей и растворов</w:t>
      </w:r>
      <w:r w:rsidR="00FB3107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устраняют субъективность оценки </w:t>
      </w:r>
      <w:r w:rsidR="005C33B8">
        <w:rPr>
          <w:rFonts w:ascii="Times New Roman" w:eastAsia="Arial" w:hAnsi="Times New Roman" w:cs="Times New Roman"/>
          <w:sz w:val="28"/>
          <w:szCs w:val="28"/>
        </w:rPr>
        <w:t xml:space="preserve">их </w:t>
      </w:r>
      <w:r>
        <w:rPr>
          <w:rFonts w:ascii="Times New Roman" w:eastAsia="Arial" w:hAnsi="Times New Roman" w:cs="Times New Roman"/>
          <w:sz w:val="28"/>
          <w:szCs w:val="28"/>
        </w:rPr>
        <w:t>цвет</w:t>
      </w:r>
      <w:r w:rsidR="005C33B8"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 xml:space="preserve"> и предоставляют объективные показания, не зависящие от оператора (наблюдателя) и внешних условий.</w:t>
      </w:r>
      <w:r w:rsidR="00FB310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C33B8">
        <w:rPr>
          <w:rFonts w:ascii="Times New Roman" w:eastAsia="Arial" w:hAnsi="Times New Roman" w:cs="Times New Roman"/>
          <w:sz w:val="28"/>
          <w:szCs w:val="28"/>
        </w:rPr>
        <w:t xml:space="preserve">Если применимо, </w:t>
      </w:r>
      <w:r w:rsidR="00FB3107">
        <w:rPr>
          <w:rFonts w:ascii="Times New Roman" w:eastAsia="Arial" w:hAnsi="Times New Roman" w:cs="Times New Roman"/>
          <w:sz w:val="28"/>
          <w:szCs w:val="28"/>
        </w:rPr>
        <w:t>цветност</w:t>
      </w:r>
      <w:r w:rsidR="002B3843">
        <w:rPr>
          <w:rFonts w:ascii="Times New Roman" w:eastAsia="Arial" w:hAnsi="Times New Roman" w:cs="Times New Roman"/>
          <w:sz w:val="28"/>
          <w:szCs w:val="28"/>
        </w:rPr>
        <w:t>ь</w:t>
      </w:r>
      <w:r w:rsidR="00FB3107">
        <w:rPr>
          <w:rFonts w:ascii="Times New Roman" w:eastAsia="Arial" w:hAnsi="Times New Roman" w:cs="Times New Roman"/>
          <w:sz w:val="28"/>
          <w:szCs w:val="28"/>
        </w:rPr>
        <w:t xml:space="preserve"> жидкостей и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F765C">
        <w:rPr>
          <w:rFonts w:ascii="Times New Roman" w:eastAsia="Arial" w:hAnsi="Times New Roman" w:cs="Times New Roman"/>
          <w:sz w:val="28"/>
          <w:szCs w:val="28"/>
        </w:rPr>
        <w:t>растворов мо</w:t>
      </w:r>
      <w:r w:rsidR="002B3843">
        <w:rPr>
          <w:rFonts w:ascii="Times New Roman" w:eastAsia="Arial" w:hAnsi="Times New Roman" w:cs="Times New Roman"/>
          <w:sz w:val="28"/>
          <w:szCs w:val="28"/>
        </w:rPr>
        <w:t>жно оценить по значени</w:t>
      </w:r>
      <w:r w:rsidR="009F0DAD">
        <w:rPr>
          <w:rFonts w:ascii="Times New Roman" w:eastAsia="Arial" w:hAnsi="Times New Roman" w:cs="Times New Roman"/>
          <w:sz w:val="28"/>
          <w:szCs w:val="28"/>
        </w:rPr>
        <w:t>ю</w:t>
      </w:r>
      <w:r w:rsidR="00EF765C">
        <w:rPr>
          <w:rFonts w:ascii="Times New Roman" w:eastAsia="Arial" w:hAnsi="Times New Roman" w:cs="Times New Roman"/>
          <w:sz w:val="28"/>
          <w:szCs w:val="28"/>
        </w:rPr>
        <w:t xml:space="preserve"> оптической плотности</w:t>
      </w:r>
      <w:r w:rsidR="009F0DAD">
        <w:rPr>
          <w:rFonts w:ascii="Times New Roman" w:eastAsia="Arial" w:hAnsi="Times New Roman" w:cs="Times New Roman"/>
          <w:sz w:val="28"/>
          <w:szCs w:val="28"/>
        </w:rPr>
        <w:t xml:space="preserve">, полученному </w:t>
      </w:r>
      <w:r w:rsidR="002B3843">
        <w:rPr>
          <w:rFonts w:ascii="Times New Roman" w:eastAsia="Arial" w:hAnsi="Times New Roman" w:cs="Times New Roman"/>
          <w:sz w:val="28"/>
          <w:szCs w:val="28"/>
        </w:rPr>
        <w:t xml:space="preserve">при </w:t>
      </w:r>
      <w:r w:rsidR="00EF765C">
        <w:rPr>
          <w:rFonts w:ascii="Times New Roman" w:eastAsia="Arial" w:hAnsi="Times New Roman" w:cs="Times New Roman"/>
          <w:sz w:val="28"/>
          <w:szCs w:val="28"/>
        </w:rPr>
        <w:t>спектрофотометрическ</w:t>
      </w:r>
      <w:r w:rsidR="002B3843">
        <w:rPr>
          <w:rFonts w:ascii="Times New Roman" w:eastAsia="Arial" w:hAnsi="Times New Roman" w:cs="Times New Roman"/>
          <w:sz w:val="28"/>
          <w:szCs w:val="28"/>
        </w:rPr>
        <w:t>о</w:t>
      </w:r>
      <w:r w:rsidR="009F0DAD">
        <w:rPr>
          <w:rFonts w:ascii="Times New Roman" w:eastAsia="Arial" w:hAnsi="Times New Roman" w:cs="Times New Roman"/>
          <w:sz w:val="28"/>
          <w:szCs w:val="28"/>
        </w:rPr>
        <w:t>м</w:t>
      </w:r>
      <w:r w:rsidR="00EF765C">
        <w:rPr>
          <w:rFonts w:ascii="Times New Roman" w:eastAsia="Arial" w:hAnsi="Times New Roman" w:cs="Times New Roman"/>
          <w:sz w:val="28"/>
          <w:szCs w:val="28"/>
        </w:rPr>
        <w:t xml:space="preserve"> метод</w:t>
      </w:r>
      <w:r w:rsidR="009F0DAD">
        <w:rPr>
          <w:rFonts w:ascii="Times New Roman" w:eastAsia="Arial" w:hAnsi="Times New Roman" w:cs="Times New Roman"/>
          <w:sz w:val="28"/>
          <w:szCs w:val="28"/>
        </w:rPr>
        <w:t>е</w:t>
      </w:r>
      <w:r w:rsidR="002B3843">
        <w:rPr>
          <w:rFonts w:ascii="Times New Roman" w:eastAsia="Arial" w:hAnsi="Times New Roman" w:cs="Times New Roman"/>
          <w:sz w:val="28"/>
          <w:szCs w:val="28"/>
        </w:rPr>
        <w:t xml:space="preserve"> определения</w:t>
      </w:r>
      <w:r w:rsidR="00EF765C">
        <w:rPr>
          <w:rFonts w:ascii="Times New Roman" w:eastAsia="Arial" w:hAnsi="Times New Roman" w:cs="Times New Roman"/>
          <w:sz w:val="28"/>
          <w:szCs w:val="28"/>
        </w:rPr>
        <w:t xml:space="preserve"> (ОФС «</w:t>
      </w:r>
      <w:proofErr w:type="spellStart"/>
      <w:r w:rsidR="00EF765C">
        <w:rPr>
          <w:rFonts w:ascii="Times New Roman" w:eastAsia="Arial" w:hAnsi="Times New Roman" w:cs="Times New Roman"/>
          <w:sz w:val="28"/>
          <w:szCs w:val="28"/>
        </w:rPr>
        <w:t>Спектрофотометрия</w:t>
      </w:r>
      <w:proofErr w:type="spellEnd"/>
      <w:r w:rsidR="00EF765C">
        <w:rPr>
          <w:rFonts w:ascii="Times New Roman" w:eastAsia="Arial" w:hAnsi="Times New Roman" w:cs="Times New Roman"/>
          <w:sz w:val="28"/>
          <w:szCs w:val="28"/>
        </w:rPr>
        <w:t xml:space="preserve"> в ультрафиолетовой и видимой областях»</w:t>
      </w:r>
      <w:r w:rsidR="00A510E8">
        <w:rPr>
          <w:rFonts w:ascii="Times New Roman" w:eastAsia="Arial" w:hAnsi="Times New Roman" w:cs="Times New Roman"/>
          <w:sz w:val="28"/>
          <w:szCs w:val="28"/>
        </w:rPr>
        <w:t>)</w:t>
      </w:r>
      <w:r w:rsidR="009F0DAD">
        <w:rPr>
          <w:rFonts w:ascii="Times New Roman" w:eastAsia="Arial" w:hAnsi="Times New Roman" w:cs="Times New Roman"/>
          <w:sz w:val="28"/>
          <w:szCs w:val="28"/>
        </w:rPr>
        <w:t xml:space="preserve"> с использованием </w:t>
      </w:r>
      <w:proofErr w:type="spellStart"/>
      <w:r w:rsidR="002B3843">
        <w:rPr>
          <w:rFonts w:ascii="Times New Roman" w:eastAsia="Arial" w:hAnsi="Times New Roman" w:cs="Times New Roman"/>
          <w:sz w:val="28"/>
          <w:szCs w:val="28"/>
        </w:rPr>
        <w:t>валидированной</w:t>
      </w:r>
      <w:proofErr w:type="spellEnd"/>
      <w:r w:rsidR="002B3843">
        <w:rPr>
          <w:rFonts w:ascii="Times New Roman" w:eastAsia="Arial" w:hAnsi="Times New Roman" w:cs="Times New Roman"/>
          <w:sz w:val="28"/>
          <w:szCs w:val="28"/>
        </w:rPr>
        <w:t xml:space="preserve"> методики и</w:t>
      </w:r>
      <w:r w:rsidR="009F0DAD">
        <w:rPr>
          <w:rFonts w:ascii="Times New Roman" w:eastAsia="Arial" w:hAnsi="Times New Roman" w:cs="Times New Roman"/>
          <w:sz w:val="28"/>
          <w:szCs w:val="28"/>
        </w:rPr>
        <w:t xml:space="preserve"> указанных в фармакопейной статье на конкретное лекарственное средство</w:t>
      </w:r>
      <w:r w:rsidR="002B3843">
        <w:rPr>
          <w:rFonts w:ascii="Times New Roman" w:eastAsia="Arial" w:hAnsi="Times New Roman" w:cs="Times New Roman"/>
          <w:sz w:val="28"/>
          <w:szCs w:val="28"/>
        </w:rPr>
        <w:t xml:space="preserve"> нормативных требований </w:t>
      </w:r>
      <w:r w:rsidR="009F0DAD">
        <w:rPr>
          <w:rFonts w:ascii="Times New Roman" w:eastAsia="Arial" w:hAnsi="Times New Roman" w:cs="Times New Roman"/>
          <w:sz w:val="28"/>
          <w:szCs w:val="28"/>
        </w:rPr>
        <w:t>(</w:t>
      </w:r>
      <w:r w:rsidR="002B3843">
        <w:rPr>
          <w:rFonts w:ascii="Times New Roman" w:eastAsia="Arial" w:hAnsi="Times New Roman" w:cs="Times New Roman"/>
          <w:sz w:val="28"/>
          <w:szCs w:val="28"/>
        </w:rPr>
        <w:t>к</w:t>
      </w:r>
      <w:r w:rsidR="009F0DAD">
        <w:rPr>
          <w:rFonts w:ascii="Times New Roman" w:eastAsia="Arial" w:hAnsi="Times New Roman" w:cs="Times New Roman"/>
          <w:sz w:val="28"/>
          <w:szCs w:val="28"/>
        </w:rPr>
        <w:t>ритериев приемлемости).</w:t>
      </w:r>
    </w:p>
    <w:p w:rsidR="00207636" w:rsidRDefault="00A510E8" w:rsidP="00B14E1E">
      <w:pPr>
        <w:pStyle w:val="af1"/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Вместе с тем, </w:t>
      </w:r>
      <w:r w:rsidR="00A614FD">
        <w:rPr>
          <w:rFonts w:ascii="Times New Roman" w:eastAsia="Arial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использовании </w:t>
      </w:r>
      <w:r w:rsidRPr="00C5024C">
        <w:rPr>
          <w:rFonts w:ascii="Times New Roman" w:eastAsia="Arial" w:hAnsi="Times New Roman" w:cs="Times New Roman"/>
          <w:sz w:val="28"/>
          <w:szCs w:val="28"/>
        </w:rPr>
        <w:t>соответствующе</w:t>
      </w:r>
      <w:r>
        <w:rPr>
          <w:rFonts w:ascii="Times New Roman" w:eastAsia="Arial" w:hAnsi="Times New Roman" w:cs="Times New Roman"/>
          <w:sz w:val="28"/>
          <w:szCs w:val="28"/>
        </w:rPr>
        <w:t>го оборудования и необходимой его калибровки,</w:t>
      </w:r>
      <w:r w:rsidRPr="00C5024C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применяя характеристические для «стандартного колориметрического наблюдателя» коэффициенты распределения (весовые коэффициенты), </w:t>
      </w:r>
      <w:r w:rsidRPr="00C5024C">
        <w:rPr>
          <w:rFonts w:ascii="Times New Roman" w:eastAsia="Arial" w:hAnsi="Times New Roman" w:cs="Times New Roman"/>
          <w:sz w:val="28"/>
          <w:szCs w:val="28"/>
        </w:rPr>
        <w:t>инструментальные методы</w:t>
      </w:r>
      <w:r w:rsidR="00221E6A">
        <w:rPr>
          <w:rFonts w:ascii="Times New Roman" w:eastAsia="Arial" w:hAnsi="Times New Roman" w:cs="Times New Roman"/>
          <w:sz w:val="28"/>
          <w:szCs w:val="28"/>
        </w:rPr>
        <w:t xml:space="preserve"> определения цветности</w:t>
      </w:r>
      <w:r w:rsidR="00FB6DCB">
        <w:rPr>
          <w:rFonts w:ascii="Times New Roman" w:eastAsia="Arial" w:hAnsi="Times New Roman" w:cs="Times New Roman"/>
          <w:sz w:val="28"/>
          <w:szCs w:val="28"/>
        </w:rPr>
        <w:t xml:space="preserve"> жидкостей и растворов</w:t>
      </w:r>
      <w:r w:rsidR="00221E6A">
        <w:rPr>
          <w:rFonts w:ascii="Times New Roman" w:eastAsia="Arial" w:hAnsi="Times New Roman" w:cs="Times New Roman"/>
          <w:sz w:val="28"/>
          <w:szCs w:val="28"/>
        </w:rPr>
        <w:t>, описанные в настоящей общей фармакопейной статье,</w:t>
      </w:r>
      <w:r w:rsidRPr="00C5024C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позволяют </w:t>
      </w:r>
      <w:r w:rsidRPr="00C435FA">
        <w:rPr>
          <w:rFonts w:ascii="Times New Roman" w:hAnsi="Times New Roman" w:cs="Times New Roman"/>
          <w:sz w:val="28"/>
          <w:szCs w:val="28"/>
        </w:rPr>
        <w:t>получ</w:t>
      </w:r>
      <w:r w:rsidR="00A614FD">
        <w:rPr>
          <w:rFonts w:ascii="Times New Roman" w:hAnsi="Times New Roman" w:cs="Times New Roman"/>
          <w:sz w:val="28"/>
          <w:szCs w:val="28"/>
        </w:rPr>
        <w:t>ить</w:t>
      </w:r>
      <w:r w:rsidR="00221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численн</w:t>
      </w:r>
      <w:r w:rsidR="00A614FD">
        <w:rPr>
          <w:rFonts w:ascii="Times New Roman" w:eastAsia="Arial" w:hAnsi="Times New Roman" w:cs="Times New Roman"/>
          <w:sz w:val="28"/>
          <w:szCs w:val="28"/>
        </w:rPr>
        <w:t>ые</w:t>
      </w:r>
      <w:r w:rsidR="00221E6A">
        <w:rPr>
          <w:rFonts w:ascii="Times New Roman" w:eastAsia="Arial" w:hAnsi="Times New Roman" w:cs="Times New Roman"/>
          <w:sz w:val="28"/>
          <w:szCs w:val="28"/>
        </w:rPr>
        <w:t xml:space="preserve"> значени</w:t>
      </w:r>
      <w:r w:rsidR="00A614FD">
        <w:rPr>
          <w:rFonts w:ascii="Times New Roman" w:eastAsia="Arial" w:hAnsi="Times New Roman" w:cs="Times New Roman"/>
          <w:sz w:val="28"/>
          <w:szCs w:val="28"/>
        </w:rPr>
        <w:t>я</w:t>
      </w:r>
      <w:r w:rsidR="00221E6A">
        <w:rPr>
          <w:rFonts w:ascii="Times New Roman" w:eastAsia="Arial" w:hAnsi="Times New Roman" w:cs="Times New Roman"/>
          <w:sz w:val="28"/>
          <w:szCs w:val="28"/>
        </w:rPr>
        <w:t xml:space="preserve"> цветности</w:t>
      </w:r>
      <w:r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221E6A">
        <w:rPr>
          <w:rFonts w:ascii="Times New Roman" w:eastAsia="Arial" w:hAnsi="Times New Roman" w:cs="Times New Roman"/>
          <w:sz w:val="28"/>
          <w:szCs w:val="28"/>
        </w:rPr>
        <w:t>могут предоставить</w:t>
      </w:r>
      <w:r w:rsidR="00221E6A" w:rsidRPr="00C5024C">
        <w:rPr>
          <w:rFonts w:ascii="Times New Roman" w:eastAsia="Arial" w:hAnsi="Times New Roman" w:cs="Times New Roman"/>
          <w:sz w:val="28"/>
          <w:szCs w:val="28"/>
        </w:rPr>
        <w:t xml:space="preserve"> над</w:t>
      </w:r>
      <w:r w:rsidR="00DB74B5">
        <w:rPr>
          <w:rFonts w:ascii="Times New Roman" w:eastAsia="Arial" w:hAnsi="Times New Roman" w:cs="Times New Roman"/>
          <w:sz w:val="28"/>
          <w:szCs w:val="28"/>
        </w:rPr>
        <w:t>ё</w:t>
      </w:r>
      <w:r w:rsidR="00221E6A" w:rsidRPr="00C5024C">
        <w:rPr>
          <w:rFonts w:ascii="Times New Roman" w:eastAsia="Arial" w:hAnsi="Times New Roman" w:cs="Times New Roman"/>
          <w:sz w:val="28"/>
          <w:szCs w:val="28"/>
        </w:rPr>
        <w:t>жные</w:t>
      </w:r>
      <w:r w:rsidR="00221E6A">
        <w:rPr>
          <w:rFonts w:ascii="Times New Roman" w:eastAsia="Arial" w:hAnsi="Times New Roman" w:cs="Times New Roman"/>
          <w:sz w:val="28"/>
          <w:szCs w:val="28"/>
        </w:rPr>
        <w:t>,</w:t>
      </w:r>
      <w:r w:rsidR="00221E6A" w:rsidRPr="00C5024C">
        <w:rPr>
          <w:rFonts w:ascii="Times New Roman" w:eastAsia="Arial" w:hAnsi="Times New Roman" w:cs="Times New Roman"/>
          <w:sz w:val="28"/>
          <w:szCs w:val="28"/>
        </w:rPr>
        <w:t xml:space="preserve"> точные</w:t>
      </w:r>
      <w:r w:rsidR="00221E6A">
        <w:rPr>
          <w:rFonts w:ascii="Times New Roman" w:eastAsia="Arial" w:hAnsi="Times New Roman" w:cs="Times New Roman"/>
          <w:sz w:val="28"/>
          <w:szCs w:val="28"/>
        </w:rPr>
        <w:t xml:space="preserve">, последовательные </w:t>
      </w:r>
      <w:r w:rsidR="00A614FD">
        <w:rPr>
          <w:rFonts w:ascii="Times New Roman" w:eastAsia="Arial" w:hAnsi="Times New Roman" w:cs="Times New Roman"/>
          <w:sz w:val="28"/>
          <w:szCs w:val="28"/>
        </w:rPr>
        <w:t xml:space="preserve">результаты </w:t>
      </w:r>
      <w:r w:rsidR="00221E6A" w:rsidRPr="00C5024C">
        <w:rPr>
          <w:rFonts w:ascii="Times New Roman" w:eastAsia="Arial" w:hAnsi="Times New Roman" w:cs="Times New Roman"/>
          <w:sz w:val="28"/>
          <w:szCs w:val="28"/>
        </w:rPr>
        <w:t>измерения цвет</w:t>
      </w:r>
      <w:r w:rsidR="00221E6A">
        <w:rPr>
          <w:rFonts w:ascii="Times New Roman" w:eastAsia="Arial" w:hAnsi="Times New Roman" w:cs="Times New Roman"/>
          <w:sz w:val="28"/>
          <w:szCs w:val="28"/>
        </w:rPr>
        <w:t>ности</w:t>
      </w:r>
      <w:r w:rsidR="00221E6A" w:rsidRPr="00C5024C">
        <w:rPr>
          <w:rFonts w:ascii="Times New Roman" w:eastAsia="Arial" w:hAnsi="Times New Roman" w:cs="Times New Roman"/>
          <w:sz w:val="28"/>
          <w:szCs w:val="28"/>
        </w:rPr>
        <w:t xml:space="preserve"> и цветовых различий, которые не </w:t>
      </w:r>
      <w:r w:rsidR="00221E6A">
        <w:rPr>
          <w:rFonts w:ascii="Times New Roman" w:eastAsia="Arial" w:hAnsi="Times New Roman" w:cs="Times New Roman"/>
          <w:sz w:val="28"/>
          <w:szCs w:val="28"/>
        </w:rPr>
        <w:t>изменяются</w:t>
      </w:r>
      <w:r w:rsidR="00221E6A" w:rsidRPr="00C5024C">
        <w:rPr>
          <w:rFonts w:ascii="Times New Roman" w:eastAsia="Arial" w:hAnsi="Times New Roman" w:cs="Times New Roman"/>
          <w:sz w:val="28"/>
          <w:szCs w:val="28"/>
        </w:rPr>
        <w:t xml:space="preserve"> со временем.</w:t>
      </w:r>
      <w:r w:rsidR="005D41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614FD">
        <w:rPr>
          <w:rFonts w:ascii="Times New Roman" w:eastAsia="Arial" w:hAnsi="Times New Roman" w:cs="Times New Roman"/>
          <w:sz w:val="28"/>
          <w:szCs w:val="28"/>
        </w:rPr>
        <w:t>В зависимости от используемого оборудования и некоторых других аспектов, р</w:t>
      </w:r>
      <w:r w:rsidR="005D4115">
        <w:rPr>
          <w:rFonts w:ascii="Times New Roman" w:eastAsia="Arial" w:hAnsi="Times New Roman" w:cs="Times New Roman"/>
          <w:sz w:val="28"/>
          <w:szCs w:val="28"/>
        </w:rPr>
        <w:t>езультаты измерения цветности, могут представлять собой</w:t>
      </w:r>
      <w:r w:rsidR="00A614FD">
        <w:rPr>
          <w:rFonts w:ascii="Times New Roman" w:eastAsia="Arial" w:hAnsi="Times New Roman" w:cs="Times New Roman"/>
          <w:sz w:val="28"/>
          <w:szCs w:val="28"/>
        </w:rPr>
        <w:t>,</w:t>
      </w:r>
      <w:r w:rsidR="005D4115">
        <w:rPr>
          <w:rFonts w:ascii="Times New Roman" w:eastAsia="Arial" w:hAnsi="Times New Roman" w:cs="Times New Roman"/>
          <w:sz w:val="28"/>
          <w:szCs w:val="28"/>
        </w:rPr>
        <w:t xml:space="preserve"> как спектральные единицы измерения (например, спектральный коэффициент пропускания), так и </w:t>
      </w:r>
      <w:r w:rsidR="00A614FD">
        <w:rPr>
          <w:rFonts w:ascii="Times New Roman" w:eastAsia="Arial" w:hAnsi="Times New Roman" w:cs="Times New Roman"/>
          <w:sz w:val="28"/>
          <w:szCs w:val="28"/>
        </w:rPr>
        <w:t xml:space="preserve">«цветовые» </w:t>
      </w:r>
      <w:r w:rsidR="005D4115">
        <w:rPr>
          <w:rFonts w:ascii="Times New Roman" w:eastAsia="Arial" w:hAnsi="Times New Roman" w:cs="Times New Roman"/>
          <w:sz w:val="28"/>
          <w:szCs w:val="28"/>
        </w:rPr>
        <w:t xml:space="preserve">единицы </w:t>
      </w:r>
      <w:r w:rsidR="005D4115" w:rsidRPr="0043335F">
        <w:rPr>
          <w:rFonts w:ascii="Times New Roman" w:eastAsia="Arial" w:hAnsi="Times New Roman" w:cs="Times New Roman"/>
          <w:sz w:val="28"/>
          <w:szCs w:val="28"/>
        </w:rPr>
        <w:t>цветово</w:t>
      </w:r>
      <w:r w:rsidR="00A614FD" w:rsidRPr="0043335F">
        <w:rPr>
          <w:rFonts w:ascii="Times New Roman" w:eastAsia="Arial" w:hAnsi="Times New Roman" w:cs="Times New Roman"/>
          <w:sz w:val="28"/>
          <w:szCs w:val="28"/>
        </w:rPr>
        <w:t>го</w:t>
      </w:r>
      <w:r w:rsidR="005D4115" w:rsidRPr="0043335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614FD" w:rsidRPr="0043335F">
        <w:rPr>
          <w:rFonts w:ascii="Times New Roman" w:eastAsia="Arial" w:hAnsi="Times New Roman" w:cs="Times New Roman"/>
          <w:sz w:val="28"/>
          <w:szCs w:val="28"/>
        </w:rPr>
        <w:t>пространства</w:t>
      </w:r>
      <w:r w:rsidR="005D4115" w:rsidRPr="0043335F">
        <w:rPr>
          <w:rFonts w:ascii="Times New Roman" w:eastAsia="Arial" w:hAnsi="Times New Roman" w:cs="Times New Roman"/>
          <w:sz w:val="28"/>
          <w:szCs w:val="28"/>
        </w:rPr>
        <w:t xml:space="preserve"> CIELAB (</w:t>
      </w:r>
      <w:r w:rsidR="00A614FD" w:rsidRPr="0043335F">
        <w:rPr>
          <w:rFonts w:ascii="Times New Roman" w:eastAsia="Arial" w:hAnsi="Times New Roman" w:cs="Times New Roman"/>
          <w:sz w:val="28"/>
          <w:szCs w:val="28"/>
        </w:rPr>
        <w:t xml:space="preserve">например, координаты цвета </w:t>
      </w:r>
      <w:r w:rsidR="005D4115" w:rsidRPr="0043335F">
        <w:rPr>
          <w:rFonts w:ascii="Times New Roman" w:hAnsi="Times New Roman" w:cs="Times New Roman"/>
          <w:sz w:val="28"/>
          <w:szCs w:val="28"/>
        </w:rPr>
        <w:t xml:space="preserve">L*, </w:t>
      </w:r>
      <w:proofErr w:type="spellStart"/>
      <w:r w:rsidR="005D4115" w:rsidRPr="0043335F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5D4115" w:rsidRPr="0043335F">
        <w:rPr>
          <w:rFonts w:ascii="Times New Roman" w:hAnsi="Times New Roman" w:cs="Times New Roman"/>
          <w:sz w:val="28"/>
          <w:szCs w:val="28"/>
        </w:rPr>
        <w:t xml:space="preserve">*, </w:t>
      </w:r>
      <w:proofErr w:type="spellStart"/>
      <w:r w:rsidR="005D4115" w:rsidRPr="0043335F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="005D4115" w:rsidRPr="0043335F">
        <w:rPr>
          <w:rFonts w:ascii="Times New Roman" w:hAnsi="Times New Roman" w:cs="Times New Roman"/>
          <w:sz w:val="28"/>
          <w:szCs w:val="28"/>
        </w:rPr>
        <w:t>*,</w:t>
      </w:r>
      <w:r w:rsidR="00A614FD" w:rsidRPr="0043335F">
        <w:rPr>
          <w:rFonts w:ascii="Times New Roman" w:hAnsi="Times New Roman" w:cs="Times New Roman"/>
          <w:sz w:val="28"/>
          <w:szCs w:val="28"/>
        </w:rPr>
        <w:t xml:space="preserve"> значение цветового контраста</w:t>
      </w:r>
      <w:r w:rsidR="005D4115" w:rsidRPr="0043335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D4115" w:rsidRPr="0043335F">
        <w:rPr>
          <w:rFonts w:ascii="Times New Roman" w:eastAsia="Times New Roman" w:hAnsi="Times New Roman" w:cs="Times New Roman"/>
          <w:sz w:val="28"/>
          <w:szCs w:val="28"/>
        </w:rPr>
        <w:t>Δ</w:t>
      </w:r>
      <w:r w:rsidR="005D4115" w:rsidRPr="0043335F">
        <w:rPr>
          <w:rFonts w:ascii="Times New Roman" w:hAnsi="Times New Roman" w:cs="Times New Roman"/>
          <w:sz w:val="28"/>
          <w:szCs w:val="28"/>
        </w:rPr>
        <w:t xml:space="preserve">E*). </w:t>
      </w:r>
      <w:r w:rsidR="004958FB" w:rsidRPr="0043335F">
        <w:rPr>
          <w:rFonts w:ascii="Times New Roman" w:eastAsia="Arial" w:hAnsi="Times New Roman" w:cs="Times New Roman"/>
          <w:sz w:val="28"/>
          <w:szCs w:val="28"/>
        </w:rPr>
        <w:t>Полученные к</w:t>
      </w:r>
      <w:r w:rsidRPr="0043335F">
        <w:rPr>
          <w:rFonts w:ascii="Times New Roman" w:eastAsia="Arial" w:hAnsi="Times New Roman" w:cs="Times New Roman"/>
          <w:sz w:val="28"/>
          <w:szCs w:val="28"/>
        </w:rPr>
        <w:t xml:space="preserve">оличественные характеристики при измерении цвета могут быть </w:t>
      </w:r>
      <w:r w:rsidR="00A614FD" w:rsidRPr="0043335F">
        <w:rPr>
          <w:rFonts w:ascii="Times New Roman" w:eastAsia="Arial" w:hAnsi="Times New Roman" w:cs="Times New Roman"/>
          <w:sz w:val="28"/>
          <w:szCs w:val="28"/>
        </w:rPr>
        <w:t xml:space="preserve">использованы </w:t>
      </w:r>
      <w:r w:rsidR="0043335F" w:rsidRPr="0043335F">
        <w:rPr>
          <w:rFonts w:ascii="Times New Roman" w:eastAsia="Arial" w:hAnsi="Times New Roman" w:cs="Times New Roman"/>
          <w:sz w:val="28"/>
          <w:szCs w:val="28"/>
        </w:rPr>
        <w:t xml:space="preserve">для объективной </w:t>
      </w:r>
      <w:r w:rsidRPr="0043335F">
        <w:rPr>
          <w:rFonts w:ascii="Times New Roman" w:eastAsia="Arial" w:hAnsi="Times New Roman" w:cs="Times New Roman"/>
          <w:sz w:val="28"/>
          <w:szCs w:val="28"/>
        </w:rPr>
        <w:t xml:space="preserve">оценки </w:t>
      </w:r>
      <w:r w:rsidR="0043335F" w:rsidRPr="0043335F">
        <w:rPr>
          <w:rFonts w:ascii="Times New Roman" w:eastAsia="Arial" w:hAnsi="Times New Roman" w:cs="Times New Roman"/>
          <w:sz w:val="28"/>
          <w:szCs w:val="28"/>
        </w:rPr>
        <w:t>ц</w:t>
      </w:r>
      <w:r w:rsidRPr="0043335F">
        <w:rPr>
          <w:rFonts w:ascii="Times New Roman" w:eastAsia="Arial" w:hAnsi="Times New Roman" w:cs="Times New Roman"/>
          <w:sz w:val="28"/>
          <w:szCs w:val="28"/>
        </w:rPr>
        <w:t>ветност</w:t>
      </w:r>
      <w:r w:rsidR="0043335F" w:rsidRPr="0043335F">
        <w:rPr>
          <w:rFonts w:ascii="Times New Roman" w:eastAsia="Arial" w:hAnsi="Times New Roman" w:cs="Times New Roman"/>
          <w:sz w:val="28"/>
          <w:szCs w:val="28"/>
        </w:rPr>
        <w:t>и испытуемых</w:t>
      </w:r>
      <w:r w:rsidRPr="0043335F">
        <w:rPr>
          <w:rFonts w:ascii="Times New Roman" w:eastAsia="Arial" w:hAnsi="Times New Roman" w:cs="Times New Roman"/>
          <w:sz w:val="28"/>
          <w:szCs w:val="28"/>
        </w:rPr>
        <w:t xml:space="preserve"> лекарственных средств, </w:t>
      </w:r>
      <w:r w:rsidR="0043335F" w:rsidRPr="0043335F">
        <w:rPr>
          <w:rFonts w:ascii="Times New Roman" w:eastAsia="Arial" w:hAnsi="Times New Roman" w:cs="Times New Roman"/>
          <w:sz w:val="28"/>
          <w:szCs w:val="28"/>
        </w:rPr>
        <w:t>для</w:t>
      </w:r>
      <w:r w:rsidR="0043335F" w:rsidRPr="005D0916">
        <w:rPr>
          <w:rFonts w:ascii="Times New Roman" w:eastAsia="Arial" w:hAnsi="Times New Roman" w:cs="Times New Roman"/>
          <w:sz w:val="28"/>
          <w:szCs w:val="28"/>
        </w:rPr>
        <w:t xml:space="preserve"> оценки разницы в цвете сравн</w:t>
      </w:r>
      <w:r w:rsidR="0043335F">
        <w:rPr>
          <w:rFonts w:ascii="Times New Roman" w:eastAsia="Arial" w:hAnsi="Times New Roman" w:cs="Times New Roman"/>
          <w:sz w:val="28"/>
          <w:szCs w:val="28"/>
        </w:rPr>
        <w:t>иваемых</w:t>
      </w:r>
      <w:r w:rsidR="0043335F" w:rsidRPr="005D0916">
        <w:rPr>
          <w:rFonts w:ascii="Times New Roman" w:eastAsia="Arial" w:hAnsi="Times New Roman" w:cs="Times New Roman"/>
          <w:sz w:val="28"/>
          <w:szCs w:val="28"/>
        </w:rPr>
        <w:t xml:space="preserve"> образцов и приняти</w:t>
      </w:r>
      <w:r w:rsidR="0043335F">
        <w:rPr>
          <w:rFonts w:ascii="Times New Roman" w:eastAsia="Arial" w:hAnsi="Times New Roman" w:cs="Times New Roman"/>
          <w:sz w:val="28"/>
          <w:szCs w:val="28"/>
        </w:rPr>
        <w:t>и</w:t>
      </w:r>
      <w:r w:rsidR="0043335F" w:rsidRPr="005D091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3335F">
        <w:rPr>
          <w:rFonts w:ascii="Times New Roman" w:eastAsia="Arial" w:hAnsi="Times New Roman" w:cs="Times New Roman"/>
          <w:sz w:val="28"/>
          <w:szCs w:val="28"/>
        </w:rPr>
        <w:t>реше</w:t>
      </w:r>
      <w:r w:rsidR="0043335F" w:rsidRPr="005D0916">
        <w:rPr>
          <w:rFonts w:ascii="Times New Roman" w:eastAsia="Arial" w:hAnsi="Times New Roman" w:cs="Times New Roman"/>
          <w:sz w:val="28"/>
          <w:szCs w:val="28"/>
        </w:rPr>
        <w:t>ния о соответствии или различии их цвет</w:t>
      </w:r>
      <w:r w:rsidR="0043335F">
        <w:rPr>
          <w:rFonts w:ascii="Times New Roman" w:eastAsia="Arial" w:hAnsi="Times New Roman" w:cs="Times New Roman"/>
          <w:sz w:val="28"/>
          <w:szCs w:val="28"/>
        </w:rPr>
        <w:t xml:space="preserve">а; </w:t>
      </w:r>
      <w:r w:rsidRPr="005D0916">
        <w:rPr>
          <w:rFonts w:ascii="Times New Roman" w:eastAsia="Arial" w:hAnsi="Times New Roman" w:cs="Times New Roman"/>
          <w:sz w:val="28"/>
          <w:szCs w:val="28"/>
        </w:rPr>
        <w:t>определени</w:t>
      </w:r>
      <w:r w:rsidR="004958FB">
        <w:rPr>
          <w:rFonts w:ascii="Times New Roman" w:eastAsia="Arial" w:hAnsi="Times New Roman" w:cs="Times New Roman"/>
          <w:sz w:val="28"/>
          <w:szCs w:val="28"/>
        </w:rPr>
        <w:t>я</w:t>
      </w:r>
      <w:r w:rsidRPr="005D0916">
        <w:rPr>
          <w:rFonts w:ascii="Times New Roman" w:eastAsia="Arial" w:hAnsi="Times New Roman" w:cs="Times New Roman"/>
          <w:sz w:val="28"/>
          <w:szCs w:val="28"/>
        </w:rPr>
        <w:t xml:space="preserve"> величины отклонений цвет</w:t>
      </w:r>
      <w:r>
        <w:rPr>
          <w:rFonts w:ascii="Times New Roman" w:eastAsia="Arial" w:hAnsi="Times New Roman" w:cs="Times New Roman"/>
          <w:sz w:val="28"/>
          <w:szCs w:val="28"/>
        </w:rPr>
        <w:t>ности</w:t>
      </w:r>
      <w:r w:rsidRPr="005D0916">
        <w:rPr>
          <w:rFonts w:ascii="Times New Roman" w:eastAsia="Arial" w:hAnsi="Times New Roman" w:cs="Times New Roman"/>
          <w:sz w:val="28"/>
          <w:szCs w:val="28"/>
        </w:rPr>
        <w:t xml:space="preserve"> образца от заданно</w:t>
      </w:r>
      <w:r>
        <w:rPr>
          <w:rFonts w:ascii="Times New Roman" w:eastAsia="Arial" w:hAnsi="Times New Roman" w:cs="Times New Roman"/>
          <w:sz w:val="28"/>
          <w:szCs w:val="28"/>
        </w:rPr>
        <w:t>й</w:t>
      </w:r>
      <w:r w:rsidRPr="005D0916">
        <w:rPr>
          <w:rFonts w:ascii="Times New Roman" w:eastAsia="Arial" w:hAnsi="Times New Roman" w:cs="Times New Roman"/>
          <w:sz w:val="28"/>
          <w:szCs w:val="28"/>
        </w:rPr>
        <w:t xml:space="preserve"> и решения других задач.</w:t>
      </w:r>
      <w:r w:rsidR="00B14E1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07636" w:rsidRPr="00C56822">
        <w:rPr>
          <w:rFonts w:ascii="Times New Roman" w:eastAsia="Arial" w:hAnsi="Times New Roman" w:cs="Times New Roman"/>
          <w:sz w:val="28"/>
          <w:szCs w:val="28"/>
        </w:rPr>
        <w:t xml:space="preserve">Исследование </w:t>
      </w:r>
      <w:r w:rsidR="00207636" w:rsidRPr="00C56822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показателя цветности, например, изменчивости </w:t>
      </w:r>
      <w:r w:rsidR="005D4115">
        <w:rPr>
          <w:rFonts w:ascii="Times New Roman" w:eastAsia="Arial" w:hAnsi="Times New Roman" w:cs="Times New Roman"/>
          <w:sz w:val="28"/>
          <w:szCs w:val="28"/>
        </w:rPr>
        <w:t>его</w:t>
      </w:r>
      <w:r w:rsidR="00207636" w:rsidRPr="00C56822">
        <w:rPr>
          <w:rFonts w:ascii="Times New Roman" w:eastAsia="Arial" w:hAnsi="Times New Roman" w:cs="Times New Roman"/>
          <w:sz w:val="28"/>
          <w:szCs w:val="28"/>
        </w:rPr>
        <w:t xml:space="preserve"> значений с течением времени или за сч</w:t>
      </w:r>
      <w:r w:rsidR="00DB74B5">
        <w:rPr>
          <w:rFonts w:ascii="Times New Roman" w:eastAsia="Arial" w:hAnsi="Times New Roman" w:cs="Times New Roman"/>
          <w:sz w:val="28"/>
          <w:szCs w:val="28"/>
        </w:rPr>
        <w:t>ё</w:t>
      </w:r>
      <w:r w:rsidR="00207636" w:rsidRPr="00C56822">
        <w:rPr>
          <w:rFonts w:ascii="Times New Roman" w:eastAsia="Arial" w:hAnsi="Times New Roman" w:cs="Times New Roman"/>
          <w:sz w:val="28"/>
          <w:szCs w:val="28"/>
        </w:rPr>
        <w:t>т присутствия определ</w:t>
      </w:r>
      <w:r w:rsidR="00DB74B5">
        <w:rPr>
          <w:rFonts w:ascii="Times New Roman" w:eastAsia="Arial" w:hAnsi="Times New Roman" w:cs="Times New Roman"/>
          <w:sz w:val="28"/>
          <w:szCs w:val="28"/>
        </w:rPr>
        <w:t>ё</w:t>
      </w:r>
      <w:r w:rsidR="00207636" w:rsidRPr="00C56822">
        <w:rPr>
          <w:rFonts w:ascii="Times New Roman" w:eastAsia="Arial" w:hAnsi="Times New Roman" w:cs="Times New Roman"/>
          <w:sz w:val="28"/>
          <w:szCs w:val="28"/>
        </w:rPr>
        <w:t xml:space="preserve">нных веществ и их примесей, может быть </w:t>
      </w:r>
      <w:r w:rsidR="00B14E1E">
        <w:rPr>
          <w:rFonts w:ascii="Times New Roman" w:eastAsia="Arial" w:hAnsi="Times New Roman" w:cs="Times New Roman"/>
          <w:sz w:val="28"/>
          <w:szCs w:val="28"/>
        </w:rPr>
        <w:t>востребовано</w:t>
      </w:r>
      <w:r w:rsidR="00207636" w:rsidRPr="00C56822">
        <w:rPr>
          <w:rFonts w:ascii="Times New Roman" w:eastAsia="Arial" w:hAnsi="Times New Roman" w:cs="Times New Roman"/>
          <w:sz w:val="28"/>
          <w:szCs w:val="28"/>
        </w:rPr>
        <w:t xml:space="preserve"> при фармацевтической разработке,</w:t>
      </w:r>
      <w:r w:rsidR="00742CB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07636" w:rsidRPr="00C56822">
        <w:rPr>
          <w:rFonts w:ascii="Times New Roman" w:eastAsia="Arial" w:hAnsi="Times New Roman" w:cs="Times New Roman"/>
          <w:sz w:val="28"/>
          <w:szCs w:val="28"/>
        </w:rPr>
        <w:t xml:space="preserve">изучении стабильности, </w:t>
      </w:r>
      <w:r w:rsidR="00FB6DCB">
        <w:rPr>
          <w:rFonts w:ascii="Times New Roman" w:eastAsia="Arial" w:hAnsi="Times New Roman" w:cs="Times New Roman"/>
          <w:sz w:val="28"/>
          <w:szCs w:val="28"/>
        </w:rPr>
        <w:t>контрол</w:t>
      </w:r>
      <w:r w:rsidR="00742CB7">
        <w:rPr>
          <w:rFonts w:ascii="Times New Roman" w:eastAsia="Arial" w:hAnsi="Times New Roman" w:cs="Times New Roman"/>
          <w:sz w:val="28"/>
          <w:szCs w:val="28"/>
        </w:rPr>
        <w:t>е</w:t>
      </w:r>
      <w:r w:rsidR="00FB6DC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07636" w:rsidRPr="00C56822">
        <w:rPr>
          <w:rFonts w:ascii="Times New Roman" w:eastAsia="Arial" w:hAnsi="Times New Roman" w:cs="Times New Roman"/>
          <w:sz w:val="28"/>
          <w:szCs w:val="28"/>
        </w:rPr>
        <w:t>процесс</w:t>
      </w:r>
      <w:r w:rsidR="00C56822">
        <w:rPr>
          <w:rFonts w:ascii="Times New Roman" w:eastAsia="Arial" w:hAnsi="Times New Roman" w:cs="Times New Roman"/>
          <w:sz w:val="28"/>
          <w:szCs w:val="28"/>
        </w:rPr>
        <w:t>а</w:t>
      </w:r>
      <w:r w:rsidR="00207636" w:rsidRPr="00C56822">
        <w:rPr>
          <w:rFonts w:ascii="Times New Roman" w:eastAsia="Arial" w:hAnsi="Times New Roman" w:cs="Times New Roman"/>
          <w:sz w:val="28"/>
          <w:szCs w:val="28"/>
        </w:rPr>
        <w:t xml:space="preserve"> производства, хранении и </w:t>
      </w:r>
      <w:r w:rsidR="00C56822">
        <w:rPr>
          <w:rFonts w:ascii="Times New Roman" w:eastAsia="Arial" w:hAnsi="Times New Roman" w:cs="Times New Roman"/>
          <w:sz w:val="28"/>
          <w:szCs w:val="28"/>
        </w:rPr>
        <w:t>на</w:t>
      </w:r>
      <w:r w:rsidR="00207636" w:rsidRPr="00C56822">
        <w:rPr>
          <w:rFonts w:ascii="Times New Roman" w:eastAsia="Arial" w:hAnsi="Times New Roman" w:cs="Times New Roman"/>
          <w:sz w:val="28"/>
          <w:szCs w:val="28"/>
        </w:rPr>
        <w:t xml:space="preserve"> других этапах жизненного цикла лекарственн</w:t>
      </w:r>
      <w:r w:rsidR="00B14E1E">
        <w:rPr>
          <w:rFonts w:ascii="Times New Roman" w:eastAsia="Arial" w:hAnsi="Times New Roman" w:cs="Times New Roman"/>
          <w:sz w:val="28"/>
          <w:szCs w:val="28"/>
        </w:rPr>
        <w:t>ых</w:t>
      </w:r>
      <w:r w:rsidR="00207636" w:rsidRPr="00C56822">
        <w:rPr>
          <w:rFonts w:ascii="Times New Roman" w:eastAsia="Arial" w:hAnsi="Times New Roman" w:cs="Times New Roman"/>
          <w:sz w:val="28"/>
          <w:szCs w:val="28"/>
        </w:rPr>
        <w:t xml:space="preserve"> средств.</w:t>
      </w:r>
    </w:p>
    <w:p w:rsidR="0071271E" w:rsidRDefault="00207636" w:rsidP="0071271E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Визуальная оценка цвета</w:t>
      </w:r>
    </w:p>
    <w:p w:rsidR="0071271E" w:rsidRDefault="0079304A" w:rsidP="007127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Pr="00141530">
        <w:rPr>
          <w:rFonts w:ascii="Times New Roman" w:hAnsi="Times New Roman" w:cs="Times New Roman"/>
          <w:sz w:val="28"/>
          <w:szCs w:val="28"/>
        </w:rPr>
        <w:t xml:space="preserve"> цвета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2DC">
        <w:rPr>
          <w:rFonts w:ascii="Times New Roman" w:hAnsi="Times New Roman" w:cs="Times New Roman"/>
          <w:sz w:val="28"/>
          <w:szCs w:val="28"/>
        </w:rPr>
        <w:t xml:space="preserve">любого объекта </w:t>
      </w:r>
      <w:r w:rsidRPr="00141530">
        <w:rPr>
          <w:rFonts w:ascii="Times New Roman" w:hAnsi="Times New Roman" w:cs="Times New Roman"/>
          <w:sz w:val="28"/>
          <w:szCs w:val="28"/>
        </w:rPr>
        <w:t>складывается из субъективных и объективных факторов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34E2">
        <w:rPr>
          <w:rFonts w:ascii="Times New Roman" w:hAnsi="Times New Roman" w:cs="Times New Roman"/>
          <w:sz w:val="28"/>
          <w:szCs w:val="28"/>
        </w:rPr>
        <w:t xml:space="preserve">Цвет является органолептической характеристикой лекарственных средств, </w:t>
      </w:r>
      <w:r w:rsidR="004D58BA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4C1BCD">
        <w:rPr>
          <w:rFonts w:ascii="Times New Roman" w:hAnsi="Times New Roman" w:cs="Times New Roman"/>
          <w:sz w:val="28"/>
          <w:szCs w:val="28"/>
        </w:rPr>
        <w:t xml:space="preserve">характеристикой, </w:t>
      </w:r>
      <w:r w:rsidR="004D58BA">
        <w:rPr>
          <w:rFonts w:ascii="Times New Roman" w:hAnsi="Times New Roman" w:cs="Times New Roman"/>
          <w:sz w:val="28"/>
          <w:szCs w:val="28"/>
        </w:rPr>
        <w:t xml:space="preserve">зависящей </w:t>
      </w:r>
      <w:r w:rsidR="008234E2">
        <w:rPr>
          <w:rFonts w:ascii="Times New Roman" w:hAnsi="Times New Roman" w:cs="Times New Roman"/>
          <w:sz w:val="28"/>
          <w:szCs w:val="28"/>
        </w:rPr>
        <w:t>о</w:t>
      </w:r>
      <w:r w:rsidR="004D58BA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субъективного </w:t>
      </w:r>
      <w:r w:rsidR="00712E09">
        <w:rPr>
          <w:rFonts w:ascii="Times New Roman" w:hAnsi="Times New Roman" w:cs="Times New Roman"/>
          <w:sz w:val="28"/>
          <w:szCs w:val="28"/>
        </w:rPr>
        <w:t>восприятия и оценки</w:t>
      </w:r>
      <w:r w:rsidR="004D58BA">
        <w:rPr>
          <w:rFonts w:ascii="Times New Roman" w:hAnsi="Times New Roman" w:cs="Times New Roman"/>
          <w:sz w:val="28"/>
          <w:szCs w:val="28"/>
        </w:rPr>
        <w:t xml:space="preserve"> его </w:t>
      </w:r>
      <w:r w:rsidR="002A09FD">
        <w:rPr>
          <w:rFonts w:ascii="Times New Roman" w:hAnsi="Times New Roman" w:cs="Times New Roman"/>
          <w:sz w:val="28"/>
          <w:szCs w:val="28"/>
        </w:rPr>
        <w:t>человеком</w:t>
      </w:r>
      <w:r w:rsidR="00E658E5">
        <w:rPr>
          <w:rFonts w:ascii="Times New Roman" w:hAnsi="Times New Roman" w:cs="Times New Roman"/>
          <w:sz w:val="28"/>
          <w:szCs w:val="28"/>
        </w:rPr>
        <w:t xml:space="preserve"> (наблюдателем).</w:t>
      </w:r>
      <w:r w:rsidR="004D5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</w:t>
      </w:r>
      <w:r w:rsidR="00141530" w:rsidRPr="00141530">
        <w:rPr>
          <w:rFonts w:ascii="Times New Roman" w:hAnsi="Times New Roman" w:cs="Times New Roman"/>
          <w:sz w:val="28"/>
          <w:szCs w:val="28"/>
        </w:rPr>
        <w:t>оспри</w:t>
      </w:r>
      <w:r>
        <w:rPr>
          <w:rFonts w:ascii="Times New Roman" w:hAnsi="Times New Roman" w:cs="Times New Roman"/>
          <w:sz w:val="28"/>
          <w:szCs w:val="28"/>
        </w:rPr>
        <w:t>ятие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 </w:t>
      </w:r>
      <w:r w:rsidR="004C1BCD">
        <w:rPr>
          <w:rFonts w:ascii="Times New Roman" w:hAnsi="Times New Roman" w:cs="Times New Roman"/>
          <w:sz w:val="28"/>
          <w:szCs w:val="28"/>
        </w:rPr>
        <w:t>цвет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C1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влияют </w:t>
      </w:r>
      <w:r w:rsidR="00D42786">
        <w:rPr>
          <w:rFonts w:ascii="Times New Roman" w:hAnsi="Times New Roman" w:cs="Times New Roman"/>
          <w:sz w:val="28"/>
          <w:szCs w:val="28"/>
        </w:rPr>
        <w:t>многи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42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объективные </w:t>
      </w:r>
      <w:r w:rsidR="00D42786">
        <w:rPr>
          <w:rFonts w:ascii="Times New Roman" w:hAnsi="Times New Roman" w:cs="Times New Roman"/>
          <w:sz w:val="28"/>
          <w:szCs w:val="28"/>
        </w:rPr>
        <w:t>фактор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42786">
        <w:rPr>
          <w:rFonts w:ascii="Times New Roman" w:hAnsi="Times New Roman" w:cs="Times New Roman"/>
          <w:sz w:val="28"/>
          <w:szCs w:val="28"/>
        </w:rPr>
        <w:t>, из которых наиболее важными являются</w:t>
      </w:r>
      <w:r w:rsidR="009D076C">
        <w:rPr>
          <w:rFonts w:ascii="Times New Roman" w:hAnsi="Times New Roman" w:cs="Times New Roman"/>
          <w:sz w:val="28"/>
          <w:szCs w:val="28"/>
        </w:rPr>
        <w:t xml:space="preserve"> </w:t>
      </w:r>
      <w:r w:rsidR="00712E09">
        <w:rPr>
          <w:rFonts w:ascii="Times New Roman" w:hAnsi="Times New Roman" w:cs="Times New Roman"/>
          <w:sz w:val="28"/>
          <w:szCs w:val="28"/>
        </w:rPr>
        <w:t>такие как</w:t>
      </w:r>
      <w:r w:rsidR="00D42786">
        <w:rPr>
          <w:rFonts w:ascii="Times New Roman" w:hAnsi="Times New Roman" w:cs="Times New Roman"/>
          <w:sz w:val="28"/>
          <w:szCs w:val="28"/>
        </w:rPr>
        <w:t xml:space="preserve">: </w:t>
      </w:r>
      <w:r w:rsidR="00141530" w:rsidRPr="00141530">
        <w:rPr>
          <w:rFonts w:ascii="Times New Roman" w:hAnsi="Times New Roman" w:cs="Times New Roman"/>
          <w:sz w:val="28"/>
          <w:szCs w:val="28"/>
        </w:rPr>
        <w:t>спектральны</w:t>
      </w:r>
      <w:r w:rsidR="00D42786">
        <w:rPr>
          <w:rFonts w:ascii="Times New Roman" w:hAnsi="Times New Roman" w:cs="Times New Roman"/>
          <w:sz w:val="28"/>
          <w:szCs w:val="28"/>
        </w:rPr>
        <w:t>е</w:t>
      </w:r>
      <w:r w:rsidR="009D076C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D42786">
        <w:rPr>
          <w:rFonts w:ascii="Times New Roman" w:hAnsi="Times New Roman" w:cs="Times New Roman"/>
          <w:sz w:val="28"/>
          <w:szCs w:val="28"/>
        </w:rPr>
        <w:t>и</w:t>
      </w:r>
      <w:r w:rsidR="009D076C">
        <w:rPr>
          <w:rFonts w:ascii="Times New Roman" w:hAnsi="Times New Roman" w:cs="Times New Roman"/>
          <w:sz w:val="28"/>
          <w:szCs w:val="28"/>
        </w:rPr>
        <w:t xml:space="preserve"> </w:t>
      </w:r>
      <w:r w:rsidR="00141530" w:rsidRPr="00141530">
        <w:rPr>
          <w:rFonts w:ascii="Times New Roman" w:hAnsi="Times New Roman" w:cs="Times New Roman"/>
          <w:sz w:val="28"/>
          <w:szCs w:val="28"/>
        </w:rPr>
        <w:t>об</w:t>
      </w:r>
      <w:r w:rsidR="009D076C">
        <w:rPr>
          <w:rFonts w:ascii="Times New Roman" w:hAnsi="Times New Roman" w:cs="Times New Roman"/>
          <w:sz w:val="28"/>
          <w:szCs w:val="28"/>
        </w:rPr>
        <w:t>разца,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 спектральны</w:t>
      </w:r>
      <w:r w:rsidR="00D42786">
        <w:rPr>
          <w:rFonts w:ascii="Times New Roman" w:hAnsi="Times New Roman" w:cs="Times New Roman"/>
          <w:sz w:val="28"/>
          <w:szCs w:val="28"/>
        </w:rPr>
        <w:t>е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 свойств</w:t>
      </w:r>
      <w:r w:rsidR="00D42786">
        <w:rPr>
          <w:rFonts w:ascii="Times New Roman" w:hAnsi="Times New Roman" w:cs="Times New Roman"/>
          <w:sz w:val="28"/>
          <w:szCs w:val="28"/>
        </w:rPr>
        <w:t>а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 источника излучения</w:t>
      </w:r>
      <w:r w:rsidR="00D42786">
        <w:rPr>
          <w:rFonts w:ascii="Times New Roman" w:hAnsi="Times New Roman" w:cs="Times New Roman"/>
          <w:sz w:val="28"/>
          <w:szCs w:val="28"/>
        </w:rPr>
        <w:t xml:space="preserve">, </w:t>
      </w:r>
      <w:r w:rsidR="00141530" w:rsidRPr="00141530">
        <w:rPr>
          <w:rFonts w:ascii="Times New Roman" w:hAnsi="Times New Roman" w:cs="Times New Roman"/>
          <w:sz w:val="28"/>
          <w:szCs w:val="28"/>
        </w:rPr>
        <w:t>визуальн</w:t>
      </w:r>
      <w:r w:rsidR="00D42786">
        <w:rPr>
          <w:rFonts w:ascii="Times New Roman" w:hAnsi="Times New Roman" w:cs="Times New Roman"/>
          <w:sz w:val="28"/>
          <w:szCs w:val="28"/>
        </w:rPr>
        <w:t>ая чувствительност</w:t>
      </w:r>
      <w:r w:rsidR="00234E9E">
        <w:rPr>
          <w:rFonts w:ascii="Times New Roman" w:hAnsi="Times New Roman" w:cs="Times New Roman"/>
          <w:sz w:val="28"/>
          <w:szCs w:val="28"/>
        </w:rPr>
        <w:t>ь</w:t>
      </w:r>
      <w:r w:rsidR="00D42786">
        <w:rPr>
          <w:rFonts w:ascii="Times New Roman" w:hAnsi="Times New Roman" w:cs="Times New Roman"/>
          <w:sz w:val="28"/>
          <w:szCs w:val="28"/>
        </w:rPr>
        <w:t xml:space="preserve"> </w:t>
      </w:r>
      <w:r w:rsidR="002A09FD">
        <w:rPr>
          <w:rFonts w:ascii="Times New Roman" w:hAnsi="Times New Roman" w:cs="Times New Roman"/>
          <w:sz w:val="28"/>
          <w:szCs w:val="28"/>
        </w:rPr>
        <w:t>человека</w:t>
      </w:r>
      <w:r w:rsidR="00D42786">
        <w:rPr>
          <w:rFonts w:ascii="Times New Roman" w:hAnsi="Times New Roman" w:cs="Times New Roman"/>
          <w:sz w:val="28"/>
          <w:szCs w:val="28"/>
        </w:rPr>
        <w:t xml:space="preserve"> в видимом диапазоне</w:t>
      </w:r>
      <w:r w:rsidR="00234E9E">
        <w:rPr>
          <w:rFonts w:ascii="Times New Roman" w:hAnsi="Times New Roman" w:cs="Times New Roman"/>
          <w:sz w:val="28"/>
          <w:szCs w:val="28"/>
        </w:rPr>
        <w:t xml:space="preserve"> испытания</w:t>
      </w:r>
      <w:r w:rsidR="00D42786">
        <w:rPr>
          <w:rFonts w:ascii="Times New Roman" w:hAnsi="Times New Roman" w:cs="Times New Roman"/>
          <w:sz w:val="28"/>
          <w:szCs w:val="28"/>
        </w:rPr>
        <w:t>.</w:t>
      </w:r>
      <w:r w:rsidR="00712E09" w:rsidRPr="00712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образом, ц</w:t>
      </w:r>
      <w:r w:rsidR="00712E09" w:rsidRPr="00141530">
        <w:rPr>
          <w:rFonts w:ascii="Times New Roman" w:hAnsi="Times New Roman" w:cs="Times New Roman"/>
          <w:sz w:val="28"/>
          <w:szCs w:val="28"/>
        </w:rPr>
        <w:t xml:space="preserve">вет </w:t>
      </w:r>
      <w:r w:rsidR="00712E09">
        <w:rPr>
          <w:rFonts w:ascii="Times New Roman" w:hAnsi="Times New Roman" w:cs="Times New Roman"/>
          <w:sz w:val="28"/>
          <w:szCs w:val="28"/>
        </w:rPr>
        <w:t>может быть определ</w:t>
      </w:r>
      <w:r w:rsidR="00C60967">
        <w:rPr>
          <w:rFonts w:ascii="Times New Roman" w:hAnsi="Times New Roman" w:cs="Times New Roman"/>
          <w:sz w:val="28"/>
          <w:szCs w:val="28"/>
        </w:rPr>
        <w:t>ё</w:t>
      </w:r>
      <w:r w:rsidR="00712E09">
        <w:rPr>
          <w:rFonts w:ascii="Times New Roman" w:hAnsi="Times New Roman" w:cs="Times New Roman"/>
          <w:sz w:val="28"/>
          <w:szCs w:val="28"/>
        </w:rPr>
        <w:t>н как</w:t>
      </w:r>
      <w:r w:rsidR="00712E09" w:rsidRPr="00141530">
        <w:rPr>
          <w:rFonts w:ascii="Times New Roman" w:hAnsi="Times New Roman" w:cs="Times New Roman"/>
          <w:sz w:val="28"/>
          <w:szCs w:val="28"/>
        </w:rPr>
        <w:t xml:space="preserve"> восприятие или субъективн</w:t>
      </w:r>
      <w:r w:rsidR="00712E09">
        <w:rPr>
          <w:rFonts w:ascii="Times New Roman" w:hAnsi="Times New Roman" w:cs="Times New Roman"/>
          <w:sz w:val="28"/>
          <w:szCs w:val="28"/>
        </w:rPr>
        <w:t>ая реакция</w:t>
      </w:r>
      <w:r w:rsidR="00712E09" w:rsidRPr="00141530">
        <w:rPr>
          <w:rFonts w:ascii="Times New Roman" w:hAnsi="Times New Roman" w:cs="Times New Roman"/>
          <w:sz w:val="28"/>
          <w:szCs w:val="28"/>
        </w:rPr>
        <w:t xml:space="preserve"> </w:t>
      </w:r>
      <w:r w:rsidR="00712E09" w:rsidRPr="00E658E5">
        <w:rPr>
          <w:rFonts w:ascii="Times New Roman" w:hAnsi="Times New Roman" w:cs="Times New Roman"/>
          <w:sz w:val="28"/>
          <w:szCs w:val="28"/>
        </w:rPr>
        <w:t>наблюдателя н</w:t>
      </w:r>
      <w:r w:rsidR="00712E09" w:rsidRPr="00141530">
        <w:rPr>
          <w:rFonts w:ascii="Times New Roman" w:hAnsi="Times New Roman" w:cs="Times New Roman"/>
          <w:sz w:val="28"/>
          <w:szCs w:val="28"/>
        </w:rPr>
        <w:t xml:space="preserve">а объективный </w:t>
      </w:r>
      <w:r w:rsidR="00712E09">
        <w:rPr>
          <w:rFonts w:ascii="Times New Roman" w:hAnsi="Times New Roman" w:cs="Times New Roman"/>
          <w:sz w:val="28"/>
          <w:szCs w:val="28"/>
        </w:rPr>
        <w:t>раздражитель, представляющий собой электромагнитное излучение в</w:t>
      </w:r>
      <w:r w:rsidR="00712E09" w:rsidRPr="00141530">
        <w:rPr>
          <w:rFonts w:ascii="Times New Roman" w:hAnsi="Times New Roman" w:cs="Times New Roman"/>
          <w:sz w:val="28"/>
          <w:szCs w:val="28"/>
        </w:rPr>
        <w:t xml:space="preserve"> видимой области спектра</w:t>
      </w:r>
      <w:r w:rsidR="00712E09">
        <w:rPr>
          <w:rFonts w:ascii="Times New Roman" w:hAnsi="Times New Roman" w:cs="Times New Roman"/>
          <w:sz w:val="28"/>
          <w:szCs w:val="28"/>
        </w:rPr>
        <w:t>, охватывающей диапазон длин волн от 400</w:t>
      </w:r>
      <w:r w:rsidR="00712E09" w:rsidRPr="00141530">
        <w:rPr>
          <w:rFonts w:ascii="Times New Roman" w:hAnsi="Times New Roman" w:cs="Times New Roman"/>
          <w:sz w:val="28"/>
          <w:szCs w:val="28"/>
        </w:rPr>
        <w:t xml:space="preserve"> до 700</w:t>
      </w:r>
      <w:r w:rsidR="00712E09">
        <w:rPr>
          <w:rFonts w:ascii="Times New Roman" w:hAnsi="Times New Roman" w:cs="Times New Roman"/>
          <w:sz w:val="28"/>
          <w:szCs w:val="28"/>
        </w:rPr>
        <w:t> </w:t>
      </w:r>
      <w:r w:rsidR="00712E09" w:rsidRPr="00141530">
        <w:rPr>
          <w:rFonts w:ascii="Times New Roman" w:hAnsi="Times New Roman" w:cs="Times New Roman"/>
          <w:sz w:val="28"/>
          <w:szCs w:val="28"/>
        </w:rPr>
        <w:t>нм.</w:t>
      </w:r>
    </w:p>
    <w:p w:rsidR="0071271E" w:rsidRDefault="00234E9E" w:rsidP="007127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11741E">
        <w:rPr>
          <w:rFonts w:ascii="Times New Roman" w:hAnsi="Times New Roman" w:cs="Times New Roman"/>
          <w:sz w:val="28"/>
          <w:szCs w:val="28"/>
        </w:rPr>
        <w:t xml:space="preserve">субъективной оценке </w:t>
      </w:r>
      <w:r>
        <w:rPr>
          <w:rFonts w:ascii="Times New Roman" w:hAnsi="Times New Roman" w:cs="Times New Roman"/>
          <w:sz w:val="28"/>
          <w:szCs w:val="28"/>
        </w:rPr>
        <w:t xml:space="preserve">цвета </w:t>
      </w:r>
      <w:r w:rsidR="002A09FD">
        <w:rPr>
          <w:rFonts w:ascii="Times New Roman" w:hAnsi="Times New Roman" w:cs="Times New Roman"/>
          <w:sz w:val="28"/>
          <w:szCs w:val="28"/>
        </w:rPr>
        <w:t>учитыва</w:t>
      </w:r>
      <w:r w:rsidR="004722DC">
        <w:rPr>
          <w:rFonts w:ascii="Times New Roman" w:hAnsi="Times New Roman" w:cs="Times New Roman"/>
          <w:sz w:val="28"/>
          <w:szCs w:val="28"/>
        </w:rPr>
        <w:t>ют</w:t>
      </w:r>
      <w:r w:rsidR="002A09FD">
        <w:rPr>
          <w:rFonts w:ascii="Times New Roman" w:hAnsi="Times New Roman" w:cs="Times New Roman"/>
          <w:sz w:val="28"/>
          <w:szCs w:val="28"/>
        </w:rPr>
        <w:t xml:space="preserve"> явления </w:t>
      </w:r>
      <w:proofErr w:type="spellStart"/>
      <w:r w:rsidR="002A09FD">
        <w:rPr>
          <w:rFonts w:ascii="Times New Roman" w:hAnsi="Times New Roman" w:cs="Times New Roman"/>
          <w:sz w:val="28"/>
          <w:szCs w:val="28"/>
        </w:rPr>
        <w:t>метамеризм</w:t>
      </w:r>
      <w:r w:rsidR="004722D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A09FD">
        <w:rPr>
          <w:rFonts w:ascii="Times New Roman" w:hAnsi="Times New Roman" w:cs="Times New Roman"/>
          <w:sz w:val="28"/>
          <w:szCs w:val="28"/>
        </w:rPr>
        <w:t xml:space="preserve"> и цветово</w:t>
      </w:r>
      <w:r w:rsidR="004722DC">
        <w:rPr>
          <w:rFonts w:ascii="Times New Roman" w:hAnsi="Times New Roman" w:cs="Times New Roman"/>
          <w:sz w:val="28"/>
          <w:szCs w:val="28"/>
        </w:rPr>
        <w:t>го</w:t>
      </w:r>
      <w:r w:rsidR="002A09FD">
        <w:rPr>
          <w:rFonts w:ascii="Times New Roman" w:hAnsi="Times New Roman" w:cs="Times New Roman"/>
          <w:sz w:val="28"/>
          <w:szCs w:val="28"/>
        </w:rPr>
        <w:t xml:space="preserve"> непостоянств</w:t>
      </w:r>
      <w:r w:rsidR="004722DC">
        <w:rPr>
          <w:rFonts w:ascii="Times New Roman" w:hAnsi="Times New Roman" w:cs="Times New Roman"/>
          <w:sz w:val="28"/>
          <w:szCs w:val="28"/>
        </w:rPr>
        <w:t>а</w:t>
      </w:r>
      <w:r w:rsidR="002A09FD">
        <w:rPr>
          <w:rFonts w:ascii="Times New Roman" w:hAnsi="Times New Roman" w:cs="Times New Roman"/>
          <w:sz w:val="28"/>
          <w:szCs w:val="28"/>
        </w:rPr>
        <w:t xml:space="preserve">. </w:t>
      </w:r>
      <w:r w:rsidR="007C2DFE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="007C2DFE">
        <w:rPr>
          <w:rFonts w:ascii="Times New Roman" w:hAnsi="Times New Roman" w:cs="Times New Roman"/>
          <w:sz w:val="28"/>
          <w:szCs w:val="28"/>
        </w:rPr>
        <w:t>метамеризма</w:t>
      </w:r>
      <w:proofErr w:type="spellEnd"/>
      <w:r w:rsidR="007C2DFE">
        <w:rPr>
          <w:rFonts w:ascii="Times New Roman" w:hAnsi="Times New Roman" w:cs="Times New Roman"/>
          <w:sz w:val="28"/>
          <w:szCs w:val="28"/>
        </w:rPr>
        <w:t xml:space="preserve"> связано с двумя и более </w:t>
      </w:r>
      <w:r w:rsidR="000F1226">
        <w:rPr>
          <w:rFonts w:ascii="Times New Roman" w:hAnsi="Times New Roman" w:cs="Times New Roman"/>
          <w:sz w:val="28"/>
          <w:szCs w:val="28"/>
        </w:rPr>
        <w:t xml:space="preserve">испытуемыми </w:t>
      </w:r>
      <w:r w:rsidR="007C2DFE">
        <w:rPr>
          <w:rFonts w:ascii="Times New Roman" w:hAnsi="Times New Roman" w:cs="Times New Roman"/>
          <w:sz w:val="28"/>
          <w:szCs w:val="28"/>
        </w:rPr>
        <w:t>образцами и их сравнением между собой. Если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 </w:t>
      </w:r>
      <w:r w:rsidR="007C2DFE">
        <w:rPr>
          <w:rFonts w:ascii="Times New Roman" w:hAnsi="Times New Roman" w:cs="Times New Roman"/>
          <w:sz w:val="28"/>
          <w:szCs w:val="28"/>
        </w:rPr>
        <w:t xml:space="preserve">при оценке цвета двух </w:t>
      </w:r>
      <w:r w:rsidR="00141530" w:rsidRPr="00141530">
        <w:rPr>
          <w:rFonts w:ascii="Times New Roman" w:hAnsi="Times New Roman" w:cs="Times New Roman"/>
          <w:sz w:val="28"/>
          <w:szCs w:val="28"/>
        </w:rPr>
        <w:t>об</w:t>
      </w:r>
      <w:r w:rsidR="007C2DFE">
        <w:rPr>
          <w:rFonts w:ascii="Times New Roman" w:hAnsi="Times New Roman" w:cs="Times New Roman"/>
          <w:sz w:val="28"/>
          <w:szCs w:val="28"/>
        </w:rPr>
        <w:t xml:space="preserve">разцов </w:t>
      </w:r>
      <w:r w:rsidR="00DC2D91">
        <w:rPr>
          <w:rFonts w:ascii="Times New Roman" w:hAnsi="Times New Roman" w:cs="Times New Roman"/>
          <w:sz w:val="28"/>
          <w:szCs w:val="28"/>
        </w:rPr>
        <w:t>одним и тем же человеком</w:t>
      </w:r>
      <w:r w:rsidR="00DC2D91" w:rsidRPr="00141530">
        <w:rPr>
          <w:rFonts w:ascii="Times New Roman" w:hAnsi="Times New Roman" w:cs="Times New Roman"/>
          <w:sz w:val="28"/>
          <w:szCs w:val="28"/>
        </w:rPr>
        <w:t xml:space="preserve"> при освещении </w:t>
      </w:r>
      <w:r w:rsidR="00D878DB">
        <w:rPr>
          <w:rFonts w:ascii="Times New Roman" w:hAnsi="Times New Roman" w:cs="Times New Roman"/>
          <w:sz w:val="28"/>
          <w:szCs w:val="28"/>
        </w:rPr>
        <w:t xml:space="preserve">образцов </w:t>
      </w:r>
      <w:r w:rsidR="00DC2D91">
        <w:rPr>
          <w:rFonts w:ascii="Times New Roman" w:hAnsi="Times New Roman" w:cs="Times New Roman"/>
          <w:sz w:val="28"/>
          <w:szCs w:val="28"/>
        </w:rPr>
        <w:t xml:space="preserve">одним и тем же </w:t>
      </w:r>
      <w:r w:rsidR="00DC2D91" w:rsidRPr="00141530">
        <w:rPr>
          <w:rFonts w:ascii="Times New Roman" w:hAnsi="Times New Roman" w:cs="Times New Roman"/>
          <w:sz w:val="28"/>
          <w:szCs w:val="28"/>
        </w:rPr>
        <w:t>источником</w:t>
      </w:r>
      <w:r w:rsidR="00D878DB">
        <w:rPr>
          <w:rFonts w:ascii="Times New Roman" w:hAnsi="Times New Roman" w:cs="Times New Roman"/>
          <w:sz w:val="28"/>
          <w:szCs w:val="28"/>
        </w:rPr>
        <w:t>,</w:t>
      </w:r>
      <w:r w:rsidR="00DC2D91">
        <w:rPr>
          <w:rFonts w:ascii="Times New Roman" w:hAnsi="Times New Roman" w:cs="Times New Roman"/>
          <w:sz w:val="28"/>
          <w:szCs w:val="28"/>
        </w:rPr>
        <w:t xml:space="preserve"> </w:t>
      </w:r>
      <w:r w:rsidR="007C2DFE">
        <w:rPr>
          <w:rFonts w:ascii="Times New Roman" w:hAnsi="Times New Roman" w:cs="Times New Roman"/>
          <w:sz w:val="28"/>
          <w:szCs w:val="28"/>
        </w:rPr>
        <w:t xml:space="preserve">обнаруживается равенство или сильное сходство </w:t>
      </w:r>
      <w:r w:rsidR="00141530" w:rsidRPr="00141530">
        <w:rPr>
          <w:rFonts w:ascii="Times New Roman" w:hAnsi="Times New Roman" w:cs="Times New Roman"/>
          <w:sz w:val="28"/>
          <w:szCs w:val="28"/>
        </w:rPr>
        <w:t>цвет</w:t>
      </w:r>
      <w:r w:rsidR="007C2DFE">
        <w:rPr>
          <w:rFonts w:ascii="Times New Roman" w:hAnsi="Times New Roman" w:cs="Times New Roman"/>
          <w:sz w:val="28"/>
          <w:szCs w:val="28"/>
        </w:rPr>
        <w:t>а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 </w:t>
      </w:r>
      <w:r w:rsidR="007C2DFE">
        <w:rPr>
          <w:rFonts w:ascii="Times New Roman" w:hAnsi="Times New Roman" w:cs="Times New Roman"/>
          <w:sz w:val="28"/>
          <w:szCs w:val="28"/>
        </w:rPr>
        <w:t>образцов</w:t>
      </w:r>
      <w:r w:rsidR="00DC2D91">
        <w:rPr>
          <w:rFonts w:ascii="Times New Roman" w:hAnsi="Times New Roman" w:cs="Times New Roman"/>
          <w:sz w:val="28"/>
          <w:szCs w:val="28"/>
        </w:rPr>
        <w:t xml:space="preserve">, но при изменении источника освещения или </w:t>
      </w:r>
      <w:r w:rsidR="00D878DB">
        <w:rPr>
          <w:rFonts w:ascii="Times New Roman" w:hAnsi="Times New Roman" w:cs="Times New Roman"/>
          <w:sz w:val="28"/>
          <w:szCs w:val="28"/>
        </w:rPr>
        <w:t xml:space="preserve">оценке этих же образцов другим </w:t>
      </w:r>
      <w:r w:rsidR="002A09FD">
        <w:rPr>
          <w:rFonts w:ascii="Times New Roman" w:hAnsi="Times New Roman" w:cs="Times New Roman"/>
          <w:sz w:val="28"/>
          <w:szCs w:val="28"/>
        </w:rPr>
        <w:t>человек</w:t>
      </w:r>
      <w:r w:rsidR="00D878DB">
        <w:rPr>
          <w:rFonts w:ascii="Times New Roman" w:hAnsi="Times New Roman" w:cs="Times New Roman"/>
          <w:sz w:val="28"/>
          <w:szCs w:val="28"/>
        </w:rPr>
        <w:t xml:space="preserve">ом, обнаруживается различие в цвете, то такая пара образцов называется </w:t>
      </w:r>
      <w:proofErr w:type="spellStart"/>
      <w:r w:rsidR="00D878DB">
        <w:rPr>
          <w:rFonts w:ascii="Times New Roman" w:hAnsi="Times New Roman" w:cs="Times New Roman"/>
          <w:sz w:val="28"/>
          <w:szCs w:val="28"/>
        </w:rPr>
        <w:t>метамерной</w:t>
      </w:r>
      <w:proofErr w:type="spellEnd"/>
      <w:r w:rsidR="00D878DB">
        <w:rPr>
          <w:rFonts w:ascii="Times New Roman" w:hAnsi="Times New Roman" w:cs="Times New Roman"/>
          <w:sz w:val="28"/>
          <w:szCs w:val="28"/>
        </w:rPr>
        <w:t xml:space="preserve">, а явление </w:t>
      </w:r>
      <w:r w:rsidR="00851D01" w:rsidRPr="00141530">
        <w:rPr>
          <w:rFonts w:ascii="Times New Roman" w:hAnsi="Times New Roman" w:cs="Times New Roman"/>
          <w:sz w:val="28"/>
          <w:szCs w:val="28"/>
        </w:rPr>
        <w:t>–</w:t>
      </w:r>
      <w:r w:rsidR="00851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8DB">
        <w:rPr>
          <w:rFonts w:ascii="Times New Roman" w:hAnsi="Times New Roman" w:cs="Times New Roman"/>
          <w:sz w:val="28"/>
          <w:szCs w:val="28"/>
        </w:rPr>
        <w:t>метамеризмом</w:t>
      </w:r>
      <w:proofErr w:type="spellEnd"/>
      <w:r w:rsidR="00D878DB">
        <w:rPr>
          <w:rFonts w:ascii="Times New Roman" w:hAnsi="Times New Roman" w:cs="Times New Roman"/>
          <w:sz w:val="28"/>
          <w:szCs w:val="28"/>
        </w:rPr>
        <w:t xml:space="preserve">. Например, одному человеку два образца могут показаться одинаковыми по цвету, а для другого они будут различными даже при том же самом источнике освещения. Либо не сохраняется равенство двух цветов для одного и того же человека при переходе к другому источнику освещения. </w:t>
      </w:r>
      <w:r w:rsidR="00141530" w:rsidRPr="00E658E5">
        <w:rPr>
          <w:rFonts w:ascii="Times New Roman" w:hAnsi="Times New Roman" w:cs="Times New Roman"/>
          <w:sz w:val="28"/>
          <w:szCs w:val="28"/>
        </w:rPr>
        <w:t>Соответствие цвета двух об</w:t>
      </w:r>
      <w:r w:rsidR="000F1226" w:rsidRPr="00E658E5">
        <w:rPr>
          <w:rFonts w:ascii="Times New Roman" w:hAnsi="Times New Roman" w:cs="Times New Roman"/>
          <w:sz w:val="28"/>
          <w:szCs w:val="28"/>
        </w:rPr>
        <w:t>разцов</w:t>
      </w:r>
      <w:r w:rsidR="00141530" w:rsidRPr="00E658E5">
        <w:rPr>
          <w:rFonts w:ascii="Times New Roman" w:hAnsi="Times New Roman" w:cs="Times New Roman"/>
          <w:sz w:val="28"/>
          <w:szCs w:val="28"/>
        </w:rPr>
        <w:t xml:space="preserve"> при освещении любым источником </w:t>
      </w:r>
      <w:r w:rsidR="00D878DB" w:rsidRPr="00E658E5">
        <w:rPr>
          <w:rFonts w:ascii="Times New Roman" w:hAnsi="Times New Roman" w:cs="Times New Roman"/>
          <w:sz w:val="28"/>
          <w:szCs w:val="28"/>
        </w:rPr>
        <w:t>освещения</w:t>
      </w:r>
      <w:r w:rsidR="00141530" w:rsidRPr="00E658E5">
        <w:rPr>
          <w:rFonts w:ascii="Times New Roman" w:hAnsi="Times New Roman" w:cs="Times New Roman"/>
          <w:sz w:val="28"/>
          <w:szCs w:val="28"/>
        </w:rPr>
        <w:t xml:space="preserve"> наблюдается, если их абсорбционные и отражательные спектры идентичны.</w:t>
      </w:r>
      <w:r w:rsidR="004D66CC">
        <w:rPr>
          <w:rFonts w:ascii="Times New Roman" w:hAnsi="Times New Roman" w:cs="Times New Roman"/>
          <w:sz w:val="28"/>
          <w:szCs w:val="28"/>
        </w:rPr>
        <w:t xml:space="preserve"> </w:t>
      </w:r>
      <w:r w:rsidR="00D878DB">
        <w:rPr>
          <w:rFonts w:ascii="Times New Roman" w:hAnsi="Times New Roman" w:cs="Times New Roman"/>
          <w:sz w:val="28"/>
          <w:szCs w:val="28"/>
        </w:rPr>
        <w:t xml:space="preserve">Цветовое непостоянство </w:t>
      </w:r>
      <w:r w:rsidR="004C0233" w:rsidRPr="00141530">
        <w:rPr>
          <w:rFonts w:ascii="Times New Roman" w:hAnsi="Times New Roman" w:cs="Times New Roman"/>
          <w:sz w:val="28"/>
          <w:szCs w:val="28"/>
        </w:rPr>
        <w:t>–</w:t>
      </w:r>
      <w:r w:rsidR="004C0233">
        <w:rPr>
          <w:rFonts w:ascii="Times New Roman" w:hAnsi="Times New Roman" w:cs="Times New Roman"/>
          <w:sz w:val="28"/>
          <w:szCs w:val="28"/>
        </w:rPr>
        <w:t xml:space="preserve"> </w:t>
      </w:r>
      <w:r w:rsidR="00D878DB">
        <w:rPr>
          <w:rFonts w:ascii="Times New Roman" w:hAnsi="Times New Roman" w:cs="Times New Roman"/>
          <w:sz w:val="28"/>
          <w:szCs w:val="28"/>
        </w:rPr>
        <w:t xml:space="preserve">это свойство одного и того же образца </w:t>
      </w:r>
      <w:r w:rsidR="004D66CC">
        <w:rPr>
          <w:rFonts w:ascii="Times New Roman" w:hAnsi="Times New Roman" w:cs="Times New Roman"/>
          <w:sz w:val="28"/>
          <w:szCs w:val="28"/>
        </w:rPr>
        <w:t>изменять свой цвет при смене источника освещения при оценке цвета одним и тем же человеком.</w:t>
      </w:r>
    </w:p>
    <w:p w:rsidR="009E785E" w:rsidRDefault="00141530" w:rsidP="00983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30">
        <w:rPr>
          <w:rFonts w:ascii="Times New Roman" w:hAnsi="Times New Roman" w:cs="Times New Roman"/>
          <w:sz w:val="28"/>
          <w:szCs w:val="28"/>
        </w:rPr>
        <w:t>Ахромати</w:t>
      </w:r>
      <w:r w:rsidR="00897FAD">
        <w:rPr>
          <w:rFonts w:ascii="Times New Roman" w:hAnsi="Times New Roman" w:cs="Times New Roman"/>
          <w:sz w:val="28"/>
          <w:szCs w:val="28"/>
        </w:rPr>
        <w:t>зм</w:t>
      </w:r>
      <w:r w:rsidR="0079167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141530">
        <w:rPr>
          <w:rFonts w:ascii="Times New Roman" w:hAnsi="Times New Roman" w:cs="Times New Roman"/>
          <w:sz w:val="28"/>
          <w:szCs w:val="28"/>
        </w:rPr>
        <w:t>бесцветность</w:t>
      </w:r>
      <w:r w:rsidR="00FC2D87">
        <w:rPr>
          <w:rFonts w:ascii="Times New Roman" w:hAnsi="Times New Roman" w:cs="Times New Roman"/>
          <w:sz w:val="28"/>
          <w:szCs w:val="28"/>
        </w:rPr>
        <w:t xml:space="preserve"> </w:t>
      </w:r>
      <w:r w:rsidRPr="00141530">
        <w:rPr>
          <w:rFonts w:ascii="Times New Roman" w:hAnsi="Times New Roman" w:cs="Times New Roman"/>
          <w:sz w:val="28"/>
          <w:szCs w:val="28"/>
        </w:rPr>
        <w:t xml:space="preserve">подразумевает полное отсутствие </w:t>
      </w:r>
      <w:r w:rsidR="005D0916">
        <w:rPr>
          <w:rFonts w:ascii="Times New Roman" w:hAnsi="Times New Roman" w:cs="Times New Roman"/>
          <w:sz w:val="28"/>
          <w:szCs w:val="28"/>
        </w:rPr>
        <w:t xml:space="preserve">окраски (оттенка, </w:t>
      </w:r>
      <w:r w:rsidR="005A58B0">
        <w:rPr>
          <w:rFonts w:ascii="Times New Roman" w:hAnsi="Times New Roman" w:cs="Times New Roman"/>
          <w:sz w:val="28"/>
          <w:szCs w:val="28"/>
        </w:rPr>
        <w:t>цвет</w:t>
      </w:r>
      <w:r w:rsidR="00FC2D87">
        <w:rPr>
          <w:rFonts w:ascii="Times New Roman" w:hAnsi="Times New Roman" w:cs="Times New Roman"/>
          <w:sz w:val="28"/>
          <w:szCs w:val="28"/>
        </w:rPr>
        <w:t>ового тона</w:t>
      </w:r>
      <w:r w:rsidR="005D0916">
        <w:rPr>
          <w:rFonts w:ascii="Times New Roman" w:hAnsi="Times New Roman" w:cs="Times New Roman"/>
          <w:sz w:val="28"/>
          <w:szCs w:val="28"/>
        </w:rPr>
        <w:t>)</w:t>
      </w:r>
      <w:r w:rsidR="005A58B0">
        <w:rPr>
          <w:rFonts w:ascii="Times New Roman" w:hAnsi="Times New Roman" w:cs="Times New Roman"/>
          <w:sz w:val="28"/>
          <w:szCs w:val="28"/>
        </w:rPr>
        <w:t xml:space="preserve"> образца</w:t>
      </w:r>
      <w:r w:rsidR="00897FAD">
        <w:rPr>
          <w:rFonts w:ascii="Times New Roman" w:hAnsi="Times New Roman" w:cs="Times New Roman"/>
          <w:sz w:val="28"/>
          <w:szCs w:val="28"/>
        </w:rPr>
        <w:t xml:space="preserve"> из-за </w:t>
      </w:r>
      <w:r w:rsidRPr="00141530">
        <w:rPr>
          <w:rFonts w:ascii="Times New Roman" w:hAnsi="Times New Roman" w:cs="Times New Roman"/>
          <w:sz w:val="28"/>
          <w:szCs w:val="28"/>
        </w:rPr>
        <w:t>отсутстви</w:t>
      </w:r>
      <w:r w:rsidR="00897FAD">
        <w:rPr>
          <w:rFonts w:ascii="Times New Roman" w:hAnsi="Times New Roman" w:cs="Times New Roman"/>
          <w:sz w:val="28"/>
          <w:szCs w:val="28"/>
        </w:rPr>
        <w:t>я</w:t>
      </w:r>
      <w:r w:rsidRPr="00141530">
        <w:rPr>
          <w:rFonts w:ascii="Times New Roman" w:hAnsi="Times New Roman" w:cs="Times New Roman"/>
          <w:sz w:val="28"/>
          <w:szCs w:val="28"/>
        </w:rPr>
        <w:t xml:space="preserve"> поглощения в видимой области спектра.</w:t>
      </w:r>
      <w:r w:rsidR="0079167B">
        <w:rPr>
          <w:rFonts w:ascii="Times New Roman" w:hAnsi="Times New Roman" w:cs="Times New Roman"/>
          <w:sz w:val="28"/>
          <w:szCs w:val="28"/>
        </w:rPr>
        <w:t xml:space="preserve"> </w:t>
      </w:r>
      <w:r w:rsidR="00897FAD">
        <w:rPr>
          <w:rFonts w:ascii="Times New Roman" w:hAnsi="Times New Roman" w:cs="Times New Roman"/>
          <w:sz w:val="28"/>
          <w:szCs w:val="28"/>
        </w:rPr>
        <w:t xml:space="preserve">Вместе с тем, к ахроматическим цветам относят </w:t>
      </w:r>
      <w:r w:rsidR="0011741E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79167B">
        <w:rPr>
          <w:rFonts w:ascii="Times New Roman" w:hAnsi="Times New Roman" w:cs="Times New Roman"/>
          <w:sz w:val="28"/>
          <w:szCs w:val="28"/>
        </w:rPr>
        <w:t>все возможные оттенки серого и ч</w:t>
      </w:r>
      <w:r w:rsidR="001E6629">
        <w:rPr>
          <w:rFonts w:ascii="Times New Roman" w:hAnsi="Times New Roman" w:cs="Times New Roman"/>
          <w:sz w:val="28"/>
          <w:szCs w:val="28"/>
        </w:rPr>
        <w:t>ё</w:t>
      </w:r>
      <w:r w:rsidR="0079167B">
        <w:rPr>
          <w:rFonts w:ascii="Times New Roman" w:hAnsi="Times New Roman" w:cs="Times New Roman"/>
          <w:sz w:val="28"/>
          <w:szCs w:val="28"/>
        </w:rPr>
        <w:t>рного цвет</w:t>
      </w:r>
      <w:r w:rsidR="0011741E">
        <w:rPr>
          <w:rFonts w:ascii="Times New Roman" w:hAnsi="Times New Roman" w:cs="Times New Roman"/>
          <w:sz w:val="28"/>
          <w:szCs w:val="28"/>
        </w:rPr>
        <w:t>ов</w:t>
      </w:r>
      <w:r w:rsidR="0079167B">
        <w:rPr>
          <w:rFonts w:ascii="Times New Roman" w:hAnsi="Times New Roman" w:cs="Times New Roman"/>
          <w:sz w:val="28"/>
          <w:szCs w:val="28"/>
        </w:rPr>
        <w:t xml:space="preserve">, </w:t>
      </w:r>
      <w:r w:rsidR="0011741E">
        <w:rPr>
          <w:rFonts w:ascii="Times New Roman" w:hAnsi="Times New Roman" w:cs="Times New Roman"/>
          <w:sz w:val="28"/>
          <w:szCs w:val="28"/>
        </w:rPr>
        <w:t>при этом о</w:t>
      </w:r>
      <w:r w:rsidR="0079167B">
        <w:rPr>
          <w:rFonts w:ascii="Times New Roman" w:hAnsi="Times New Roman" w:cs="Times New Roman"/>
          <w:sz w:val="28"/>
          <w:szCs w:val="28"/>
        </w:rPr>
        <w:t xml:space="preserve">бразцы </w:t>
      </w:r>
      <w:r w:rsidR="0011741E">
        <w:rPr>
          <w:rFonts w:ascii="Times New Roman" w:hAnsi="Times New Roman" w:cs="Times New Roman"/>
          <w:sz w:val="28"/>
          <w:szCs w:val="28"/>
        </w:rPr>
        <w:t>ч</w:t>
      </w:r>
      <w:r w:rsidR="001E6629">
        <w:rPr>
          <w:rFonts w:ascii="Times New Roman" w:hAnsi="Times New Roman" w:cs="Times New Roman"/>
          <w:sz w:val="28"/>
          <w:szCs w:val="28"/>
        </w:rPr>
        <w:t>ё</w:t>
      </w:r>
      <w:r w:rsidR="0011741E">
        <w:rPr>
          <w:rFonts w:ascii="Times New Roman" w:hAnsi="Times New Roman" w:cs="Times New Roman"/>
          <w:sz w:val="28"/>
          <w:szCs w:val="28"/>
        </w:rPr>
        <w:t>рного цвета</w:t>
      </w:r>
      <w:r w:rsidR="0079167B">
        <w:rPr>
          <w:rFonts w:ascii="Times New Roman" w:hAnsi="Times New Roman" w:cs="Times New Roman"/>
          <w:sz w:val="28"/>
          <w:szCs w:val="28"/>
        </w:rPr>
        <w:t xml:space="preserve"> поглощают любые цвета в видимой области спектра. </w:t>
      </w:r>
      <w:r w:rsidR="00FC2D87">
        <w:rPr>
          <w:rFonts w:ascii="Times New Roman" w:hAnsi="Times New Roman" w:cs="Times New Roman"/>
          <w:sz w:val="28"/>
          <w:szCs w:val="28"/>
        </w:rPr>
        <w:t>Наиболее ярким ахроматическим цветом является белый, наиболее т</w:t>
      </w:r>
      <w:r w:rsidR="001E6629">
        <w:rPr>
          <w:rFonts w:ascii="Times New Roman" w:hAnsi="Times New Roman" w:cs="Times New Roman"/>
          <w:sz w:val="28"/>
          <w:szCs w:val="28"/>
        </w:rPr>
        <w:t>ё</w:t>
      </w:r>
      <w:r w:rsidR="00FC2D87">
        <w:rPr>
          <w:rFonts w:ascii="Times New Roman" w:hAnsi="Times New Roman" w:cs="Times New Roman"/>
          <w:sz w:val="28"/>
          <w:szCs w:val="28"/>
        </w:rPr>
        <w:t xml:space="preserve">мным </w:t>
      </w:r>
      <w:r w:rsidR="00851D01" w:rsidRPr="00141530">
        <w:rPr>
          <w:rFonts w:ascii="Times New Roman" w:hAnsi="Times New Roman" w:cs="Times New Roman"/>
          <w:sz w:val="28"/>
          <w:szCs w:val="28"/>
        </w:rPr>
        <w:t>–</w:t>
      </w:r>
      <w:r w:rsidR="00851D01">
        <w:rPr>
          <w:rFonts w:ascii="Times New Roman" w:hAnsi="Times New Roman" w:cs="Times New Roman"/>
          <w:sz w:val="28"/>
          <w:szCs w:val="28"/>
        </w:rPr>
        <w:t xml:space="preserve"> </w:t>
      </w:r>
      <w:r w:rsidR="00FC2D87">
        <w:rPr>
          <w:rFonts w:ascii="Times New Roman" w:hAnsi="Times New Roman" w:cs="Times New Roman"/>
          <w:sz w:val="28"/>
          <w:szCs w:val="28"/>
        </w:rPr>
        <w:t>ч</w:t>
      </w:r>
      <w:r w:rsidR="001E6629">
        <w:rPr>
          <w:rFonts w:ascii="Times New Roman" w:hAnsi="Times New Roman" w:cs="Times New Roman"/>
          <w:sz w:val="28"/>
          <w:szCs w:val="28"/>
        </w:rPr>
        <w:t>ё</w:t>
      </w:r>
      <w:r w:rsidR="00FC2D87">
        <w:rPr>
          <w:rFonts w:ascii="Times New Roman" w:hAnsi="Times New Roman" w:cs="Times New Roman"/>
          <w:sz w:val="28"/>
          <w:szCs w:val="28"/>
        </w:rPr>
        <w:t>рный.</w:t>
      </w:r>
    </w:p>
    <w:p w:rsidR="0071271E" w:rsidRDefault="007626F0" w:rsidP="0071271E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Атрибуты цвета и координаты цветового пространства</w:t>
      </w:r>
    </w:p>
    <w:p w:rsidR="00433125" w:rsidRDefault="0079304A" w:rsidP="001415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для 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идентификации цвета используют три </w:t>
      </w:r>
      <w:r w:rsidR="0085383C">
        <w:rPr>
          <w:rFonts w:ascii="Times New Roman" w:hAnsi="Times New Roman" w:cs="Times New Roman"/>
          <w:sz w:val="28"/>
          <w:szCs w:val="28"/>
        </w:rPr>
        <w:t xml:space="preserve">его </w:t>
      </w:r>
      <w:r w:rsidR="00FC2D87">
        <w:rPr>
          <w:rFonts w:ascii="Times New Roman" w:hAnsi="Times New Roman" w:cs="Times New Roman"/>
          <w:sz w:val="28"/>
          <w:szCs w:val="28"/>
        </w:rPr>
        <w:t>атрибута</w:t>
      </w:r>
      <w:r w:rsidR="00240643">
        <w:rPr>
          <w:rFonts w:ascii="Times New Roman" w:hAnsi="Times New Roman" w:cs="Times New Roman"/>
          <w:sz w:val="28"/>
          <w:szCs w:val="28"/>
        </w:rPr>
        <w:t>:</w:t>
      </w:r>
    </w:p>
    <w:p w:rsidR="00433125" w:rsidRDefault="00433125" w:rsidP="001415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41530" w:rsidRPr="00141530">
        <w:rPr>
          <w:rFonts w:ascii="Times New Roman" w:hAnsi="Times New Roman" w:cs="Times New Roman"/>
          <w:sz w:val="28"/>
          <w:szCs w:val="28"/>
        </w:rPr>
        <w:t>оттенок (угол оттенка</w:t>
      </w:r>
      <w:r w:rsidR="00FC2D87">
        <w:rPr>
          <w:rFonts w:ascii="Times New Roman" w:hAnsi="Times New Roman" w:cs="Times New Roman"/>
          <w:sz w:val="28"/>
          <w:szCs w:val="28"/>
        </w:rPr>
        <w:t>, цветовой тон, цветовое измерение</w:t>
      </w:r>
      <w:r w:rsidR="00141530" w:rsidRPr="00141530">
        <w:rPr>
          <w:rFonts w:ascii="Times New Roman" w:hAnsi="Times New Roman" w:cs="Times New Roman"/>
          <w:sz w:val="28"/>
          <w:szCs w:val="28"/>
        </w:rPr>
        <w:t>)</w:t>
      </w:r>
      <w:r w:rsidR="00FC2D87">
        <w:rPr>
          <w:rFonts w:ascii="Times New Roman" w:hAnsi="Times New Roman" w:cs="Times New Roman"/>
          <w:sz w:val="28"/>
          <w:szCs w:val="28"/>
        </w:rPr>
        <w:t xml:space="preserve"> </w:t>
      </w:r>
      <w:r w:rsidR="008E72DC" w:rsidRPr="00141530">
        <w:rPr>
          <w:rFonts w:ascii="Times New Roman" w:hAnsi="Times New Roman" w:cs="Times New Roman"/>
          <w:sz w:val="28"/>
          <w:szCs w:val="28"/>
        </w:rPr>
        <w:t>–</w:t>
      </w:r>
      <w:r w:rsidR="00FC2D87">
        <w:rPr>
          <w:rFonts w:ascii="Times New Roman" w:hAnsi="Times New Roman" w:cs="Times New Roman"/>
          <w:sz w:val="28"/>
          <w:szCs w:val="28"/>
        </w:rPr>
        <w:t xml:space="preserve"> </w:t>
      </w:r>
      <w:r w:rsidR="00141530" w:rsidRPr="00141530">
        <w:rPr>
          <w:rFonts w:ascii="Times New Roman" w:hAnsi="Times New Roman" w:cs="Times New Roman"/>
          <w:sz w:val="28"/>
          <w:szCs w:val="28"/>
        </w:rPr>
        <w:t>доминирующая характеристика цвета в чистом виде</w:t>
      </w:r>
      <w:r w:rsidR="00FC2D87">
        <w:rPr>
          <w:rFonts w:ascii="Times New Roman" w:hAnsi="Times New Roman" w:cs="Times New Roman"/>
          <w:sz w:val="28"/>
          <w:szCs w:val="28"/>
        </w:rPr>
        <w:t>, отвечающая за положение цвета в спектре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 – </w:t>
      </w:r>
      <w:r w:rsidR="008E72DC">
        <w:rPr>
          <w:rFonts w:ascii="Times New Roman" w:hAnsi="Times New Roman" w:cs="Times New Roman"/>
          <w:sz w:val="28"/>
          <w:szCs w:val="28"/>
        </w:rPr>
        <w:t xml:space="preserve">это </w:t>
      </w:r>
      <w:r w:rsidR="00141530" w:rsidRPr="00141530">
        <w:rPr>
          <w:rFonts w:ascii="Times New Roman" w:hAnsi="Times New Roman" w:cs="Times New Roman"/>
          <w:sz w:val="28"/>
          <w:szCs w:val="28"/>
        </w:rPr>
        <w:t>красный, ж</w:t>
      </w:r>
      <w:r w:rsidR="001E6629">
        <w:rPr>
          <w:rFonts w:ascii="Times New Roman" w:hAnsi="Times New Roman" w:cs="Times New Roman"/>
          <w:sz w:val="28"/>
          <w:szCs w:val="28"/>
        </w:rPr>
        <w:t>ё</w:t>
      </w:r>
      <w:r w:rsidR="00141530" w:rsidRPr="00141530">
        <w:rPr>
          <w:rFonts w:ascii="Times New Roman" w:hAnsi="Times New Roman" w:cs="Times New Roman"/>
          <w:sz w:val="28"/>
          <w:szCs w:val="28"/>
        </w:rPr>
        <w:t>лтый, синий, зел</w:t>
      </w:r>
      <w:r w:rsidR="001E6629">
        <w:rPr>
          <w:rFonts w:ascii="Times New Roman" w:hAnsi="Times New Roman" w:cs="Times New Roman"/>
          <w:sz w:val="28"/>
          <w:szCs w:val="28"/>
        </w:rPr>
        <w:t>ё</w:t>
      </w:r>
      <w:r w:rsidR="00141530" w:rsidRPr="00141530">
        <w:rPr>
          <w:rFonts w:ascii="Times New Roman" w:hAnsi="Times New Roman" w:cs="Times New Roman"/>
          <w:sz w:val="28"/>
          <w:szCs w:val="28"/>
        </w:rPr>
        <w:t>ный и промежуточные цвета;</w:t>
      </w:r>
    </w:p>
    <w:p w:rsidR="00433125" w:rsidRDefault="00433125" w:rsidP="001415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46EA5">
        <w:rPr>
          <w:rFonts w:ascii="Times New Roman" w:hAnsi="Times New Roman" w:cs="Times New Roman"/>
          <w:sz w:val="28"/>
          <w:szCs w:val="28"/>
        </w:rPr>
        <w:t>яркость (</w:t>
      </w:r>
      <w:r w:rsidR="00141530" w:rsidRPr="00141530">
        <w:rPr>
          <w:rFonts w:ascii="Times New Roman" w:hAnsi="Times New Roman" w:cs="Times New Roman"/>
          <w:sz w:val="28"/>
          <w:szCs w:val="28"/>
        </w:rPr>
        <w:t>светлота</w:t>
      </w:r>
      <w:r w:rsidR="00246EA5">
        <w:rPr>
          <w:rFonts w:ascii="Times New Roman" w:hAnsi="Times New Roman" w:cs="Times New Roman"/>
          <w:sz w:val="28"/>
          <w:szCs w:val="28"/>
        </w:rPr>
        <w:t>)</w:t>
      </w:r>
      <w:r w:rsidR="00891E07" w:rsidRPr="00891E07">
        <w:rPr>
          <w:rFonts w:ascii="Times New Roman" w:hAnsi="Times New Roman" w:cs="Times New Roman"/>
          <w:sz w:val="28"/>
          <w:szCs w:val="28"/>
        </w:rPr>
        <w:t xml:space="preserve"> </w:t>
      </w:r>
      <w:r w:rsidR="00891E07" w:rsidRPr="00141530">
        <w:rPr>
          <w:rFonts w:ascii="Times New Roman" w:hAnsi="Times New Roman" w:cs="Times New Roman"/>
          <w:sz w:val="28"/>
          <w:szCs w:val="28"/>
        </w:rPr>
        <w:t>–</w:t>
      </w:r>
      <w:r w:rsidR="00891E07">
        <w:rPr>
          <w:rFonts w:ascii="Times New Roman" w:hAnsi="Times New Roman" w:cs="Times New Roman"/>
          <w:sz w:val="28"/>
          <w:szCs w:val="28"/>
        </w:rPr>
        <w:t xml:space="preserve"> качество, </w:t>
      </w:r>
      <w:r w:rsidR="00141530" w:rsidRPr="00141530">
        <w:rPr>
          <w:rFonts w:ascii="Times New Roman" w:hAnsi="Times New Roman" w:cs="Times New Roman"/>
          <w:sz w:val="28"/>
          <w:szCs w:val="28"/>
        </w:rPr>
        <w:t>котор</w:t>
      </w:r>
      <w:r w:rsidR="00891E07">
        <w:rPr>
          <w:rFonts w:ascii="Times New Roman" w:hAnsi="Times New Roman" w:cs="Times New Roman"/>
          <w:sz w:val="28"/>
          <w:szCs w:val="28"/>
        </w:rPr>
        <w:t>ое</w:t>
      </w:r>
      <w:r w:rsidR="0085383C">
        <w:rPr>
          <w:rFonts w:ascii="Times New Roman" w:hAnsi="Times New Roman" w:cs="Times New Roman"/>
          <w:sz w:val="28"/>
          <w:szCs w:val="28"/>
        </w:rPr>
        <w:t xml:space="preserve"> отличает 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цвет </w:t>
      </w:r>
      <w:r w:rsidR="0085383C">
        <w:rPr>
          <w:rFonts w:ascii="Times New Roman" w:hAnsi="Times New Roman" w:cs="Times New Roman"/>
          <w:sz w:val="28"/>
          <w:szCs w:val="28"/>
        </w:rPr>
        <w:t>одинаково насыщенных оттенков одного и того же цвета спектра степенью яркости, т.е.</w:t>
      </w:r>
      <w:r w:rsidR="00794869">
        <w:rPr>
          <w:rFonts w:ascii="Times New Roman" w:hAnsi="Times New Roman" w:cs="Times New Roman"/>
          <w:sz w:val="28"/>
          <w:szCs w:val="28"/>
        </w:rPr>
        <w:t xml:space="preserve"> </w:t>
      </w:r>
      <w:r w:rsidR="0085383C">
        <w:rPr>
          <w:rFonts w:ascii="Times New Roman" w:hAnsi="Times New Roman" w:cs="Times New Roman"/>
          <w:sz w:val="28"/>
          <w:szCs w:val="28"/>
        </w:rPr>
        <w:t>отличает светлый цвет от такого же т</w:t>
      </w:r>
      <w:r w:rsidR="001E6629">
        <w:rPr>
          <w:rFonts w:ascii="Times New Roman" w:hAnsi="Times New Roman" w:cs="Times New Roman"/>
          <w:sz w:val="28"/>
          <w:szCs w:val="28"/>
        </w:rPr>
        <w:t>ё</w:t>
      </w:r>
      <w:r w:rsidR="0085383C">
        <w:rPr>
          <w:rFonts w:ascii="Times New Roman" w:hAnsi="Times New Roman" w:cs="Times New Roman"/>
          <w:sz w:val="28"/>
          <w:szCs w:val="28"/>
        </w:rPr>
        <w:t>много. Любой цвет при увеличении светлоты приближается к белому, а при максимальном снижении светлоты становится ч</w:t>
      </w:r>
      <w:r w:rsidR="001E6629">
        <w:rPr>
          <w:rFonts w:ascii="Times New Roman" w:hAnsi="Times New Roman" w:cs="Times New Roman"/>
          <w:sz w:val="28"/>
          <w:szCs w:val="28"/>
        </w:rPr>
        <w:t>ё</w:t>
      </w:r>
      <w:r w:rsidR="0085383C">
        <w:rPr>
          <w:rFonts w:ascii="Times New Roman" w:hAnsi="Times New Roman" w:cs="Times New Roman"/>
          <w:sz w:val="28"/>
          <w:szCs w:val="28"/>
        </w:rPr>
        <w:t>рным;</w:t>
      </w:r>
    </w:p>
    <w:p w:rsidR="00141530" w:rsidRPr="00141530" w:rsidRDefault="00433125" w:rsidP="001415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41530" w:rsidRPr="00141530">
        <w:rPr>
          <w:rFonts w:ascii="Times New Roman" w:hAnsi="Times New Roman" w:cs="Times New Roman"/>
          <w:sz w:val="28"/>
          <w:szCs w:val="28"/>
        </w:rPr>
        <w:t>насыщенность</w:t>
      </w:r>
      <w:r w:rsidR="00891E07">
        <w:rPr>
          <w:rFonts w:ascii="Times New Roman" w:hAnsi="Times New Roman" w:cs="Times New Roman"/>
          <w:sz w:val="28"/>
          <w:szCs w:val="28"/>
        </w:rPr>
        <w:t xml:space="preserve"> </w:t>
      </w:r>
      <w:r w:rsidR="00891E07" w:rsidRPr="00141530">
        <w:rPr>
          <w:rFonts w:ascii="Times New Roman" w:hAnsi="Times New Roman" w:cs="Times New Roman"/>
          <w:sz w:val="28"/>
          <w:szCs w:val="28"/>
        </w:rPr>
        <w:t>–</w:t>
      </w:r>
      <w:r w:rsidR="00891E07">
        <w:rPr>
          <w:rFonts w:ascii="Times New Roman" w:hAnsi="Times New Roman" w:cs="Times New Roman"/>
          <w:sz w:val="28"/>
          <w:szCs w:val="28"/>
        </w:rPr>
        <w:t xml:space="preserve"> качество,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 которое позволяет отличать </w:t>
      </w:r>
      <w:r w:rsidR="00891E07">
        <w:rPr>
          <w:rFonts w:ascii="Times New Roman" w:hAnsi="Times New Roman" w:cs="Times New Roman"/>
          <w:sz w:val="28"/>
          <w:szCs w:val="28"/>
        </w:rPr>
        <w:t xml:space="preserve">интенсивный </w:t>
      </w:r>
      <w:r w:rsidR="00141530" w:rsidRPr="00141530">
        <w:rPr>
          <w:rFonts w:ascii="Times New Roman" w:hAnsi="Times New Roman" w:cs="Times New Roman"/>
          <w:sz w:val="28"/>
          <w:szCs w:val="28"/>
        </w:rPr>
        <w:t>цвет от слабого, либо степень</w:t>
      </w:r>
      <w:r w:rsidR="00891E07">
        <w:rPr>
          <w:rFonts w:ascii="Times New Roman" w:hAnsi="Times New Roman" w:cs="Times New Roman"/>
          <w:sz w:val="28"/>
          <w:szCs w:val="28"/>
        </w:rPr>
        <w:t xml:space="preserve"> отличия любого цвета спектра (хроматического цвета) от равного ему по яркости (светлоте) ахроматического, </w:t>
      </w:r>
      <w:r w:rsidR="00794869">
        <w:rPr>
          <w:rFonts w:ascii="Times New Roman" w:hAnsi="Times New Roman" w:cs="Times New Roman"/>
          <w:sz w:val="28"/>
          <w:szCs w:val="28"/>
        </w:rPr>
        <w:t xml:space="preserve">иначе, это </w:t>
      </w:r>
      <w:r w:rsidR="00891E07">
        <w:rPr>
          <w:rFonts w:ascii="Times New Roman" w:hAnsi="Times New Roman" w:cs="Times New Roman"/>
          <w:sz w:val="28"/>
          <w:szCs w:val="28"/>
        </w:rPr>
        <w:t>«глубина» цвета. Два оттенка</w:t>
      </w:r>
      <w:r w:rsidR="00593CA9">
        <w:rPr>
          <w:rFonts w:ascii="Times New Roman" w:hAnsi="Times New Roman" w:cs="Times New Roman"/>
          <w:sz w:val="28"/>
          <w:szCs w:val="28"/>
        </w:rPr>
        <w:t xml:space="preserve"> одного и того же цвета спектра могут от</w:t>
      </w:r>
      <w:r w:rsidR="00141530" w:rsidRPr="00141530">
        <w:rPr>
          <w:rFonts w:ascii="Times New Roman" w:hAnsi="Times New Roman" w:cs="Times New Roman"/>
          <w:sz w:val="28"/>
          <w:szCs w:val="28"/>
        </w:rPr>
        <w:t>лича</w:t>
      </w:r>
      <w:r w:rsidR="00593CA9">
        <w:rPr>
          <w:rFonts w:ascii="Times New Roman" w:hAnsi="Times New Roman" w:cs="Times New Roman"/>
          <w:sz w:val="28"/>
          <w:szCs w:val="28"/>
        </w:rPr>
        <w:t>ться степенью бл</w:t>
      </w:r>
      <w:r w:rsidR="001E6629">
        <w:rPr>
          <w:rFonts w:ascii="Times New Roman" w:hAnsi="Times New Roman" w:cs="Times New Roman"/>
          <w:sz w:val="28"/>
          <w:szCs w:val="28"/>
        </w:rPr>
        <w:t>ё</w:t>
      </w:r>
      <w:r w:rsidR="00593CA9">
        <w:rPr>
          <w:rFonts w:ascii="Times New Roman" w:hAnsi="Times New Roman" w:cs="Times New Roman"/>
          <w:sz w:val="28"/>
          <w:szCs w:val="28"/>
        </w:rPr>
        <w:t>клости. При уменьшении насыщенности каждый хроматический цвет приближается к ахроматическому серому.</w:t>
      </w:r>
    </w:p>
    <w:p w:rsidR="00C371D9" w:rsidRDefault="00141530" w:rsidP="00B24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530">
        <w:rPr>
          <w:rFonts w:ascii="Times New Roman" w:hAnsi="Times New Roman" w:cs="Times New Roman"/>
          <w:sz w:val="28"/>
          <w:szCs w:val="28"/>
        </w:rPr>
        <w:t xml:space="preserve">Эти три </w:t>
      </w:r>
      <w:r w:rsidR="00851D01">
        <w:rPr>
          <w:rFonts w:ascii="Times New Roman" w:hAnsi="Times New Roman" w:cs="Times New Roman"/>
          <w:sz w:val="28"/>
          <w:szCs w:val="28"/>
        </w:rPr>
        <w:t>атрибута</w:t>
      </w:r>
      <w:r w:rsidR="00433125">
        <w:rPr>
          <w:rFonts w:ascii="Times New Roman" w:hAnsi="Times New Roman" w:cs="Times New Roman"/>
          <w:sz w:val="28"/>
          <w:szCs w:val="28"/>
        </w:rPr>
        <w:t xml:space="preserve"> </w:t>
      </w:r>
      <w:r w:rsidRPr="00141530">
        <w:rPr>
          <w:rFonts w:ascii="Times New Roman" w:hAnsi="Times New Roman" w:cs="Times New Roman"/>
          <w:sz w:val="28"/>
          <w:szCs w:val="28"/>
        </w:rPr>
        <w:t>цвета</w:t>
      </w:r>
      <w:r w:rsidR="005B51A7">
        <w:rPr>
          <w:rFonts w:ascii="Times New Roman" w:hAnsi="Times New Roman" w:cs="Times New Roman"/>
          <w:sz w:val="28"/>
          <w:szCs w:val="28"/>
        </w:rPr>
        <w:t xml:space="preserve"> (три цветовых стимула)</w:t>
      </w:r>
      <w:r w:rsidRPr="00141530">
        <w:rPr>
          <w:rFonts w:ascii="Times New Roman" w:hAnsi="Times New Roman" w:cs="Times New Roman"/>
          <w:sz w:val="28"/>
          <w:szCs w:val="28"/>
        </w:rPr>
        <w:t xml:space="preserve"> могут быть использованы для определения тр</w:t>
      </w:r>
      <w:r w:rsidR="001E6629">
        <w:rPr>
          <w:rFonts w:ascii="Times New Roman" w:hAnsi="Times New Roman" w:cs="Times New Roman"/>
          <w:sz w:val="28"/>
          <w:szCs w:val="28"/>
        </w:rPr>
        <w:t>ё</w:t>
      </w:r>
      <w:r w:rsidRPr="00141530">
        <w:rPr>
          <w:rFonts w:ascii="Times New Roman" w:hAnsi="Times New Roman" w:cs="Times New Roman"/>
          <w:sz w:val="28"/>
          <w:szCs w:val="28"/>
        </w:rPr>
        <w:t xml:space="preserve">хмерного цветового пространства, в котором любой цвет </w:t>
      </w:r>
      <w:r w:rsidR="00851D01"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Pr="00141530">
        <w:rPr>
          <w:rFonts w:ascii="Times New Roman" w:hAnsi="Times New Roman" w:cs="Times New Roman"/>
          <w:sz w:val="28"/>
          <w:szCs w:val="28"/>
        </w:rPr>
        <w:t xml:space="preserve">по своим координатам. </w:t>
      </w:r>
      <w:r w:rsidR="00360E7F">
        <w:rPr>
          <w:rFonts w:ascii="Times New Roman" w:hAnsi="Times New Roman" w:cs="Times New Roman"/>
          <w:sz w:val="28"/>
          <w:szCs w:val="28"/>
        </w:rPr>
        <w:t xml:space="preserve">Цветовое пространство </w:t>
      </w:r>
      <w:r w:rsidR="00851D01" w:rsidRPr="00141530">
        <w:rPr>
          <w:rFonts w:ascii="Times New Roman" w:hAnsi="Times New Roman" w:cs="Times New Roman"/>
          <w:sz w:val="28"/>
          <w:szCs w:val="28"/>
        </w:rPr>
        <w:t>–</w:t>
      </w:r>
      <w:r w:rsidR="00851D01">
        <w:rPr>
          <w:rFonts w:ascii="Times New Roman" w:hAnsi="Times New Roman" w:cs="Times New Roman"/>
          <w:sz w:val="28"/>
          <w:szCs w:val="28"/>
        </w:rPr>
        <w:t xml:space="preserve"> </w:t>
      </w:r>
      <w:r w:rsidR="00360E7F">
        <w:rPr>
          <w:rFonts w:ascii="Times New Roman" w:hAnsi="Times New Roman" w:cs="Times New Roman"/>
          <w:sz w:val="28"/>
          <w:szCs w:val="28"/>
        </w:rPr>
        <w:t>это тр</w:t>
      </w:r>
      <w:r w:rsidR="001E6629">
        <w:rPr>
          <w:rFonts w:ascii="Times New Roman" w:hAnsi="Times New Roman" w:cs="Times New Roman"/>
          <w:sz w:val="28"/>
          <w:szCs w:val="28"/>
        </w:rPr>
        <w:t>ё</w:t>
      </w:r>
      <w:r w:rsidR="00360E7F">
        <w:rPr>
          <w:rFonts w:ascii="Times New Roman" w:hAnsi="Times New Roman" w:cs="Times New Roman"/>
          <w:sz w:val="28"/>
          <w:szCs w:val="28"/>
        </w:rPr>
        <w:t>хмерное пространство для геометрического представления воспринимаем</w:t>
      </w:r>
      <w:r w:rsidR="00851D01">
        <w:rPr>
          <w:rFonts w:ascii="Times New Roman" w:hAnsi="Times New Roman" w:cs="Times New Roman"/>
          <w:sz w:val="28"/>
          <w:szCs w:val="28"/>
        </w:rPr>
        <w:t>ого</w:t>
      </w:r>
      <w:r w:rsidR="00360E7F">
        <w:rPr>
          <w:rFonts w:ascii="Times New Roman" w:hAnsi="Times New Roman" w:cs="Times New Roman"/>
          <w:sz w:val="28"/>
          <w:szCs w:val="28"/>
        </w:rPr>
        <w:t xml:space="preserve"> цвет</w:t>
      </w:r>
      <w:r w:rsidR="00851D01">
        <w:rPr>
          <w:rFonts w:ascii="Times New Roman" w:hAnsi="Times New Roman" w:cs="Times New Roman"/>
          <w:sz w:val="28"/>
          <w:szCs w:val="28"/>
        </w:rPr>
        <w:t>а объекта</w:t>
      </w:r>
      <w:r w:rsidR="00360E7F">
        <w:rPr>
          <w:rFonts w:ascii="Times New Roman" w:hAnsi="Times New Roman" w:cs="Times New Roman"/>
          <w:sz w:val="28"/>
          <w:szCs w:val="28"/>
        </w:rPr>
        <w:t xml:space="preserve">. </w:t>
      </w:r>
      <w:r w:rsidRPr="00141530">
        <w:rPr>
          <w:rFonts w:ascii="Times New Roman" w:hAnsi="Times New Roman" w:cs="Times New Roman"/>
          <w:sz w:val="28"/>
          <w:szCs w:val="28"/>
        </w:rPr>
        <w:t xml:space="preserve">Выбранное цветовое пространство визуально однородно, если геометрическое расстояние между двумя цветами в нем </w:t>
      </w:r>
      <w:proofErr w:type="spellStart"/>
      <w:r w:rsidRPr="00141530">
        <w:rPr>
          <w:rFonts w:ascii="Times New Roman" w:hAnsi="Times New Roman" w:cs="Times New Roman"/>
          <w:sz w:val="28"/>
          <w:szCs w:val="28"/>
        </w:rPr>
        <w:t>коррелирует</w:t>
      </w:r>
      <w:proofErr w:type="spellEnd"/>
      <w:r w:rsidRPr="00141530">
        <w:rPr>
          <w:rFonts w:ascii="Times New Roman" w:hAnsi="Times New Roman" w:cs="Times New Roman"/>
          <w:sz w:val="28"/>
          <w:szCs w:val="28"/>
        </w:rPr>
        <w:t xml:space="preserve"> с восприн</w:t>
      </w:r>
      <w:r w:rsidR="00C371D9">
        <w:rPr>
          <w:rFonts w:ascii="Times New Roman" w:hAnsi="Times New Roman" w:cs="Times New Roman"/>
          <w:sz w:val="28"/>
          <w:szCs w:val="28"/>
        </w:rPr>
        <w:t xml:space="preserve">имаемой </w:t>
      </w:r>
      <w:r w:rsidRPr="00141530">
        <w:rPr>
          <w:rFonts w:ascii="Times New Roman" w:hAnsi="Times New Roman" w:cs="Times New Roman"/>
          <w:sz w:val="28"/>
          <w:szCs w:val="28"/>
        </w:rPr>
        <w:t xml:space="preserve">разницей между </w:t>
      </w:r>
      <w:r w:rsidR="00C371D9">
        <w:rPr>
          <w:rFonts w:ascii="Times New Roman" w:hAnsi="Times New Roman" w:cs="Times New Roman"/>
          <w:sz w:val="28"/>
          <w:szCs w:val="28"/>
        </w:rPr>
        <w:t>этими двумя цветами.</w:t>
      </w:r>
    </w:p>
    <w:p w:rsidR="00AB6FBA" w:rsidRDefault="001057DD" w:rsidP="00446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141530" w:rsidRPr="00141530">
        <w:rPr>
          <w:rFonts w:ascii="Times New Roman" w:hAnsi="Times New Roman" w:cs="Times New Roman"/>
          <w:sz w:val="28"/>
          <w:szCs w:val="28"/>
        </w:rPr>
        <w:t>илиндрическ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47DE2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 координат</w:t>
      </w:r>
      <w:r>
        <w:rPr>
          <w:rFonts w:ascii="Times New Roman" w:hAnsi="Times New Roman" w:cs="Times New Roman"/>
          <w:sz w:val="28"/>
          <w:szCs w:val="28"/>
        </w:rPr>
        <w:t xml:space="preserve"> считается более удобной для </w:t>
      </w:r>
      <w:r w:rsidR="006D5A23">
        <w:rPr>
          <w:rFonts w:ascii="Times New Roman" w:hAnsi="Times New Roman" w:cs="Times New Roman"/>
          <w:sz w:val="28"/>
          <w:szCs w:val="28"/>
        </w:rPr>
        <w:t xml:space="preserve">геометрического </w:t>
      </w:r>
      <w:r>
        <w:rPr>
          <w:rFonts w:ascii="Times New Roman" w:hAnsi="Times New Roman" w:cs="Times New Roman"/>
          <w:sz w:val="28"/>
          <w:szCs w:val="28"/>
        </w:rPr>
        <w:t>построения</w:t>
      </w:r>
      <w:r w:rsidR="00AB3996">
        <w:rPr>
          <w:rFonts w:ascii="Times New Roman" w:hAnsi="Times New Roman" w:cs="Times New Roman"/>
          <w:sz w:val="28"/>
          <w:szCs w:val="28"/>
        </w:rPr>
        <w:t xml:space="preserve"> цветового пространства.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 Точки </w:t>
      </w:r>
      <w:r w:rsidR="00606647">
        <w:rPr>
          <w:rFonts w:ascii="Times New Roman" w:hAnsi="Times New Roman" w:cs="Times New Roman"/>
          <w:sz w:val="28"/>
          <w:szCs w:val="28"/>
        </w:rPr>
        <w:t>вдоль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 вертикальной оси </w:t>
      </w:r>
      <w:r w:rsidR="00AB3996">
        <w:rPr>
          <w:rFonts w:ascii="Times New Roman" w:hAnsi="Times New Roman" w:cs="Times New Roman"/>
          <w:sz w:val="28"/>
          <w:szCs w:val="28"/>
        </w:rPr>
        <w:t xml:space="preserve">координат </w:t>
      </w:r>
      <w:r w:rsidR="00606647">
        <w:rPr>
          <w:rFonts w:ascii="Times New Roman" w:hAnsi="Times New Roman" w:cs="Times New Roman"/>
          <w:sz w:val="28"/>
          <w:szCs w:val="28"/>
        </w:rPr>
        <w:t>представляют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 диапазон </w:t>
      </w:r>
      <w:r w:rsidR="00246EA5">
        <w:rPr>
          <w:rFonts w:ascii="Times New Roman" w:hAnsi="Times New Roman" w:cs="Times New Roman"/>
          <w:sz w:val="28"/>
          <w:szCs w:val="28"/>
        </w:rPr>
        <w:t>яркости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 от т</w:t>
      </w:r>
      <w:r w:rsidR="001E6629">
        <w:rPr>
          <w:rFonts w:ascii="Times New Roman" w:hAnsi="Times New Roman" w:cs="Times New Roman"/>
          <w:sz w:val="28"/>
          <w:szCs w:val="28"/>
        </w:rPr>
        <w:t>ё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AB3996">
        <w:rPr>
          <w:rFonts w:ascii="Times New Roman" w:hAnsi="Times New Roman" w:cs="Times New Roman"/>
          <w:sz w:val="28"/>
          <w:szCs w:val="28"/>
        </w:rPr>
        <w:t xml:space="preserve">к </w:t>
      </w:r>
      <w:r w:rsidR="00141530" w:rsidRPr="00141530">
        <w:rPr>
          <w:rFonts w:ascii="Times New Roman" w:hAnsi="Times New Roman" w:cs="Times New Roman"/>
          <w:sz w:val="28"/>
          <w:szCs w:val="28"/>
        </w:rPr>
        <w:t>светло</w:t>
      </w:r>
      <w:r w:rsidR="00AB3996">
        <w:rPr>
          <w:rFonts w:ascii="Times New Roman" w:hAnsi="Times New Roman" w:cs="Times New Roman"/>
          <w:sz w:val="28"/>
          <w:szCs w:val="28"/>
        </w:rPr>
        <w:t>му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 (или от ч</w:t>
      </w:r>
      <w:r w:rsidR="001E6629">
        <w:rPr>
          <w:rFonts w:ascii="Times New Roman" w:hAnsi="Times New Roman" w:cs="Times New Roman"/>
          <w:sz w:val="28"/>
          <w:szCs w:val="28"/>
        </w:rPr>
        <w:t>ё</w:t>
      </w:r>
      <w:r w:rsidR="00141530" w:rsidRPr="00141530">
        <w:rPr>
          <w:rFonts w:ascii="Times New Roman" w:hAnsi="Times New Roman" w:cs="Times New Roman"/>
          <w:sz w:val="28"/>
          <w:szCs w:val="28"/>
        </w:rPr>
        <w:t>рно</w:t>
      </w:r>
      <w:r w:rsidR="00AB3996">
        <w:rPr>
          <w:rFonts w:ascii="Times New Roman" w:hAnsi="Times New Roman" w:cs="Times New Roman"/>
          <w:sz w:val="28"/>
          <w:szCs w:val="28"/>
        </w:rPr>
        <w:t xml:space="preserve">го к </w:t>
      </w:r>
      <w:r w:rsidR="00141530" w:rsidRPr="00141530">
        <w:rPr>
          <w:rFonts w:ascii="Times New Roman" w:hAnsi="Times New Roman" w:cs="Times New Roman"/>
          <w:sz w:val="28"/>
          <w:szCs w:val="28"/>
        </w:rPr>
        <w:t>бело</w:t>
      </w:r>
      <w:r w:rsidR="00AB3996">
        <w:rPr>
          <w:rFonts w:ascii="Times New Roman" w:hAnsi="Times New Roman" w:cs="Times New Roman"/>
          <w:sz w:val="28"/>
          <w:szCs w:val="28"/>
        </w:rPr>
        <w:t>му</w:t>
      </w:r>
      <w:r w:rsidR="00141530" w:rsidRPr="00141530">
        <w:rPr>
          <w:rFonts w:ascii="Times New Roman" w:hAnsi="Times New Roman" w:cs="Times New Roman"/>
          <w:sz w:val="28"/>
          <w:szCs w:val="28"/>
        </w:rPr>
        <w:t>)</w:t>
      </w:r>
      <w:r w:rsidR="00AB3996">
        <w:rPr>
          <w:rFonts w:ascii="Times New Roman" w:hAnsi="Times New Roman" w:cs="Times New Roman"/>
          <w:sz w:val="28"/>
          <w:szCs w:val="28"/>
        </w:rPr>
        <w:t>,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 имеют неопредел</w:t>
      </w:r>
      <w:r w:rsidR="001E6629">
        <w:rPr>
          <w:rFonts w:ascii="Times New Roman" w:hAnsi="Times New Roman" w:cs="Times New Roman"/>
          <w:sz w:val="28"/>
          <w:szCs w:val="28"/>
        </w:rPr>
        <w:t>ё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нный оттенок и </w:t>
      </w:r>
      <w:r w:rsidR="00F959E5">
        <w:rPr>
          <w:rFonts w:ascii="Times New Roman" w:hAnsi="Times New Roman" w:cs="Times New Roman"/>
          <w:sz w:val="28"/>
          <w:szCs w:val="28"/>
        </w:rPr>
        <w:t>отсутствие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 насыщенности. </w:t>
      </w:r>
      <w:r w:rsidR="00F959E5">
        <w:rPr>
          <w:rFonts w:ascii="Times New Roman" w:hAnsi="Times New Roman" w:cs="Times New Roman"/>
          <w:sz w:val="28"/>
          <w:szCs w:val="28"/>
        </w:rPr>
        <w:t>Фо</w:t>
      </w:r>
      <w:r w:rsidR="00141530" w:rsidRPr="00141530">
        <w:rPr>
          <w:rFonts w:ascii="Times New Roman" w:hAnsi="Times New Roman" w:cs="Times New Roman"/>
          <w:sz w:val="28"/>
          <w:szCs w:val="28"/>
        </w:rPr>
        <w:t>кусир</w:t>
      </w:r>
      <w:r w:rsidR="00F959E5">
        <w:rPr>
          <w:rFonts w:ascii="Times New Roman" w:hAnsi="Times New Roman" w:cs="Times New Roman"/>
          <w:sz w:val="28"/>
          <w:szCs w:val="28"/>
        </w:rPr>
        <w:t>уясь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 на поперечном сечении, перпендикулярном оси </w:t>
      </w:r>
      <w:r w:rsidR="00246EA5">
        <w:rPr>
          <w:rFonts w:ascii="Times New Roman" w:hAnsi="Times New Roman" w:cs="Times New Roman"/>
          <w:sz w:val="28"/>
          <w:szCs w:val="28"/>
        </w:rPr>
        <w:t>яркости</w:t>
      </w:r>
      <w:r w:rsidR="00141530" w:rsidRPr="00141530">
        <w:rPr>
          <w:rFonts w:ascii="Times New Roman" w:hAnsi="Times New Roman" w:cs="Times New Roman"/>
          <w:sz w:val="28"/>
          <w:szCs w:val="28"/>
        </w:rPr>
        <w:t>, оттенок определя</w:t>
      </w:r>
      <w:r w:rsidR="0062462B">
        <w:rPr>
          <w:rFonts w:ascii="Times New Roman" w:hAnsi="Times New Roman" w:cs="Times New Roman"/>
          <w:sz w:val="28"/>
          <w:szCs w:val="28"/>
        </w:rPr>
        <w:t>ют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 угл</w:t>
      </w:r>
      <w:r w:rsidR="00F959E5">
        <w:rPr>
          <w:rFonts w:ascii="Times New Roman" w:hAnsi="Times New Roman" w:cs="Times New Roman"/>
          <w:sz w:val="28"/>
          <w:szCs w:val="28"/>
        </w:rPr>
        <w:t>ом</w:t>
      </w:r>
      <w:r w:rsidR="00B930E2">
        <w:rPr>
          <w:rFonts w:ascii="Times New Roman" w:hAnsi="Times New Roman" w:cs="Times New Roman"/>
          <w:sz w:val="28"/>
          <w:szCs w:val="28"/>
        </w:rPr>
        <w:t xml:space="preserve"> </w:t>
      </w:r>
      <w:r w:rsidR="00141530" w:rsidRPr="00141530">
        <w:rPr>
          <w:rFonts w:ascii="Times New Roman" w:hAnsi="Times New Roman" w:cs="Times New Roman"/>
          <w:sz w:val="28"/>
          <w:szCs w:val="28"/>
        </w:rPr>
        <w:t>относительно длинной оси, а насыщенность – геометрическ</w:t>
      </w:r>
      <w:r w:rsidR="00B930E2">
        <w:rPr>
          <w:rFonts w:ascii="Times New Roman" w:hAnsi="Times New Roman" w:cs="Times New Roman"/>
          <w:sz w:val="28"/>
          <w:szCs w:val="28"/>
        </w:rPr>
        <w:t>и</w:t>
      </w:r>
      <w:r w:rsidR="00141530" w:rsidRPr="00141530">
        <w:rPr>
          <w:rFonts w:ascii="Times New Roman" w:hAnsi="Times New Roman" w:cs="Times New Roman"/>
          <w:sz w:val="28"/>
          <w:szCs w:val="28"/>
        </w:rPr>
        <w:t>м расстояни</w:t>
      </w:r>
      <w:r w:rsidR="00B930E2">
        <w:rPr>
          <w:rFonts w:ascii="Times New Roman" w:hAnsi="Times New Roman" w:cs="Times New Roman"/>
          <w:sz w:val="28"/>
          <w:szCs w:val="28"/>
        </w:rPr>
        <w:t xml:space="preserve">ем </w:t>
      </w:r>
      <w:r w:rsidR="00141530" w:rsidRPr="00141530">
        <w:rPr>
          <w:rFonts w:ascii="Times New Roman" w:hAnsi="Times New Roman" w:cs="Times New Roman"/>
          <w:sz w:val="28"/>
          <w:szCs w:val="28"/>
        </w:rPr>
        <w:t>от вертикальной оси. Красный, ж</w:t>
      </w:r>
      <w:r w:rsidR="001E6629">
        <w:rPr>
          <w:rFonts w:ascii="Times New Roman" w:hAnsi="Times New Roman" w:cs="Times New Roman"/>
          <w:sz w:val="28"/>
          <w:szCs w:val="28"/>
        </w:rPr>
        <w:t>ё</w:t>
      </w:r>
      <w:r w:rsidR="00141530" w:rsidRPr="00141530">
        <w:rPr>
          <w:rFonts w:ascii="Times New Roman" w:hAnsi="Times New Roman" w:cs="Times New Roman"/>
          <w:sz w:val="28"/>
          <w:szCs w:val="28"/>
        </w:rPr>
        <w:t>лтый, зел</w:t>
      </w:r>
      <w:r w:rsidR="001E6629">
        <w:rPr>
          <w:rFonts w:ascii="Times New Roman" w:hAnsi="Times New Roman" w:cs="Times New Roman"/>
          <w:sz w:val="28"/>
          <w:szCs w:val="28"/>
        </w:rPr>
        <w:t>ё</w:t>
      </w:r>
      <w:r w:rsidR="00141530" w:rsidRPr="00141530">
        <w:rPr>
          <w:rFonts w:ascii="Times New Roman" w:hAnsi="Times New Roman" w:cs="Times New Roman"/>
          <w:sz w:val="28"/>
          <w:szCs w:val="28"/>
        </w:rPr>
        <w:t>ный, синий и промежуточные оттенки</w:t>
      </w:r>
      <w:r w:rsidR="0062462B">
        <w:rPr>
          <w:rFonts w:ascii="Times New Roman" w:hAnsi="Times New Roman" w:cs="Times New Roman"/>
          <w:sz w:val="28"/>
          <w:szCs w:val="28"/>
        </w:rPr>
        <w:t xml:space="preserve"> </w:t>
      </w:r>
      <w:r w:rsidR="00FC414E">
        <w:rPr>
          <w:rFonts w:ascii="Times New Roman" w:hAnsi="Times New Roman" w:cs="Times New Roman"/>
          <w:sz w:val="28"/>
          <w:szCs w:val="28"/>
        </w:rPr>
        <w:t xml:space="preserve">отличаются </w:t>
      </w:r>
      <w:r w:rsidR="00141530" w:rsidRPr="00141530">
        <w:rPr>
          <w:rFonts w:ascii="Times New Roman" w:hAnsi="Times New Roman" w:cs="Times New Roman"/>
          <w:sz w:val="28"/>
          <w:szCs w:val="28"/>
        </w:rPr>
        <w:t>различ</w:t>
      </w:r>
      <w:r w:rsidR="00FC414E">
        <w:rPr>
          <w:rFonts w:ascii="Times New Roman" w:hAnsi="Times New Roman" w:cs="Times New Roman"/>
          <w:sz w:val="28"/>
          <w:szCs w:val="28"/>
        </w:rPr>
        <w:t>ными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 углами</w:t>
      </w:r>
      <w:r w:rsidR="00FC414E">
        <w:rPr>
          <w:rFonts w:ascii="Times New Roman" w:hAnsi="Times New Roman" w:cs="Times New Roman"/>
          <w:sz w:val="28"/>
          <w:szCs w:val="28"/>
        </w:rPr>
        <w:t xml:space="preserve"> оттенков.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 Цвета с од</w:t>
      </w:r>
      <w:r w:rsidR="00FC414E">
        <w:rPr>
          <w:rFonts w:ascii="Times New Roman" w:hAnsi="Times New Roman" w:cs="Times New Roman"/>
          <w:sz w:val="28"/>
          <w:szCs w:val="28"/>
        </w:rPr>
        <w:t xml:space="preserve">инаковым 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углом оттенка становятся более интенсивными (насыщенными) </w:t>
      </w:r>
      <w:r w:rsidR="00FC414E">
        <w:rPr>
          <w:rFonts w:ascii="Times New Roman" w:hAnsi="Times New Roman" w:cs="Times New Roman"/>
          <w:sz w:val="28"/>
          <w:szCs w:val="28"/>
        </w:rPr>
        <w:t xml:space="preserve">по мере </w:t>
      </w:r>
      <w:r w:rsidR="00141530" w:rsidRPr="00141530">
        <w:rPr>
          <w:rFonts w:ascii="Times New Roman" w:hAnsi="Times New Roman" w:cs="Times New Roman"/>
          <w:sz w:val="28"/>
          <w:szCs w:val="28"/>
        </w:rPr>
        <w:t>удалени</w:t>
      </w:r>
      <w:r w:rsidR="00FC414E">
        <w:rPr>
          <w:rFonts w:ascii="Times New Roman" w:hAnsi="Times New Roman" w:cs="Times New Roman"/>
          <w:sz w:val="28"/>
          <w:szCs w:val="28"/>
        </w:rPr>
        <w:t>я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 от вертикальной оси</w:t>
      </w:r>
      <w:r w:rsidR="00FC414E">
        <w:rPr>
          <w:rFonts w:ascii="Times New Roman" w:hAnsi="Times New Roman" w:cs="Times New Roman"/>
          <w:sz w:val="28"/>
          <w:szCs w:val="28"/>
        </w:rPr>
        <w:t>.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 Например, бесцветная</w:t>
      </w:r>
      <w:r w:rsidR="00FC4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14E">
        <w:rPr>
          <w:rFonts w:ascii="Times New Roman" w:hAnsi="Times New Roman" w:cs="Times New Roman"/>
          <w:sz w:val="28"/>
          <w:szCs w:val="28"/>
        </w:rPr>
        <w:t>ахроматичная</w:t>
      </w:r>
      <w:proofErr w:type="spellEnd"/>
      <w:r w:rsidR="00FC414E">
        <w:rPr>
          <w:rFonts w:ascii="Times New Roman" w:hAnsi="Times New Roman" w:cs="Times New Roman"/>
          <w:sz w:val="28"/>
          <w:szCs w:val="28"/>
        </w:rPr>
        <w:t xml:space="preserve"> </w:t>
      </w:r>
      <w:r w:rsidR="00141530" w:rsidRPr="00141530">
        <w:rPr>
          <w:rFonts w:ascii="Times New Roman" w:hAnsi="Times New Roman" w:cs="Times New Roman"/>
          <w:sz w:val="28"/>
          <w:szCs w:val="28"/>
        </w:rPr>
        <w:t>вода имеет неопредел</w:t>
      </w:r>
      <w:r w:rsidR="001E6629">
        <w:rPr>
          <w:rFonts w:ascii="Times New Roman" w:hAnsi="Times New Roman" w:cs="Times New Roman"/>
          <w:sz w:val="28"/>
          <w:szCs w:val="28"/>
        </w:rPr>
        <w:t>ё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нный </w:t>
      </w:r>
      <w:r w:rsidR="00FC414E">
        <w:rPr>
          <w:rFonts w:ascii="Times New Roman" w:hAnsi="Times New Roman" w:cs="Times New Roman"/>
          <w:sz w:val="28"/>
          <w:szCs w:val="28"/>
        </w:rPr>
        <w:t>оттенок (</w:t>
      </w:r>
      <w:r w:rsidR="00141530" w:rsidRPr="00141530">
        <w:rPr>
          <w:rFonts w:ascii="Times New Roman" w:hAnsi="Times New Roman" w:cs="Times New Roman"/>
          <w:sz w:val="28"/>
          <w:szCs w:val="28"/>
        </w:rPr>
        <w:t>угол оттенка</w:t>
      </w:r>
      <w:r w:rsidR="00FC414E">
        <w:rPr>
          <w:rFonts w:ascii="Times New Roman" w:hAnsi="Times New Roman" w:cs="Times New Roman"/>
          <w:sz w:val="28"/>
          <w:szCs w:val="28"/>
        </w:rPr>
        <w:t>)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, высокую </w:t>
      </w:r>
      <w:r w:rsidR="00246EA5">
        <w:rPr>
          <w:rFonts w:ascii="Times New Roman" w:hAnsi="Times New Roman" w:cs="Times New Roman"/>
          <w:sz w:val="28"/>
          <w:szCs w:val="28"/>
        </w:rPr>
        <w:t>яркость (</w:t>
      </w:r>
      <w:r w:rsidR="00141530" w:rsidRPr="00141530">
        <w:rPr>
          <w:rFonts w:ascii="Times New Roman" w:hAnsi="Times New Roman" w:cs="Times New Roman"/>
          <w:sz w:val="28"/>
          <w:szCs w:val="28"/>
        </w:rPr>
        <w:t>светлоту</w:t>
      </w:r>
      <w:r w:rsidR="00246EA5">
        <w:rPr>
          <w:rFonts w:ascii="Times New Roman" w:hAnsi="Times New Roman" w:cs="Times New Roman"/>
          <w:sz w:val="28"/>
          <w:szCs w:val="28"/>
        </w:rPr>
        <w:t>)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 и низкую насыщенность, либо не имеет насыщенности вообще. При добавлении цветного растворяемого </w:t>
      </w:r>
      <w:r w:rsidR="00FC414E">
        <w:rPr>
          <w:rFonts w:ascii="Times New Roman" w:hAnsi="Times New Roman" w:cs="Times New Roman"/>
          <w:sz w:val="28"/>
          <w:szCs w:val="28"/>
        </w:rPr>
        <w:t>вещества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 вода при</w:t>
      </w:r>
      <w:r w:rsidR="00FC414E">
        <w:rPr>
          <w:rFonts w:ascii="Times New Roman" w:hAnsi="Times New Roman" w:cs="Times New Roman"/>
          <w:sz w:val="28"/>
          <w:szCs w:val="28"/>
        </w:rPr>
        <w:t>обретает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1E6629">
        <w:rPr>
          <w:rFonts w:ascii="Times New Roman" w:hAnsi="Times New Roman" w:cs="Times New Roman"/>
          <w:sz w:val="28"/>
          <w:szCs w:val="28"/>
        </w:rPr>
        <w:t>ё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нный оттенок (угол оттенка). </w:t>
      </w:r>
      <w:r w:rsidR="00FC414E">
        <w:rPr>
          <w:rFonts w:ascii="Times New Roman" w:hAnsi="Times New Roman" w:cs="Times New Roman"/>
          <w:sz w:val="28"/>
          <w:szCs w:val="28"/>
        </w:rPr>
        <w:t xml:space="preserve">По мере </w:t>
      </w:r>
      <w:r w:rsidR="00141530" w:rsidRPr="00141530">
        <w:rPr>
          <w:rFonts w:ascii="Times New Roman" w:hAnsi="Times New Roman" w:cs="Times New Roman"/>
          <w:sz w:val="28"/>
          <w:szCs w:val="28"/>
        </w:rPr>
        <w:t>добавл</w:t>
      </w:r>
      <w:r w:rsidR="00FC414E">
        <w:rPr>
          <w:rFonts w:ascii="Times New Roman" w:hAnsi="Times New Roman" w:cs="Times New Roman"/>
          <w:sz w:val="28"/>
          <w:szCs w:val="28"/>
        </w:rPr>
        <w:t xml:space="preserve">ения цветного </w:t>
      </w:r>
      <w:r w:rsidR="005B16E3">
        <w:rPr>
          <w:rFonts w:ascii="Times New Roman" w:hAnsi="Times New Roman" w:cs="Times New Roman"/>
          <w:sz w:val="28"/>
          <w:szCs w:val="28"/>
        </w:rPr>
        <w:t xml:space="preserve">растворяемого </w:t>
      </w:r>
      <w:r w:rsidR="00FC414E">
        <w:rPr>
          <w:rFonts w:ascii="Times New Roman" w:hAnsi="Times New Roman" w:cs="Times New Roman"/>
          <w:sz w:val="28"/>
          <w:szCs w:val="28"/>
        </w:rPr>
        <w:t>вещества</w:t>
      </w:r>
      <w:r w:rsidR="005B16E3">
        <w:rPr>
          <w:rFonts w:ascii="Times New Roman" w:hAnsi="Times New Roman" w:cs="Times New Roman"/>
          <w:sz w:val="28"/>
          <w:szCs w:val="28"/>
        </w:rPr>
        <w:t xml:space="preserve"> цвет становится </w:t>
      </w:r>
      <w:r w:rsidR="00141530" w:rsidRPr="00141530">
        <w:rPr>
          <w:rFonts w:ascii="Times New Roman" w:hAnsi="Times New Roman" w:cs="Times New Roman"/>
          <w:sz w:val="28"/>
          <w:szCs w:val="28"/>
        </w:rPr>
        <w:t>темнее, интенсивнее или глубже</w:t>
      </w:r>
      <w:r w:rsidR="005B16E3">
        <w:rPr>
          <w:rFonts w:ascii="Times New Roman" w:hAnsi="Times New Roman" w:cs="Times New Roman"/>
          <w:sz w:val="28"/>
          <w:szCs w:val="28"/>
        </w:rPr>
        <w:t>, то есть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 увеличивается насыщенность и уменьшается </w:t>
      </w:r>
      <w:r w:rsidR="00246EA5">
        <w:rPr>
          <w:rFonts w:ascii="Times New Roman" w:hAnsi="Times New Roman" w:cs="Times New Roman"/>
          <w:sz w:val="28"/>
          <w:szCs w:val="28"/>
        </w:rPr>
        <w:t>яркость</w:t>
      </w:r>
      <w:r w:rsidR="005B16E3">
        <w:rPr>
          <w:rFonts w:ascii="Times New Roman" w:hAnsi="Times New Roman" w:cs="Times New Roman"/>
          <w:sz w:val="28"/>
          <w:szCs w:val="28"/>
        </w:rPr>
        <w:t>.</w:t>
      </w:r>
      <w:r w:rsidR="00246EA5">
        <w:rPr>
          <w:rFonts w:ascii="Times New Roman" w:hAnsi="Times New Roman" w:cs="Times New Roman"/>
          <w:sz w:val="28"/>
          <w:szCs w:val="28"/>
        </w:rPr>
        <w:t xml:space="preserve"> </w:t>
      </w:r>
      <w:r w:rsidR="00141530" w:rsidRPr="00141530">
        <w:rPr>
          <w:rFonts w:ascii="Times New Roman" w:hAnsi="Times New Roman" w:cs="Times New Roman"/>
          <w:sz w:val="28"/>
          <w:szCs w:val="28"/>
        </w:rPr>
        <w:t>Однако если раствор</w:t>
      </w:r>
      <w:r w:rsidR="001E6629">
        <w:rPr>
          <w:rFonts w:ascii="Times New Roman" w:hAnsi="Times New Roman" w:cs="Times New Roman"/>
          <w:sz w:val="28"/>
          <w:szCs w:val="28"/>
        </w:rPr>
        <w:t>ё</w:t>
      </w:r>
      <w:r w:rsidR="005B16E3">
        <w:rPr>
          <w:rFonts w:ascii="Times New Roman" w:hAnsi="Times New Roman" w:cs="Times New Roman"/>
          <w:sz w:val="28"/>
          <w:szCs w:val="28"/>
        </w:rPr>
        <w:t>нное вещество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 имеет нейтральный цвет, такой как серый, </w:t>
      </w:r>
      <w:r w:rsidR="00246EA5">
        <w:rPr>
          <w:rFonts w:ascii="Times New Roman" w:hAnsi="Times New Roman" w:cs="Times New Roman"/>
          <w:sz w:val="28"/>
          <w:szCs w:val="28"/>
        </w:rPr>
        <w:t xml:space="preserve">яркость </w:t>
      </w:r>
      <w:r w:rsidR="00141530" w:rsidRPr="00141530">
        <w:rPr>
          <w:rFonts w:ascii="Times New Roman" w:hAnsi="Times New Roman" w:cs="Times New Roman"/>
          <w:sz w:val="28"/>
          <w:szCs w:val="28"/>
        </w:rPr>
        <w:t xml:space="preserve">уменьшается, но </w:t>
      </w:r>
      <w:r w:rsidR="005B16E3">
        <w:rPr>
          <w:rFonts w:ascii="Times New Roman" w:hAnsi="Times New Roman" w:cs="Times New Roman"/>
          <w:sz w:val="28"/>
          <w:szCs w:val="28"/>
        </w:rPr>
        <w:t xml:space="preserve">не происходит </w:t>
      </w:r>
      <w:r w:rsidR="00141530" w:rsidRPr="00141530">
        <w:rPr>
          <w:rFonts w:ascii="Times New Roman" w:hAnsi="Times New Roman" w:cs="Times New Roman"/>
          <w:sz w:val="28"/>
          <w:szCs w:val="28"/>
        </w:rPr>
        <w:t>повышение насыщенности</w:t>
      </w:r>
      <w:r w:rsidR="005B16E3">
        <w:rPr>
          <w:rFonts w:ascii="Times New Roman" w:hAnsi="Times New Roman" w:cs="Times New Roman"/>
          <w:sz w:val="28"/>
          <w:szCs w:val="28"/>
        </w:rPr>
        <w:t xml:space="preserve"> </w:t>
      </w:r>
      <w:r w:rsidR="00141530" w:rsidRPr="00141530">
        <w:rPr>
          <w:rFonts w:ascii="Times New Roman" w:hAnsi="Times New Roman" w:cs="Times New Roman"/>
          <w:sz w:val="28"/>
          <w:szCs w:val="28"/>
        </w:rPr>
        <w:t>и оттенок (угол оттенка) остается неопредел</w:t>
      </w:r>
      <w:r w:rsidR="001E6629">
        <w:rPr>
          <w:rFonts w:ascii="Times New Roman" w:hAnsi="Times New Roman" w:cs="Times New Roman"/>
          <w:sz w:val="28"/>
          <w:szCs w:val="28"/>
        </w:rPr>
        <w:t>ё</w:t>
      </w:r>
      <w:r w:rsidR="00141530" w:rsidRPr="00141530">
        <w:rPr>
          <w:rFonts w:ascii="Times New Roman" w:hAnsi="Times New Roman" w:cs="Times New Roman"/>
          <w:sz w:val="28"/>
          <w:szCs w:val="28"/>
        </w:rPr>
        <w:t>нным.</w:t>
      </w:r>
    </w:p>
    <w:p w:rsidR="0013692D" w:rsidRDefault="0084127E" w:rsidP="00480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несколько моделей </w:t>
      </w:r>
      <w:r w:rsidR="00B57E8F">
        <w:rPr>
          <w:rFonts w:ascii="Times New Roman" w:hAnsi="Times New Roman" w:cs="Times New Roman"/>
          <w:sz w:val="28"/>
          <w:szCs w:val="28"/>
        </w:rPr>
        <w:t xml:space="preserve">цветовых пространств, из которых наиболее </w:t>
      </w:r>
      <w:r w:rsidR="00C77C0C">
        <w:rPr>
          <w:rFonts w:ascii="Times New Roman" w:hAnsi="Times New Roman" w:cs="Times New Roman"/>
          <w:sz w:val="28"/>
          <w:szCs w:val="28"/>
        </w:rPr>
        <w:t>распростран</w:t>
      </w:r>
      <w:r w:rsidR="001E6629">
        <w:rPr>
          <w:rFonts w:ascii="Times New Roman" w:hAnsi="Times New Roman" w:cs="Times New Roman"/>
          <w:sz w:val="28"/>
          <w:szCs w:val="28"/>
        </w:rPr>
        <w:t>ё</w:t>
      </w:r>
      <w:r w:rsidR="00C77C0C">
        <w:rPr>
          <w:rFonts w:ascii="Times New Roman" w:hAnsi="Times New Roman" w:cs="Times New Roman"/>
          <w:sz w:val="28"/>
          <w:szCs w:val="28"/>
        </w:rPr>
        <w:t>нной в настоящее время</w:t>
      </w:r>
      <w:r w:rsidR="00B50879">
        <w:rPr>
          <w:rFonts w:ascii="Times New Roman" w:hAnsi="Times New Roman" w:cs="Times New Roman"/>
          <w:sz w:val="28"/>
          <w:szCs w:val="28"/>
        </w:rPr>
        <w:t xml:space="preserve"> </w:t>
      </w:r>
      <w:r w:rsidR="00B57E8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806F4">
        <w:rPr>
          <w:rFonts w:ascii="Times New Roman" w:hAnsi="Times New Roman" w:cs="Times New Roman"/>
          <w:sz w:val="28"/>
          <w:szCs w:val="28"/>
        </w:rPr>
        <w:t xml:space="preserve">цветовое пространство </w:t>
      </w:r>
      <w:r w:rsidR="004806F4" w:rsidRPr="00141530">
        <w:rPr>
          <w:rFonts w:ascii="Times New Roman" w:hAnsi="Times New Roman" w:cs="Times New Roman"/>
          <w:sz w:val="28"/>
          <w:szCs w:val="28"/>
        </w:rPr>
        <w:t>CIELAB</w:t>
      </w:r>
      <w:r w:rsidR="004806F4">
        <w:rPr>
          <w:rFonts w:ascii="Times New Roman" w:hAnsi="Times New Roman" w:cs="Times New Roman"/>
          <w:sz w:val="28"/>
          <w:szCs w:val="28"/>
        </w:rPr>
        <w:t xml:space="preserve">, </w:t>
      </w:r>
      <w:r w:rsidR="004806F4" w:rsidRPr="00141530">
        <w:rPr>
          <w:rFonts w:ascii="Times New Roman" w:hAnsi="Times New Roman" w:cs="Times New Roman"/>
          <w:sz w:val="28"/>
          <w:szCs w:val="28"/>
        </w:rPr>
        <w:t>разработан</w:t>
      </w:r>
      <w:r w:rsidR="004806F4">
        <w:rPr>
          <w:rFonts w:ascii="Times New Roman" w:hAnsi="Times New Roman" w:cs="Times New Roman"/>
          <w:sz w:val="28"/>
          <w:szCs w:val="28"/>
        </w:rPr>
        <w:t>ное</w:t>
      </w:r>
      <w:r w:rsidR="004806F4" w:rsidRPr="00141530">
        <w:rPr>
          <w:rFonts w:ascii="Times New Roman" w:hAnsi="Times New Roman" w:cs="Times New Roman"/>
          <w:sz w:val="28"/>
          <w:szCs w:val="28"/>
        </w:rPr>
        <w:t xml:space="preserve"> Международной комиссией по освещению (</w:t>
      </w:r>
      <w:r w:rsidR="002B57C1">
        <w:rPr>
          <w:rFonts w:ascii="Times New Roman" w:hAnsi="Times New Roman" w:cs="Times New Roman"/>
          <w:sz w:val="28"/>
          <w:szCs w:val="28"/>
        </w:rPr>
        <w:t>МКО</w:t>
      </w:r>
      <w:r w:rsidR="00195338">
        <w:rPr>
          <w:rFonts w:ascii="Times New Roman" w:hAnsi="Times New Roman" w:cs="Times New Roman"/>
          <w:sz w:val="28"/>
          <w:szCs w:val="28"/>
        </w:rPr>
        <w:t>)</w:t>
      </w:r>
      <w:r w:rsidR="002B57C1">
        <w:rPr>
          <w:rFonts w:ascii="Times New Roman" w:hAnsi="Times New Roman" w:cs="Times New Roman"/>
          <w:sz w:val="28"/>
          <w:szCs w:val="28"/>
        </w:rPr>
        <w:t xml:space="preserve">, </w:t>
      </w:r>
      <w:r w:rsidR="00195338">
        <w:rPr>
          <w:rFonts w:ascii="Times New Roman" w:hAnsi="Times New Roman" w:cs="Times New Roman"/>
          <w:sz w:val="28"/>
          <w:szCs w:val="28"/>
        </w:rPr>
        <w:t>(</w:t>
      </w:r>
      <w:r w:rsidR="002B57C1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2B57C1" w:rsidRPr="002B57C1">
        <w:rPr>
          <w:rFonts w:ascii="Times New Roman" w:hAnsi="Times New Roman" w:cs="Times New Roman"/>
          <w:sz w:val="28"/>
          <w:szCs w:val="28"/>
        </w:rPr>
        <w:t xml:space="preserve"> </w:t>
      </w:r>
      <w:r w:rsidR="002B57C1">
        <w:rPr>
          <w:rFonts w:ascii="Times New Roman" w:hAnsi="Times New Roman" w:cs="Times New Roman"/>
          <w:sz w:val="28"/>
          <w:szCs w:val="28"/>
          <w:lang w:val="en-US"/>
        </w:rPr>
        <w:t>Commis</w:t>
      </w:r>
      <w:r w:rsidR="0019533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B57C1">
        <w:rPr>
          <w:rFonts w:ascii="Times New Roman" w:hAnsi="Times New Roman" w:cs="Times New Roman"/>
          <w:sz w:val="28"/>
          <w:szCs w:val="28"/>
          <w:lang w:val="en-US"/>
        </w:rPr>
        <w:t>ion</w:t>
      </w:r>
      <w:r w:rsidR="002B57C1" w:rsidRPr="002B57C1">
        <w:rPr>
          <w:rFonts w:ascii="Times New Roman" w:hAnsi="Times New Roman" w:cs="Times New Roman"/>
          <w:sz w:val="28"/>
          <w:szCs w:val="28"/>
        </w:rPr>
        <w:t xml:space="preserve"> </w:t>
      </w:r>
      <w:r w:rsidR="0019533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B57C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B57C1" w:rsidRPr="002B57C1">
        <w:rPr>
          <w:rFonts w:ascii="Times New Roman" w:hAnsi="Times New Roman" w:cs="Times New Roman"/>
          <w:sz w:val="28"/>
          <w:szCs w:val="28"/>
        </w:rPr>
        <w:t xml:space="preserve"> </w:t>
      </w:r>
      <w:r w:rsidR="002B57C1">
        <w:rPr>
          <w:rFonts w:ascii="Times New Roman" w:hAnsi="Times New Roman" w:cs="Times New Roman"/>
          <w:sz w:val="28"/>
          <w:szCs w:val="28"/>
          <w:lang w:val="en-US"/>
        </w:rPr>
        <w:t>Ill</w:t>
      </w:r>
      <w:r w:rsidR="00195338">
        <w:rPr>
          <w:rFonts w:ascii="Times New Roman" w:hAnsi="Times New Roman" w:cs="Times New Roman"/>
          <w:sz w:val="28"/>
          <w:szCs w:val="28"/>
          <w:lang w:val="en-US"/>
        </w:rPr>
        <w:t>umination</w:t>
      </w:r>
      <w:r w:rsidR="00195338">
        <w:rPr>
          <w:rFonts w:ascii="Times New Roman" w:hAnsi="Times New Roman" w:cs="Times New Roman"/>
          <w:sz w:val="28"/>
          <w:szCs w:val="28"/>
        </w:rPr>
        <w:t xml:space="preserve">, </w:t>
      </w:r>
      <w:r w:rsidR="00195338" w:rsidRPr="00141530">
        <w:rPr>
          <w:rFonts w:ascii="Times New Roman" w:hAnsi="Times New Roman" w:cs="Times New Roman"/>
          <w:sz w:val="28"/>
          <w:szCs w:val="28"/>
        </w:rPr>
        <w:t>CIE</w:t>
      </w:r>
      <w:r w:rsidR="004806F4" w:rsidRPr="00141530">
        <w:rPr>
          <w:rFonts w:ascii="Times New Roman" w:hAnsi="Times New Roman" w:cs="Times New Roman"/>
          <w:sz w:val="28"/>
          <w:szCs w:val="28"/>
        </w:rPr>
        <w:t xml:space="preserve">) </w:t>
      </w:r>
      <w:r w:rsidR="00B50879">
        <w:rPr>
          <w:rFonts w:ascii="Times New Roman" w:hAnsi="Times New Roman" w:cs="Times New Roman"/>
          <w:sz w:val="28"/>
          <w:szCs w:val="28"/>
        </w:rPr>
        <w:t>в</w:t>
      </w:r>
      <w:r w:rsidR="004806F4" w:rsidRPr="00141530">
        <w:rPr>
          <w:rFonts w:ascii="Times New Roman" w:hAnsi="Times New Roman" w:cs="Times New Roman"/>
          <w:sz w:val="28"/>
          <w:szCs w:val="28"/>
        </w:rPr>
        <w:t xml:space="preserve"> 1976</w:t>
      </w:r>
      <w:r w:rsidR="00B50879">
        <w:rPr>
          <w:rFonts w:ascii="Times New Roman" w:hAnsi="Times New Roman" w:cs="Times New Roman"/>
          <w:sz w:val="28"/>
          <w:szCs w:val="28"/>
        </w:rPr>
        <w:t> </w:t>
      </w:r>
      <w:r w:rsidR="004806F4" w:rsidRPr="00141530">
        <w:rPr>
          <w:rFonts w:ascii="Times New Roman" w:hAnsi="Times New Roman" w:cs="Times New Roman"/>
          <w:sz w:val="28"/>
          <w:szCs w:val="28"/>
        </w:rPr>
        <w:t>г. Это цветовое пространство также известно, как CIE L*</w:t>
      </w:r>
      <w:proofErr w:type="spellStart"/>
      <w:r w:rsidR="004806F4" w:rsidRPr="00141530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806F4" w:rsidRPr="00141530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4806F4" w:rsidRPr="00141530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="004806F4" w:rsidRPr="00141530">
        <w:rPr>
          <w:rFonts w:ascii="Times New Roman" w:hAnsi="Times New Roman" w:cs="Times New Roman"/>
          <w:sz w:val="28"/>
          <w:szCs w:val="28"/>
        </w:rPr>
        <w:t>* и</w:t>
      </w:r>
      <w:r w:rsidR="00195338">
        <w:rPr>
          <w:rFonts w:ascii="Times New Roman" w:hAnsi="Times New Roman" w:cs="Times New Roman"/>
          <w:sz w:val="28"/>
          <w:szCs w:val="28"/>
        </w:rPr>
        <w:t>ли</w:t>
      </w:r>
      <w:r w:rsidR="004806F4" w:rsidRPr="00141530">
        <w:rPr>
          <w:rFonts w:ascii="Times New Roman" w:hAnsi="Times New Roman" w:cs="Times New Roman"/>
          <w:sz w:val="28"/>
          <w:szCs w:val="28"/>
        </w:rPr>
        <w:t xml:space="preserve"> просто «</w:t>
      </w:r>
      <w:proofErr w:type="spellStart"/>
      <w:r w:rsidR="004806F4" w:rsidRPr="00141530">
        <w:rPr>
          <w:rFonts w:ascii="Times New Roman" w:hAnsi="Times New Roman" w:cs="Times New Roman"/>
          <w:sz w:val="28"/>
          <w:szCs w:val="28"/>
        </w:rPr>
        <w:t>Lab</w:t>
      </w:r>
      <w:proofErr w:type="spellEnd"/>
      <w:r w:rsidR="004806F4" w:rsidRPr="00141530">
        <w:rPr>
          <w:rFonts w:ascii="Times New Roman" w:hAnsi="Times New Roman" w:cs="Times New Roman"/>
          <w:sz w:val="28"/>
          <w:szCs w:val="28"/>
        </w:rPr>
        <w:t xml:space="preserve">». </w:t>
      </w:r>
      <w:r w:rsidR="00B50879">
        <w:rPr>
          <w:rFonts w:ascii="Times New Roman" w:hAnsi="Times New Roman" w:cs="Times New Roman"/>
          <w:sz w:val="28"/>
          <w:szCs w:val="28"/>
        </w:rPr>
        <w:t xml:space="preserve">Для построения координат цветового пространства </w:t>
      </w:r>
      <w:r w:rsidR="00B50879" w:rsidRPr="00141530">
        <w:rPr>
          <w:rFonts w:ascii="Times New Roman" w:hAnsi="Times New Roman" w:cs="Times New Roman"/>
          <w:sz w:val="28"/>
          <w:szCs w:val="28"/>
        </w:rPr>
        <w:t>CIELAB</w:t>
      </w:r>
      <w:r w:rsidR="00B50879">
        <w:rPr>
          <w:rFonts w:ascii="Times New Roman" w:hAnsi="Times New Roman" w:cs="Times New Roman"/>
          <w:sz w:val="28"/>
          <w:szCs w:val="28"/>
        </w:rPr>
        <w:t xml:space="preserve"> были использованы результаты измерений атрибутов цвета</w:t>
      </w:r>
      <w:r w:rsidR="005B51A7">
        <w:rPr>
          <w:rFonts w:ascii="Times New Roman" w:hAnsi="Times New Roman" w:cs="Times New Roman"/>
          <w:sz w:val="28"/>
          <w:szCs w:val="28"/>
        </w:rPr>
        <w:t xml:space="preserve"> (цветовых стимулов)</w:t>
      </w:r>
      <w:r w:rsidR="0014079E">
        <w:rPr>
          <w:rFonts w:ascii="Times New Roman" w:hAnsi="Times New Roman" w:cs="Times New Roman"/>
          <w:sz w:val="28"/>
          <w:szCs w:val="28"/>
        </w:rPr>
        <w:t xml:space="preserve"> так называемым «стандартным колориметрическим наблюдателем», </w:t>
      </w:r>
      <w:r w:rsidR="0014079E" w:rsidRPr="008C2121">
        <w:rPr>
          <w:rFonts w:ascii="Times New Roman" w:hAnsi="Times New Roman" w:cs="Times New Roman"/>
          <w:sz w:val="28"/>
          <w:szCs w:val="28"/>
        </w:rPr>
        <w:t xml:space="preserve">математически преобразованные </w:t>
      </w:r>
      <w:r w:rsidR="004C0233" w:rsidRPr="008C2121">
        <w:rPr>
          <w:rFonts w:ascii="Times New Roman" w:hAnsi="Times New Roman" w:cs="Times New Roman"/>
          <w:sz w:val="28"/>
          <w:szCs w:val="28"/>
        </w:rPr>
        <w:t>для получения значений</w:t>
      </w:r>
      <w:r w:rsidR="005B51A7" w:rsidRPr="008C2121">
        <w:rPr>
          <w:rFonts w:ascii="Times New Roman" w:hAnsi="Times New Roman" w:cs="Times New Roman"/>
          <w:sz w:val="28"/>
          <w:szCs w:val="28"/>
        </w:rPr>
        <w:t xml:space="preserve"> переменных </w:t>
      </w:r>
      <w:r w:rsidR="002D2840" w:rsidRPr="008C2121">
        <w:rPr>
          <w:rFonts w:ascii="Times New Roman" w:hAnsi="Times New Roman" w:cs="Times New Roman"/>
          <w:sz w:val="28"/>
          <w:szCs w:val="28"/>
        </w:rPr>
        <w:t>(</w:t>
      </w:r>
      <w:r w:rsidR="005B51A7" w:rsidRPr="008C2121">
        <w:rPr>
          <w:rFonts w:ascii="Times New Roman" w:hAnsi="Times New Roman" w:cs="Times New Roman"/>
          <w:sz w:val="28"/>
          <w:szCs w:val="28"/>
        </w:rPr>
        <w:t>X, Y и Z</w:t>
      </w:r>
      <w:r w:rsidR="002D2840" w:rsidRPr="008C2121">
        <w:rPr>
          <w:rFonts w:ascii="Times New Roman" w:hAnsi="Times New Roman" w:cs="Times New Roman"/>
          <w:sz w:val="28"/>
          <w:szCs w:val="28"/>
        </w:rPr>
        <w:t>)</w:t>
      </w:r>
      <w:r w:rsidR="005B51A7" w:rsidRPr="008C2121">
        <w:rPr>
          <w:rFonts w:ascii="Times New Roman" w:hAnsi="Times New Roman" w:cs="Times New Roman"/>
          <w:sz w:val="28"/>
          <w:szCs w:val="28"/>
        </w:rPr>
        <w:t xml:space="preserve"> </w:t>
      </w:r>
      <w:r w:rsidR="00170EB7">
        <w:rPr>
          <w:rFonts w:ascii="Times New Roman" w:hAnsi="Times New Roman" w:cs="Times New Roman"/>
          <w:sz w:val="28"/>
          <w:szCs w:val="28"/>
        </w:rPr>
        <w:t>тр</w:t>
      </w:r>
      <w:r w:rsidR="00A41C5B">
        <w:rPr>
          <w:rFonts w:ascii="Times New Roman" w:hAnsi="Times New Roman" w:cs="Times New Roman"/>
          <w:sz w:val="28"/>
          <w:szCs w:val="28"/>
        </w:rPr>
        <w:t>ё</w:t>
      </w:r>
      <w:r w:rsidR="00170EB7">
        <w:rPr>
          <w:rFonts w:ascii="Times New Roman" w:hAnsi="Times New Roman" w:cs="Times New Roman"/>
          <w:sz w:val="28"/>
          <w:szCs w:val="28"/>
        </w:rPr>
        <w:t>х</w:t>
      </w:r>
      <w:r w:rsidR="004262F6">
        <w:rPr>
          <w:rFonts w:ascii="Times New Roman" w:hAnsi="Times New Roman" w:cs="Times New Roman"/>
          <w:sz w:val="28"/>
          <w:szCs w:val="28"/>
        </w:rPr>
        <w:t>цвет</w:t>
      </w:r>
      <w:r w:rsidR="00170EB7">
        <w:rPr>
          <w:rFonts w:ascii="Times New Roman" w:hAnsi="Times New Roman" w:cs="Times New Roman"/>
          <w:sz w:val="28"/>
          <w:szCs w:val="28"/>
        </w:rPr>
        <w:t>ных</w:t>
      </w:r>
      <w:r w:rsidR="004262F6">
        <w:rPr>
          <w:rFonts w:ascii="Times New Roman" w:hAnsi="Times New Roman" w:cs="Times New Roman"/>
          <w:sz w:val="28"/>
          <w:szCs w:val="28"/>
        </w:rPr>
        <w:t xml:space="preserve"> </w:t>
      </w:r>
      <w:r w:rsidR="00075568" w:rsidRPr="008C2121">
        <w:rPr>
          <w:rFonts w:ascii="Times New Roman" w:hAnsi="Times New Roman" w:cs="Times New Roman"/>
          <w:sz w:val="28"/>
          <w:szCs w:val="28"/>
        </w:rPr>
        <w:t>координат</w:t>
      </w:r>
      <w:r w:rsidR="00795FA2" w:rsidRPr="008C2121">
        <w:rPr>
          <w:rFonts w:ascii="Times New Roman" w:hAnsi="Times New Roman" w:cs="Times New Roman"/>
          <w:sz w:val="28"/>
          <w:szCs w:val="28"/>
        </w:rPr>
        <w:t>.</w:t>
      </w:r>
      <w:r w:rsidR="00075568" w:rsidRPr="008C2121">
        <w:rPr>
          <w:rFonts w:ascii="Times New Roman" w:hAnsi="Times New Roman" w:cs="Times New Roman"/>
          <w:sz w:val="28"/>
          <w:szCs w:val="28"/>
        </w:rPr>
        <w:t xml:space="preserve"> Координаты цвета</w:t>
      </w:r>
      <w:r w:rsidR="00170EB7">
        <w:rPr>
          <w:rFonts w:ascii="Times New Roman" w:hAnsi="Times New Roman" w:cs="Times New Roman"/>
          <w:sz w:val="28"/>
          <w:szCs w:val="28"/>
        </w:rPr>
        <w:t xml:space="preserve"> или тр</w:t>
      </w:r>
      <w:r w:rsidR="0087387B">
        <w:rPr>
          <w:rFonts w:ascii="Times New Roman" w:hAnsi="Times New Roman" w:cs="Times New Roman"/>
          <w:sz w:val="28"/>
          <w:szCs w:val="28"/>
        </w:rPr>
        <w:t>ё</w:t>
      </w:r>
      <w:r w:rsidR="00170EB7">
        <w:rPr>
          <w:rFonts w:ascii="Times New Roman" w:hAnsi="Times New Roman" w:cs="Times New Roman"/>
          <w:sz w:val="28"/>
          <w:szCs w:val="28"/>
        </w:rPr>
        <w:t>х</w:t>
      </w:r>
      <w:r w:rsidR="004262F6">
        <w:rPr>
          <w:rFonts w:ascii="Times New Roman" w:hAnsi="Times New Roman" w:cs="Times New Roman"/>
          <w:sz w:val="28"/>
          <w:szCs w:val="28"/>
        </w:rPr>
        <w:t>цвет</w:t>
      </w:r>
      <w:r w:rsidR="00170EB7">
        <w:rPr>
          <w:rFonts w:ascii="Times New Roman" w:hAnsi="Times New Roman" w:cs="Times New Roman"/>
          <w:sz w:val="28"/>
          <w:szCs w:val="28"/>
        </w:rPr>
        <w:t>ные координаты</w:t>
      </w:r>
      <w:r w:rsidR="00075568" w:rsidRPr="008C21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75568" w:rsidRPr="008C2121">
        <w:rPr>
          <w:rFonts w:ascii="Times New Roman" w:hAnsi="Times New Roman" w:cs="Times New Roman"/>
          <w:sz w:val="28"/>
          <w:szCs w:val="28"/>
          <w:lang w:val="en-US"/>
        </w:rPr>
        <w:t>tristimulus</w:t>
      </w:r>
      <w:proofErr w:type="spellEnd"/>
      <w:r w:rsidR="00075568" w:rsidRPr="008C2121">
        <w:rPr>
          <w:rFonts w:ascii="Times New Roman" w:hAnsi="Times New Roman" w:cs="Times New Roman"/>
          <w:sz w:val="28"/>
          <w:szCs w:val="28"/>
        </w:rPr>
        <w:t xml:space="preserve"> </w:t>
      </w:r>
      <w:r w:rsidR="00075568" w:rsidRPr="008C2121">
        <w:rPr>
          <w:rFonts w:ascii="Times New Roman" w:hAnsi="Times New Roman" w:cs="Times New Roman"/>
          <w:sz w:val="28"/>
          <w:szCs w:val="28"/>
          <w:lang w:val="en-US"/>
        </w:rPr>
        <w:t>values</w:t>
      </w:r>
      <w:r w:rsidR="00075568" w:rsidRPr="008C2121">
        <w:rPr>
          <w:rFonts w:ascii="Times New Roman" w:hAnsi="Times New Roman" w:cs="Times New Roman"/>
          <w:sz w:val="28"/>
          <w:szCs w:val="28"/>
        </w:rPr>
        <w:t>)</w:t>
      </w:r>
      <w:r w:rsidR="00795FA2" w:rsidRPr="008C2121">
        <w:rPr>
          <w:rFonts w:ascii="Times New Roman" w:hAnsi="Times New Roman" w:cs="Times New Roman"/>
          <w:sz w:val="28"/>
          <w:szCs w:val="28"/>
        </w:rPr>
        <w:t xml:space="preserve"> – </w:t>
      </w:r>
      <w:r w:rsidR="005B51A7" w:rsidRPr="008C2121">
        <w:rPr>
          <w:rFonts w:ascii="Times New Roman" w:hAnsi="Times New Roman" w:cs="Times New Roman"/>
          <w:sz w:val="28"/>
          <w:szCs w:val="28"/>
        </w:rPr>
        <w:t>это количество тр</w:t>
      </w:r>
      <w:r w:rsidR="0087387B">
        <w:rPr>
          <w:rFonts w:ascii="Times New Roman" w:hAnsi="Times New Roman" w:cs="Times New Roman"/>
          <w:sz w:val="28"/>
          <w:szCs w:val="28"/>
        </w:rPr>
        <w:t>ё</w:t>
      </w:r>
      <w:r w:rsidR="005B51A7" w:rsidRPr="008C2121">
        <w:rPr>
          <w:rFonts w:ascii="Times New Roman" w:hAnsi="Times New Roman" w:cs="Times New Roman"/>
          <w:sz w:val="28"/>
          <w:szCs w:val="28"/>
        </w:rPr>
        <w:t>х основных цветовых стимулов в данной тр</w:t>
      </w:r>
      <w:r w:rsidR="0087387B">
        <w:rPr>
          <w:rFonts w:ascii="Times New Roman" w:hAnsi="Times New Roman" w:cs="Times New Roman"/>
          <w:sz w:val="28"/>
          <w:szCs w:val="28"/>
        </w:rPr>
        <w:t>ё</w:t>
      </w:r>
      <w:r w:rsidR="005B51A7" w:rsidRPr="008C2121">
        <w:rPr>
          <w:rFonts w:ascii="Times New Roman" w:hAnsi="Times New Roman" w:cs="Times New Roman"/>
          <w:sz w:val="28"/>
          <w:szCs w:val="28"/>
        </w:rPr>
        <w:t>хцветной колориметрической системе, необходимое для уравнивания по цвету с измеряемым стимулом.</w:t>
      </w:r>
      <w:r w:rsidR="004C0233" w:rsidRPr="008C2121">
        <w:rPr>
          <w:rFonts w:ascii="Times New Roman" w:hAnsi="Times New Roman" w:cs="Times New Roman"/>
          <w:sz w:val="28"/>
          <w:szCs w:val="28"/>
        </w:rPr>
        <w:t xml:space="preserve"> </w:t>
      </w:r>
      <w:r w:rsidR="002D2840" w:rsidRPr="008C2121">
        <w:rPr>
          <w:rFonts w:ascii="Times New Roman" w:hAnsi="Times New Roman" w:cs="Times New Roman"/>
          <w:sz w:val="28"/>
          <w:szCs w:val="28"/>
        </w:rPr>
        <w:t>З</w:t>
      </w:r>
      <w:r w:rsidR="004C0233" w:rsidRPr="008C2121">
        <w:rPr>
          <w:rFonts w:ascii="Times New Roman" w:hAnsi="Times New Roman" w:cs="Times New Roman"/>
          <w:sz w:val="28"/>
          <w:szCs w:val="28"/>
        </w:rPr>
        <w:t xml:space="preserve">начения </w:t>
      </w:r>
      <w:r w:rsidR="002D2840" w:rsidRPr="008C2121">
        <w:rPr>
          <w:rFonts w:ascii="Times New Roman" w:hAnsi="Times New Roman" w:cs="Times New Roman"/>
          <w:sz w:val="28"/>
          <w:szCs w:val="28"/>
        </w:rPr>
        <w:t xml:space="preserve">X, Y и Z </w:t>
      </w:r>
      <w:r w:rsidR="00170EB7">
        <w:rPr>
          <w:rFonts w:ascii="Times New Roman" w:hAnsi="Times New Roman" w:cs="Times New Roman"/>
          <w:sz w:val="28"/>
          <w:szCs w:val="28"/>
        </w:rPr>
        <w:t>тр</w:t>
      </w:r>
      <w:r w:rsidR="0087387B">
        <w:rPr>
          <w:rFonts w:ascii="Times New Roman" w:hAnsi="Times New Roman" w:cs="Times New Roman"/>
          <w:sz w:val="28"/>
          <w:szCs w:val="28"/>
        </w:rPr>
        <w:t>ё</w:t>
      </w:r>
      <w:r w:rsidR="00170EB7">
        <w:rPr>
          <w:rFonts w:ascii="Times New Roman" w:hAnsi="Times New Roman" w:cs="Times New Roman"/>
          <w:sz w:val="28"/>
          <w:szCs w:val="28"/>
        </w:rPr>
        <w:t xml:space="preserve">хцветных </w:t>
      </w:r>
      <w:r w:rsidR="002D2840" w:rsidRPr="008C2121">
        <w:rPr>
          <w:rFonts w:ascii="Times New Roman" w:hAnsi="Times New Roman" w:cs="Times New Roman"/>
          <w:sz w:val="28"/>
          <w:szCs w:val="28"/>
        </w:rPr>
        <w:t xml:space="preserve">координат </w:t>
      </w:r>
      <w:r w:rsidR="004C0233" w:rsidRPr="008C2121">
        <w:rPr>
          <w:rFonts w:ascii="Times New Roman" w:hAnsi="Times New Roman" w:cs="Times New Roman"/>
          <w:sz w:val="28"/>
          <w:szCs w:val="28"/>
        </w:rPr>
        <w:t>являются воображаемой</w:t>
      </w:r>
      <w:r w:rsidR="008557D1" w:rsidRPr="008C2121">
        <w:rPr>
          <w:rFonts w:ascii="Times New Roman" w:hAnsi="Times New Roman" w:cs="Times New Roman"/>
          <w:sz w:val="28"/>
          <w:szCs w:val="28"/>
        </w:rPr>
        <w:t xml:space="preserve"> </w:t>
      </w:r>
      <w:r w:rsidR="004C0233" w:rsidRPr="008C2121">
        <w:rPr>
          <w:rFonts w:ascii="Times New Roman" w:hAnsi="Times New Roman" w:cs="Times New Roman"/>
          <w:sz w:val="28"/>
          <w:szCs w:val="28"/>
        </w:rPr>
        <w:t>интерпретацией</w:t>
      </w:r>
      <w:r w:rsidR="008557D1" w:rsidRPr="008C2121">
        <w:rPr>
          <w:rFonts w:ascii="Times New Roman" w:hAnsi="Times New Roman" w:cs="Times New Roman"/>
          <w:sz w:val="28"/>
          <w:szCs w:val="28"/>
        </w:rPr>
        <w:t xml:space="preserve"> того</w:t>
      </w:r>
      <w:r w:rsidR="004C0233" w:rsidRPr="008C2121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8557D1" w:rsidRPr="008C2121">
        <w:rPr>
          <w:rFonts w:ascii="Times New Roman" w:hAnsi="Times New Roman" w:cs="Times New Roman"/>
          <w:sz w:val="28"/>
          <w:szCs w:val="28"/>
        </w:rPr>
        <w:t xml:space="preserve">, что </w:t>
      </w:r>
      <w:r w:rsidR="004C0233" w:rsidRPr="008C2121">
        <w:rPr>
          <w:rFonts w:ascii="Times New Roman" w:hAnsi="Times New Roman" w:cs="Times New Roman"/>
          <w:sz w:val="28"/>
          <w:szCs w:val="28"/>
        </w:rPr>
        <w:t>видит</w:t>
      </w:r>
      <w:r w:rsidR="008557D1" w:rsidRPr="008C2121">
        <w:rPr>
          <w:rFonts w:ascii="Times New Roman" w:hAnsi="Times New Roman" w:cs="Times New Roman"/>
          <w:sz w:val="28"/>
          <w:szCs w:val="28"/>
        </w:rPr>
        <w:t xml:space="preserve"> глаз человека</w:t>
      </w:r>
      <w:r w:rsidR="00195338" w:rsidRPr="008C2121">
        <w:rPr>
          <w:rFonts w:ascii="Times New Roman" w:hAnsi="Times New Roman" w:cs="Times New Roman"/>
          <w:sz w:val="28"/>
          <w:szCs w:val="28"/>
        </w:rPr>
        <w:t xml:space="preserve"> (т.е. </w:t>
      </w:r>
      <w:r w:rsidR="00794869" w:rsidRPr="008C2121">
        <w:rPr>
          <w:rFonts w:ascii="Times New Roman" w:hAnsi="Times New Roman" w:cs="Times New Roman"/>
          <w:sz w:val="28"/>
          <w:szCs w:val="28"/>
        </w:rPr>
        <w:t xml:space="preserve">глаз </w:t>
      </w:r>
      <w:r w:rsidR="00195338" w:rsidRPr="008C2121">
        <w:rPr>
          <w:rFonts w:ascii="Times New Roman" w:hAnsi="Times New Roman" w:cs="Times New Roman"/>
          <w:sz w:val="28"/>
          <w:szCs w:val="28"/>
        </w:rPr>
        <w:t>«стандартного колориметрического наблюдателя»)</w:t>
      </w:r>
      <w:r w:rsidR="008557D1" w:rsidRPr="008C2121">
        <w:rPr>
          <w:rFonts w:ascii="Times New Roman" w:hAnsi="Times New Roman" w:cs="Times New Roman"/>
          <w:sz w:val="28"/>
          <w:szCs w:val="28"/>
        </w:rPr>
        <w:t xml:space="preserve">, они характеризуются </w:t>
      </w:r>
      <w:r w:rsidR="00795FA2" w:rsidRPr="008C2121">
        <w:rPr>
          <w:rFonts w:ascii="Times New Roman" w:hAnsi="Times New Roman" w:cs="Times New Roman"/>
          <w:sz w:val="28"/>
          <w:szCs w:val="28"/>
        </w:rPr>
        <w:t>следующим образом</w:t>
      </w:r>
      <w:r w:rsidR="008557D1" w:rsidRPr="008C2121">
        <w:rPr>
          <w:rFonts w:ascii="Times New Roman" w:hAnsi="Times New Roman" w:cs="Times New Roman"/>
          <w:sz w:val="28"/>
          <w:szCs w:val="28"/>
        </w:rPr>
        <w:t xml:space="preserve">: </w:t>
      </w:r>
      <w:r w:rsidR="00795FA2" w:rsidRPr="008C2121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8557D1" w:rsidRPr="008C2121">
        <w:rPr>
          <w:rFonts w:ascii="Times New Roman" w:hAnsi="Times New Roman" w:cs="Times New Roman"/>
          <w:sz w:val="28"/>
          <w:szCs w:val="28"/>
        </w:rPr>
        <w:t>X – представля</w:t>
      </w:r>
      <w:r w:rsidR="00795FA2" w:rsidRPr="008C2121">
        <w:rPr>
          <w:rFonts w:ascii="Times New Roman" w:hAnsi="Times New Roman" w:cs="Times New Roman"/>
          <w:sz w:val="28"/>
          <w:szCs w:val="28"/>
        </w:rPr>
        <w:t xml:space="preserve">ет </w:t>
      </w:r>
      <w:r w:rsidR="008557D1" w:rsidRPr="008C2121">
        <w:rPr>
          <w:rFonts w:ascii="Times New Roman" w:hAnsi="Times New Roman" w:cs="Times New Roman"/>
          <w:sz w:val="28"/>
          <w:szCs w:val="28"/>
        </w:rPr>
        <w:t xml:space="preserve">красный возбудитель глаза, </w:t>
      </w:r>
      <w:r w:rsidR="00795FA2" w:rsidRPr="008C2121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8557D1" w:rsidRPr="008C2121">
        <w:rPr>
          <w:rFonts w:ascii="Times New Roman" w:hAnsi="Times New Roman" w:cs="Times New Roman"/>
          <w:sz w:val="28"/>
          <w:szCs w:val="28"/>
        </w:rPr>
        <w:t>Y – представля</w:t>
      </w:r>
      <w:r w:rsidR="00795FA2" w:rsidRPr="008C2121">
        <w:rPr>
          <w:rFonts w:ascii="Times New Roman" w:hAnsi="Times New Roman" w:cs="Times New Roman"/>
          <w:sz w:val="28"/>
          <w:szCs w:val="28"/>
        </w:rPr>
        <w:t>ет</w:t>
      </w:r>
      <w:r w:rsidR="008557D1" w:rsidRPr="008C2121">
        <w:rPr>
          <w:rFonts w:ascii="Times New Roman" w:hAnsi="Times New Roman" w:cs="Times New Roman"/>
          <w:sz w:val="28"/>
          <w:szCs w:val="28"/>
        </w:rPr>
        <w:t xml:space="preserve"> зел</w:t>
      </w:r>
      <w:r w:rsidR="0087387B">
        <w:rPr>
          <w:rFonts w:ascii="Times New Roman" w:hAnsi="Times New Roman" w:cs="Times New Roman"/>
          <w:sz w:val="28"/>
          <w:szCs w:val="28"/>
        </w:rPr>
        <w:t>ё</w:t>
      </w:r>
      <w:r w:rsidR="008557D1" w:rsidRPr="008C2121">
        <w:rPr>
          <w:rFonts w:ascii="Times New Roman" w:hAnsi="Times New Roman" w:cs="Times New Roman"/>
          <w:sz w:val="28"/>
          <w:szCs w:val="28"/>
        </w:rPr>
        <w:t xml:space="preserve">ный возбудитель глаза, </w:t>
      </w:r>
      <w:r w:rsidR="00795FA2" w:rsidRPr="008C2121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8557D1" w:rsidRPr="008C2121">
        <w:rPr>
          <w:rFonts w:ascii="Times New Roman" w:hAnsi="Times New Roman" w:cs="Times New Roman"/>
          <w:sz w:val="28"/>
          <w:szCs w:val="28"/>
        </w:rPr>
        <w:t>Z – представля</w:t>
      </w:r>
      <w:r w:rsidR="00795FA2" w:rsidRPr="008C2121">
        <w:rPr>
          <w:rFonts w:ascii="Times New Roman" w:hAnsi="Times New Roman" w:cs="Times New Roman"/>
          <w:sz w:val="28"/>
          <w:szCs w:val="28"/>
        </w:rPr>
        <w:t>ет</w:t>
      </w:r>
      <w:r w:rsidR="008557D1" w:rsidRPr="008C2121">
        <w:rPr>
          <w:rFonts w:ascii="Times New Roman" w:hAnsi="Times New Roman" w:cs="Times New Roman"/>
          <w:sz w:val="28"/>
          <w:szCs w:val="28"/>
        </w:rPr>
        <w:t xml:space="preserve"> синий возбудитель глаза. Значение Y </w:t>
      </w:r>
      <w:r w:rsidR="00795FA2" w:rsidRPr="008C2121">
        <w:rPr>
          <w:rFonts w:ascii="Times New Roman" w:hAnsi="Times New Roman" w:cs="Times New Roman"/>
          <w:sz w:val="28"/>
          <w:szCs w:val="28"/>
        </w:rPr>
        <w:t xml:space="preserve">используют </w:t>
      </w:r>
      <w:r w:rsidR="008557D1" w:rsidRPr="008C2121">
        <w:rPr>
          <w:rFonts w:ascii="Times New Roman" w:hAnsi="Times New Roman" w:cs="Times New Roman"/>
          <w:sz w:val="28"/>
          <w:szCs w:val="28"/>
        </w:rPr>
        <w:t xml:space="preserve">также для характеристики светлоты образца. </w:t>
      </w:r>
      <w:r w:rsidR="00795FA2" w:rsidRPr="008C2121">
        <w:rPr>
          <w:rFonts w:ascii="Times New Roman" w:hAnsi="Times New Roman" w:cs="Times New Roman"/>
          <w:sz w:val="28"/>
          <w:szCs w:val="28"/>
        </w:rPr>
        <w:t>З</w:t>
      </w:r>
      <w:r w:rsidR="00195338" w:rsidRPr="008C2121">
        <w:rPr>
          <w:rFonts w:ascii="Times New Roman" w:hAnsi="Times New Roman" w:cs="Times New Roman"/>
          <w:sz w:val="28"/>
          <w:szCs w:val="28"/>
        </w:rPr>
        <w:t xml:space="preserve">начения </w:t>
      </w:r>
      <w:r w:rsidR="00795FA2" w:rsidRPr="008C2121">
        <w:rPr>
          <w:rFonts w:ascii="Times New Roman" w:hAnsi="Times New Roman" w:cs="Times New Roman"/>
          <w:sz w:val="28"/>
          <w:szCs w:val="28"/>
        </w:rPr>
        <w:t xml:space="preserve">X, Y и Z </w:t>
      </w:r>
      <w:r w:rsidR="00170EB7">
        <w:rPr>
          <w:rFonts w:ascii="Times New Roman" w:hAnsi="Times New Roman" w:cs="Times New Roman"/>
          <w:sz w:val="28"/>
          <w:szCs w:val="28"/>
        </w:rPr>
        <w:t>тр</w:t>
      </w:r>
      <w:r w:rsidR="00A41C5B">
        <w:rPr>
          <w:rFonts w:ascii="Times New Roman" w:hAnsi="Times New Roman" w:cs="Times New Roman"/>
          <w:sz w:val="28"/>
          <w:szCs w:val="28"/>
        </w:rPr>
        <w:t>ё</w:t>
      </w:r>
      <w:r w:rsidR="00170EB7">
        <w:rPr>
          <w:rFonts w:ascii="Times New Roman" w:hAnsi="Times New Roman" w:cs="Times New Roman"/>
          <w:sz w:val="28"/>
          <w:szCs w:val="28"/>
        </w:rPr>
        <w:t xml:space="preserve">хцветных </w:t>
      </w:r>
      <w:r w:rsidR="00795FA2" w:rsidRPr="008C2121">
        <w:rPr>
          <w:rFonts w:ascii="Times New Roman" w:hAnsi="Times New Roman" w:cs="Times New Roman"/>
          <w:sz w:val="28"/>
          <w:szCs w:val="28"/>
        </w:rPr>
        <w:t xml:space="preserve">координат </w:t>
      </w:r>
      <w:r w:rsidR="00195338" w:rsidRPr="008C2121">
        <w:rPr>
          <w:rFonts w:ascii="Times New Roman" w:hAnsi="Times New Roman" w:cs="Times New Roman"/>
          <w:sz w:val="28"/>
          <w:szCs w:val="28"/>
        </w:rPr>
        <w:t>не являются</w:t>
      </w:r>
      <w:r w:rsidR="00195338" w:rsidRPr="00195338">
        <w:rPr>
          <w:rFonts w:ascii="Times New Roman" w:hAnsi="Times New Roman" w:cs="Times New Roman"/>
          <w:sz w:val="28"/>
          <w:szCs w:val="28"/>
        </w:rPr>
        <w:t xml:space="preserve"> координатами визуально однородного цветового пространства, они преобраз</w:t>
      </w:r>
      <w:r w:rsidR="0022121C">
        <w:rPr>
          <w:rFonts w:ascii="Times New Roman" w:hAnsi="Times New Roman" w:cs="Times New Roman"/>
          <w:sz w:val="28"/>
          <w:szCs w:val="28"/>
        </w:rPr>
        <w:t>уются</w:t>
      </w:r>
      <w:r w:rsidR="00195338" w:rsidRPr="00195338">
        <w:rPr>
          <w:rFonts w:ascii="Times New Roman" w:hAnsi="Times New Roman" w:cs="Times New Roman"/>
          <w:sz w:val="28"/>
          <w:szCs w:val="28"/>
        </w:rPr>
        <w:t xml:space="preserve"> </w:t>
      </w:r>
      <w:r w:rsidR="0022121C">
        <w:rPr>
          <w:rFonts w:ascii="Times New Roman" w:hAnsi="Times New Roman" w:cs="Times New Roman"/>
          <w:sz w:val="28"/>
          <w:szCs w:val="28"/>
        </w:rPr>
        <w:t xml:space="preserve">в </w:t>
      </w:r>
      <w:r w:rsidR="0022121C" w:rsidRPr="00195338">
        <w:rPr>
          <w:rFonts w:ascii="Times New Roman" w:hAnsi="Times New Roman" w:cs="Times New Roman"/>
          <w:sz w:val="28"/>
          <w:szCs w:val="28"/>
        </w:rPr>
        <w:t>цветовое пространство</w:t>
      </w:r>
      <w:r w:rsidR="0022121C">
        <w:rPr>
          <w:rFonts w:ascii="Times New Roman" w:hAnsi="Times New Roman" w:cs="Times New Roman"/>
          <w:sz w:val="28"/>
          <w:szCs w:val="28"/>
        </w:rPr>
        <w:t xml:space="preserve"> </w:t>
      </w:r>
      <w:r w:rsidR="0022121C" w:rsidRPr="00195338">
        <w:rPr>
          <w:rFonts w:ascii="Times New Roman" w:hAnsi="Times New Roman" w:cs="Times New Roman"/>
          <w:sz w:val="28"/>
          <w:szCs w:val="28"/>
        </w:rPr>
        <w:t>CIELAB,</w:t>
      </w:r>
      <w:r w:rsidR="0022121C" w:rsidRPr="00141530">
        <w:rPr>
          <w:rFonts w:ascii="Times New Roman" w:hAnsi="Times New Roman" w:cs="Times New Roman"/>
          <w:sz w:val="28"/>
          <w:szCs w:val="28"/>
        </w:rPr>
        <w:t xml:space="preserve"> </w:t>
      </w:r>
      <w:r w:rsidR="00195338" w:rsidRPr="00195338">
        <w:rPr>
          <w:rFonts w:ascii="Times New Roman" w:hAnsi="Times New Roman" w:cs="Times New Roman"/>
          <w:sz w:val="28"/>
          <w:szCs w:val="28"/>
        </w:rPr>
        <w:t>более однородное по насыщенности и оттенку</w:t>
      </w:r>
      <w:r w:rsidR="0022121C">
        <w:rPr>
          <w:rFonts w:ascii="Times New Roman" w:hAnsi="Times New Roman" w:cs="Times New Roman"/>
          <w:sz w:val="28"/>
          <w:szCs w:val="28"/>
        </w:rPr>
        <w:t>.</w:t>
      </w:r>
      <w:r w:rsidR="00195338" w:rsidRPr="00195338">
        <w:rPr>
          <w:rFonts w:ascii="Times New Roman" w:hAnsi="Times New Roman" w:cs="Times New Roman"/>
          <w:sz w:val="28"/>
          <w:szCs w:val="28"/>
        </w:rPr>
        <w:t xml:space="preserve"> </w:t>
      </w:r>
      <w:r w:rsidR="0013692D">
        <w:rPr>
          <w:rFonts w:ascii="Times New Roman" w:hAnsi="Times New Roman" w:cs="Times New Roman"/>
          <w:sz w:val="28"/>
          <w:szCs w:val="28"/>
        </w:rPr>
        <w:t>Ц</w:t>
      </w:r>
      <w:r w:rsidR="008557D1">
        <w:rPr>
          <w:rFonts w:ascii="Times New Roman" w:hAnsi="Times New Roman" w:cs="Times New Roman"/>
          <w:sz w:val="28"/>
          <w:szCs w:val="28"/>
        </w:rPr>
        <w:t xml:space="preserve">ветовое пространство </w:t>
      </w:r>
      <w:r w:rsidR="004806F4" w:rsidRPr="00141530">
        <w:rPr>
          <w:rFonts w:ascii="Times New Roman" w:hAnsi="Times New Roman" w:cs="Times New Roman"/>
          <w:sz w:val="28"/>
          <w:szCs w:val="28"/>
        </w:rPr>
        <w:t xml:space="preserve">CIELAB было разработано таким образом, чтобы одинаковое </w:t>
      </w:r>
      <w:r w:rsidR="0013692D">
        <w:rPr>
          <w:rFonts w:ascii="Times New Roman" w:hAnsi="Times New Roman" w:cs="Times New Roman"/>
          <w:sz w:val="28"/>
          <w:szCs w:val="28"/>
        </w:rPr>
        <w:t xml:space="preserve">количество числовых </w:t>
      </w:r>
      <w:r w:rsidR="004806F4" w:rsidRPr="00141530">
        <w:rPr>
          <w:rFonts w:ascii="Times New Roman" w:hAnsi="Times New Roman" w:cs="Times New Roman"/>
          <w:sz w:val="28"/>
          <w:szCs w:val="28"/>
        </w:rPr>
        <w:t>изменени</w:t>
      </w:r>
      <w:r w:rsidR="0013692D">
        <w:rPr>
          <w:rFonts w:ascii="Times New Roman" w:hAnsi="Times New Roman" w:cs="Times New Roman"/>
          <w:sz w:val="28"/>
          <w:szCs w:val="28"/>
        </w:rPr>
        <w:t>й в этих</w:t>
      </w:r>
      <w:r w:rsidR="004806F4" w:rsidRPr="00141530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13692D">
        <w:rPr>
          <w:rFonts w:ascii="Times New Roman" w:hAnsi="Times New Roman" w:cs="Times New Roman"/>
          <w:sz w:val="28"/>
          <w:szCs w:val="28"/>
        </w:rPr>
        <w:t>ях</w:t>
      </w:r>
      <w:r w:rsidR="004806F4" w:rsidRPr="00141530">
        <w:rPr>
          <w:rFonts w:ascii="Times New Roman" w:hAnsi="Times New Roman" w:cs="Times New Roman"/>
          <w:sz w:val="28"/>
          <w:szCs w:val="28"/>
        </w:rPr>
        <w:t xml:space="preserve"> </w:t>
      </w:r>
      <w:r w:rsidR="0013692D">
        <w:rPr>
          <w:rFonts w:ascii="Times New Roman" w:hAnsi="Times New Roman" w:cs="Times New Roman"/>
          <w:sz w:val="28"/>
          <w:szCs w:val="28"/>
        </w:rPr>
        <w:t xml:space="preserve">соответствовало примерно одинаковому количеству </w:t>
      </w:r>
      <w:r w:rsidR="004806F4" w:rsidRPr="00141530">
        <w:rPr>
          <w:rFonts w:ascii="Times New Roman" w:hAnsi="Times New Roman" w:cs="Times New Roman"/>
          <w:sz w:val="28"/>
          <w:szCs w:val="28"/>
        </w:rPr>
        <w:t>визуально воспри</w:t>
      </w:r>
      <w:r w:rsidR="0013692D">
        <w:rPr>
          <w:rFonts w:ascii="Times New Roman" w:hAnsi="Times New Roman" w:cs="Times New Roman"/>
          <w:sz w:val="28"/>
          <w:szCs w:val="28"/>
        </w:rPr>
        <w:t>нимаемых</w:t>
      </w:r>
      <w:r w:rsidR="004806F4" w:rsidRPr="00141530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13692D">
        <w:rPr>
          <w:rFonts w:ascii="Times New Roman" w:hAnsi="Times New Roman" w:cs="Times New Roman"/>
          <w:sz w:val="28"/>
          <w:szCs w:val="28"/>
        </w:rPr>
        <w:t>й</w:t>
      </w:r>
      <w:r w:rsidR="004806F4" w:rsidRPr="00141530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2E6305" w:rsidRDefault="00794869" w:rsidP="00A01B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ц</w:t>
      </w:r>
      <w:r w:rsidR="0013692D">
        <w:rPr>
          <w:rFonts w:ascii="Times New Roman" w:hAnsi="Times New Roman" w:cs="Times New Roman"/>
          <w:sz w:val="28"/>
          <w:szCs w:val="28"/>
        </w:rPr>
        <w:t>ветовое пространств</w:t>
      </w:r>
      <w:r w:rsidR="00795FA2">
        <w:rPr>
          <w:rFonts w:ascii="Times New Roman" w:hAnsi="Times New Roman" w:cs="Times New Roman"/>
          <w:sz w:val="28"/>
          <w:szCs w:val="28"/>
        </w:rPr>
        <w:t>о</w:t>
      </w:r>
      <w:r w:rsidR="0013692D">
        <w:rPr>
          <w:rFonts w:ascii="Times New Roman" w:hAnsi="Times New Roman" w:cs="Times New Roman"/>
          <w:sz w:val="28"/>
          <w:szCs w:val="28"/>
        </w:rPr>
        <w:t xml:space="preserve"> </w:t>
      </w:r>
      <w:r w:rsidR="00C77C0C" w:rsidRPr="00141530">
        <w:rPr>
          <w:rFonts w:ascii="Times New Roman" w:hAnsi="Times New Roman" w:cs="Times New Roman"/>
          <w:sz w:val="28"/>
          <w:szCs w:val="28"/>
        </w:rPr>
        <w:t xml:space="preserve">CIE </w:t>
      </w:r>
      <w:r w:rsidR="00C77C0C">
        <w:rPr>
          <w:rFonts w:ascii="Times New Roman" w:hAnsi="Times New Roman" w:cs="Times New Roman"/>
          <w:sz w:val="28"/>
          <w:szCs w:val="28"/>
        </w:rPr>
        <w:t>1976 (</w:t>
      </w:r>
      <w:r w:rsidR="00C77C0C" w:rsidRPr="00141530">
        <w:rPr>
          <w:rFonts w:ascii="Times New Roman" w:hAnsi="Times New Roman" w:cs="Times New Roman"/>
          <w:sz w:val="28"/>
          <w:szCs w:val="28"/>
        </w:rPr>
        <w:t>L*</w:t>
      </w:r>
      <w:proofErr w:type="spellStart"/>
      <w:r w:rsidR="00C77C0C" w:rsidRPr="00141530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C77C0C" w:rsidRPr="00141530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C77C0C" w:rsidRPr="00141530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="00C77C0C" w:rsidRPr="00141530">
        <w:rPr>
          <w:rFonts w:ascii="Times New Roman" w:hAnsi="Times New Roman" w:cs="Times New Roman"/>
          <w:sz w:val="28"/>
          <w:szCs w:val="28"/>
        </w:rPr>
        <w:t>*</w:t>
      </w:r>
      <w:r w:rsidR="00C77C0C">
        <w:rPr>
          <w:rFonts w:ascii="Times New Roman" w:hAnsi="Times New Roman" w:cs="Times New Roman"/>
          <w:sz w:val="28"/>
          <w:szCs w:val="28"/>
        </w:rPr>
        <w:t xml:space="preserve">) </w:t>
      </w:r>
      <w:r w:rsidR="00C77C0C" w:rsidRPr="00141530">
        <w:rPr>
          <w:rFonts w:ascii="Times New Roman" w:hAnsi="Times New Roman" w:cs="Times New Roman"/>
          <w:sz w:val="28"/>
          <w:szCs w:val="28"/>
        </w:rPr>
        <w:t>–</w:t>
      </w:r>
      <w:r w:rsidR="00C77C0C">
        <w:rPr>
          <w:rFonts w:ascii="Times New Roman" w:hAnsi="Times New Roman" w:cs="Times New Roman"/>
          <w:sz w:val="28"/>
          <w:szCs w:val="28"/>
        </w:rPr>
        <w:t xml:space="preserve"> тр</w:t>
      </w:r>
      <w:r w:rsidR="0087387B">
        <w:rPr>
          <w:rFonts w:ascii="Times New Roman" w:hAnsi="Times New Roman" w:cs="Times New Roman"/>
          <w:sz w:val="28"/>
          <w:szCs w:val="28"/>
        </w:rPr>
        <w:t>ё</w:t>
      </w:r>
      <w:r w:rsidR="00C77C0C">
        <w:rPr>
          <w:rFonts w:ascii="Times New Roman" w:hAnsi="Times New Roman" w:cs="Times New Roman"/>
          <w:sz w:val="28"/>
          <w:szCs w:val="28"/>
        </w:rPr>
        <w:t>хмерное приблизительно равноконтрастное цветовое пространство, полученное построением в прямоугольных координатах (</w:t>
      </w:r>
      <w:r w:rsidR="00C77C0C" w:rsidRPr="00141530">
        <w:rPr>
          <w:rFonts w:ascii="Times New Roman" w:hAnsi="Times New Roman" w:cs="Times New Roman"/>
          <w:sz w:val="28"/>
          <w:szCs w:val="28"/>
        </w:rPr>
        <w:t>L*</w:t>
      </w:r>
      <w:proofErr w:type="spellStart"/>
      <w:r w:rsidR="00C77C0C" w:rsidRPr="00141530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C77C0C" w:rsidRPr="00141530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C77C0C" w:rsidRPr="00141530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="00C77C0C" w:rsidRPr="00141530">
        <w:rPr>
          <w:rFonts w:ascii="Times New Roman" w:hAnsi="Times New Roman" w:cs="Times New Roman"/>
          <w:sz w:val="28"/>
          <w:szCs w:val="28"/>
        </w:rPr>
        <w:t>*</w:t>
      </w:r>
      <w:r w:rsidR="00C77C0C">
        <w:rPr>
          <w:rFonts w:ascii="Times New Roman" w:hAnsi="Times New Roman" w:cs="Times New Roman"/>
          <w:sz w:val="28"/>
          <w:szCs w:val="28"/>
        </w:rPr>
        <w:t>), однозначно связанных с</w:t>
      </w:r>
      <w:r w:rsidR="00195338">
        <w:rPr>
          <w:rFonts w:ascii="Times New Roman" w:hAnsi="Times New Roman" w:cs="Times New Roman"/>
          <w:sz w:val="28"/>
          <w:szCs w:val="28"/>
        </w:rPr>
        <w:t xml:space="preserve">о значениями </w:t>
      </w:r>
      <w:r w:rsidR="00C77C0C" w:rsidRPr="00220532">
        <w:rPr>
          <w:rFonts w:ascii="Times New Roman" w:hAnsi="Times New Roman" w:cs="Times New Roman"/>
          <w:sz w:val="28"/>
          <w:szCs w:val="28"/>
        </w:rPr>
        <w:t>X, Y и Z</w:t>
      </w:r>
      <w:r w:rsidR="00C77C0C">
        <w:rPr>
          <w:rFonts w:ascii="Times New Roman" w:hAnsi="Times New Roman" w:cs="Times New Roman"/>
          <w:sz w:val="28"/>
          <w:szCs w:val="28"/>
        </w:rPr>
        <w:t xml:space="preserve"> </w:t>
      </w:r>
      <w:r w:rsidR="00170EB7">
        <w:rPr>
          <w:rFonts w:ascii="Times New Roman" w:hAnsi="Times New Roman" w:cs="Times New Roman"/>
          <w:sz w:val="28"/>
          <w:szCs w:val="28"/>
        </w:rPr>
        <w:t>тр</w:t>
      </w:r>
      <w:r w:rsidR="0087387B">
        <w:rPr>
          <w:rFonts w:ascii="Times New Roman" w:hAnsi="Times New Roman" w:cs="Times New Roman"/>
          <w:sz w:val="28"/>
          <w:szCs w:val="28"/>
        </w:rPr>
        <w:t>ё</w:t>
      </w:r>
      <w:r w:rsidR="00170EB7">
        <w:rPr>
          <w:rFonts w:ascii="Times New Roman" w:hAnsi="Times New Roman" w:cs="Times New Roman"/>
          <w:sz w:val="28"/>
          <w:szCs w:val="28"/>
        </w:rPr>
        <w:t xml:space="preserve">хцветных координат </w:t>
      </w:r>
      <w:r w:rsidR="002B57C1">
        <w:rPr>
          <w:rFonts w:ascii="Times New Roman" w:hAnsi="Times New Roman" w:cs="Times New Roman"/>
          <w:sz w:val="28"/>
          <w:szCs w:val="28"/>
        </w:rPr>
        <w:t>в</w:t>
      </w:r>
      <w:r w:rsidR="00C77C0C">
        <w:rPr>
          <w:rFonts w:ascii="Times New Roman" w:hAnsi="Times New Roman" w:cs="Times New Roman"/>
          <w:sz w:val="28"/>
          <w:szCs w:val="28"/>
        </w:rPr>
        <w:t xml:space="preserve"> системе</w:t>
      </w:r>
      <w:r w:rsidR="00C77C0C" w:rsidRPr="00C77C0C">
        <w:rPr>
          <w:rFonts w:ascii="Times New Roman" w:hAnsi="Times New Roman" w:cs="Times New Roman"/>
          <w:sz w:val="28"/>
          <w:szCs w:val="28"/>
        </w:rPr>
        <w:t xml:space="preserve"> </w:t>
      </w:r>
      <w:r w:rsidR="00C77C0C" w:rsidRPr="00141530">
        <w:rPr>
          <w:rFonts w:ascii="Times New Roman" w:hAnsi="Times New Roman" w:cs="Times New Roman"/>
          <w:sz w:val="28"/>
          <w:szCs w:val="28"/>
        </w:rPr>
        <w:t>Международной комисси</w:t>
      </w:r>
      <w:r w:rsidR="00C77C0C">
        <w:rPr>
          <w:rFonts w:ascii="Times New Roman" w:hAnsi="Times New Roman" w:cs="Times New Roman"/>
          <w:sz w:val="28"/>
          <w:szCs w:val="28"/>
        </w:rPr>
        <w:t>и</w:t>
      </w:r>
      <w:r w:rsidR="00C77C0C" w:rsidRPr="00141530">
        <w:rPr>
          <w:rFonts w:ascii="Times New Roman" w:hAnsi="Times New Roman" w:cs="Times New Roman"/>
          <w:sz w:val="28"/>
          <w:szCs w:val="28"/>
        </w:rPr>
        <w:t xml:space="preserve"> по освещению </w:t>
      </w:r>
      <w:r w:rsidR="00C77C0C">
        <w:rPr>
          <w:rFonts w:ascii="Times New Roman" w:hAnsi="Times New Roman" w:cs="Times New Roman"/>
          <w:sz w:val="28"/>
          <w:szCs w:val="28"/>
        </w:rPr>
        <w:t>(МКО).</w:t>
      </w:r>
      <w:r w:rsidR="002E6305">
        <w:rPr>
          <w:rFonts w:ascii="Times New Roman" w:hAnsi="Times New Roman" w:cs="Times New Roman"/>
          <w:sz w:val="28"/>
          <w:szCs w:val="28"/>
        </w:rPr>
        <w:t xml:space="preserve"> В диаграмме цветового пространства значение</w:t>
      </w:r>
      <w:r w:rsidR="002E6305" w:rsidRPr="00D05F12">
        <w:rPr>
          <w:rFonts w:ascii="Times New Roman" w:hAnsi="Times New Roman" w:cs="Times New Roman"/>
          <w:sz w:val="28"/>
          <w:szCs w:val="28"/>
        </w:rPr>
        <w:t xml:space="preserve"> </w:t>
      </w:r>
      <w:r w:rsidR="0071271E" w:rsidRPr="0071271E">
        <w:rPr>
          <w:rFonts w:ascii="Times New Roman" w:hAnsi="Times New Roman" w:cs="Times New Roman"/>
          <w:sz w:val="28"/>
          <w:szCs w:val="28"/>
        </w:rPr>
        <w:t>L</w:t>
      </w:r>
      <w:r w:rsidR="002E6305" w:rsidRPr="00141530">
        <w:rPr>
          <w:rFonts w:ascii="Times New Roman" w:hAnsi="Times New Roman" w:cs="Times New Roman"/>
          <w:i/>
          <w:sz w:val="28"/>
          <w:szCs w:val="28"/>
        </w:rPr>
        <w:t>*</w:t>
      </w:r>
      <w:r w:rsidR="002E6305">
        <w:rPr>
          <w:rFonts w:ascii="Times New Roman" w:hAnsi="Times New Roman" w:cs="Times New Roman"/>
          <w:sz w:val="28"/>
          <w:szCs w:val="28"/>
        </w:rPr>
        <w:t xml:space="preserve"> представляет собой вертикальную ось, идущую через центр, две другие координаты </w:t>
      </w:r>
      <w:proofErr w:type="spellStart"/>
      <w:r w:rsidR="0071271E" w:rsidRPr="0071271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1271E" w:rsidRPr="0071271E">
        <w:rPr>
          <w:rFonts w:ascii="Times New Roman" w:hAnsi="Times New Roman" w:cs="Times New Roman"/>
          <w:sz w:val="28"/>
          <w:szCs w:val="28"/>
        </w:rPr>
        <w:t xml:space="preserve">* </w:t>
      </w:r>
      <w:r w:rsidR="002E6305" w:rsidRPr="00D05F1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1271E" w:rsidRPr="0071271E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="002E6305" w:rsidRPr="00141530">
        <w:rPr>
          <w:rFonts w:ascii="Times New Roman" w:hAnsi="Times New Roman" w:cs="Times New Roman"/>
          <w:i/>
          <w:sz w:val="28"/>
          <w:szCs w:val="28"/>
        </w:rPr>
        <w:t>*</w:t>
      </w:r>
      <w:r w:rsidR="002E63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6305" w:rsidRPr="002E6305">
        <w:rPr>
          <w:rFonts w:ascii="Times New Roman" w:hAnsi="Times New Roman" w:cs="Times New Roman"/>
          <w:sz w:val="28"/>
          <w:szCs w:val="28"/>
        </w:rPr>
        <w:t xml:space="preserve">лежат </w:t>
      </w:r>
      <w:r w:rsidR="002E6305">
        <w:rPr>
          <w:rFonts w:ascii="Times New Roman" w:hAnsi="Times New Roman" w:cs="Times New Roman"/>
          <w:sz w:val="28"/>
          <w:szCs w:val="28"/>
        </w:rPr>
        <w:t xml:space="preserve">перпендикулярно друг к другу в одной плоскости, перпендикулярной оси </w:t>
      </w:r>
      <w:r w:rsidR="0071271E" w:rsidRPr="0071271E">
        <w:rPr>
          <w:rFonts w:ascii="Times New Roman" w:hAnsi="Times New Roman" w:cs="Times New Roman"/>
          <w:sz w:val="28"/>
          <w:szCs w:val="28"/>
        </w:rPr>
        <w:t>L*</w:t>
      </w:r>
      <w:r w:rsidR="00E53A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3A0A" w:rsidRPr="00E53A0A">
        <w:rPr>
          <w:rFonts w:ascii="Times New Roman" w:hAnsi="Times New Roman" w:cs="Times New Roman"/>
          <w:sz w:val="28"/>
          <w:szCs w:val="28"/>
        </w:rPr>
        <w:t>(рисунок 1)</w:t>
      </w:r>
      <w:r w:rsidR="002E6305" w:rsidRPr="00E53A0A">
        <w:rPr>
          <w:rFonts w:ascii="Times New Roman" w:hAnsi="Times New Roman" w:cs="Times New Roman"/>
          <w:sz w:val="28"/>
          <w:szCs w:val="28"/>
        </w:rPr>
        <w:t>.</w:t>
      </w:r>
    </w:p>
    <w:p w:rsidR="0071271E" w:rsidRDefault="00B55E9F" w:rsidP="007127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E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0549" cy="2975212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222" cy="2974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71E" w:rsidRDefault="00E53A0A" w:rsidP="00744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 1</w:t>
      </w:r>
      <w:r w:rsidRPr="001415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Графическое отображение </w:t>
      </w:r>
      <w:r>
        <w:rPr>
          <w:rFonts w:ascii="Times New Roman" w:hAnsi="Times New Roman" w:cs="Times New Roman"/>
          <w:sz w:val="28"/>
          <w:szCs w:val="28"/>
        </w:rPr>
        <w:t>цветового пространства</w:t>
      </w:r>
    </w:p>
    <w:p w:rsidR="00E53A0A" w:rsidRDefault="00E53A0A" w:rsidP="00744FD0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530">
        <w:rPr>
          <w:rFonts w:ascii="Times New Roman" w:hAnsi="Times New Roman" w:cs="Times New Roman"/>
          <w:sz w:val="28"/>
          <w:szCs w:val="28"/>
        </w:rPr>
        <w:t xml:space="preserve">CIE </w:t>
      </w:r>
      <w:r>
        <w:rPr>
          <w:rFonts w:ascii="Times New Roman" w:hAnsi="Times New Roman" w:cs="Times New Roman"/>
          <w:sz w:val="28"/>
          <w:szCs w:val="28"/>
        </w:rPr>
        <w:t>1976 (</w:t>
      </w:r>
      <w:r w:rsidRPr="00141530">
        <w:rPr>
          <w:rFonts w:ascii="Times New Roman" w:hAnsi="Times New Roman" w:cs="Times New Roman"/>
          <w:sz w:val="28"/>
          <w:szCs w:val="28"/>
        </w:rPr>
        <w:t>L*</w:t>
      </w:r>
      <w:proofErr w:type="spellStart"/>
      <w:r w:rsidRPr="00141530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141530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141530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14153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)</w:t>
      </w:r>
      <w:r w:rsidR="000C455E">
        <w:rPr>
          <w:rFonts w:ascii="Times New Roman" w:hAnsi="Times New Roman" w:cs="Times New Roman"/>
          <w:sz w:val="28"/>
          <w:szCs w:val="28"/>
        </w:rPr>
        <w:t>.</w:t>
      </w:r>
    </w:p>
    <w:p w:rsidR="0071271E" w:rsidRDefault="0022121C" w:rsidP="0074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Координаты цвета и другие полученные значения в цветовом пространстве </w:t>
      </w:r>
      <w:r w:rsidRPr="00141530">
        <w:rPr>
          <w:rFonts w:ascii="Times New Roman" w:hAnsi="Times New Roman" w:cs="Times New Roman"/>
          <w:sz w:val="28"/>
          <w:szCs w:val="28"/>
        </w:rPr>
        <w:t>CIELAB</w:t>
      </w:r>
      <w:r>
        <w:rPr>
          <w:rFonts w:ascii="Times New Roman" w:hAnsi="Times New Roman" w:cs="Times New Roman"/>
          <w:sz w:val="28"/>
          <w:szCs w:val="28"/>
        </w:rPr>
        <w:t xml:space="preserve"> обозначают следующее:</w:t>
      </w:r>
    </w:p>
    <w:p w:rsidR="002E6305" w:rsidRDefault="00A01B4A" w:rsidP="0074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1271E" w:rsidRPr="0071271E">
        <w:rPr>
          <w:rFonts w:ascii="Times New Roman" w:hAnsi="Times New Roman" w:cs="Times New Roman"/>
          <w:sz w:val="28"/>
          <w:szCs w:val="28"/>
        </w:rPr>
        <w:t>L</w:t>
      </w:r>
      <w:r w:rsidRPr="00141530">
        <w:rPr>
          <w:rFonts w:ascii="Times New Roman" w:hAnsi="Times New Roman" w:cs="Times New Roman"/>
          <w:i/>
          <w:sz w:val="28"/>
          <w:szCs w:val="28"/>
        </w:rPr>
        <w:t>*</w:t>
      </w:r>
      <w:r w:rsidRPr="00141530">
        <w:rPr>
          <w:rFonts w:ascii="Times New Roman" w:hAnsi="Times New Roman" w:cs="Times New Roman"/>
          <w:sz w:val="28"/>
          <w:szCs w:val="28"/>
        </w:rPr>
        <w:t xml:space="preserve"> – координата </w:t>
      </w:r>
      <w:r>
        <w:rPr>
          <w:rFonts w:ascii="Times New Roman" w:hAnsi="Times New Roman" w:cs="Times New Roman"/>
          <w:sz w:val="28"/>
          <w:szCs w:val="28"/>
        </w:rPr>
        <w:t xml:space="preserve">характеризует </w:t>
      </w:r>
      <w:r w:rsidRPr="00141530">
        <w:rPr>
          <w:rFonts w:ascii="Times New Roman" w:hAnsi="Times New Roman" w:cs="Times New Roman"/>
          <w:sz w:val="28"/>
          <w:szCs w:val="28"/>
        </w:rPr>
        <w:t>светлот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A78BD" w:rsidRPr="008A78BD">
        <w:rPr>
          <w:rFonts w:ascii="Times New Roman" w:hAnsi="Times New Roman" w:cs="Times New Roman"/>
          <w:sz w:val="28"/>
          <w:szCs w:val="28"/>
        </w:rPr>
        <w:t xml:space="preserve"> (</w:t>
      </w:r>
      <w:r w:rsidR="008A78BD">
        <w:rPr>
          <w:rFonts w:ascii="Times New Roman" w:hAnsi="Times New Roman" w:cs="Times New Roman"/>
          <w:sz w:val="28"/>
          <w:szCs w:val="28"/>
          <w:lang w:val="en-US"/>
        </w:rPr>
        <w:t>lightness</w:t>
      </w:r>
      <w:r w:rsidR="008A78BD" w:rsidRPr="008A78BD">
        <w:rPr>
          <w:rFonts w:ascii="Times New Roman" w:hAnsi="Times New Roman" w:cs="Times New Roman"/>
          <w:sz w:val="28"/>
          <w:szCs w:val="28"/>
        </w:rPr>
        <w:t>)</w:t>
      </w:r>
      <w:r w:rsidR="008A78BD">
        <w:rPr>
          <w:rFonts w:ascii="Times New Roman" w:hAnsi="Times New Roman" w:cs="Times New Roman"/>
          <w:sz w:val="28"/>
          <w:szCs w:val="28"/>
        </w:rPr>
        <w:t>, которую можно интерпретировать как показатель ощущения яркости. З</w:t>
      </w:r>
      <w:r w:rsidRPr="00141530">
        <w:rPr>
          <w:rFonts w:ascii="Times New Roman" w:hAnsi="Times New Roman" w:cs="Times New Roman"/>
          <w:sz w:val="28"/>
          <w:szCs w:val="28"/>
        </w:rPr>
        <w:t xml:space="preserve">начение </w:t>
      </w:r>
      <w:r w:rsidR="0071271E" w:rsidRPr="0071271E">
        <w:rPr>
          <w:rFonts w:ascii="Times New Roman" w:hAnsi="Times New Roman" w:cs="Times New Roman"/>
          <w:sz w:val="28"/>
          <w:szCs w:val="28"/>
        </w:rPr>
        <w:t>L</w:t>
      </w:r>
      <w:r w:rsidR="008A78BD" w:rsidRPr="00141530">
        <w:rPr>
          <w:rFonts w:ascii="Times New Roman" w:hAnsi="Times New Roman" w:cs="Times New Roman"/>
          <w:i/>
          <w:sz w:val="28"/>
          <w:szCs w:val="28"/>
        </w:rPr>
        <w:t>*</w:t>
      </w:r>
      <w:r w:rsidRPr="00141530">
        <w:rPr>
          <w:rFonts w:ascii="Times New Roman" w:hAnsi="Times New Roman" w:cs="Times New Roman"/>
          <w:sz w:val="28"/>
          <w:szCs w:val="28"/>
        </w:rPr>
        <w:t xml:space="preserve"> всегда положительное</w:t>
      </w:r>
      <w:r w:rsidR="008A78BD">
        <w:rPr>
          <w:rFonts w:ascii="Times New Roman" w:hAnsi="Times New Roman" w:cs="Times New Roman"/>
          <w:sz w:val="28"/>
          <w:szCs w:val="28"/>
        </w:rPr>
        <w:t>,</w:t>
      </w:r>
      <w:r w:rsidRPr="00141530">
        <w:rPr>
          <w:rFonts w:ascii="Times New Roman" w:hAnsi="Times New Roman" w:cs="Times New Roman"/>
          <w:sz w:val="28"/>
          <w:szCs w:val="28"/>
        </w:rPr>
        <w:t xml:space="preserve"> </w:t>
      </w:r>
      <w:r w:rsidR="008A78BD">
        <w:rPr>
          <w:rFonts w:ascii="Times New Roman" w:hAnsi="Times New Roman" w:cs="Times New Roman"/>
          <w:sz w:val="28"/>
          <w:szCs w:val="28"/>
        </w:rPr>
        <w:t xml:space="preserve">находится в диапазоне от 0 до 100: если оно равно нулю, то образец </w:t>
      </w:r>
      <w:r w:rsidR="002E6305">
        <w:rPr>
          <w:rFonts w:ascii="Times New Roman" w:hAnsi="Times New Roman" w:cs="Times New Roman"/>
          <w:sz w:val="28"/>
          <w:szCs w:val="28"/>
        </w:rPr>
        <w:t xml:space="preserve">соответствует абсолютно </w:t>
      </w:r>
      <w:r w:rsidR="008A78BD">
        <w:rPr>
          <w:rFonts w:ascii="Times New Roman" w:hAnsi="Times New Roman" w:cs="Times New Roman"/>
          <w:sz w:val="28"/>
          <w:szCs w:val="28"/>
        </w:rPr>
        <w:t>ч</w:t>
      </w:r>
      <w:r w:rsidR="0087387B">
        <w:rPr>
          <w:rFonts w:ascii="Times New Roman" w:hAnsi="Times New Roman" w:cs="Times New Roman"/>
          <w:sz w:val="28"/>
          <w:szCs w:val="28"/>
        </w:rPr>
        <w:t>ё</w:t>
      </w:r>
      <w:r w:rsidR="008A78BD">
        <w:rPr>
          <w:rFonts w:ascii="Times New Roman" w:hAnsi="Times New Roman" w:cs="Times New Roman"/>
          <w:sz w:val="28"/>
          <w:szCs w:val="28"/>
        </w:rPr>
        <w:t>рн</w:t>
      </w:r>
      <w:r w:rsidR="002E6305">
        <w:rPr>
          <w:rFonts w:ascii="Times New Roman" w:hAnsi="Times New Roman" w:cs="Times New Roman"/>
          <w:sz w:val="28"/>
          <w:szCs w:val="28"/>
        </w:rPr>
        <w:t>ому цвету</w:t>
      </w:r>
      <w:r w:rsidR="008A78BD">
        <w:rPr>
          <w:rFonts w:ascii="Times New Roman" w:hAnsi="Times New Roman" w:cs="Times New Roman"/>
          <w:sz w:val="28"/>
          <w:szCs w:val="28"/>
        </w:rPr>
        <w:t xml:space="preserve">, если равно 100, то образец </w:t>
      </w:r>
      <w:r w:rsidR="002E6305">
        <w:rPr>
          <w:rFonts w:ascii="Times New Roman" w:hAnsi="Times New Roman" w:cs="Times New Roman"/>
          <w:sz w:val="28"/>
          <w:szCs w:val="28"/>
        </w:rPr>
        <w:t xml:space="preserve">соответствует абсолютно </w:t>
      </w:r>
      <w:r w:rsidR="008A78BD">
        <w:rPr>
          <w:rFonts w:ascii="Times New Roman" w:hAnsi="Times New Roman" w:cs="Times New Roman"/>
          <w:sz w:val="28"/>
          <w:szCs w:val="28"/>
        </w:rPr>
        <w:t>бел</w:t>
      </w:r>
      <w:r w:rsidR="002E6305">
        <w:rPr>
          <w:rFonts w:ascii="Times New Roman" w:hAnsi="Times New Roman" w:cs="Times New Roman"/>
          <w:sz w:val="28"/>
          <w:szCs w:val="28"/>
        </w:rPr>
        <w:t>ому</w:t>
      </w:r>
      <w:r w:rsidR="008A78BD">
        <w:rPr>
          <w:rFonts w:ascii="Times New Roman" w:hAnsi="Times New Roman" w:cs="Times New Roman"/>
          <w:sz w:val="28"/>
          <w:szCs w:val="28"/>
        </w:rPr>
        <w:t xml:space="preserve"> </w:t>
      </w:r>
      <w:r w:rsidR="002E6305">
        <w:rPr>
          <w:rFonts w:ascii="Times New Roman" w:hAnsi="Times New Roman" w:cs="Times New Roman"/>
          <w:sz w:val="28"/>
          <w:szCs w:val="28"/>
        </w:rPr>
        <w:t>цвету</w:t>
      </w:r>
      <w:r w:rsidR="00794869">
        <w:rPr>
          <w:rFonts w:ascii="Times New Roman" w:hAnsi="Times New Roman" w:cs="Times New Roman"/>
          <w:sz w:val="28"/>
          <w:szCs w:val="28"/>
        </w:rPr>
        <w:t xml:space="preserve"> (бесцветный образец)</w:t>
      </w:r>
      <w:r w:rsidR="002E6305">
        <w:rPr>
          <w:rFonts w:ascii="Times New Roman" w:hAnsi="Times New Roman" w:cs="Times New Roman"/>
          <w:sz w:val="28"/>
          <w:szCs w:val="28"/>
        </w:rPr>
        <w:t>;</w:t>
      </w:r>
    </w:p>
    <w:p w:rsidR="00797DEE" w:rsidRDefault="00A01B4A" w:rsidP="0074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71271E" w:rsidRPr="0071271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141530">
        <w:rPr>
          <w:rFonts w:ascii="Times New Roman" w:hAnsi="Times New Roman" w:cs="Times New Roman"/>
          <w:i/>
          <w:sz w:val="28"/>
          <w:szCs w:val="28"/>
        </w:rPr>
        <w:t>*</w:t>
      </w:r>
      <w:r w:rsidRPr="00141530">
        <w:rPr>
          <w:rFonts w:ascii="Times New Roman" w:hAnsi="Times New Roman" w:cs="Times New Roman"/>
          <w:sz w:val="28"/>
          <w:szCs w:val="28"/>
        </w:rPr>
        <w:t xml:space="preserve"> – координата </w:t>
      </w:r>
      <w:r w:rsidR="00797DEE">
        <w:rPr>
          <w:rFonts w:ascii="Times New Roman" w:hAnsi="Times New Roman" w:cs="Times New Roman"/>
          <w:sz w:val="28"/>
          <w:szCs w:val="28"/>
        </w:rPr>
        <w:t>характеризует изменение оттенка (угла оттенка, цветового тона) образца от зел</w:t>
      </w:r>
      <w:r w:rsidR="0087387B">
        <w:rPr>
          <w:rFonts w:ascii="Times New Roman" w:hAnsi="Times New Roman" w:cs="Times New Roman"/>
          <w:sz w:val="28"/>
          <w:szCs w:val="28"/>
        </w:rPr>
        <w:t>ё</w:t>
      </w:r>
      <w:r w:rsidR="00797DEE">
        <w:rPr>
          <w:rFonts w:ascii="Times New Roman" w:hAnsi="Times New Roman" w:cs="Times New Roman"/>
          <w:sz w:val="28"/>
          <w:szCs w:val="28"/>
        </w:rPr>
        <w:t xml:space="preserve">ного </w:t>
      </w:r>
      <w:r w:rsidR="00707D83">
        <w:rPr>
          <w:rFonts w:ascii="Times New Roman" w:hAnsi="Times New Roman" w:cs="Times New Roman"/>
          <w:sz w:val="28"/>
          <w:szCs w:val="28"/>
        </w:rPr>
        <w:t xml:space="preserve">до красного </w:t>
      </w:r>
      <w:r w:rsidR="00797DEE">
        <w:rPr>
          <w:rFonts w:ascii="Times New Roman" w:hAnsi="Times New Roman" w:cs="Times New Roman"/>
          <w:sz w:val="28"/>
          <w:szCs w:val="28"/>
        </w:rPr>
        <w:t>цвета</w:t>
      </w:r>
      <w:r w:rsidR="00011F4B">
        <w:rPr>
          <w:rFonts w:ascii="Times New Roman" w:hAnsi="Times New Roman" w:cs="Times New Roman"/>
          <w:sz w:val="28"/>
          <w:szCs w:val="28"/>
        </w:rPr>
        <w:t xml:space="preserve"> и наоборот. Э</w:t>
      </w:r>
      <w:r w:rsidR="00707D83">
        <w:rPr>
          <w:rFonts w:ascii="Times New Roman" w:hAnsi="Times New Roman" w:cs="Times New Roman"/>
          <w:sz w:val="28"/>
          <w:szCs w:val="28"/>
        </w:rPr>
        <w:t>то необязательно значит, что образец зел</w:t>
      </w:r>
      <w:r w:rsidR="0087387B">
        <w:rPr>
          <w:rFonts w:ascii="Times New Roman" w:hAnsi="Times New Roman" w:cs="Times New Roman"/>
          <w:sz w:val="28"/>
          <w:szCs w:val="28"/>
        </w:rPr>
        <w:t>ё</w:t>
      </w:r>
      <w:r w:rsidR="00707D83">
        <w:rPr>
          <w:rFonts w:ascii="Times New Roman" w:hAnsi="Times New Roman" w:cs="Times New Roman"/>
          <w:sz w:val="28"/>
          <w:szCs w:val="28"/>
        </w:rPr>
        <w:t xml:space="preserve">ного или красного цвета, это значит </w:t>
      </w:r>
      <w:r w:rsidR="00011F4B">
        <w:rPr>
          <w:rFonts w:ascii="Times New Roman" w:hAnsi="Times New Roman" w:cs="Times New Roman"/>
          <w:sz w:val="28"/>
          <w:szCs w:val="28"/>
        </w:rPr>
        <w:t>только</w:t>
      </w:r>
      <w:r w:rsidR="00794869">
        <w:rPr>
          <w:rFonts w:ascii="Times New Roman" w:hAnsi="Times New Roman" w:cs="Times New Roman"/>
          <w:sz w:val="28"/>
          <w:szCs w:val="28"/>
        </w:rPr>
        <w:t xml:space="preserve"> то</w:t>
      </w:r>
      <w:r w:rsidR="00011F4B">
        <w:rPr>
          <w:rFonts w:ascii="Times New Roman" w:hAnsi="Times New Roman" w:cs="Times New Roman"/>
          <w:sz w:val="28"/>
          <w:szCs w:val="28"/>
        </w:rPr>
        <w:t xml:space="preserve">, что образец имеет красноватые или зеленоватые оттенки, которые являются </w:t>
      </w:r>
      <w:proofErr w:type="spellStart"/>
      <w:r w:rsidR="00011F4B">
        <w:rPr>
          <w:rFonts w:ascii="Times New Roman" w:hAnsi="Times New Roman" w:cs="Times New Roman"/>
          <w:sz w:val="28"/>
          <w:szCs w:val="28"/>
        </w:rPr>
        <w:t>комплементарными</w:t>
      </w:r>
      <w:proofErr w:type="spellEnd"/>
      <w:r w:rsidR="00011F4B">
        <w:rPr>
          <w:rFonts w:ascii="Times New Roman" w:hAnsi="Times New Roman" w:cs="Times New Roman"/>
          <w:sz w:val="28"/>
          <w:szCs w:val="28"/>
        </w:rPr>
        <w:t xml:space="preserve"> цветами спектра.</w:t>
      </w:r>
      <w:r w:rsidR="00707D83">
        <w:rPr>
          <w:rFonts w:ascii="Times New Roman" w:hAnsi="Times New Roman" w:cs="Times New Roman"/>
          <w:sz w:val="28"/>
          <w:szCs w:val="28"/>
        </w:rPr>
        <w:t xml:space="preserve"> Если значение </w:t>
      </w:r>
      <w:proofErr w:type="spellStart"/>
      <w:r w:rsidR="0071271E" w:rsidRPr="0071271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07D83" w:rsidRPr="00141530">
        <w:rPr>
          <w:rFonts w:ascii="Times New Roman" w:hAnsi="Times New Roman" w:cs="Times New Roman"/>
          <w:i/>
          <w:sz w:val="28"/>
          <w:szCs w:val="28"/>
        </w:rPr>
        <w:t>*</w:t>
      </w:r>
      <w:r w:rsidR="00797DEE">
        <w:rPr>
          <w:rFonts w:ascii="Times New Roman" w:hAnsi="Times New Roman" w:cs="Times New Roman"/>
          <w:sz w:val="28"/>
          <w:szCs w:val="28"/>
        </w:rPr>
        <w:t xml:space="preserve"> </w:t>
      </w:r>
      <w:r w:rsidR="00707D83">
        <w:rPr>
          <w:rFonts w:ascii="Times New Roman" w:hAnsi="Times New Roman" w:cs="Times New Roman"/>
          <w:sz w:val="28"/>
          <w:szCs w:val="28"/>
        </w:rPr>
        <w:t>отрицательное, то это соответствует появлению оттенка образца в зел</w:t>
      </w:r>
      <w:r w:rsidR="0087387B">
        <w:rPr>
          <w:rFonts w:ascii="Times New Roman" w:hAnsi="Times New Roman" w:cs="Times New Roman"/>
          <w:sz w:val="28"/>
          <w:szCs w:val="28"/>
        </w:rPr>
        <w:t>ё</w:t>
      </w:r>
      <w:r w:rsidR="00707D83">
        <w:rPr>
          <w:rFonts w:ascii="Times New Roman" w:hAnsi="Times New Roman" w:cs="Times New Roman"/>
          <w:sz w:val="28"/>
          <w:szCs w:val="28"/>
        </w:rPr>
        <w:t xml:space="preserve">ном диапазоне цветового пространства, если значение </w:t>
      </w:r>
      <w:proofErr w:type="spellStart"/>
      <w:r w:rsidR="0071271E" w:rsidRPr="0071271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07D83" w:rsidRPr="00141530">
        <w:rPr>
          <w:rFonts w:ascii="Times New Roman" w:hAnsi="Times New Roman" w:cs="Times New Roman"/>
          <w:i/>
          <w:sz w:val="28"/>
          <w:szCs w:val="28"/>
        </w:rPr>
        <w:t>*</w:t>
      </w:r>
      <w:r w:rsidR="00707D83">
        <w:rPr>
          <w:rFonts w:ascii="Times New Roman" w:hAnsi="Times New Roman" w:cs="Times New Roman"/>
          <w:sz w:val="28"/>
          <w:szCs w:val="28"/>
        </w:rPr>
        <w:t xml:space="preserve"> положительное, то оттенок появится в красном диапазоне цветового пространства</w:t>
      </w:r>
      <w:r w:rsidR="00011F4B">
        <w:rPr>
          <w:rFonts w:ascii="Times New Roman" w:hAnsi="Times New Roman" w:cs="Times New Roman"/>
          <w:sz w:val="28"/>
          <w:szCs w:val="28"/>
        </w:rPr>
        <w:t>;</w:t>
      </w:r>
    </w:p>
    <w:p w:rsidR="00011F4B" w:rsidRDefault="00A01B4A" w:rsidP="00052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71271E" w:rsidRPr="0071271E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141530">
        <w:rPr>
          <w:rFonts w:ascii="Times New Roman" w:hAnsi="Times New Roman" w:cs="Times New Roman"/>
          <w:i/>
          <w:sz w:val="28"/>
          <w:szCs w:val="28"/>
        </w:rPr>
        <w:t>*</w:t>
      </w:r>
      <w:r w:rsidRPr="00141530">
        <w:rPr>
          <w:rFonts w:ascii="Times New Roman" w:hAnsi="Times New Roman" w:cs="Times New Roman"/>
          <w:sz w:val="28"/>
          <w:szCs w:val="28"/>
        </w:rPr>
        <w:t xml:space="preserve"> – </w:t>
      </w:r>
      <w:r w:rsidR="00011F4B" w:rsidRPr="00141530">
        <w:rPr>
          <w:rFonts w:ascii="Times New Roman" w:hAnsi="Times New Roman" w:cs="Times New Roman"/>
          <w:sz w:val="28"/>
          <w:szCs w:val="28"/>
        </w:rPr>
        <w:t xml:space="preserve">координата </w:t>
      </w:r>
      <w:r w:rsidR="00011F4B">
        <w:rPr>
          <w:rFonts w:ascii="Times New Roman" w:hAnsi="Times New Roman" w:cs="Times New Roman"/>
          <w:sz w:val="28"/>
          <w:szCs w:val="28"/>
        </w:rPr>
        <w:t>характеризует изменение оттенка (угла оттенка, цветового тона) образца от синего до ж</w:t>
      </w:r>
      <w:r w:rsidR="0087387B">
        <w:rPr>
          <w:rFonts w:ascii="Times New Roman" w:hAnsi="Times New Roman" w:cs="Times New Roman"/>
          <w:sz w:val="28"/>
          <w:szCs w:val="28"/>
        </w:rPr>
        <w:t>ё</w:t>
      </w:r>
      <w:r w:rsidR="00011F4B">
        <w:rPr>
          <w:rFonts w:ascii="Times New Roman" w:hAnsi="Times New Roman" w:cs="Times New Roman"/>
          <w:sz w:val="28"/>
          <w:szCs w:val="28"/>
        </w:rPr>
        <w:t>лтого цвета и наоборот. Это необязательно значит, что образец синего или ж</w:t>
      </w:r>
      <w:r w:rsidR="0087387B">
        <w:rPr>
          <w:rFonts w:ascii="Times New Roman" w:hAnsi="Times New Roman" w:cs="Times New Roman"/>
          <w:sz w:val="28"/>
          <w:szCs w:val="28"/>
        </w:rPr>
        <w:t>ё</w:t>
      </w:r>
      <w:r w:rsidR="00011F4B">
        <w:rPr>
          <w:rFonts w:ascii="Times New Roman" w:hAnsi="Times New Roman" w:cs="Times New Roman"/>
          <w:sz w:val="28"/>
          <w:szCs w:val="28"/>
        </w:rPr>
        <w:t>лтого цвета, это значит только</w:t>
      </w:r>
      <w:r w:rsidR="00794869">
        <w:rPr>
          <w:rFonts w:ascii="Times New Roman" w:hAnsi="Times New Roman" w:cs="Times New Roman"/>
          <w:sz w:val="28"/>
          <w:szCs w:val="28"/>
        </w:rPr>
        <w:t xml:space="preserve"> то</w:t>
      </w:r>
      <w:r w:rsidR="00011F4B">
        <w:rPr>
          <w:rFonts w:ascii="Times New Roman" w:hAnsi="Times New Roman" w:cs="Times New Roman"/>
          <w:sz w:val="28"/>
          <w:szCs w:val="28"/>
        </w:rPr>
        <w:t>, что образец имеет ж</w:t>
      </w:r>
      <w:r w:rsidR="0087387B">
        <w:rPr>
          <w:rFonts w:ascii="Times New Roman" w:hAnsi="Times New Roman" w:cs="Times New Roman"/>
          <w:sz w:val="28"/>
          <w:szCs w:val="28"/>
        </w:rPr>
        <w:t>ё</w:t>
      </w:r>
      <w:r w:rsidR="00011F4B">
        <w:rPr>
          <w:rFonts w:ascii="Times New Roman" w:hAnsi="Times New Roman" w:cs="Times New Roman"/>
          <w:sz w:val="28"/>
          <w:szCs w:val="28"/>
        </w:rPr>
        <w:t xml:space="preserve">лтые или синие оттенки, которые являются </w:t>
      </w:r>
      <w:proofErr w:type="spellStart"/>
      <w:r w:rsidR="00011F4B">
        <w:rPr>
          <w:rFonts w:ascii="Times New Roman" w:hAnsi="Times New Roman" w:cs="Times New Roman"/>
          <w:sz w:val="28"/>
          <w:szCs w:val="28"/>
        </w:rPr>
        <w:t>комплементарными</w:t>
      </w:r>
      <w:proofErr w:type="spellEnd"/>
      <w:r w:rsidR="00011F4B">
        <w:rPr>
          <w:rFonts w:ascii="Times New Roman" w:hAnsi="Times New Roman" w:cs="Times New Roman"/>
          <w:sz w:val="28"/>
          <w:szCs w:val="28"/>
        </w:rPr>
        <w:t xml:space="preserve"> цветами спектра. Если значение </w:t>
      </w:r>
      <w:proofErr w:type="spellStart"/>
      <w:r w:rsidR="0071271E" w:rsidRPr="0071271E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="00011F4B" w:rsidRPr="00141530">
        <w:rPr>
          <w:rFonts w:ascii="Times New Roman" w:hAnsi="Times New Roman" w:cs="Times New Roman"/>
          <w:i/>
          <w:sz w:val="28"/>
          <w:szCs w:val="28"/>
        </w:rPr>
        <w:t>*</w:t>
      </w:r>
      <w:r w:rsidR="00011F4B">
        <w:rPr>
          <w:rFonts w:ascii="Times New Roman" w:hAnsi="Times New Roman" w:cs="Times New Roman"/>
          <w:sz w:val="28"/>
          <w:szCs w:val="28"/>
        </w:rPr>
        <w:t xml:space="preserve"> отрицательное, то это соответствует появлению оттенка образца в синем диапазоне цветового пространства, если значение </w:t>
      </w:r>
      <w:proofErr w:type="spellStart"/>
      <w:r w:rsidR="0071271E" w:rsidRPr="0071271E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="00011F4B" w:rsidRPr="00141530">
        <w:rPr>
          <w:rFonts w:ascii="Times New Roman" w:hAnsi="Times New Roman" w:cs="Times New Roman"/>
          <w:i/>
          <w:sz w:val="28"/>
          <w:szCs w:val="28"/>
        </w:rPr>
        <w:t>*</w:t>
      </w:r>
      <w:r w:rsidR="00011F4B">
        <w:rPr>
          <w:rFonts w:ascii="Times New Roman" w:hAnsi="Times New Roman" w:cs="Times New Roman"/>
          <w:sz w:val="28"/>
          <w:szCs w:val="28"/>
        </w:rPr>
        <w:t xml:space="preserve"> положительное, то оттенок появится в ж</w:t>
      </w:r>
      <w:r w:rsidR="0087387B">
        <w:rPr>
          <w:rFonts w:ascii="Times New Roman" w:hAnsi="Times New Roman" w:cs="Times New Roman"/>
          <w:sz w:val="28"/>
          <w:szCs w:val="28"/>
        </w:rPr>
        <w:t>ё</w:t>
      </w:r>
      <w:r w:rsidR="00011F4B">
        <w:rPr>
          <w:rFonts w:ascii="Times New Roman" w:hAnsi="Times New Roman" w:cs="Times New Roman"/>
          <w:sz w:val="28"/>
          <w:szCs w:val="28"/>
        </w:rPr>
        <w:t>лтом диапазоне цветового пространства;</w:t>
      </w:r>
    </w:p>
    <w:p w:rsidR="001160AD" w:rsidRDefault="00A01B4A" w:rsidP="00052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1271E" w:rsidRPr="0071271E">
        <w:rPr>
          <w:rFonts w:ascii="Times New Roman" w:hAnsi="Times New Roman" w:cs="Times New Roman"/>
          <w:sz w:val="28"/>
          <w:szCs w:val="28"/>
        </w:rPr>
        <w:t>C</w:t>
      </w:r>
      <w:r w:rsidRPr="00141530">
        <w:rPr>
          <w:rFonts w:ascii="Times New Roman" w:hAnsi="Times New Roman" w:cs="Times New Roman"/>
          <w:i/>
          <w:sz w:val="28"/>
          <w:szCs w:val="28"/>
        </w:rPr>
        <w:t>*</w:t>
      </w:r>
      <w:proofErr w:type="spellStart"/>
      <w:r w:rsidR="0071271E" w:rsidRPr="0071271E">
        <w:rPr>
          <w:rFonts w:ascii="Times New Roman" w:hAnsi="Times New Roman" w:cs="Times New Roman"/>
          <w:sz w:val="28"/>
          <w:szCs w:val="28"/>
          <w:vertAlign w:val="subscript"/>
        </w:rPr>
        <w:t>ab</w:t>
      </w:r>
      <w:proofErr w:type="spellEnd"/>
      <w:r w:rsidRPr="00141530">
        <w:rPr>
          <w:rFonts w:ascii="Times New Roman" w:hAnsi="Times New Roman" w:cs="Times New Roman"/>
          <w:sz w:val="28"/>
          <w:szCs w:val="28"/>
        </w:rPr>
        <w:t xml:space="preserve"> – </w:t>
      </w:r>
      <w:r w:rsidR="00CA43AA">
        <w:rPr>
          <w:rFonts w:ascii="Times New Roman" w:hAnsi="Times New Roman" w:cs="Times New Roman"/>
          <w:sz w:val="28"/>
          <w:szCs w:val="28"/>
        </w:rPr>
        <w:t xml:space="preserve">это значение характеризует </w:t>
      </w:r>
      <w:r w:rsidRPr="00141530">
        <w:rPr>
          <w:rFonts w:ascii="Times New Roman" w:hAnsi="Times New Roman" w:cs="Times New Roman"/>
          <w:sz w:val="28"/>
          <w:szCs w:val="28"/>
        </w:rPr>
        <w:t xml:space="preserve">насыщенность </w:t>
      </w:r>
      <w:r w:rsidR="00CA43AA">
        <w:rPr>
          <w:rFonts w:ascii="Times New Roman" w:hAnsi="Times New Roman" w:cs="Times New Roman"/>
          <w:sz w:val="28"/>
          <w:szCs w:val="28"/>
        </w:rPr>
        <w:t>(</w:t>
      </w:r>
      <w:r w:rsidR="00CA43AA">
        <w:rPr>
          <w:rFonts w:ascii="Times New Roman" w:hAnsi="Times New Roman" w:cs="Times New Roman"/>
          <w:sz w:val="28"/>
          <w:szCs w:val="28"/>
          <w:lang w:val="en-US"/>
        </w:rPr>
        <w:t>chromaticity</w:t>
      </w:r>
      <w:r w:rsidR="00CA43AA" w:rsidRPr="00CA43AA">
        <w:rPr>
          <w:rFonts w:ascii="Times New Roman" w:hAnsi="Times New Roman" w:cs="Times New Roman"/>
          <w:sz w:val="28"/>
          <w:szCs w:val="28"/>
        </w:rPr>
        <w:t>)</w:t>
      </w:r>
      <w:r w:rsidR="00CA43AA">
        <w:rPr>
          <w:rFonts w:ascii="Times New Roman" w:hAnsi="Times New Roman" w:cs="Times New Roman"/>
          <w:sz w:val="28"/>
          <w:szCs w:val="28"/>
        </w:rPr>
        <w:t xml:space="preserve"> образца, расположено на </w:t>
      </w:r>
      <w:r w:rsidRPr="00141530">
        <w:rPr>
          <w:rFonts w:ascii="Times New Roman" w:hAnsi="Times New Roman" w:cs="Times New Roman"/>
          <w:sz w:val="28"/>
          <w:szCs w:val="28"/>
        </w:rPr>
        <w:t xml:space="preserve">плоскости </w:t>
      </w:r>
      <w:r w:rsidR="00CA43AA">
        <w:rPr>
          <w:rFonts w:ascii="Times New Roman" w:hAnsi="Times New Roman" w:cs="Times New Roman"/>
          <w:sz w:val="28"/>
          <w:szCs w:val="28"/>
        </w:rPr>
        <w:t>координат</w:t>
      </w:r>
      <w:r w:rsidR="00CA43AA" w:rsidRPr="00CA43AA">
        <w:rPr>
          <w:rFonts w:ascii="Times New Roman" w:hAnsi="Times New Roman" w:cs="Times New Roman"/>
          <w:sz w:val="28"/>
          <w:szCs w:val="28"/>
        </w:rPr>
        <w:t xml:space="preserve"> </w:t>
      </w:r>
      <w:r w:rsidRPr="0014153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1271E" w:rsidRPr="0071271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1271E" w:rsidRPr="0071271E">
        <w:rPr>
          <w:rFonts w:ascii="Times New Roman" w:hAnsi="Times New Roman" w:cs="Times New Roman"/>
          <w:sz w:val="28"/>
          <w:szCs w:val="28"/>
        </w:rPr>
        <w:t xml:space="preserve">*, </w:t>
      </w:r>
      <w:proofErr w:type="spellStart"/>
      <w:r w:rsidR="0071271E" w:rsidRPr="0071271E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141530">
        <w:rPr>
          <w:rFonts w:ascii="Times New Roman" w:hAnsi="Times New Roman" w:cs="Times New Roman"/>
          <w:i/>
          <w:sz w:val="28"/>
          <w:szCs w:val="28"/>
        </w:rPr>
        <w:t>*</w:t>
      </w:r>
      <w:r w:rsidRPr="00141530">
        <w:rPr>
          <w:rFonts w:ascii="Times New Roman" w:hAnsi="Times New Roman" w:cs="Times New Roman"/>
          <w:sz w:val="28"/>
          <w:szCs w:val="28"/>
        </w:rPr>
        <w:t>)</w:t>
      </w:r>
      <w:r w:rsidR="00CA43AA">
        <w:rPr>
          <w:rFonts w:ascii="Times New Roman" w:hAnsi="Times New Roman" w:cs="Times New Roman"/>
          <w:sz w:val="28"/>
          <w:szCs w:val="28"/>
        </w:rPr>
        <w:t>, начиная от центра цветового пространства</w:t>
      </w:r>
      <w:r w:rsidRPr="00141530">
        <w:rPr>
          <w:rFonts w:ascii="Times New Roman" w:hAnsi="Times New Roman" w:cs="Times New Roman"/>
          <w:sz w:val="28"/>
          <w:szCs w:val="28"/>
        </w:rPr>
        <w:t xml:space="preserve">. </w:t>
      </w:r>
      <w:r w:rsidR="001160AD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71271E" w:rsidRPr="0071271E">
        <w:rPr>
          <w:rFonts w:ascii="Times New Roman" w:hAnsi="Times New Roman" w:cs="Times New Roman"/>
          <w:sz w:val="28"/>
          <w:szCs w:val="28"/>
        </w:rPr>
        <w:t>C*</w:t>
      </w:r>
      <w:proofErr w:type="spellStart"/>
      <w:r w:rsidR="0071271E" w:rsidRPr="0071271E">
        <w:rPr>
          <w:rFonts w:ascii="Times New Roman" w:hAnsi="Times New Roman" w:cs="Times New Roman"/>
          <w:sz w:val="28"/>
          <w:szCs w:val="28"/>
          <w:vertAlign w:val="subscript"/>
        </w:rPr>
        <w:t>ab</w:t>
      </w:r>
      <w:proofErr w:type="spellEnd"/>
      <w:r w:rsidR="001160AD">
        <w:rPr>
          <w:rFonts w:ascii="Times New Roman" w:hAnsi="Times New Roman" w:cs="Times New Roman"/>
          <w:sz w:val="28"/>
          <w:szCs w:val="28"/>
        </w:rPr>
        <w:t xml:space="preserve"> не могут быть отрицательными, чем дальше от центра диаграммы находится значение </w:t>
      </w:r>
      <w:r w:rsidR="0071271E" w:rsidRPr="0071271E">
        <w:rPr>
          <w:rFonts w:ascii="Times New Roman" w:hAnsi="Times New Roman" w:cs="Times New Roman"/>
          <w:sz w:val="28"/>
          <w:szCs w:val="28"/>
        </w:rPr>
        <w:t>C*</w:t>
      </w:r>
      <w:proofErr w:type="spellStart"/>
      <w:r w:rsidR="0071271E" w:rsidRPr="0071271E">
        <w:rPr>
          <w:rFonts w:ascii="Times New Roman" w:hAnsi="Times New Roman" w:cs="Times New Roman"/>
          <w:sz w:val="28"/>
          <w:szCs w:val="28"/>
          <w:vertAlign w:val="subscript"/>
        </w:rPr>
        <w:t>ab</w:t>
      </w:r>
      <w:proofErr w:type="spellEnd"/>
      <w:r w:rsidR="001160AD" w:rsidRPr="00275BA6">
        <w:rPr>
          <w:rFonts w:ascii="Times New Roman" w:hAnsi="Times New Roman" w:cs="Times New Roman"/>
          <w:sz w:val="28"/>
          <w:szCs w:val="28"/>
        </w:rPr>
        <w:t>,</w:t>
      </w:r>
      <w:r w:rsidR="001160AD">
        <w:rPr>
          <w:rFonts w:ascii="Times New Roman" w:hAnsi="Times New Roman" w:cs="Times New Roman"/>
          <w:sz w:val="28"/>
          <w:szCs w:val="28"/>
        </w:rPr>
        <w:t xml:space="preserve"> тем выше насыщенность цвета образца. Значение </w:t>
      </w:r>
      <w:r w:rsidR="0071271E" w:rsidRPr="0071271E">
        <w:rPr>
          <w:rFonts w:ascii="Times New Roman" w:hAnsi="Times New Roman" w:cs="Times New Roman"/>
          <w:sz w:val="28"/>
          <w:szCs w:val="28"/>
        </w:rPr>
        <w:t>C*</w:t>
      </w:r>
      <w:proofErr w:type="spellStart"/>
      <w:r w:rsidR="0071271E" w:rsidRPr="0071271E">
        <w:rPr>
          <w:rFonts w:ascii="Times New Roman" w:hAnsi="Times New Roman" w:cs="Times New Roman"/>
          <w:sz w:val="28"/>
          <w:szCs w:val="28"/>
          <w:vertAlign w:val="subscript"/>
        </w:rPr>
        <w:t>ab</w:t>
      </w:r>
      <w:proofErr w:type="spellEnd"/>
      <w:r w:rsidR="001160AD" w:rsidRPr="00141530">
        <w:rPr>
          <w:rFonts w:ascii="Times New Roman" w:hAnsi="Times New Roman" w:cs="Times New Roman"/>
          <w:sz w:val="28"/>
          <w:szCs w:val="28"/>
        </w:rPr>
        <w:t xml:space="preserve"> </w:t>
      </w:r>
      <w:r w:rsidR="001160AD">
        <w:rPr>
          <w:rFonts w:ascii="Times New Roman" w:hAnsi="Times New Roman" w:cs="Times New Roman"/>
          <w:sz w:val="28"/>
          <w:szCs w:val="28"/>
        </w:rPr>
        <w:t>определяют по формуле:</w:t>
      </w:r>
    </w:p>
    <w:tbl>
      <w:tblPr>
        <w:tblStyle w:val="a5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60"/>
        <w:gridCol w:w="3969"/>
        <w:gridCol w:w="2943"/>
      </w:tblGrid>
      <w:tr w:rsidR="00B518F9" w:rsidRPr="007F7B76" w:rsidTr="002073BA">
        <w:trPr>
          <w:trHeight w:val="707"/>
        </w:trPr>
        <w:tc>
          <w:tcPr>
            <w:tcW w:w="2660" w:type="dxa"/>
          </w:tcPr>
          <w:p w:rsidR="00B518F9" w:rsidRPr="007F7B76" w:rsidRDefault="00B518F9" w:rsidP="002073B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518F9" w:rsidRPr="00052F21" w:rsidRDefault="0071271E" w:rsidP="00744F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 w:cs="Times New Roman"/>
                <w:i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C*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ab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=</m:t>
              </m:r>
              <m:r>
                <m:rPr>
                  <m:nor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[(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*)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  <m:t>2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+ (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*)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  <m:t>2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]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  <m:t xml:space="preserve">1/2  </m:t>
              </m:r>
            </m:oMath>
            <w:r w:rsidRPr="0071271E"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perscript"/>
              </w:rPr>
              <w:t xml:space="preserve"> </w:t>
            </w:r>
            <w:r w:rsidRPr="0071271E"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  <w:t>,</w:t>
            </w:r>
          </w:p>
        </w:tc>
        <w:tc>
          <w:tcPr>
            <w:tcW w:w="2943" w:type="dxa"/>
          </w:tcPr>
          <w:p w:rsidR="00B518F9" w:rsidRPr="007F7B76" w:rsidRDefault="00B518F9" w:rsidP="002073BA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7B76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</w:tr>
    </w:tbl>
    <w:p w:rsidR="00A01B4A" w:rsidRDefault="00A01B4A" w:rsidP="007F7B7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B8F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71271E" w:rsidRPr="0071271E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="0071271E" w:rsidRPr="0071271E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71271E" w:rsidRPr="0071271E">
        <w:rPr>
          <w:rFonts w:ascii="Times New Roman" w:hAnsi="Times New Roman" w:cs="Times New Roman"/>
          <w:sz w:val="28"/>
          <w:szCs w:val="28"/>
          <w:vertAlign w:val="subscript"/>
        </w:rPr>
        <w:t>ab</w:t>
      </w:r>
      <w:proofErr w:type="spellEnd"/>
      <w:r w:rsidRPr="00373496">
        <w:rPr>
          <w:rFonts w:ascii="Times New Roman" w:hAnsi="Times New Roman" w:cs="Times New Roman"/>
          <w:sz w:val="28"/>
          <w:szCs w:val="28"/>
        </w:rPr>
        <w:t xml:space="preserve"> – </w:t>
      </w:r>
      <w:r w:rsidR="0021740D">
        <w:rPr>
          <w:rFonts w:ascii="Times New Roman" w:hAnsi="Times New Roman" w:cs="Times New Roman"/>
          <w:sz w:val="28"/>
          <w:szCs w:val="28"/>
        </w:rPr>
        <w:t xml:space="preserve">это значение характеризует </w:t>
      </w:r>
      <w:r w:rsidRPr="00373496">
        <w:rPr>
          <w:rFonts w:ascii="Times New Roman" w:hAnsi="Times New Roman" w:cs="Times New Roman"/>
          <w:sz w:val="28"/>
          <w:szCs w:val="28"/>
        </w:rPr>
        <w:t>оттен</w:t>
      </w:r>
      <w:r w:rsidR="0021740D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1740D">
        <w:rPr>
          <w:rFonts w:ascii="Times New Roman" w:hAnsi="Times New Roman" w:cs="Times New Roman"/>
          <w:sz w:val="28"/>
          <w:szCs w:val="28"/>
        </w:rPr>
        <w:t xml:space="preserve">угол оттенка, </w:t>
      </w:r>
      <w:r>
        <w:rPr>
          <w:rFonts w:ascii="Times New Roman" w:hAnsi="Times New Roman" w:cs="Times New Roman"/>
          <w:sz w:val="28"/>
          <w:szCs w:val="28"/>
        </w:rPr>
        <w:t>цветово</w:t>
      </w:r>
      <w:r w:rsidR="0021740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тон)</w:t>
      </w:r>
      <w:r w:rsidRPr="00373496">
        <w:rPr>
          <w:rFonts w:ascii="Times New Roman" w:hAnsi="Times New Roman" w:cs="Times New Roman"/>
          <w:sz w:val="28"/>
          <w:szCs w:val="28"/>
        </w:rPr>
        <w:t xml:space="preserve"> </w:t>
      </w:r>
      <w:r w:rsidR="00360C38">
        <w:rPr>
          <w:rFonts w:ascii="Times New Roman" w:hAnsi="Times New Roman" w:cs="Times New Roman"/>
          <w:sz w:val="28"/>
          <w:szCs w:val="28"/>
        </w:rPr>
        <w:t xml:space="preserve">образца </w:t>
      </w:r>
      <w:r w:rsidRPr="00373496">
        <w:rPr>
          <w:rFonts w:ascii="Times New Roman" w:hAnsi="Times New Roman" w:cs="Times New Roman"/>
          <w:sz w:val="28"/>
          <w:szCs w:val="28"/>
        </w:rPr>
        <w:t xml:space="preserve">в плоскости </w:t>
      </w:r>
      <w:r w:rsidR="0021740D">
        <w:rPr>
          <w:rFonts w:ascii="Times New Roman" w:hAnsi="Times New Roman" w:cs="Times New Roman"/>
          <w:sz w:val="28"/>
          <w:szCs w:val="28"/>
        </w:rPr>
        <w:t xml:space="preserve">координат </w:t>
      </w:r>
      <w:r w:rsidRPr="0037349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1271E" w:rsidRPr="0071271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1271E" w:rsidRPr="0071271E">
        <w:rPr>
          <w:rFonts w:ascii="Times New Roman" w:hAnsi="Times New Roman" w:cs="Times New Roman"/>
          <w:sz w:val="28"/>
          <w:szCs w:val="28"/>
        </w:rPr>
        <w:t xml:space="preserve">*, </w:t>
      </w:r>
      <w:proofErr w:type="spellStart"/>
      <w:r w:rsidR="0071271E" w:rsidRPr="0071271E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="0071271E" w:rsidRPr="0071271E">
        <w:rPr>
          <w:rFonts w:ascii="Times New Roman" w:hAnsi="Times New Roman" w:cs="Times New Roman"/>
          <w:sz w:val="28"/>
          <w:szCs w:val="28"/>
        </w:rPr>
        <w:t>*</w:t>
      </w:r>
      <w:r w:rsidRPr="00373496">
        <w:rPr>
          <w:rFonts w:ascii="Times New Roman" w:hAnsi="Times New Roman" w:cs="Times New Roman"/>
          <w:sz w:val="28"/>
          <w:szCs w:val="28"/>
        </w:rPr>
        <w:t>), измер</w:t>
      </w:r>
      <w:r w:rsidR="00360C38">
        <w:rPr>
          <w:rFonts w:ascii="Times New Roman" w:hAnsi="Times New Roman" w:cs="Times New Roman"/>
          <w:sz w:val="28"/>
          <w:szCs w:val="28"/>
        </w:rPr>
        <w:t>енный</w:t>
      </w:r>
      <w:r w:rsidRPr="00373496">
        <w:rPr>
          <w:rFonts w:ascii="Times New Roman" w:hAnsi="Times New Roman" w:cs="Times New Roman"/>
          <w:sz w:val="28"/>
          <w:szCs w:val="28"/>
        </w:rPr>
        <w:t xml:space="preserve"> от оси </w:t>
      </w:r>
      <w:proofErr w:type="spellStart"/>
      <w:r w:rsidR="0071271E" w:rsidRPr="0071271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1271E" w:rsidRPr="0071271E">
        <w:rPr>
          <w:rFonts w:ascii="Times New Roman" w:hAnsi="Times New Roman" w:cs="Times New Roman"/>
          <w:sz w:val="28"/>
          <w:szCs w:val="28"/>
        </w:rPr>
        <w:t>*</w:t>
      </w:r>
      <w:r w:rsidR="00360C38">
        <w:rPr>
          <w:rFonts w:ascii="Times New Roman" w:hAnsi="Times New Roman" w:cs="Times New Roman"/>
          <w:i/>
          <w:sz w:val="28"/>
          <w:szCs w:val="28"/>
        </w:rPr>
        <w:t>,</w:t>
      </w:r>
      <w:r w:rsidRPr="00373496">
        <w:rPr>
          <w:rFonts w:ascii="Times New Roman" w:hAnsi="Times New Roman" w:cs="Times New Roman"/>
          <w:sz w:val="28"/>
          <w:szCs w:val="28"/>
        </w:rPr>
        <w:t xml:space="preserve"> увелич</w:t>
      </w:r>
      <w:r w:rsidR="00360C38">
        <w:rPr>
          <w:rFonts w:ascii="Times New Roman" w:hAnsi="Times New Roman" w:cs="Times New Roman"/>
          <w:sz w:val="28"/>
          <w:szCs w:val="28"/>
        </w:rPr>
        <w:t xml:space="preserve">ивающийся </w:t>
      </w:r>
      <w:r w:rsidRPr="00373496">
        <w:rPr>
          <w:rFonts w:ascii="Times New Roman" w:hAnsi="Times New Roman" w:cs="Times New Roman"/>
          <w:sz w:val="28"/>
          <w:szCs w:val="28"/>
        </w:rPr>
        <w:t>против часовой стрелки</w:t>
      </w:r>
      <w:r w:rsidR="00360C38">
        <w:rPr>
          <w:rFonts w:ascii="Times New Roman" w:hAnsi="Times New Roman" w:cs="Times New Roman"/>
          <w:sz w:val="28"/>
          <w:szCs w:val="28"/>
        </w:rPr>
        <w:t xml:space="preserve">. Значение </w:t>
      </w:r>
      <w:proofErr w:type="spellStart"/>
      <w:r w:rsidR="0071271E" w:rsidRPr="0071271E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="0071271E" w:rsidRPr="0071271E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71271E" w:rsidRPr="0071271E">
        <w:rPr>
          <w:rFonts w:ascii="Times New Roman" w:hAnsi="Times New Roman" w:cs="Times New Roman"/>
          <w:sz w:val="28"/>
          <w:szCs w:val="28"/>
          <w:vertAlign w:val="subscript"/>
        </w:rPr>
        <w:t>ab</w:t>
      </w:r>
      <w:proofErr w:type="spellEnd"/>
      <w:r w:rsidR="00360C38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360C38" w:rsidRPr="00360C38">
        <w:rPr>
          <w:rFonts w:ascii="Times New Roman" w:hAnsi="Times New Roman" w:cs="Times New Roman"/>
          <w:sz w:val="28"/>
          <w:szCs w:val="28"/>
        </w:rPr>
        <w:t>определя</w:t>
      </w:r>
      <w:r w:rsidR="00360C38">
        <w:rPr>
          <w:rFonts w:ascii="Times New Roman" w:hAnsi="Times New Roman" w:cs="Times New Roman"/>
          <w:sz w:val="28"/>
          <w:szCs w:val="28"/>
        </w:rPr>
        <w:t xml:space="preserve">ется углом относительно центра координат цветового пространства и </w:t>
      </w:r>
      <w:r w:rsidR="00360C38" w:rsidRPr="00360C38">
        <w:rPr>
          <w:rFonts w:ascii="Times New Roman" w:hAnsi="Times New Roman" w:cs="Times New Roman"/>
          <w:sz w:val="28"/>
          <w:szCs w:val="28"/>
        </w:rPr>
        <w:t>отобража</w:t>
      </w:r>
      <w:r w:rsidR="00143CAA">
        <w:rPr>
          <w:rFonts w:ascii="Times New Roman" w:hAnsi="Times New Roman" w:cs="Times New Roman"/>
          <w:sz w:val="28"/>
          <w:szCs w:val="28"/>
        </w:rPr>
        <w:t>ется</w:t>
      </w:r>
      <w:r w:rsidRPr="00360C38">
        <w:rPr>
          <w:rFonts w:ascii="Times New Roman" w:hAnsi="Times New Roman" w:cs="Times New Roman"/>
          <w:sz w:val="28"/>
          <w:szCs w:val="28"/>
        </w:rPr>
        <w:t xml:space="preserve"> </w:t>
      </w:r>
      <w:r w:rsidR="00360C38">
        <w:rPr>
          <w:rFonts w:ascii="Times New Roman" w:hAnsi="Times New Roman" w:cs="Times New Roman"/>
          <w:sz w:val="28"/>
          <w:szCs w:val="28"/>
        </w:rPr>
        <w:t xml:space="preserve">в </w:t>
      </w:r>
      <w:r w:rsidR="00143CAA">
        <w:rPr>
          <w:rFonts w:ascii="Times New Roman" w:hAnsi="Times New Roman" w:cs="Times New Roman"/>
          <w:sz w:val="28"/>
          <w:szCs w:val="28"/>
        </w:rPr>
        <w:t xml:space="preserve">градусах (геометрических) угла </w:t>
      </w:r>
      <w:r w:rsidRPr="00373496">
        <w:rPr>
          <w:rFonts w:ascii="Times New Roman" w:hAnsi="Times New Roman" w:cs="Times New Roman"/>
          <w:sz w:val="28"/>
          <w:szCs w:val="28"/>
        </w:rPr>
        <w:t>от 0 до 360 градусов</w:t>
      </w:r>
      <w:r w:rsidR="00143CAA">
        <w:rPr>
          <w:rFonts w:ascii="Times New Roman" w:hAnsi="Times New Roman" w:cs="Times New Roman"/>
          <w:sz w:val="28"/>
          <w:szCs w:val="28"/>
        </w:rPr>
        <w:t xml:space="preserve">, значение </w:t>
      </w:r>
      <w:proofErr w:type="spellStart"/>
      <w:r w:rsidR="0071271E" w:rsidRPr="0071271E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="0071271E" w:rsidRPr="0071271E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71271E" w:rsidRPr="0071271E">
        <w:rPr>
          <w:rFonts w:ascii="Times New Roman" w:hAnsi="Times New Roman" w:cs="Times New Roman"/>
          <w:sz w:val="28"/>
          <w:szCs w:val="28"/>
          <w:vertAlign w:val="subscript"/>
        </w:rPr>
        <w:t>ab</w:t>
      </w:r>
      <w:proofErr w:type="spellEnd"/>
      <w:r w:rsidRPr="00275BA6">
        <w:rPr>
          <w:rFonts w:ascii="Times New Roman" w:hAnsi="Times New Roman" w:cs="Times New Roman"/>
          <w:sz w:val="28"/>
          <w:szCs w:val="28"/>
        </w:rPr>
        <w:t>.</w:t>
      </w:r>
      <w:r w:rsidRPr="00373496">
        <w:rPr>
          <w:rFonts w:ascii="Times New Roman" w:hAnsi="Times New Roman" w:cs="Times New Roman"/>
          <w:sz w:val="28"/>
          <w:szCs w:val="28"/>
        </w:rPr>
        <w:t xml:space="preserve"> </w:t>
      </w:r>
      <w:r w:rsidR="00143CAA">
        <w:rPr>
          <w:rFonts w:ascii="Times New Roman" w:hAnsi="Times New Roman" w:cs="Times New Roman"/>
          <w:sz w:val="28"/>
          <w:szCs w:val="28"/>
        </w:rPr>
        <w:t xml:space="preserve">никогда не может быть отрицательным. Установленные значения </w:t>
      </w:r>
      <w:proofErr w:type="spellStart"/>
      <w:r w:rsidR="0071271E" w:rsidRPr="0071271E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="0071271E" w:rsidRPr="0071271E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71271E" w:rsidRPr="0071271E">
        <w:rPr>
          <w:rFonts w:ascii="Times New Roman" w:hAnsi="Times New Roman" w:cs="Times New Roman"/>
          <w:sz w:val="28"/>
          <w:szCs w:val="28"/>
          <w:vertAlign w:val="subscript"/>
        </w:rPr>
        <w:t>ab</w:t>
      </w:r>
      <w:proofErr w:type="spellEnd"/>
      <w:r w:rsidR="00143CA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</w:t>
      </w:r>
      <w:r w:rsidR="00527D14" w:rsidRPr="00527D14">
        <w:rPr>
          <w:rFonts w:ascii="Times New Roman" w:hAnsi="Times New Roman" w:cs="Times New Roman"/>
          <w:sz w:val="28"/>
          <w:szCs w:val="28"/>
        </w:rPr>
        <w:t>(оттенка, угла оттенка, цветового тона.)</w:t>
      </w:r>
      <w:r w:rsidR="00143CAA" w:rsidRPr="00527D14">
        <w:rPr>
          <w:rFonts w:ascii="Times New Roman" w:hAnsi="Times New Roman" w:cs="Times New Roman"/>
          <w:sz w:val="28"/>
          <w:szCs w:val="28"/>
        </w:rPr>
        <w:t xml:space="preserve"> для </w:t>
      </w:r>
      <w:r w:rsidR="00527D14" w:rsidRPr="00527D14">
        <w:rPr>
          <w:rFonts w:ascii="Times New Roman" w:hAnsi="Times New Roman" w:cs="Times New Roman"/>
          <w:sz w:val="28"/>
          <w:szCs w:val="28"/>
        </w:rPr>
        <w:t xml:space="preserve">основных цветов спектра </w:t>
      </w:r>
      <w:r w:rsidR="00527D14">
        <w:rPr>
          <w:rFonts w:ascii="Times New Roman" w:hAnsi="Times New Roman" w:cs="Times New Roman"/>
          <w:sz w:val="28"/>
          <w:szCs w:val="28"/>
        </w:rPr>
        <w:t xml:space="preserve">в градусах </w:t>
      </w:r>
      <w:r w:rsidR="00527D14" w:rsidRPr="00527D14">
        <w:rPr>
          <w:rFonts w:ascii="Times New Roman" w:hAnsi="Times New Roman" w:cs="Times New Roman"/>
          <w:sz w:val="28"/>
          <w:szCs w:val="28"/>
        </w:rPr>
        <w:t xml:space="preserve">составляют приблизительно: </w:t>
      </w:r>
      <w:r w:rsidRPr="00373496">
        <w:rPr>
          <w:rFonts w:ascii="Times New Roman" w:hAnsi="Times New Roman" w:cs="Times New Roman"/>
          <w:sz w:val="28"/>
          <w:szCs w:val="28"/>
        </w:rPr>
        <w:t>25</w:t>
      </w:r>
      <w:r w:rsidR="00527D14">
        <w:rPr>
          <w:rFonts w:ascii="Times New Roman" w:hAnsi="Times New Roman" w:cs="Times New Roman"/>
          <w:sz w:val="28"/>
          <w:szCs w:val="28"/>
        </w:rPr>
        <w:t xml:space="preserve"> градусов для </w:t>
      </w:r>
      <w:r w:rsidRPr="00373496">
        <w:rPr>
          <w:rFonts w:ascii="Times New Roman" w:hAnsi="Times New Roman" w:cs="Times New Roman"/>
          <w:sz w:val="28"/>
          <w:szCs w:val="28"/>
        </w:rPr>
        <w:t>красн</w:t>
      </w:r>
      <w:r w:rsidR="00527D14">
        <w:rPr>
          <w:rFonts w:ascii="Times New Roman" w:hAnsi="Times New Roman" w:cs="Times New Roman"/>
          <w:sz w:val="28"/>
          <w:szCs w:val="28"/>
        </w:rPr>
        <w:t>ого цвета</w:t>
      </w:r>
      <w:r w:rsidRPr="00373496">
        <w:rPr>
          <w:rFonts w:ascii="Times New Roman" w:hAnsi="Times New Roman" w:cs="Times New Roman"/>
          <w:sz w:val="28"/>
          <w:szCs w:val="28"/>
        </w:rPr>
        <w:t>, 92</w:t>
      </w:r>
      <w:r w:rsidR="00527D14">
        <w:rPr>
          <w:rFonts w:ascii="Times New Roman" w:hAnsi="Times New Roman" w:cs="Times New Roman"/>
          <w:sz w:val="28"/>
          <w:szCs w:val="28"/>
        </w:rPr>
        <w:t xml:space="preserve"> </w:t>
      </w:r>
      <w:r w:rsidR="00C931B2" w:rsidRPr="00141530">
        <w:rPr>
          <w:rFonts w:ascii="Times New Roman" w:hAnsi="Times New Roman" w:cs="Times New Roman"/>
          <w:sz w:val="28"/>
          <w:szCs w:val="28"/>
        </w:rPr>
        <w:t>–</w:t>
      </w:r>
      <w:r w:rsidR="00527D14">
        <w:rPr>
          <w:rFonts w:ascii="Times New Roman" w:hAnsi="Times New Roman" w:cs="Times New Roman"/>
          <w:sz w:val="28"/>
          <w:szCs w:val="28"/>
        </w:rPr>
        <w:t xml:space="preserve"> для </w:t>
      </w:r>
      <w:r w:rsidRPr="00373496">
        <w:rPr>
          <w:rFonts w:ascii="Times New Roman" w:hAnsi="Times New Roman" w:cs="Times New Roman"/>
          <w:sz w:val="28"/>
          <w:szCs w:val="28"/>
        </w:rPr>
        <w:t>ж</w:t>
      </w:r>
      <w:r w:rsidR="0087387B">
        <w:rPr>
          <w:rFonts w:ascii="Times New Roman" w:hAnsi="Times New Roman" w:cs="Times New Roman"/>
          <w:sz w:val="28"/>
          <w:szCs w:val="28"/>
        </w:rPr>
        <w:t>ё</w:t>
      </w:r>
      <w:r w:rsidRPr="00373496">
        <w:rPr>
          <w:rFonts w:ascii="Times New Roman" w:hAnsi="Times New Roman" w:cs="Times New Roman"/>
          <w:sz w:val="28"/>
          <w:szCs w:val="28"/>
        </w:rPr>
        <w:t>лт</w:t>
      </w:r>
      <w:r w:rsidR="00527D14">
        <w:rPr>
          <w:rFonts w:ascii="Times New Roman" w:hAnsi="Times New Roman" w:cs="Times New Roman"/>
          <w:sz w:val="28"/>
          <w:szCs w:val="28"/>
        </w:rPr>
        <w:t>ого</w:t>
      </w:r>
      <w:r w:rsidRPr="00373496">
        <w:rPr>
          <w:rFonts w:ascii="Times New Roman" w:hAnsi="Times New Roman" w:cs="Times New Roman"/>
          <w:sz w:val="28"/>
          <w:szCs w:val="28"/>
        </w:rPr>
        <w:t xml:space="preserve">, 162 </w:t>
      </w:r>
      <w:r w:rsidR="00C931B2" w:rsidRPr="00141530">
        <w:rPr>
          <w:rFonts w:ascii="Times New Roman" w:hAnsi="Times New Roman" w:cs="Times New Roman"/>
          <w:sz w:val="28"/>
          <w:szCs w:val="28"/>
        </w:rPr>
        <w:t>–</w:t>
      </w:r>
      <w:r w:rsidR="00527D14">
        <w:rPr>
          <w:rFonts w:ascii="Times New Roman" w:hAnsi="Times New Roman" w:cs="Times New Roman"/>
          <w:sz w:val="28"/>
          <w:szCs w:val="28"/>
        </w:rPr>
        <w:t xml:space="preserve"> для з</w:t>
      </w:r>
      <w:r w:rsidRPr="00373496">
        <w:rPr>
          <w:rFonts w:ascii="Times New Roman" w:hAnsi="Times New Roman" w:cs="Times New Roman"/>
          <w:sz w:val="28"/>
          <w:szCs w:val="28"/>
        </w:rPr>
        <w:t>ел</w:t>
      </w:r>
      <w:r w:rsidR="0087387B">
        <w:rPr>
          <w:rFonts w:ascii="Times New Roman" w:hAnsi="Times New Roman" w:cs="Times New Roman"/>
          <w:sz w:val="28"/>
          <w:szCs w:val="28"/>
        </w:rPr>
        <w:t>ё</w:t>
      </w:r>
      <w:r w:rsidRPr="00373496">
        <w:rPr>
          <w:rFonts w:ascii="Times New Roman" w:hAnsi="Times New Roman" w:cs="Times New Roman"/>
          <w:sz w:val="28"/>
          <w:szCs w:val="28"/>
        </w:rPr>
        <w:t>н</w:t>
      </w:r>
      <w:r w:rsidR="00527D14">
        <w:rPr>
          <w:rFonts w:ascii="Times New Roman" w:hAnsi="Times New Roman" w:cs="Times New Roman"/>
          <w:sz w:val="28"/>
          <w:szCs w:val="28"/>
        </w:rPr>
        <w:t>ого</w:t>
      </w:r>
      <w:r w:rsidRPr="00373496">
        <w:rPr>
          <w:rFonts w:ascii="Times New Roman" w:hAnsi="Times New Roman" w:cs="Times New Roman"/>
          <w:sz w:val="28"/>
          <w:szCs w:val="28"/>
        </w:rPr>
        <w:t xml:space="preserve">, 220 </w:t>
      </w:r>
      <w:r w:rsidR="00C931B2" w:rsidRPr="00141530">
        <w:rPr>
          <w:rFonts w:ascii="Times New Roman" w:hAnsi="Times New Roman" w:cs="Times New Roman"/>
          <w:sz w:val="28"/>
          <w:szCs w:val="28"/>
        </w:rPr>
        <w:t>–</w:t>
      </w:r>
      <w:r w:rsidR="00527D14">
        <w:rPr>
          <w:rFonts w:ascii="Times New Roman" w:hAnsi="Times New Roman" w:cs="Times New Roman"/>
          <w:sz w:val="28"/>
          <w:szCs w:val="28"/>
        </w:rPr>
        <w:t xml:space="preserve"> для г</w:t>
      </w:r>
      <w:r w:rsidRPr="00373496">
        <w:rPr>
          <w:rFonts w:ascii="Times New Roman" w:hAnsi="Times New Roman" w:cs="Times New Roman"/>
          <w:sz w:val="28"/>
          <w:szCs w:val="28"/>
        </w:rPr>
        <w:t>олубо</w:t>
      </w:r>
      <w:r w:rsidR="00527D14">
        <w:rPr>
          <w:rFonts w:ascii="Times New Roman" w:hAnsi="Times New Roman" w:cs="Times New Roman"/>
          <w:sz w:val="28"/>
          <w:szCs w:val="28"/>
        </w:rPr>
        <w:t>го</w:t>
      </w:r>
      <w:r w:rsidRPr="00373496">
        <w:rPr>
          <w:rFonts w:ascii="Times New Roman" w:hAnsi="Times New Roman" w:cs="Times New Roman"/>
          <w:sz w:val="28"/>
          <w:szCs w:val="28"/>
        </w:rPr>
        <w:t>, 271</w:t>
      </w:r>
      <w:r w:rsidR="00527D14">
        <w:rPr>
          <w:rFonts w:ascii="Times New Roman" w:hAnsi="Times New Roman" w:cs="Times New Roman"/>
          <w:sz w:val="28"/>
          <w:szCs w:val="28"/>
        </w:rPr>
        <w:t xml:space="preserve"> </w:t>
      </w:r>
      <w:r w:rsidR="00C931B2" w:rsidRPr="00141530">
        <w:rPr>
          <w:rFonts w:ascii="Times New Roman" w:hAnsi="Times New Roman" w:cs="Times New Roman"/>
          <w:sz w:val="28"/>
          <w:szCs w:val="28"/>
        </w:rPr>
        <w:t>–</w:t>
      </w:r>
      <w:r w:rsidR="00527D14">
        <w:rPr>
          <w:rFonts w:ascii="Times New Roman" w:hAnsi="Times New Roman" w:cs="Times New Roman"/>
          <w:sz w:val="28"/>
          <w:szCs w:val="28"/>
        </w:rPr>
        <w:t xml:space="preserve"> для </w:t>
      </w:r>
      <w:r w:rsidRPr="00373496">
        <w:rPr>
          <w:rFonts w:ascii="Times New Roman" w:hAnsi="Times New Roman" w:cs="Times New Roman"/>
          <w:sz w:val="28"/>
          <w:szCs w:val="28"/>
        </w:rPr>
        <w:t>син</w:t>
      </w:r>
      <w:r w:rsidR="00527D14">
        <w:rPr>
          <w:rFonts w:ascii="Times New Roman" w:hAnsi="Times New Roman" w:cs="Times New Roman"/>
          <w:sz w:val="28"/>
          <w:szCs w:val="28"/>
        </w:rPr>
        <w:t>его,</w:t>
      </w:r>
      <w:r w:rsidRPr="00373496">
        <w:rPr>
          <w:rFonts w:ascii="Times New Roman" w:hAnsi="Times New Roman" w:cs="Times New Roman"/>
          <w:sz w:val="28"/>
          <w:szCs w:val="28"/>
        </w:rPr>
        <w:t xml:space="preserve"> 337</w:t>
      </w:r>
      <w:r w:rsidR="00527D14">
        <w:rPr>
          <w:rFonts w:ascii="Times New Roman" w:hAnsi="Times New Roman" w:cs="Times New Roman"/>
          <w:sz w:val="28"/>
          <w:szCs w:val="28"/>
        </w:rPr>
        <w:t xml:space="preserve"> </w:t>
      </w:r>
      <w:r w:rsidR="00C931B2" w:rsidRPr="00141530">
        <w:rPr>
          <w:rFonts w:ascii="Times New Roman" w:hAnsi="Times New Roman" w:cs="Times New Roman"/>
          <w:sz w:val="28"/>
          <w:szCs w:val="28"/>
        </w:rPr>
        <w:t>–</w:t>
      </w:r>
      <w:r w:rsidR="00527D14">
        <w:rPr>
          <w:rFonts w:ascii="Times New Roman" w:hAnsi="Times New Roman" w:cs="Times New Roman"/>
          <w:sz w:val="28"/>
          <w:szCs w:val="28"/>
        </w:rPr>
        <w:t xml:space="preserve"> для </w:t>
      </w:r>
      <w:r w:rsidRPr="00373496">
        <w:rPr>
          <w:rFonts w:ascii="Times New Roman" w:hAnsi="Times New Roman" w:cs="Times New Roman"/>
          <w:sz w:val="28"/>
          <w:szCs w:val="28"/>
        </w:rPr>
        <w:t>пурпурн</w:t>
      </w:r>
      <w:r w:rsidR="00527D14">
        <w:rPr>
          <w:rFonts w:ascii="Times New Roman" w:hAnsi="Times New Roman" w:cs="Times New Roman"/>
          <w:sz w:val="28"/>
          <w:szCs w:val="28"/>
        </w:rPr>
        <w:t>ого.</w:t>
      </w:r>
    </w:p>
    <w:p w:rsidR="007626F0" w:rsidRDefault="004426E9" w:rsidP="007626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6E9">
        <w:rPr>
          <w:rFonts w:ascii="Times New Roman" w:hAnsi="Times New Roman" w:cs="Times New Roman"/>
          <w:sz w:val="28"/>
          <w:szCs w:val="28"/>
        </w:rPr>
        <w:t>Иногда вместо координат цветового пространства CIELAB используют значения координат ц</w:t>
      </w:r>
      <w:r w:rsidR="007F03C9">
        <w:rPr>
          <w:rFonts w:ascii="Times New Roman" w:hAnsi="Times New Roman" w:cs="Times New Roman"/>
          <w:sz w:val="28"/>
          <w:szCs w:val="28"/>
        </w:rPr>
        <w:t>ветового</w:t>
      </w:r>
      <w:r w:rsidRPr="004426E9">
        <w:rPr>
          <w:rFonts w:ascii="Times New Roman" w:hAnsi="Times New Roman" w:cs="Times New Roman"/>
          <w:sz w:val="28"/>
          <w:szCs w:val="28"/>
        </w:rPr>
        <w:t xml:space="preserve"> пространства </w:t>
      </w:r>
      <w:proofErr w:type="spellStart"/>
      <w:r w:rsidRPr="004426E9">
        <w:rPr>
          <w:rFonts w:ascii="Times New Roman" w:hAnsi="Times New Roman" w:cs="Times New Roman"/>
          <w:sz w:val="28"/>
          <w:szCs w:val="28"/>
        </w:rPr>
        <w:t>CIEL</w:t>
      </w:r>
      <w:r w:rsidRPr="004426E9">
        <w:rPr>
          <w:rStyle w:val="af"/>
          <w:rFonts w:ascii="Graphik" w:hAnsi="Graphik"/>
          <w:b w:val="0"/>
          <w:color w:val="000000"/>
          <w:sz w:val="28"/>
          <w:szCs w:val="28"/>
        </w:rPr>
        <w:t>Ch</w:t>
      </w:r>
      <w:proofErr w:type="spellEnd"/>
      <w:r w:rsidRPr="004426E9">
        <w:rPr>
          <w:rStyle w:val="af"/>
          <w:rFonts w:ascii="Graphik" w:hAnsi="Graphik"/>
          <w:b w:val="0"/>
          <w:color w:val="000000"/>
          <w:sz w:val="28"/>
          <w:szCs w:val="28"/>
        </w:rPr>
        <w:t>, представляющей собой ц</w:t>
      </w:r>
      <w:r w:rsidR="00CC47E6" w:rsidRPr="004426E9">
        <w:rPr>
          <w:rFonts w:ascii="Graphik" w:hAnsi="Graphik"/>
          <w:color w:val="000000"/>
          <w:sz w:val="28"/>
          <w:szCs w:val="28"/>
        </w:rPr>
        <w:t>илиндрическ</w:t>
      </w:r>
      <w:r w:rsidRPr="004426E9">
        <w:rPr>
          <w:rFonts w:ascii="Graphik" w:hAnsi="Graphik"/>
          <w:color w:val="000000"/>
          <w:sz w:val="28"/>
          <w:szCs w:val="28"/>
        </w:rPr>
        <w:t>ую</w:t>
      </w:r>
      <w:r w:rsidR="00CC47E6" w:rsidRPr="004426E9">
        <w:rPr>
          <w:rFonts w:ascii="Graphik" w:hAnsi="Graphik"/>
          <w:color w:val="000000"/>
          <w:sz w:val="28"/>
          <w:szCs w:val="28"/>
        </w:rPr>
        <w:t xml:space="preserve"> верси</w:t>
      </w:r>
      <w:r w:rsidRPr="004426E9">
        <w:rPr>
          <w:rFonts w:ascii="Graphik" w:hAnsi="Graphik"/>
          <w:color w:val="000000"/>
          <w:sz w:val="28"/>
          <w:szCs w:val="28"/>
        </w:rPr>
        <w:t xml:space="preserve">ю </w:t>
      </w:r>
      <w:r w:rsidRPr="004426E9">
        <w:rPr>
          <w:rFonts w:ascii="Times New Roman" w:hAnsi="Times New Roman" w:cs="Times New Roman"/>
          <w:sz w:val="28"/>
          <w:szCs w:val="28"/>
        </w:rPr>
        <w:t>CIELAB, в которой</w:t>
      </w:r>
      <w:r w:rsidR="00CC47E6" w:rsidRPr="004426E9">
        <w:rPr>
          <w:rFonts w:ascii="Graphik" w:hAnsi="Graphik"/>
          <w:color w:val="000000"/>
          <w:sz w:val="28"/>
          <w:szCs w:val="28"/>
        </w:rPr>
        <w:t xml:space="preserve"> вместо прямоугольных используются полярные координаты. Параметр </w:t>
      </w:r>
      <w:r w:rsidR="00CC47E6" w:rsidRPr="004426E9">
        <w:rPr>
          <w:rStyle w:val="af"/>
          <w:rFonts w:ascii="Graphik" w:hAnsi="Graphik"/>
          <w:b w:val="0"/>
          <w:color w:val="000000"/>
          <w:sz w:val="28"/>
          <w:szCs w:val="28"/>
        </w:rPr>
        <w:t>C</w:t>
      </w:r>
      <w:r w:rsidR="00CC47E6" w:rsidRPr="004426E9">
        <w:rPr>
          <w:rFonts w:ascii="Graphik" w:hAnsi="Graphik"/>
          <w:color w:val="000000"/>
          <w:sz w:val="28"/>
          <w:szCs w:val="28"/>
        </w:rPr>
        <w:t xml:space="preserve"> (</w:t>
      </w:r>
      <w:proofErr w:type="spellStart"/>
      <w:r w:rsidR="00CC47E6" w:rsidRPr="004426E9">
        <w:rPr>
          <w:rStyle w:val="af"/>
          <w:rFonts w:ascii="Graphik" w:hAnsi="Graphik"/>
          <w:b w:val="0"/>
          <w:color w:val="000000"/>
          <w:sz w:val="28"/>
          <w:szCs w:val="28"/>
        </w:rPr>
        <w:t>C</w:t>
      </w:r>
      <w:r w:rsidR="00CC47E6" w:rsidRPr="004426E9">
        <w:rPr>
          <w:rFonts w:ascii="Graphik" w:hAnsi="Graphik"/>
          <w:color w:val="000000"/>
          <w:sz w:val="28"/>
          <w:szCs w:val="28"/>
        </w:rPr>
        <w:t>hroma</w:t>
      </w:r>
      <w:proofErr w:type="spellEnd"/>
      <w:r w:rsidR="00B71865">
        <w:rPr>
          <w:rFonts w:ascii="Graphik" w:hAnsi="Graphik"/>
          <w:color w:val="000000"/>
          <w:sz w:val="28"/>
          <w:szCs w:val="28"/>
        </w:rPr>
        <w:t xml:space="preserve"> </w:t>
      </w:r>
      <w:r w:rsidR="00B71865" w:rsidRPr="00141530">
        <w:rPr>
          <w:rFonts w:ascii="Times New Roman" w:hAnsi="Times New Roman" w:cs="Times New Roman"/>
          <w:sz w:val="28"/>
          <w:szCs w:val="28"/>
        </w:rPr>
        <w:t>–</w:t>
      </w:r>
      <w:r w:rsidR="00CC47E6" w:rsidRPr="004426E9">
        <w:rPr>
          <w:rFonts w:ascii="Graphik" w:hAnsi="Graphik"/>
          <w:color w:val="000000"/>
          <w:sz w:val="28"/>
          <w:szCs w:val="28"/>
        </w:rPr>
        <w:t xml:space="preserve"> хроматическая составляющая, насыщенность) отвечает за</w:t>
      </w:r>
      <w:r w:rsidRPr="004426E9">
        <w:rPr>
          <w:rFonts w:ascii="Graphik" w:hAnsi="Graphik"/>
          <w:color w:val="000000"/>
          <w:sz w:val="28"/>
          <w:szCs w:val="28"/>
        </w:rPr>
        <w:t xml:space="preserve"> </w:t>
      </w:r>
      <w:r w:rsidR="00CC47E6" w:rsidRPr="004426E9">
        <w:rPr>
          <w:rFonts w:ascii="Graphik" w:hAnsi="Graphik"/>
          <w:color w:val="000000"/>
          <w:sz w:val="28"/>
          <w:szCs w:val="28"/>
        </w:rPr>
        <w:t>длину радиуса и</w:t>
      </w:r>
      <w:r w:rsidRPr="004426E9">
        <w:rPr>
          <w:rFonts w:ascii="Graphik" w:hAnsi="Graphik"/>
          <w:color w:val="000000"/>
          <w:sz w:val="28"/>
          <w:szCs w:val="28"/>
        </w:rPr>
        <w:t xml:space="preserve"> </w:t>
      </w:r>
      <w:r w:rsidR="00CC47E6" w:rsidRPr="004426E9">
        <w:rPr>
          <w:rFonts w:ascii="Graphik" w:hAnsi="Graphik"/>
          <w:color w:val="000000"/>
          <w:sz w:val="28"/>
          <w:szCs w:val="28"/>
        </w:rPr>
        <w:t>удал</w:t>
      </w:r>
      <w:r w:rsidR="0087387B">
        <w:rPr>
          <w:rFonts w:ascii="Graphik" w:hAnsi="Graphik"/>
          <w:color w:val="000000"/>
          <w:sz w:val="28"/>
          <w:szCs w:val="28"/>
        </w:rPr>
        <w:t>ё</w:t>
      </w:r>
      <w:r w:rsidR="00CC47E6" w:rsidRPr="004426E9">
        <w:rPr>
          <w:rFonts w:ascii="Graphik" w:hAnsi="Graphik"/>
          <w:color w:val="000000"/>
          <w:sz w:val="28"/>
          <w:szCs w:val="28"/>
        </w:rPr>
        <w:t>нность от</w:t>
      </w:r>
      <w:r w:rsidRPr="004426E9">
        <w:rPr>
          <w:rFonts w:ascii="Graphik" w:hAnsi="Graphik"/>
          <w:color w:val="000000"/>
          <w:sz w:val="28"/>
          <w:szCs w:val="28"/>
        </w:rPr>
        <w:t xml:space="preserve"> </w:t>
      </w:r>
      <w:r w:rsidR="00CC47E6" w:rsidRPr="004426E9">
        <w:rPr>
          <w:rFonts w:ascii="Graphik" w:hAnsi="Graphik"/>
          <w:color w:val="000000"/>
          <w:sz w:val="28"/>
          <w:szCs w:val="28"/>
        </w:rPr>
        <w:t>центра цветового круга, а</w:t>
      </w:r>
      <w:r w:rsidRPr="004426E9">
        <w:rPr>
          <w:rFonts w:ascii="Graphik" w:hAnsi="Graphik"/>
          <w:color w:val="000000"/>
          <w:sz w:val="28"/>
          <w:szCs w:val="28"/>
        </w:rPr>
        <w:t xml:space="preserve"> </w:t>
      </w:r>
      <w:proofErr w:type="spellStart"/>
      <w:r w:rsidR="00CC47E6" w:rsidRPr="004426E9">
        <w:rPr>
          <w:rStyle w:val="af"/>
          <w:rFonts w:ascii="Graphik" w:hAnsi="Graphik"/>
          <w:b w:val="0"/>
          <w:color w:val="000000"/>
          <w:sz w:val="28"/>
          <w:szCs w:val="28"/>
        </w:rPr>
        <w:t>h</w:t>
      </w:r>
      <w:proofErr w:type="spellEnd"/>
      <w:r w:rsidR="00CC47E6" w:rsidRPr="004426E9">
        <w:rPr>
          <w:rFonts w:ascii="Graphik" w:hAnsi="Graphik"/>
          <w:color w:val="000000"/>
          <w:sz w:val="28"/>
          <w:szCs w:val="28"/>
        </w:rPr>
        <w:t xml:space="preserve"> (</w:t>
      </w:r>
      <w:proofErr w:type="spellStart"/>
      <w:r w:rsidR="00CC47E6" w:rsidRPr="004426E9">
        <w:rPr>
          <w:rStyle w:val="af"/>
          <w:rFonts w:ascii="Graphik" w:hAnsi="Graphik"/>
          <w:b w:val="0"/>
          <w:color w:val="000000"/>
          <w:sz w:val="28"/>
          <w:szCs w:val="28"/>
        </w:rPr>
        <w:t>H</w:t>
      </w:r>
      <w:r w:rsidR="00CC47E6" w:rsidRPr="004426E9">
        <w:rPr>
          <w:rFonts w:ascii="Graphik" w:hAnsi="Graphik"/>
          <w:color w:val="000000"/>
          <w:sz w:val="28"/>
          <w:szCs w:val="28"/>
        </w:rPr>
        <w:t>ue</w:t>
      </w:r>
      <w:proofErr w:type="spellEnd"/>
      <w:r w:rsidR="00CC47E6" w:rsidRPr="004426E9">
        <w:rPr>
          <w:rFonts w:ascii="Graphik" w:hAnsi="Graphik"/>
          <w:color w:val="000000"/>
          <w:sz w:val="28"/>
          <w:szCs w:val="28"/>
        </w:rPr>
        <w:t>) за</w:t>
      </w:r>
      <w:r w:rsidRPr="004426E9">
        <w:rPr>
          <w:rFonts w:ascii="Graphik" w:hAnsi="Graphik"/>
          <w:color w:val="000000"/>
          <w:sz w:val="28"/>
          <w:szCs w:val="28"/>
        </w:rPr>
        <w:t xml:space="preserve"> </w:t>
      </w:r>
      <w:r w:rsidR="00CC47E6" w:rsidRPr="004426E9">
        <w:rPr>
          <w:rFonts w:ascii="Graphik" w:hAnsi="Graphik"/>
          <w:color w:val="000000"/>
          <w:sz w:val="28"/>
          <w:szCs w:val="28"/>
        </w:rPr>
        <w:t>угол поворота в</w:t>
      </w:r>
      <w:r w:rsidRPr="004426E9">
        <w:rPr>
          <w:rFonts w:ascii="Graphik" w:hAnsi="Graphik"/>
          <w:color w:val="000000"/>
          <w:sz w:val="28"/>
          <w:szCs w:val="28"/>
        </w:rPr>
        <w:t xml:space="preserve"> </w:t>
      </w:r>
      <w:r w:rsidR="00CC47E6" w:rsidRPr="004426E9">
        <w:rPr>
          <w:rFonts w:ascii="Graphik" w:hAnsi="Graphik"/>
          <w:color w:val="000000"/>
          <w:sz w:val="28"/>
          <w:szCs w:val="28"/>
        </w:rPr>
        <w:t>градусах</w:t>
      </w:r>
      <w:r w:rsidRPr="004426E9">
        <w:rPr>
          <w:rFonts w:ascii="Graphik" w:hAnsi="Graphik"/>
          <w:color w:val="000000"/>
          <w:sz w:val="28"/>
          <w:szCs w:val="28"/>
        </w:rPr>
        <w:t>, т.е. за</w:t>
      </w:r>
      <w:r w:rsidR="00CC47E6" w:rsidRPr="004426E9">
        <w:rPr>
          <w:rFonts w:ascii="Graphik" w:hAnsi="Graphik"/>
          <w:color w:val="000000"/>
          <w:sz w:val="28"/>
          <w:szCs w:val="28"/>
        </w:rPr>
        <w:t xml:space="preserve"> цветовой</w:t>
      </w:r>
      <w:r w:rsidRPr="004426E9">
        <w:rPr>
          <w:rFonts w:ascii="Graphik" w:hAnsi="Graphik"/>
          <w:color w:val="000000"/>
          <w:sz w:val="28"/>
          <w:szCs w:val="28"/>
        </w:rPr>
        <w:t xml:space="preserve"> </w:t>
      </w:r>
      <w:r w:rsidR="00CC47E6" w:rsidRPr="004426E9">
        <w:rPr>
          <w:rFonts w:ascii="Graphik" w:hAnsi="Graphik"/>
          <w:color w:val="000000"/>
          <w:sz w:val="28"/>
          <w:szCs w:val="28"/>
        </w:rPr>
        <w:t>тон.</w:t>
      </w:r>
    </w:p>
    <w:p w:rsidR="0071271E" w:rsidRDefault="007626F0" w:rsidP="0071271E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Принцип метода</w:t>
      </w:r>
    </w:p>
    <w:p w:rsidR="00D908A3" w:rsidRPr="00075568" w:rsidRDefault="00026084" w:rsidP="00D9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Ос</w:t>
      </w:r>
      <w:r w:rsidR="00373496">
        <w:rPr>
          <w:rFonts w:ascii="Times New Roman" w:eastAsia="Arial" w:hAnsi="Times New Roman" w:cs="Times New Roman"/>
          <w:sz w:val="28"/>
          <w:szCs w:val="28"/>
        </w:rPr>
        <w:t>нов</w:t>
      </w:r>
      <w:r>
        <w:rPr>
          <w:rFonts w:ascii="Times New Roman" w:eastAsia="Arial" w:hAnsi="Times New Roman" w:cs="Times New Roman"/>
          <w:sz w:val="28"/>
          <w:szCs w:val="28"/>
        </w:rPr>
        <w:t>ой</w:t>
      </w:r>
      <w:r w:rsidR="00373496" w:rsidRPr="00431EB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73496">
        <w:rPr>
          <w:rFonts w:ascii="Times New Roman" w:eastAsia="Arial" w:hAnsi="Times New Roman" w:cs="Times New Roman"/>
          <w:sz w:val="28"/>
          <w:szCs w:val="28"/>
        </w:rPr>
        <w:t>любого</w:t>
      </w:r>
      <w:r w:rsidR="00373496" w:rsidRPr="00431EB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73496">
        <w:rPr>
          <w:rFonts w:ascii="Times New Roman" w:eastAsia="Arial" w:hAnsi="Times New Roman" w:cs="Times New Roman"/>
          <w:sz w:val="28"/>
          <w:szCs w:val="28"/>
        </w:rPr>
        <w:t>инструментального</w:t>
      </w:r>
      <w:r w:rsidR="00373496" w:rsidRPr="00431EB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73496">
        <w:rPr>
          <w:rFonts w:ascii="Times New Roman" w:eastAsia="Arial" w:hAnsi="Times New Roman" w:cs="Times New Roman"/>
          <w:sz w:val="28"/>
          <w:szCs w:val="28"/>
        </w:rPr>
        <w:t>измерения</w:t>
      </w:r>
      <w:r w:rsidR="00502275">
        <w:rPr>
          <w:rFonts w:ascii="Times New Roman" w:eastAsia="Arial" w:hAnsi="Times New Roman" w:cs="Times New Roman"/>
          <w:sz w:val="28"/>
          <w:szCs w:val="28"/>
        </w:rPr>
        <w:t xml:space="preserve"> цвет</w:t>
      </w:r>
      <w:r w:rsidR="007F7B76">
        <w:rPr>
          <w:rFonts w:ascii="Times New Roman" w:eastAsia="Arial" w:hAnsi="Times New Roman" w:cs="Times New Roman"/>
          <w:sz w:val="28"/>
          <w:szCs w:val="28"/>
        </w:rPr>
        <w:t>ности</w:t>
      </w:r>
      <w:r w:rsidR="00502275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является то, что </w:t>
      </w:r>
      <w:r w:rsidR="00373496">
        <w:rPr>
          <w:rFonts w:ascii="Times New Roman" w:eastAsia="Arial" w:hAnsi="Times New Roman" w:cs="Times New Roman"/>
          <w:sz w:val="28"/>
          <w:szCs w:val="28"/>
        </w:rPr>
        <w:t>человечески</w:t>
      </w:r>
      <w:r>
        <w:rPr>
          <w:rFonts w:ascii="Times New Roman" w:eastAsia="Arial" w:hAnsi="Times New Roman" w:cs="Times New Roman"/>
          <w:sz w:val="28"/>
          <w:szCs w:val="28"/>
        </w:rPr>
        <w:t>й</w:t>
      </w:r>
      <w:r w:rsidR="00373496" w:rsidRPr="00431EB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73496">
        <w:rPr>
          <w:rFonts w:ascii="Times New Roman" w:eastAsia="Arial" w:hAnsi="Times New Roman" w:cs="Times New Roman"/>
          <w:sz w:val="28"/>
          <w:szCs w:val="28"/>
        </w:rPr>
        <w:t>глаз</w:t>
      </w:r>
      <w:r>
        <w:rPr>
          <w:rFonts w:ascii="Times New Roman" w:eastAsia="Arial" w:hAnsi="Times New Roman" w:cs="Times New Roman"/>
          <w:sz w:val="28"/>
          <w:szCs w:val="28"/>
        </w:rPr>
        <w:t>, как было указано выше, распозна</w:t>
      </w:r>
      <w:r w:rsidR="0087387B">
        <w:rPr>
          <w:rFonts w:ascii="Times New Roman" w:eastAsia="Arial" w:hAnsi="Times New Roman" w:cs="Times New Roman"/>
          <w:sz w:val="28"/>
          <w:szCs w:val="28"/>
        </w:rPr>
        <w:t>ё</w:t>
      </w:r>
      <w:r>
        <w:rPr>
          <w:rFonts w:ascii="Times New Roman" w:eastAsia="Arial" w:hAnsi="Times New Roman" w:cs="Times New Roman"/>
          <w:sz w:val="28"/>
          <w:szCs w:val="28"/>
        </w:rPr>
        <w:t xml:space="preserve">т </w:t>
      </w:r>
      <w:r w:rsidR="00373496">
        <w:rPr>
          <w:rFonts w:ascii="Times New Roman" w:eastAsia="Arial" w:hAnsi="Times New Roman" w:cs="Times New Roman"/>
          <w:sz w:val="28"/>
          <w:szCs w:val="28"/>
        </w:rPr>
        <w:t>цвет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B0545">
        <w:rPr>
          <w:rFonts w:ascii="Times New Roman" w:eastAsia="Arial" w:hAnsi="Times New Roman" w:cs="Times New Roman"/>
          <w:sz w:val="28"/>
          <w:szCs w:val="28"/>
        </w:rPr>
        <w:t xml:space="preserve">с помощью </w:t>
      </w:r>
      <w:r w:rsidR="00C5024C">
        <w:rPr>
          <w:rFonts w:ascii="Times New Roman" w:eastAsia="Arial" w:hAnsi="Times New Roman" w:cs="Times New Roman"/>
          <w:sz w:val="28"/>
          <w:szCs w:val="28"/>
        </w:rPr>
        <w:t>тр</w:t>
      </w:r>
      <w:r w:rsidR="0087387B">
        <w:rPr>
          <w:rFonts w:ascii="Times New Roman" w:eastAsia="Arial" w:hAnsi="Times New Roman" w:cs="Times New Roman"/>
          <w:sz w:val="28"/>
          <w:szCs w:val="28"/>
        </w:rPr>
        <w:t>ё</w:t>
      </w:r>
      <w:r w:rsidR="00C5024C">
        <w:rPr>
          <w:rFonts w:ascii="Times New Roman" w:eastAsia="Arial" w:hAnsi="Times New Roman" w:cs="Times New Roman"/>
          <w:sz w:val="28"/>
          <w:szCs w:val="28"/>
        </w:rPr>
        <w:t xml:space="preserve">х </w:t>
      </w:r>
      <w:r w:rsidR="00F04E11">
        <w:rPr>
          <w:rFonts w:ascii="Times New Roman" w:eastAsia="Arial" w:hAnsi="Times New Roman" w:cs="Times New Roman"/>
          <w:sz w:val="28"/>
          <w:szCs w:val="28"/>
        </w:rPr>
        <w:t>«рецепторов»</w:t>
      </w:r>
      <w:r w:rsidR="00373496">
        <w:rPr>
          <w:rFonts w:ascii="Times New Roman" w:eastAsia="Arial" w:hAnsi="Times New Roman" w:cs="Times New Roman"/>
          <w:sz w:val="28"/>
          <w:szCs w:val="28"/>
        </w:rPr>
        <w:t>.</w:t>
      </w:r>
      <w:r w:rsidR="00373496" w:rsidRPr="00431EB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04003">
        <w:rPr>
          <w:rFonts w:ascii="Times New Roman" w:eastAsia="Arial" w:hAnsi="Times New Roman" w:cs="Times New Roman"/>
          <w:sz w:val="28"/>
          <w:szCs w:val="28"/>
        </w:rPr>
        <w:t>Поэтому</w:t>
      </w:r>
      <w:r w:rsidR="00373496">
        <w:rPr>
          <w:rFonts w:ascii="Times New Roman" w:eastAsia="Arial" w:hAnsi="Times New Roman" w:cs="Times New Roman"/>
          <w:sz w:val="28"/>
          <w:szCs w:val="28"/>
        </w:rPr>
        <w:t xml:space="preserve"> все цвета могут быть разложены на смесь из тр</w:t>
      </w:r>
      <w:r w:rsidR="0087387B">
        <w:rPr>
          <w:rFonts w:ascii="Times New Roman" w:eastAsia="Arial" w:hAnsi="Times New Roman" w:cs="Times New Roman"/>
          <w:sz w:val="28"/>
          <w:szCs w:val="28"/>
        </w:rPr>
        <w:t>ё</w:t>
      </w:r>
      <w:r w:rsidR="00373496">
        <w:rPr>
          <w:rFonts w:ascii="Times New Roman" w:eastAsia="Arial" w:hAnsi="Times New Roman" w:cs="Times New Roman"/>
          <w:sz w:val="28"/>
          <w:szCs w:val="28"/>
        </w:rPr>
        <w:t xml:space="preserve">х излучающих стимулов, которые соответствующим образом </w:t>
      </w:r>
      <w:r w:rsidR="007D3C1D">
        <w:rPr>
          <w:rFonts w:ascii="Times New Roman" w:eastAsia="Arial" w:hAnsi="Times New Roman" w:cs="Times New Roman"/>
          <w:sz w:val="28"/>
          <w:szCs w:val="28"/>
        </w:rPr>
        <w:t>подобраны</w:t>
      </w:r>
      <w:r w:rsidR="0037349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D3C1D">
        <w:rPr>
          <w:rFonts w:ascii="Times New Roman" w:eastAsia="Arial" w:hAnsi="Times New Roman" w:cs="Times New Roman"/>
          <w:sz w:val="28"/>
          <w:szCs w:val="28"/>
        </w:rPr>
        <w:t>для</w:t>
      </w:r>
      <w:r w:rsidR="00373496">
        <w:rPr>
          <w:rFonts w:ascii="Times New Roman" w:eastAsia="Arial" w:hAnsi="Times New Roman" w:cs="Times New Roman"/>
          <w:sz w:val="28"/>
          <w:szCs w:val="28"/>
        </w:rPr>
        <w:t xml:space="preserve"> возбужд</w:t>
      </w:r>
      <w:r w:rsidR="007D3C1D">
        <w:rPr>
          <w:rFonts w:ascii="Times New Roman" w:eastAsia="Arial" w:hAnsi="Times New Roman" w:cs="Times New Roman"/>
          <w:sz w:val="28"/>
          <w:szCs w:val="28"/>
        </w:rPr>
        <w:t>ения</w:t>
      </w:r>
      <w:r w:rsidR="0037349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D3C1D">
        <w:rPr>
          <w:rFonts w:ascii="Times New Roman" w:eastAsia="Arial" w:hAnsi="Times New Roman" w:cs="Times New Roman"/>
          <w:sz w:val="28"/>
          <w:szCs w:val="28"/>
        </w:rPr>
        <w:t xml:space="preserve">сразу </w:t>
      </w:r>
      <w:r w:rsidR="00373496">
        <w:rPr>
          <w:rFonts w:ascii="Times New Roman" w:eastAsia="Arial" w:hAnsi="Times New Roman" w:cs="Times New Roman"/>
          <w:sz w:val="28"/>
          <w:szCs w:val="28"/>
        </w:rPr>
        <w:t>тр</w:t>
      </w:r>
      <w:r w:rsidR="0087387B">
        <w:rPr>
          <w:rFonts w:ascii="Times New Roman" w:eastAsia="Arial" w:hAnsi="Times New Roman" w:cs="Times New Roman"/>
          <w:sz w:val="28"/>
          <w:szCs w:val="28"/>
        </w:rPr>
        <w:t>ё</w:t>
      </w:r>
      <w:r w:rsidR="007D3C1D">
        <w:rPr>
          <w:rFonts w:ascii="Times New Roman" w:eastAsia="Arial" w:hAnsi="Times New Roman" w:cs="Times New Roman"/>
          <w:sz w:val="28"/>
          <w:szCs w:val="28"/>
        </w:rPr>
        <w:t xml:space="preserve">х таких </w:t>
      </w:r>
      <w:r w:rsidR="00373496">
        <w:rPr>
          <w:rFonts w:ascii="Times New Roman" w:eastAsia="Arial" w:hAnsi="Times New Roman" w:cs="Times New Roman"/>
          <w:sz w:val="28"/>
          <w:szCs w:val="28"/>
        </w:rPr>
        <w:t>рецептор</w:t>
      </w:r>
      <w:r w:rsidR="007D3C1D">
        <w:rPr>
          <w:rFonts w:ascii="Times New Roman" w:eastAsia="Arial" w:hAnsi="Times New Roman" w:cs="Times New Roman"/>
          <w:sz w:val="28"/>
          <w:szCs w:val="28"/>
        </w:rPr>
        <w:t>ов</w:t>
      </w:r>
      <w:r w:rsidR="00373496">
        <w:rPr>
          <w:rFonts w:ascii="Times New Roman" w:eastAsia="Arial" w:hAnsi="Times New Roman" w:cs="Times New Roman"/>
          <w:sz w:val="28"/>
          <w:szCs w:val="28"/>
        </w:rPr>
        <w:t xml:space="preserve"> глаза.</w:t>
      </w:r>
      <w:r w:rsidR="00373496" w:rsidRPr="00431EB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73496">
        <w:rPr>
          <w:rFonts w:ascii="Times New Roman" w:eastAsia="Arial" w:hAnsi="Times New Roman" w:cs="Times New Roman"/>
          <w:sz w:val="28"/>
          <w:szCs w:val="28"/>
        </w:rPr>
        <w:t>Несмотря</w:t>
      </w:r>
      <w:r w:rsidR="00373496" w:rsidRPr="00431EB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73496">
        <w:rPr>
          <w:rFonts w:ascii="Times New Roman" w:eastAsia="Arial" w:hAnsi="Times New Roman" w:cs="Times New Roman"/>
          <w:sz w:val="28"/>
          <w:szCs w:val="28"/>
        </w:rPr>
        <w:t>на</w:t>
      </w:r>
      <w:r w:rsidR="00373496" w:rsidRPr="00431EB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D3C1D">
        <w:rPr>
          <w:rFonts w:ascii="Times New Roman" w:eastAsia="Arial" w:hAnsi="Times New Roman" w:cs="Times New Roman"/>
          <w:sz w:val="28"/>
          <w:szCs w:val="28"/>
        </w:rPr>
        <w:t xml:space="preserve">то, что ни один набор </w:t>
      </w:r>
      <w:r w:rsidR="00373496">
        <w:rPr>
          <w:rFonts w:ascii="Times New Roman" w:eastAsia="Arial" w:hAnsi="Times New Roman" w:cs="Times New Roman"/>
          <w:sz w:val="28"/>
          <w:szCs w:val="28"/>
        </w:rPr>
        <w:t>реальных</w:t>
      </w:r>
      <w:r w:rsidR="00373496" w:rsidRPr="00431EB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73496">
        <w:rPr>
          <w:rFonts w:ascii="Times New Roman" w:eastAsia="Arial" w:hAnsi="Times New Roman" w:cs="Times New Roman"/>
          <w:sz w:val="28"/>
          <w:szCs w:val="28"/>
        </w:rPr>
        <w:t>источников</w:t>
      </w:r>
      <w:r w:rsidR="00373496" w:rsidRPr="00431EB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73496">
        <w:rPr>
          <w:rFonts w:ascii="Times New Roman" w:eastAsia="Arial" w:hAnsi="Times New Roman" w:cs="Times New Roman"/>
          <w:sz w:val="28"/>
          <w:szCs w:val="28"/>
        </w:rPr>
        <w:t>света</w:t>
      </w:r>
      <w:r w:rsidR="007D3C1D">
        <w:rPr>
          <w:rFonts w:ascii="Times New Roman" w:eastAsia="Arial" w:hAnsi="Times New Roman" w:cs="Times New Roman"/>
          <w:sz w:val="28"/>
          <w:szCs w:val="28"/>
        </w:rPr>
        <w:t xml:space="preserve"> не может быть использован для соответствия всем цветам</w:t>
      </w:r>
      <w:r w:rsidR="00373496" w:rsidRPr="00431EB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73496" w:rsidRPr="001731EE">
        <w:rPr>
          <w:rFonts w:ascii="Times New Roman" w:eastAsia="Arial" w:hAnsi="Times New Roman" w:cs="Times New Roman"/>
          <w:sz w:val="28"/>
          <w:szCs w:val="28"/>
        </w:rPr>
        <w:t>(т.е. для любых тр</w:t>
      </w:r>
      <w:r w:rsidR="0087387B">
        <w:rPr>
          <w:rFonts w:ascii="Times New Roman" w:eastAsia="Arial" w:hAnsi="Times New Roman" w:cs="Times New Roman"/>
          <w:sz w:val="28"/>
          <w:szCs w:val="28"/>
        </w:rPr>
        <w:t>ё</w:t>
      </w:r>
      <w:r w:rsidR="00373496" w:rsidRPr="001731EE">
        <w:rPr>
          <w:rFonts w:ascii="Times New Roman" w:eastAsia="Arial" w:hAnsi="Times New Roman" w:cs="Times New Roman"/>
          <w:sz w:val="28"/>
          <w:szCs w:val="28"/>
        </w:rPr>
        <w:t xml:space="preserve">х выбранных </w:t>
      </w:r>
      <w:r w:rsidR="007D3C1D" w:rsidRPr="001731EE">
        <w:rPr>
          <w:rFonts w:ascii="Times New Roman" w:eastAsia="Arial" w:hAnsi="Times New Roman" w:cs="Times New Roman"/>
          <w:sz w:val="28"/>
          <w:szCs w:val="28"/>
        </w:rPr>
        <w:t xml:space="preserve">источников </w:t>
      </w:r>
      <w:r w:rsidR="00373496" w:rsidRPr="001731EE">
        <w:rPr>
          <w:rFonts w:ascii="Times New Roman" w:eastAsia="Arial" w:hAnsi="Times New Roman" w:cs="Times New Roman"/>
          <w:sz w:val="28"/>
          <w:szCs w:val="28"/>
        </w:rPr>
        <w:t>цвет</w:t>
      </w:r>
      <w:r w:rsidR="007D3C1D" w:rsidRPr="001731EE">
        <w:rPr>
          <w:rFonts w:ascii="Times New Roman" w:eastAsia="Arial" w:hAnsi="Times New Roman" w:cs="Times New Roman"/>
          <w:sz w:val="28"/>
          <w:szCs w:val="28"/>
        </w:rPr>
        <w:t>а</w:t>
      </w:r>
      <w:r w:rsidR="00373496" w:rsidRPr="001731EE">
        <w:rPr>
          <w:rFonts w:ascii="Times New Roman" w:eastAsia="Arial" w:hAnsi="Times New Roman" w:cs="Times New Roman"/>
          <w:sz w:val="28"/>
          <w:szCs w:val="28"/>
        </w:rPr>
        <w:t xml:space="preserve">, некоторые цвета требуют отрицательной величины одного или более источников света), </w:t>
      </w:r>
      <w:r w:rsidR="007D3C1D" w:rsidRPr="001731EE">
        <w:rPr>
          <w:rFonts w:ascii="Times New Roman" w:eastAsia="Arial" w:hAnsi="Times New Roman" w:cs="Times New Roman"/>
          <w:sz w:val="28"/>
          <w:szCs w:val="28"/>
        </w:rPr>
        <w:t xml:space="preserve">были определены </w:t>
      </w:r>
      <w:r w:rsidR="00373496" w:rsidRPr="001731EE">
        <w:rPr>
          <w:rFonts w:ascii="Times New Roman" w:eastAsia="Arial" w:hAnsi="Times New Roman" w:cs="Times New Roman"/>
          <w:sz w:val="28"/>
          <w:szCs w:val="28"/>
        </w:rPr>
        <w:t xml:space="preserve">три </w:t>
      </w:r>
      <w:r w:rsidR="00704003">
        <w:rPr>
          <w:rFonts w:ascii="Times New Roman" w:eastAsia="Arial" w:hAnsi="Times New Roman" w:cs="Times New Roman"/>
          <w:sz w:val="28"/>
          <w:szCs w:val="28"/>
        </w:rPr>
        <w:t xml:space="preserve">наиболее подходящих </w:t>
      </w:r>
      <w:r w:rsidR="00373496" w:rsidRPr="001731EE">
        <w:rPr>
          <w:rFonts w:ascii="Times New Roman" w:eastAsia="Arial" w:hAnsi="Times New Roman" w:cs="Times New Roman"/>
          <w:sz w:val="28"/>
          <w:szCs w:val="28"/>
        </w:rPr>
        <w:t>стимула, с помощью которых возможно измерить все реальные цвета</w:t>
      </w:r>
      <w:r w:rsidR="001731EE" w:rsidRPr="001731EE">
        <w:rPr>
          <w:rFonts w:ascii="Times New Roman" w:eastAsia="Arial" w:hAnsi="Times New Roman" w:cs="Times New Roman"/>
          <w:sz w:val="28"/>
          <w:szCs w:val="28"/>
        </w:rPr>
        <w:t>.</w:t>
      </w:r>
      <w:r w:rsidR="00373496" w:rsidRPr="001731E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92B91" w:rsidRPr="001731EE">
        <w:rPr>
          <w:rFonts w:ascii="Times New Roman" w:eastAsia="Arial" w:hAnsi="Times New Roman" w:cs="Times New Roman"/>
          <w:sz w:val="28"/>
          <w:szCs w:val="28"/>
        </w:rPr>
        <w:t>В ходе обширных экспериментов по подбору цвет</w:t>
      </w:r>
      <w:r w:rsidR="001731EE" w:rsidRPr="001731EE">
        <w:rPr>
          <w:rFonts w:ascii="Times New Roman" w:eastAsia="Arial" w:hAnsi="Times New Roman" w:cs="Times New Roman"/>
          <w:sz w:val="28"/>
          <w:szCs w:val="28"/>
        </w:rPr>
        <w:t>а</w:t>
      </w:r>
      <w:r w:rsidR="00392B91" w:rsidRPr="001731EE">
        <w:rPr>
          <w:rFonts w:ascii="Times New Roman" w:eastAsia="Arial" w:hAnsi="Times New Roman" w:cs="Times New Roman"/>
          <w:sz w:val="28"/>
          <w:szCs w:val="28"/>
        </w:rPr>
        <w:t xml:space="preserve"> с участием людей с нормальным цветовым зрением были </w:t>
      </w:r>
      <w:r w:rsidR="001731EE" w:rsidRPr="001731EE">
        <w:rPr>
          <w:rFonts w:ascii="Times New Roman" w:eastAsia="Arial" w:hAnsi="Times New Roman" w:cs="Times New Roman"/>
          <w:sz w:val="28"/>
          <w:szCs w:val="28"/>
        </w:rPr>
        <w:t>измерены</w:t>
      </w:r>
      <w:r w:rsidR="00392B91" w:rsidRPr="001731E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F3592">
        <w:rPr>
          <w:rFonts w:ascii="Times New Roman" w:eastAsia="Arial" w:hAnsi="Times New Roman" w:cs="Times New Roman"/>
          <w:sz w:val="28"/>
          <w:szCs w:val="28"/>
        </w:rPr>
        <w:t xml:space="preserve">и определены функции сложения цветов в виде </w:t>
      </w:r>
      <w:r w:rsidR="00392B91" w:rsidRPr="001731EE">
        <w:rPr>
          <w:rFonts w:ascii="Times New Roman" w:eastAsia="Arial" w:hAnsi="Times New Roman" w:cs="Times New Roman"/>
          <w:sz w:val="28"/>
          <w:szCs w:val="28"/>
        </w:rPr>
        <w:t>коэффициент</w:t>
      </w:r>
      <w:r w:rsidR="005F3592">
        <w:rPr>
          <w:rFonts w:ascii="Times New Roman" w:eastAsia="Arial" w:hAnsi="Times New Roman" w:cs="Times New Roman"/>
          <w:sz w:val="28"/>
          <w:szCs w:val="28"/>
        </w:rPr>
        <w:t>ов</w:t>
      </w:r>
      <w:r w:rsidR="00392B91" w:rsidRPr="001731EE">
        <w:rPr>
          <w:rFonts w:ascii="Times New Roman" w:eastAsia="Arial" w:hAnsi="Times New Roman" w:cs="Times New Roman"/>
          <w:sz w:val="28"/>
          <w:szCs w:val="28"/>
        </w:rPr>
        <w:t xml:space="preserve"> распределения</w:t>
      </w:r>
      <w:r w:rsidR="003B44D3">
        <w:rPr>
          <w:rFonts w:ascii="Times New Roman" w:eastAsia="Arial" w:hAnsi="Times New Roman" w:cs="Times New Roman"/>
          <w:sz w:val="28"/>
          <w:szCs w:val="28"/>
        </w:rPr>
        <w:t xml:space="preserve"> (весовы</w:t>
      </w:r>
      <w:r w:rsidR="007F7B76">
        <w:rPr>
          <w:rFonts w:ascii="Times New Roman" w:eastAsia="Arial" w:hAnsi="Times New Roman" w:cs="Times New Roman"/>
          <w:sz w:val="28"/>
          <w:szCs w:val="28"/>
        </w:rPr>
        <w:t>х</w:t>
      </w:r>
      <w:r w:rsidR="003B44D3">
        <w:rPr>
          <w:rFonts w:ascii="Times New Roman" w:eastAsia="Arial" w:hAnsi="Times New Roman" w:cs="Times New Roman"/>
          <w:sz w:val="28"/>
          <w:szCs w:val="28"/>
        </w:rPr>
        <w:t xml:space="preserve"> коэффициент</w:t>
      </w:r>
      <w:r w:rsidR="007F7B76">
        <w:rPr>
          <w:rFonts w:ascii="Times New Roman" w:eastAsia="Arial" w:hAnsi="Times New Roman" w:cs="Times New Roman"/>
          <w:sz w:val="28"/>
          <w:szCs w:val="28"/>
        </w:rPr>
        <w:t>ов)</w:t>
      </w:r>
      <w:r w:rsidR="005F35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92B91" w:rsidRPr="001731EE">
        <w:rPr>
          <w:rFonts w:ascii="Times New Roman" w:eastAsia="Arial" w:hAnsi="Times New Roman" w:cs="Times New Roman"/>
          <w:sz w:val="28"/>
          <w:szCs w:val="28"/>
        </w:rPr>
        <w:t xml:space="preserve">для каждой </w:t>
      </w:r>
      <w:r w:rsidR="001731EE" w:rsidRPr="001731EE">
        <w:rPr>
          <w:rFonts w:ascii="Times New Roman" w:eastAsia="Arial" w:hAnsi="Times New Roman" w:cs="Times New Roman"/>
          <w:sz w:val="28"/>
          <w:szCs w:val="28"/>
        </w:rPr>
        <w:t>длины</w:t>
      </w:r>
      <w:r w:rsidR="001731EE">
        <w:rPr>
          <w:rFonts w:ascii="Times New Roman" w:eastAsia="Arial" w:hAnsi="Times New Roman" w:cs="Times New Roman"/>
          <w:sz w:val="28"/>
          <w:szCs w:val="28"/>
        </w:rPr>
        <w:t xml:space="preserve"> волны в </w:t>
      </w:r>
      <w:r w:rsidR="00392B91" w:rsidRPr="00392B91">
        <w:rPr>
          <w:rFonts w:ascii="Times New Roman" w:eastAsia="Arial" w:hAnsi="Times New Roman" w:cs="Times New Roman"/>
          <w:sz w:val="28"/>
          <w:szCs w:val="28"/>
        </w:rPr>
        <w:t xml:space="preserve">видимой </w:t>
      </w:r>
      <w:r w:rsidR="001731EE">
        <w:rPr>
          <w:rFonts w:ascii="Times New Roman" w:eastAsia="Arial" w:hAnsi="Times New Roman" w:cs="Times New Roman"/>
          <w:sz w:val="28"/>
          <w:szCs w:val="28"/>
        </w:rPr>
        <w:t xml:space="preserve">области спектра </w:t>
      </w:r>
      <w:r w:rsidR="00392B91" w:rsidRPr="00392B91">
        <w:rPr>
          <w:rFonts w:ascii="Times New Roman" w:eastAsia="Arial" w:hAnsi="Times New Roman" w:cs="Times New Roman"/>
          <w:sz w:val="28"/>
          <w:szCs w:val="28"/>
        </w:rPr>
        <w:t>от 400 до 700</w:t>
      </w:r>
      <w:r w:rsidR="001731EE">
        <w:rPr>
          <w:rFonts w:ascii="Times New Roman" w:eastAsia="Arial" w:hAnsi="Times New Roman" w:cs="Times New Roman"/>
          <w:sz w:val="28"/>
          <w:szCs w:val="28"/>
        </w:rPr>
        <w:t> </w:t>
      </w:r>
      <w:r w:rsidR="00392B91" w:rsidRPr="00392B91">
        <w:rPr>
          <w:rFonts w:ascii="Times New Roman" w:eastAsia="Arial" w:hAnsi="Times New Roman" w:cs="Times New Roman"/>
          <w:sz w:val="28"/>
          <w:szCs w:val="28"/>
        </w:rPr>
        <w:t xml:space="preserve">нм, </w:t>
      </w:r>
      <w:r w:rsidR="005F3592">
        <w:rPr>
          <w:rFonts w:ascii="Times New Roman" w:eastAsia="Arial" w:hAnsi="Times New Roman" w:cs="Times New Roman"/>
          <w:sz w:val="28"/>
          <w:szCs w:val="28"/>
        </w:rPr>
        <w:t xml:space="preserve">которые </w:t>
      </w:r>
      <w:r w:rsidR="00392B91" w:rsidRPr="00392B91">
        <w:rPr>
          <w:rFonts w:ascii="Times New Roman" w:eastAsia="Arial" w:hAnsi="Times New Roman" w:cs="Times New Roman"/>
          <w:sz w:val="28"/>
          <w:szCs w:val="28"/>
        </w:rPr>
        <w:t>даю</w:t>
      </w:r>
      <w:r w:rsidR="005F3592">
        <w:rPr>
          <w:rFonts w:ascii="Times New Roman" w:eastAsia="Arial" w:hAnsi="Times New Roman" w:cs="Times New Roman"/>
          <w:sz w:val="28"/>
          <w:szCs w:val="28"/>
        </w:rPr>
        <w:t>т</w:t>
      </w:r>
      <w:r w:rsidR="00392B91" w:rsidRPr="00392B91">
        <w:rPr>
          <w:rFonts w:ascii="Times New Roman" w:eastAsia="Arial" w:hAnsi="Times New Roman" w:cs="Times New Roman"/>
          <w:sz w:val="28"/>
          <w:szCs w:val="28"/>
        </w:rPr>
        <w:t xml:space="preserve"> относительную величину стимуляции каждого</w:t>
      </w:r>
      <w:r w:rsidR="001731EE">
        <w:rPr>
          <w:rFonts w:ascii="Times New Roman" w:eastAsia="Arial" w:hAnsi="Times New Roman" w:cs="Times New Roman"/>
          <w:sz w:val="28"/>
          <w:szCs w:val="28"/>
        </w:rPr>
        <w:t xml:space="preserve"> типа</w:t>
      </w:r>
      <w:r w:rsidR="00392B91" w:rsidRPr="00392B91">
        <w:rPr>
          <w:rFonts w:ascii="Times New Roman" w:eastAsia="Arial" w:hAnsi="Times New Roman" w:cs="Times New Roman"/>
          <w:sz w:val="28"/>
          <w:szCs w:val="28"/>
        </w:rPr>
        <w:t xml:space="preserve"> рецептор</w:t>
      </w:r>
      <w:r w:rsidR="001731EE">
        <w:rPr>
          <w:rFonts w:ascii="Times New Roman" w:eastAsia="Arial" w:hAnsi="Times New Roman" w:cs="Times New Roman"/>
          <w:sz w:val="28"/>
          <w:szCs w:val="28"/>
        </w:rPr>
        <w:t>ов</w:t>
      </w:r>
      <w:r w:rsidR="00392B91" w:rsidRPr="00392B91">
        <w:rPr>
          <w:rFonts w:ascii="Times New Roman" w:eastAsia="Arial" w:hAnsi="Times New Roman" w:cs="Times New Roman"/>
          <w:sz w:val="28"/>
          <w:szCs w:val="28"/>
        </w:rPr>
        <w:t>, выз</w:t>
      </w:r>
      <w:r w:rsidR="001731EE">
        <w:rPr>
          <w:rFonts w:ascii="Times New Roman" w:eastAsia="Arial" w:hAnsi="Times New Roman" w:cs="Times New Roman"/>
          <w:sz w:val="28"/>
          <w:szCs w:val="28"/>
        </w:rPr>
        <w:t>ванной светом этой длины волны.</w:t>
      </w:r>
      <w:r w:rsidR="00D4060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F3592">
        <w:rPr>
          <w:rFonts w:ascii="Times New Roman" w:eastAsia="Arial" w:hAnsi="Times New Roman" w:cs="Times New Roman"/>
          <w:sz w:val="28"/>
          <w:szCs w:val="28"/>
        </w:rPr>
        <w:t>К</w:t>
      </w:r>
      <w:r w:rsidR="00392B91" w:rsidRPr="00392B91">
        <w:rPr>
          <w:rFonts w:ascii="Times New Roman" w:eastAsia="Arial" w:hAnsi="Times New Roman" w:cs="Times New Roman"/>
          <w:sz w:val="28"/>
          <w:szCs w:val="28"/>
        </w:rPr>
        <w:t>оэффициенты распределения</w:t>
      </w:r>
      <w:r w:rsidR="00E46A51">
        <w:rPr>
          <w:rFonts w:ascii="Times New Roman" w:eastAsia="Arial" w:hAnsi="Times New Roman" w:cs="Times New Roman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eastAsia="Arial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Arial" w:hAnsi="Cambria Math" w:cs="Times New Roman"/>
                <w:sz w:val="28"/>
                <w:szCs w:val="28"/>
              </w:rPr>
              <m:t>x</m:t>
            </m:r>
          </m:e>
        </m:acc>
      </m:oMath>
      <w:r w:rsidR="00B91297" w:rsidRPr="00275BA6">
        <w:rPr>
          <w:rFonts w:ascii="Times New Roman" w:eastAsia="Arial" w:hAnsi="Times New Roman" w:cs="Times New Roman"/>
          <w:sz w:val="28"/>
          <w:szCs w:val="28"/>
          <w:vertAlign w:val="subscript"/>
        </w:rPr>
        <w:t>λ</w:t>
      </w:r>
      <w:r w:rsidR="00E55963" w:rsidRPr="00E55963">
        <w:rPr>
          <w:rFonts w:ascii="Times New Roman" w:eastAsia="Arial" w:hAnsi="Times New Roman" w:cs="Times New Roman"/>
          <w:sz w:val="28"/>
          <w:szCs w:val="28"/>
        </w:rPr>
        <w:t>,</w:t>
      </w:r>
      <w:r w:rsidR="005745DC" w:rsidRPr="005745DC">
        <w:rPr>
          <w:rFonts w:ascii="Times New Roman" w:eastAsia="Arial" w:hAnsi="Times New Roman" w:cs="Times New Roman"/>
          <w:sz w:val="28"/>
          <w:szCs w:val="28"/>
          <w:vertAlign w:val="subscript"/>
        </w:rPr>
        <w:t xml:space="preserve"> </w:t>
      </w:r>
      <m:oMath>
        <m:bar>
          <m:barPr>
            <m:pos m:val="top"/>
            <m:ctrlPr>
              <w:rPr>
                <w:rFonts w:ascii="Cambria Math" w:eastAsia="Arial" w:hAnsi="Cambria Math" w:cs="Times New Roman"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eastAsia="Arial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="001855A1" w:rsidRPr="001855A1">
        <w:rPr>
          <w:rFonts w:ascii="Times New Roman" w:eastAsia="Arial" w:hAnsi="Times New Roman" w:cs="Times New Roman"/>
          <w:sz w:val="28"/>
          <w:szCs w:val="28"/>
          <w:vertAlign w:val="subscript"/>
        </w:rPr>
        <w:t>λ</w:t>
      </w:r>
      <w:r w:rsidR="005745DC" w:rsidRPr="005745D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55963">
        <w:rPr>
          <w:rFonts w:ascii="Times New Roman" w:eastAsia="Arial" w:hAnsi="Times New Roman" w:cs="Times New Roman"/>
          <w:sz w:val="28"/>
          <w:szCs w:val="28"/>
        </w:rPr>
        <w:t xml:space="preserve">и </w:t>
      </w:r>
      <m:oMath>
        <m:bar>
          <m:barPr>
            <m:pos m:val="top"/>
            <m:ctrlPr>
              <w:rPr>
                <w:rFonts w:ascii="Cambria Math" w:eastAsia="Arial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eastAsia="Arial" w:hAnsi="Cambria Math" w:cs="Times New Roman"/>
                <w:sz w:val="28"/>
                <w:szCs w:val="28"/>
                <w:lang w:val="en-US"/>
              </w:rPr>
              <m:t>z</m:t>
            </m:r>
          </m:e>
        </m:bar>
      </m:oMath>
      <w:r w:rsidR="001855A1" w:rsidRPr="001855A1">
        <w:rPr>
          <w:rFonts w:ascii="Times New Roman" w:eastAsia="Arial" w:hAnsi="Times New Roman" w:cs="Times New Roman"/>
          <w:sz w:val="28"/>
          <w:szCs w:val="28"/>
          <w:vertAlign w:val="subscript"/>
        </w:rPr>
        <w:t>λ</w:t>
      </w:r>
      <w:r w:rsidR="00E55963" w:rsidRPr="00E55963">
        <w:rPr>
          <w:rFonts w:ascii="Times New Roman" w:eastAsia="Arial" w:hAnsi="Times New Roman" w:cs="Times New Roman"/>
          <w:sz w:val="28"/>
          <w:szCs w:val="28"/>
        </w:rPr>
        <w:t>,</w:t>
      </w:r>
      <w:r w:rsidR="00E55963">
        <w:rPr>
          <w:rFonts w:ascii="Times New Roman" w:eastAsia="Arial" w:hAnsi="Times New Roman" w:cs="Times New Roman"/>
          <w:sz w:val="28"/>
          <w:szCs w:val="28"/>
          <w:vertAlign w:val="subscript"/>
        </w:rPr>
        <w:t xml:space="preserve"> </w:t>
      </w:r>
      <w:r w:rsidR="00E46A51" w:rsidRPr="005745DC">
        <w:rPr>
          <w:rFonts w:ascii="Times New Roman" w:eastAsia="Arial" w:hAnsi="Times New Roman" w:cs="Times New Roman"/>
          <w:sz w:val="28"/>
          <w:szCs w:val="28"/>
        </w:rPr>
        <w:t>отражающие</w:t>
      </w:r>
      <w:r w:rsidR="00E46A51">
        <w:rPr>
          <w:rFonts w:ascii="Times New Roman" w:eastAsia="Arial" w:hAnsi="Times New Roman" w:cs="Times New Roman"/>
          <w:sz w:val="28"/>
          <w:szCs w:val="28"/>
        </w:rPr>
        <w:t xml:space="preserve"> чувствительность глаза «стандартного колориметрического наблюдателя»</w:t>
      </w:r>
      <w:r w:rsidR="005F3592">
        <w:rPr>
          <w:rFonts w:ascii="Times New Roman" w:eastAsia="Arial" w:hAnsi="Times New Roman" w:cs="Times New Roman"/>
          <w:sz w:val="28"/>
          <w:szCs w:val="28"/>
        </w:rPr>
        <w:t>,</w:t>
      </w:r>
      <w:r w:rsidR="00E46A5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92B91" w:rsidRPr="00392B91">
        <w:rPr>
          <w:rFonts w:ascii="Times New Roman" w:eastAsia="Arial" w:hAnsi="Times New Roman" w:cs="Times New Roman"/>
          <w:sz w:val="28"/>
          <w:szCs w:val="28"/>
        </w:rPr>
        <w:t xml:space="preserve">показаны </w:t>
      </w:r>
      <w:r w:rsidR="00E46A51">
        <w:rPr>
          <w:rFonts w:ascii="Times New Roman" w:eastAsia="Arial" w:hAnsi="Times New Roman" w:cs="Times New Roman"/>
          <w:sz w:val="28"/>
          <w:szCs w:val="28"/>
        </w:rPr>
        <w:t>на рисунке.</w:t>
      </w:r>
      <w:r w:rsidR="00392B91" w:rsidRPr="00392B9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93DA5">
        <w:rPr>
          <w:rFonts w:ascii="Times New Roman" w:eastAsia="Arial" w:hAnsi="Times New Roman" w:cs="Times New Roman"/>
          <w:sz w:val="28"/>
          <w:szCs w:val="28"/>
        </w:rPr>
        <w:t>В моделях, использованных п</w:t>
      </w:r>
      <w:r w:rsidR="007B01B3">
        <w:rPr>
          <w:rFonts w:ascii="Times New Roman" w:eastAsia="Arial" w:hAnsi="Times New Roman" w:cs="Times New Roman"/>
          <w:sz w:val="28"/>
          <w:szCs w:val="28"/>
        </w:rPr>
        <w:t>ри вычислении значений цвета</w:t>
      </w:r>
      <w:r w:rsidR="00F93DA5">
        <w:rPr>
          <w:rFonts w:ascii="Times New Roman" w:eastAsia="Arial" w:hAnsi="Times New Roman" w:cs="Times New Roman"/>
          <w:sz w:val="28"/>
          <w:szCs w:val="28"/>
        </w:rPr>
        <w:t>,</w:t>
      </w:r>
      <w:r w:rsidR="00D908A3" w:rsidRPr="00902E56">
        <w:rPr>
          <w:rFonts w:ascii="Times New Roman" w:hAnsi="Times New Roman" w:cs="Times New Roman"/>
          <w:sz w:val="28"/>
          <w:szCs w:val="28"/>
        </w:rPr>
        <w:t xml:space="preserve"> учитыва</w:t>
      </w:r>
      <w:r w:rsidR="00F93DA5">
        <w:rPr>
          <w:rFonts w:ascii="Times New Roman" w:hAnsi="Times New Roman" w:cs="Times New Roman"/>
          <w:sz w:val="28"/>
          <w:szCs w:val="28"/>
        </w:rPr>
        <w:t xml:space="preserve">лись </w:t>
      </w:r>
      <w:r w:rsidR="00D908A3" w:rsidRPr="00902E56">
        <w:rPr>
          <w:rFonts w:ascii="Times New Roman" w:hAnsi="Times New Roman" w:cs="Times New Roman"/>
          <w:sz w:val="28"/>
          <w:szCs w:val="28"/>
        </w:rPr>
        <w:t>источник света и угол</w:t>
      </w:r>
      <w:r w:rsidR="00704003">
        <w:rPr>
          <w:rFonts w:ascii="Times New Roman" w:hAnsi="Times New Roman" w:cs="Times New Roman"/>
          <w:sz w:val="28"/>
          <w:szCs w:val="28"/>
        </w:rPr>
        <w:t xml:space="preserve"> поля зрения</w:t>
      </w:r>
      <w:r w:rsidR="00D908A3" w:rsidRPr="00902E56">
        <w:rPr>
          <w:rFonts w:ascii="Times New Roman" w:hAnsi="Times New Roman" w:cs="Times New Roman"/>
          <w:sz w:val="28"/>
          <w:szCs w:val="28"/>
        </w:rPr>
        <w:t xml:space="preserve">, под которым </w:t>
      </w:r>
      <w:r w:rsidR="007B01B3">
        <w:rPr>
          <w:rFonts w:ascii="Times New Roman" w:hAnsi="Times New Roman" w:cs="Times New Roman"/>
          <w:sz w:val="28"/>
          <w:szCs w:val="28"/>
        </w:rPr>
        <w:t>«стандартный колориметрический наблюдатель»</w:t>
      </w:r>
      <w:r w:rsidR="00D908A3" w:rsidRPr="00902E56">
        <w:rPr>
          <w:rFonts w:ascii="Times New Roman" w:hAnsi="Times New Roman" w:cs="Times New Roman"/>
          <w:sz w:val="28"/>
          <w:szCs w:val="28"/>
        </w:rPr>
        <w:t xml:space="preserve"> смотрит на </w:t>
      </w:r>
      <w:r w:rsidR="00704003">
        <w:rPr>
          <w:rFonts w:ascii="Times New Roman" w:hAnsi="Times New Roman" w:cs="Times New Roman"/>
          <w:sz w:val="28"/>
          <w:szCs w:val="28"/>
        </w:rPr>
        <w:t>объект.</w:t>
      </w:r>
      <w:r w:rsidR="00D908A3" w:rsidRPr="00902E56">
        <w:rPr>
          <w:rFonts w:ascii="Times New Roman" w:hAnsi="Times New Roman" w:cs="Times New Roman"/>
          <w:sz w:val="28"/>
          <w:szCs w:val="28"/>
        </w:rPr>
        <w:t xml:space="preserve"> </w:t>
      </w:r>
      <w:r w:rsidR="00D908A3">
        <w:rPr>
          <w:rFonts w:ascii="Times New Roman" w:hAnsi="Times New Roman" w:cs="Times New Roman"/>
          <w:sz w:val="28"/>
          <w:szCs w:val="28"/>
        </w:rPr>
        <w:t>В</w:t>
      </w:r>
      <w:r w:rsidR="00D908A3" w:rsidRPr="007F43D2">
        <w:rPr>
          <w:rFonts w:ascii="Times New Roman" w:hAnsi="Times New Roman" w:cs="Times New Roman"/>
          <w:sz w:val="28"/>
          <w:szCs w:val="28"/>
        </w:rPr>
        <w:t>ычислени</w:t>
      </w:r>
      <w:r w:rsidR="00D908A3">
        <w:rPr>
          <w:rFonts w:ascii="Times New Roman" w:hAnsi="Times New Roman" w:cs="Times New Roman"/>
          <w:sz w:val="28"/>
          <w:szCs w:val="28"/>
        </w:rPr>
        <w:t>е</w:t>
      </w:r>
      <w:r w:rsidR="00D908A3" w:rsidRPr="007F43D2">
        <w:rPr>
          <w:rFonts w:ascii="Times New Roman" w:hAnsi="Times New Roman" w:cs="Times New Roman"/>
          <w:sz w:val="28"/>
          <w:szCs w:val="28"/>
        </w:rPr>
        <w:t xml:space="preserve"> значений цвета в цветовом пространстве CIELAB</w:t>
      </w:r>
      <w:r w:rsidR="00821334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D908A3">
        <w:rPr>
          <w:rFonts w:ascii="Times New Roman" w:hAnsi="Times New Roman" w:cs="Times New Roman"/>
          <w:sz w:val="28"/>
          <w:szCs w:val="28"/>
        </w:rPr>
        <w:t>провод</w:t>
      </w:r>
      <w:r w:rsidR="00821334">
        <w:rPr>
          <w:rFonts w:ascii="Times New Roman" w:hAnsi="Times New Roman" w:cs="Times New Roman"/>
          <w:sz w:val="28"/>
          <w:szCs w:val="28"/>
        </w:rPr>
        <w:t>ят</w:t>
      </w:r>
      <w:r w:rsidR="00D908A3">
        <w:rPr>
          <w:rFonts w:ascii="Times New Roman" w:hAnsi="Times New Roman" w:cs="Times New Roman"/>
          <w:sz w:val="28"/>
          <w:szCs w:val="28"/>
        </w:rPr>
        <w:t xml:space="preserve"> </w:t>
      </w:r>
      <w:r w:rsidR="00D908A3" w:rsidRPr="007F43D2">
        <w:rPr>
          <w:rFonts w:ascii="Times New Roman" w:hAnsi="Times New Roman" w:cs="Times New Roman"/>
          <w:sz w:val="28"/>
          <w:szCs w:val="28"/>
        </w:rPr>
        <w:t>с использованием либо источника света C</w:t>
      </w:r>
      <w:r w:rsidR="0038145A" w:rsidRPr="0038145A">
        <w:rPr>
          <w:rFonts w:ascii="Times New Roman" w:hAnsi="Times New Roman" w:cs="Times New Roman"/>
          <w:sz w:val="28"/>
          <w:szCs w:val="28"/>
        </w:rPr>
        <w:t xml:space="preserve"> </w:t>
      </w:r>
      <w:r w:rsidR="003B44D3">
        <w:rPr>
          <w:rFonts w:ascii="Times New Roman" w:hAnsi="Times New Roman" w:cs="Times New Roman"/>
          <w:sz w:val="28"/>
          <w:szCs w:val="28"/>
        </w:rPr>
        <w:t xml:space="preserve">(рассеянный дневной свет) </w:t>
      </w:r>
      <w:r w:rsidR="00D908A3">
        <w:rPr>
          <w:rFonts w:ascii="Times New Roman" w:hAnsi="Times New Roman" w:cs="Times New Roman"/>
          <w:sz w:val="28"/>
          <w:szCs w:val="28"/>
        </w:rPr>
        <w:t>и</w:t>
      </w:r>
      <w:r w:rsidR="00D908A3" w:rsidRPr="007F43D2">
        <w:rPr>
          <w:rFonts w:ascii="Times New Roman" w:hAnsi="Times New Roman" w:cs="Times New Roman"/>
          <w:sz w:val="28"/>
          <w:szCs w:val="28"/>
        </w:rPr>
        <w:t xml:space="preserve"> наблюд</w:t>
      </w:r>
      <w:r w:rsidR="00D908A3">
        <w:rPr>
          <w:rFonts w:ascii="Times New Roman" w:hAnsi="Times New Roman" w:cs="Times New Roman"/>
          <w:sz w:val="28"/>
          <w:szCs w:val="28"/>
        </w:rPr>
        <w:t>ением</w:t>
      </w:r>
      <w:r w:rsidR="00D908A3" w:rsidRPr="007F43D2">
        <w:rPr>
          <w:rFonts w:ascii="Times New Roman" w:hAnsi="Times New Roman" w:cs="Times New Roman"/>
          <w:sz w:val="28"/>
          <w:szCs w:val="28"/>
        </w:rPr>
        <w:t xml:space="preserve"> под углом 2</w:t>
      </w:r>
      <w:r w:rsidR="007F6F91">
        <w:rPr>
          <w:rFonts w:ascii="Times New Roman" w:hAnsi="Times New Roman" w:cs="Times New Roman"/>
          <w:sz w:val="28"/>
          <w:szCs w:val="28"/>
        </w:rPr>
        <w:t> </w:t>
      </w:r>
      <w:r w:rsidR="00D908A3" w:rsidRPr="007F43D2">
        <w:rPr>
          <w:rFonts w:ascii="Times New Roman" w:hAnsi="Times New Roman" w:cs="Times New Roman"/>
          <w:sz w:val="28"/>
          <w:szCs w:val="28"/>
        </w:rPr>
        <w:t>градуса</w:t>
      </w:r>
      <w:r w:rsidR="00FF2C64">
        <w:rPr>
          <w:rFonts w:ascii="Times New Roman" w:hAnsi="Times New Roman" w:cs="Times New Roman"/>
          <w:sz w:val="28"/>
          <w:szCs w:val="28"/>
        </w:rPr>
        <w:t xml:space="preserve"> </w:t>
      </w:r>
      <w:r w:rsidR="00FF2C64" w:rsidRPr="007F43D2">
        <w:rPr>
          <w:rFonts w:ascii="Times New Roman" w:hAnsi="Times New Roman" w:cs="Times New Roman"/>
          <w:sz w:val="28"/>
          <w:szCs w:val="28"/>
        </w:rPr>
        <w:t>CIELAB</w:t>
      </w:r>
      <w:r w:rsidR="00FF2C64">
        <w:rPr>
          <w:rFonts w:ascii="Times New Roman" w:hAnsi="Times New Roman" w:cs="Times New Roman"/>
          <w:sz w:val="28"/>
          <w:szCs w:val="28"/>
        </w:rPr>
        <w:t xml:space="preserve"> (С/2)</w:t>
      </w:r>
      <w:r w:rsidR="00D908A3" w:rsidRPr="007F43D2">
        <w:rPr>
          <w:rFonts w:ascii="Times New Roman" w:hAnsi="Times New Roman" w:cs="Times New Roman"/>
          <w:sz w:val="28"/>
          <w:szCs w:val="28"/>
        </w:rPr>
        <w:t>, либо источника света D65</w:t>
      </w:r>
      <w:r w:rsidR="007F03C9">
        <w:rPr>
          <w:rFonts w:ascii="Times New Roman" w:hAnsi="Times New Roman" w:cs="Times New Roman"/>
          <w:sz w:val="28"/>
          <w:szCs w:val="28"/>
        </w:rPr>
        <w:t xml:space="preserve"> (рассеянный солнечный свет)</w:t>
      </w:r>
      <w:r w:rsidR="00D908A3" w:rsidRPr="007F43D2">
        <w:rPr>
          <w:rFonts w:ascii="Times New Roman" w:hAnsi="Times New Roman" w:cs="Times New Roman"/>
          <w:sz w:val="28"/>
          <w:szCs w:val="28"/>
        </w:rPr>
        <w:t xml:space="preserve"> </w:t>
      </w:r>
      <w:r w:rsidR="00D908A3">
        <w:rPr>
          <w:rFonts w:ascii="Times New Roman" w:hAnsi="Times New Roman" w:cs="Times New Roman"/>
          <w:sz w:val="28"/>
          <w:szCs w:val="28"/>
        </w:rPr>
        <w:t>и</w:t>
      </w:r>
      <w:r w:rsidR="00D908A3" w:rsidRPr="007F43D2">
        <w:rPr>
          <w:rFonts w:ascii="Times New Roman" w:hAnsi="Times New Roman" w:cs="Times New Roman"/>
          <w:sz w:val="28"/>
          <w:szCs w:val="28"/>
        </w:rPr>
        <w:t xml:space="preserve"> наблюд</w:t>
      </w:r>
      <w:r w:rsidR="00D908A3">
        <w:rPr>
          <w:rFonts w:ascii="Times New Roman" w:hAnsi="Times New Roman" w:cs="Times New Roman"/>
          <w:sz w:val="28"/>
          <w:szCs w:val="28"/>
        </w:rPr>
        <w:t>ением</w:t>
      </w:r>
      <w:r w:rsidR="00D908A3" w:rsidRPr="007F43D2">
        <w:rPr>
          <w:rFonts w:ascii="Times New Roman" w:hAnsi="Times New Roman" w:cs="Times New Roman"/>
          <w:sz w:val="28"/>
          <w:szCs w:val="28"/>
        </w:rPr>
        <w:t xml:space="preserve"> под углом </w:t>
      </w:r>
      <w:r w:rsidR="00D908A3">
        <w:rPr>
          <w:rFonts w:ascii="Times New Roman" w:hAnsi="Times New Roman" w:cs="Times New Roman"/>
          <w:sz w:val="28"/>
          <w:szCs w:val="28"/>
        </w:rPr>
        <w:t>10</w:t>
      </w:r>
      <w:r w:rsidR="007F6F91">
        <w:rPr>
          <w:rFonts w:ascii="Times New Roman" w:hAnsi="Times New Roman" w:cs="Times New Roman"/>
          <w:sz w:val="28"/>
          <w:szCs w:val="28"/>
        </w:rPr>
        <w:t> </w:t>
      </w:r>
      <w:r w:rsidR="00D908A3">
        <w:rPr>
          <w:rFonts w:ascii="Times New Roman" w:hAnsi="Times New Roman" w:cs="Times New Roman"/>
          <w:sz w:val="28"/>
          <w:szCs w:val="28"/>
        </w:rPr>
        <w:t>градусов</w:t>
      </w:r>
      <w:r w:rsidR="00FF2C64">
        <w:rPr>
          <w:rFonts w:ascii="Times New Roman" w:hAnsi="Times New Roman" w:cs="Times New Roman"/>
          <w:sz w:val="28"/>
          <w:szCs w:val="28"/>
        </w:rPr>
        <w:t xml:space="preserve"> </w:t>
      </w:r>
      <w:r w:rsidR="00FF2C64" w:rsidRPr="007F43D2">
        <w:rPr>
          <w:rFonts w:ascii="Times New Roman" w:hAnsi="Times New Roman" w:cs="Times New Roman"/>
          <w:sz w:val="28"/>
          <w:szCs w:val="28"/>
        </w:rPr>
        <w:t>CIELAB</w:t>
      </w:r>
      <w:r w:rsidR="00FF2C64">
        <w:rPr>
          <w:rFonts w:ascii="Times New Roman" w:hAnsi="Times New Roman" w:cs="Times New Roman"/>
          <w:sz w:val="28"/>
          <w:szCs w:val="28"/>
        </w:rPr>
        <w:t xml:space="preserve"> (</w:t>
      </w:r>
      <w:r w:rsidR="00FF2C64" w:rsidRPr="007F43D2">
        <w:rPr>
          <w:rFonts w:ascii="Times New Roman" w:hAnsi="Times New Roman" w:cs="Times New Roman"/>
          <w:sz w:val="28"/>
          <w:szCs w:val="28"/>
        </w:rPr>
        <w:t>D65</w:t>
      </w:r>
      <w:r w:rsidR="00FF2C64">
        <w:rPr>
          <w:rFonts w:ascii="Times New Roman" w:hAnsi="Times New Roman" w:cs="Times New Roman"/>
          <w:sz w:val="28"/>
          <w:szCs w:val="28"/>
        </w:rPr>
        <w:t>/10)</w:t>
      </w:r>
      <w:r w:rsidR="00031B2E">
        <w:rPr>
          <w:rFonts w:ascii="Times New Roman" w:hAnsi="Times New Roman" w:cs="Times New Roman"/>
          <w:sz w:val="28"/>
          <w:szCs w:val="28"/>
        </w:rPr>
        <w:t>.</w:t>
      </w:r>
    </w:p>
    <w:p w:rsidR="0071271E" w:rsidRDefault="00007812" w:rsidP="007127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9273" cy="4947313"/>
            <wp:effectExtent l="19050" t="0" r="3127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73" cy="494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812" w:rsidRPr="00052F21" w:rsidRDefault="00AA7B71" w:rsidP="00052F21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52F21">
        <w:rPr>
          <w:rFonts w:ascii="Times New Roman" w:eastAsia="Times New Roman" w:hAnsi="Times New Roman" w:cs="Times New Roman"/>
          <w:sz w:val="28"/>
          <w:szCs w:val="28"/>
        </w:rPr>
        <w:t>Рисунок</w:t>
      </w:r>
      <w:r w:rsidR="00E53A0A" w:rsidRPr="00052F21">
        <w:rPr>
          <w:rFonts w:ascii="Times New Roman" w:eastAsia="Times New Roman" w:hAnsi="Times New Roman" w:cs="Times New Roman"/>
          <w:sz w:val="28"/>
          <w:szCs w:val="28"/>
        </w:rPr>
        <w:t> 2</w:t>
      </w:r>
      <w:r w:rsidR="00F93DA5" w:rsidRPr="00052F21">
        <w:rPr>
          <w:rFonts w:ascii="Times New Roman" w:hAnsi="Times New Roman" w:cs="Times New Roman"/>
          <w:sz w:val="28"/>
          <w:szCs w:val="28"/>
        </w:rPr>
        <w:t>–</w:t>
      </w:r>
      <w:r w:rsidR="00F93DA5" w:rsidRPr="00052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2D6" w:rsidRPr="00052F2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2F21">
        <w:rPr>
          <w:rFonts w:ascii="Times New Roman" w:eastAsia="Times New Roman" w:hAnsi="Times New Roman" w:cs="Times New Roman"/>
          <w:sz w:val="28"/>
          <w:szCs w:val="28"/>
        </w:rPr>
        <w:t>оэффициент</w:t>
      </w:r>
      <w:r w:rsidR="00BA02D6" w:rsidRPr="00052F2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616D4" w:rsidRPr="00052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F21">
        <w:rPr>
          <w:rFonts w:ascii="Times New Roman" w:eastAsia="Times New Roman" w:hAnsi="Times New Roman" w:cs="Times New Roman"/>
          <w:sz w:val="28"/>
          <w:szCs w:val="28"/>
        </w:rPr>
        <w:t>распределения</w:t>
      </w:r>
      <w:r w:rsidR="002F1C13" w:rsidRPr="00052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eastAsia="Arial" w:hAnsi="Times New Roman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Arial" w:hAnsi="Cambria Math" w:cs="Times New Roman"/>
                <w:sz w:val="28"/>
                <w:szCs w:val="28"/>
              </w:rPr>
              <m:t>x</m:t>
            </m:r>
          </m:e>
        </m:acc>
      </m:oMath>
      <w:r w:rsidR="00E55963" w:rsidRPr="00052F21">
        <w:rPr>
          <w:rFonts w:ascii="Times New Roman" w:eastAsia="Arial" w:hAnsi="Times New Roman" w:cs="Times New Roman"/>
          <w:sz w:val="28"/>
          <w:szCs w:val="28"/>
          <w:vertAlign w:val="subscript"/>
        </w:rPr>
        <w:t>λ</w:t>
      </w:r>
      <w:r w:rsidR="00E55963" w:rsidRPr="00052F21">
        <w:rPr>
          <w:rFonts w:ascii="Times New Roman" w:eastAsia="Arial" w:hAnsi="Times New Roman" w:cs="Times New Roman"/>
          <w:sz w:val="28"/>
          <w:szCs w:val="28"/>
        </w:rPr>
        <w:t>,</w:t>
      </w:r>
      <w:r w:rsidR="00E55963" w:rsidRPr="00052F21">
        <w:rPr>
          <w:rFonts w:ascii="Times New Roman" w:eastAsia="Arial" w:hAnsi="Times New Roman" w:cs="Times New Roman"/>
          <w:sz w:val="28"/>
          <w:szCs w:val="28"/>
          <w:vertAlign w:val="subscript"/>
        </w:rPr>
        <w:t xml:space="preserve"> </w:t>
      </w:r>
      <m:oMath>
        <m:bar>
          <m:barPr>
            <m:pos m:val="top"/>
            <m:ctrlPr>
              <w:rPr>
                <w:rFonts w:ascii="Cambria Math" w:eastAsia="Arial" w:hAnsi="Times New Roman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="Arial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="00E55963" w:rsidRPr="00052F21">
        <w:rPr>
          <w:rFonts w:ascii="Times New Roman" w:eastAsia="Arial" w:hAnsi="Times New Roman" w:cs="Times New Roman"/>
          <w:sz w:val="28"/>
          <w:szCs w:val="28"/>
          <w:vertAlign w:val="subscript"/>
        </w:rPr>
        <w:t>λ</w:t>
      </w:r>
      <w:r w:rsidR="00E55963" w:rsidRPr="00052F21">
        <w:rPr>
          <w:rFonts w:ascii="Times New Roman" w:eastAsia="Arial" w:hAnsi="Times New Roman" w:cs="Times New Roman"/>
          <w:sz w:val="28"/>
          <w:szCs w:val="28"/>
        </w:rPr>
        <w:t xml:space="preserve"> и </w:t>
      </w:r>
      <m:oMath>
        <m:bar>
          <m:barPr>
            <m:pos m:val="top"/>
            <m:ctrlPr>
              <w:rPr>
                <w:rFonts w:ascii="Cambria Math" w:eastAsia="Arial" w:hAnsi="Times New Roman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="Arial" w:hAnsi="Cambria Math" w:cs="Times New Roman"/>
                <w:sz w:val="28"/>
                <w:szCs w:val="28"/>
                <w:lang w:val="en-US"/>
              </w:rPr>
              <m:t>z</m:t>
            </m:r>
          </m:e>
        </m:bar>
      </m:oMath>
      <w:r w:rsidR="00E55963" w:rsidRPr="00052F21">
        <w:rPr>
          <w:rFonts w:ascii="Times New Roman" w:eastAsia="Arial" w:hAnsi="Times New Roman" w:cs="Times New Roman"/>
          <w:sz w:val="28"/>
          <w:szCs w:val="28"/>
          <w:vertAlign w:val="subscript"/>
        </w:rPr>
        <w:t>λ</w:t>
      </w:r>
      <w:r w:rsidR="00F93DA5" w:rsidRPr="00052F2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07812" w:rsidRPr="00052F2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A02D6" w:rsidRPr="00052F21">
        <w:rPr>
          <w:rFonts w:ascii="Times New Roman" w:eastAsia="Times New Roman" w:hAnsi="Times New Roman" w:cs="Times New Roman"/>
          <w:sz w:val="28"/>
          <w:szCs w:val="28"/>
        </w:rPr>
        <w:t>в диапазоне длин волн от 400 до 700</w:t>
      </w:r>
      <w:r w:rsidR="00007812" w:rsidRPr="00052F2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007812" w:rsidRPr="00052F21">
        <w:rPr>
          <w:rFonts w:ascii="Times New Roman" w:eastAsia="Times New Roman" w:hAnsi="Times New Roman" w:cs="Times New Roman"/>
          <w:sz w:val="28"/>
          <w:szCs w:val="28"/>
        </w:rPr>
        <w:t>нм,</w:t>
      </w:r>
      <w:r w:rsidR="00F93DA5" w:rsidRPr="00052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DA5" w:rsidRPr="00052F21">
        <w:rPr>
          <w:rFonts w:ascii="Times New Roman" w:eastAsia="Arial" w:hAnsi="Times New Roman" w:cs="Times New Roman"/>
          <w:sz w:val="28"/>
          <w:szCs w:val="28"/>
        </w:rPr>
        <w:t xml:space="preserve">отражающие чувствительность глаза </w:t>
      </w:r>
    </w:p>
    <w:p w:rsidR="00007812" w:rsidRPr="00052F21" w:rsidRDefault="00B175FF" w:rsidP="00052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«стандартного колориметрического наблюдателя»,</w:t>
      </w:r>
      <w:r>
        <w:rPr>
          <w:rFonts w:ascii="Times New Roman" w:eastAsia="Arial" w:hAnsi="Times New Roman" w:cs="Times New Roman"/>
          <w:sz w:val="28"/>
          <w:szCs w:val="28"/>
        </w:rPr>
        <w:t xml:space="preserve"> вычисленные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CIELAB (С/2) </w:t>
      </w:r>
    </w:p>
    <w:p w:rsidR="0071271E" w:rsidRPr="0071271E" w:rsidRDefault="0071271E" w:rsidP="00744FD0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71E">
        <w:rPr>
          <w:rFonts w:ascii="Times New Roman" w:hAnsi="Times New Roman" w:cs="Times New Roman"/>
          <w:sz w:val="24"/>
          <w:szCs w:val="24"/>
        </w:rPr>
        <w:t>(</w:t>
      </w:r>
      <w:r w:rsidRPr="0071271E">
        <w:rPr>
          <w:rFonts w:ascii="Times New Roman" w:eastAsia="Arial" w:hAnsi="Times New Roman" w:cs="Times New Roman"/>
          <w:sz w:val="24"/>
          <w:szCs w:val="24"/>
          <w:lang w:val="en-US"/>
        </w:rPr>
        <w:t>D</w:t>
      </w:r>
      <w:r w:rsidRPr="0071271E">
        <w:rPr>
          <w:rFonts w:ascii="Times New Roman" w:hAnsi="Times New Roman" w:cs="Times New Roman"/>
          <w:sz w:val="24"/>
          <w:szCs w:val="24"/>
        </w:rPr>
        <w:t xml:space="preserve"> - коэффициент распределения, λ - длина волны в нанометрах)</w:t>
      </w:r>
    </w:p>
    <w:p w:rsidR="0071271E" w:rsidRDefault="003B44D3" w:rsidP="00744FD0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Д</w:t>
      </w:r>
      <w:r w:rsidR="002426E5" w:rsidRPr="00392B91">
        <w:rPr>
          <w:rFonts w:ascii="Times New Roman" w:eastAsia="Arial" w:hAnsi="Times New Roman" w:cs="Times New Roman"/>
          <w:sz w:val="28"/>
          <w:szCs w:val="28"/>
        </w:rPr>
        <w:t>ля любого цвета величина стимуляции каждого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типа</w:t>
      </w:r>
      <w:r w:rsidR="002426E5" w:rsidRPr="00392B91">
        <w:rPr>
          <w:rFonts w:ascii="Times New Roman" w:eastAsia="Arial" w:hAnsi="Times New Roman" w:cs="Times New Roman"/>
          <w:sz w:val="28"/>
          <w:szCs w:val="28"/>
        </w:rPr>
        <w:t xml:space="preserve"> рецептора в глазу определяется набором значений (X, Y и Z) </w:t>
      </w:r>
      <w:r w:rsidR="00170EB7">
        <w:rPr>
          <w:rFonts w:ascii="Times New Roman" w:eastAsia="Arial" w:hAnsi="Times New Roman" w:cs="Times New Roman"/>
          <w:sz w:val="28"/>
          <w:szCs w:val="28"/>
        </w:rPr>
        <w:t>тр</w:t>
      </w:r>
      <w:r w:rsidR="0087387B">
        <w:rPr>
          <w:rFonts w:ascii="Times New Roman" w:eastAsia="Arial" w:hAnsi="Times New Roman" w:cs="Times New Roman"/>
          <w:sz w:val="28"/>
          <w:szCs w:val="28"/>
        </w:rPr>
        <w:t>ё</w:t>
      </w:r>
      <w:r w:rsidR="00170EB7">
        <w:rPr>
          <w:rFonts w:ascii="Times New Roman" w:eastAsia="Arial" w:hAnsi="Times New Roman" w:cs="Times New Roman"/>
          <w:sz w:val="28"/>
          <w:szCs w:val="28"/>
        </w:rPr>
        <w:t xml:space="preserve">хцветных </w:t>
      </w:r>
      <w:r w:rsidR="008A23B7">
        <w:rPr>
          <w:rFonts w:ascii="Times New Roman" w:eastAsia="Arial" w:hAnsi="Times New Roman" w:cs="Times New Roman"/>
          <w:sz w:val="28"/>
          <w:szCs w:val="28"/>
        </w:rPr>
        <w:t>координат для конкретного</w:t>
      </w:r>
      <w:r w:rsidR="002426E5" w:rsidRPr="00392B9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A23B7">
        <w:rPr>
          <w:rFonts w:ascii="Times New Roman" w:eastAsia="Arial" w:hAnsi="Times New Roman" w:cs="Times New Roman"/>
          <w:sz w:val="28"/>
          <w:szCs w:val="28"/>
        </w:rPr>
        <w:t>исследуемого</w:t>
      </w:r>
      <w:r w:rsidR="002426E5" w:rsidRPr="00392B91">
        <w:rPr>
          <w:rFonts w:ascii="Times New Roman" w:eastAsia="Arial" w:hAnsi="Times New Roman" w:cs="Times New Roman"/>
          <w:sz w:val="28"/>
          <w:szCs w:val="28"/>
        </w:rPr>
        <w:t xml:space="preserve"> цвета.</w:t>
      </w:r>
      <w:r w:rsidR="002426E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2426E5" w:rsidRDefault="003B44D3" w:rsidP="00052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</w:t>
      </w:r>
      <w:r w:rsidR="00291B26">
        <w:rPr>
          <w:rFonts w:ascii="Times New Roman" w:hAnsi="Times New Roman" w:cs="Times New Roman"/>
          <w:sz w:val="28"/>
          <w:szCs w:val="28"/>
        </w:rPr>
        <w:t xml:space="preserve"> </w:t>
      </w:r>
      <w:r w:rsidR="00B858E9" w:rsidRPr="00BF4CD8">
        <w:rPr>
          <w:rFonts w:ascii="Times New Roman" w:hAnsi="Times New Roman" w:cs="Times New Roman"/>
          <w:sz w:val="28"/>
          <w:szCs w:val="28"/>
        </w:rPr>
        <w:t>между коэффициентами распределения</w:t>
      </w:r>
      <w:r w:rsidR="00B63F2A">
        <w:rPr>
          <w:rFonts w:ascii="Times New Roman" w:hAnsi="Times New Roman" w:cs="Times New Roman"/>
          <w:sz w:val="28"/>
          <w:szCs w:val="28"/>
        </w:rPr>
        <w:t xml:space="preserve"> (</w:t>
      </w:r>
      <m:oMath>
        <m:acc>
          <m:accPr>
            <m:chr m:val="̅"/>
            <m:ctrlPr>
              <w:rPr>
                <w:rFonts w:ascii="Cambria Math" w:eastAsia="Arial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Arial" w:hAnsi="Cambria Math" w:cs="Times New Roman"/>
                <w:sz w:val="28"/>
                <w:szCs w:val="28"/>
              </w:rPr>
              <m:t>x</m:t>
            </m:r>
          </m:e>
        </m:acc>
      </m:oMath>
      <w:r w:rsidR="00B63F2A" w:rsidRPr="00B91297">
        <w:rPr>
          <w:rFonts w:ascii="Times New Roman" w:eastAsia="Arial" w:hAnsi="Times New Roman" w:cs="Times New Roman"/>
          <w:sz w:val="28"/>
          <w:szCs w:val="28"/>
          <w:vertAlign w:val="subscript"/>
        </w:rPr>
        <w:t>λ</w:t>
      </w:r>
      <w:r w:rsidR="00B63F2A" w:rsidRPr="00E55963">
        <w:rPr>
          <w:rFonts w:ascii="Times New Roman" w:eastAsia="Arial" w:hAnsi="Times New Roman" w:cs="Times New Roman"/>
          <w:sz w:val="28"/>
          <w:szCs w:val="28"/>
        </w:rPr>
        <w:t>,</w:t>
      </w:r>
      <w:r w:rsidR="00B63F2A" w:rsidRPr="005745DC">
        <w:rPr>
          <w:rFonts w:ascii="Times New Roman" w:eastAsia="Arial" w:hAnsi="Times New Roman" w:cs="Times New Roman"/>
          <w:sz w:val="28"/>
          <w:szCs w:val="28"/>
          <w:vertAlign w:val="subscript"/>
        </w:rPr>
        <w:t xml:space="preserve"> </w:t>
      </w:r>
      <m:oMath>
        <m:bar>
          <m:barPr>
            <m:pos m:val="top"/>
            <m:ctrlPr>
              <w:rPr>
                <w:rFonts w:ascii="Cambria Math" w:eastAsia="Arial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="Arial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="00B63F2A" w:rsidRPr="001855A1">
        <w:rPr>
          <w:rFonts w:ascii="Times New Roman" w:eastAsia="Arial" w:hAnsi="Times New Roman" w:cs="Times New Roman"/>
          <w:sz w:val="28"/>
          <w:szCs w:val="28"/>
          <w:vertAlign w:val="subscript"/>
        </w:rPr>
        <w:t>λ</w:t>
      </w:r>
      <w:r w:rsidR="00B63F2A" w:rsidRPr="005745D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63F2A">
        <w:rPr>
          <w:rFonts w:ascii="Times New Roman" w:eastAsia="Arial" w:hAnsi="Times New Roman" w:cs="Times New Roman"/>
          <w:sz w:val="28"/>
          <w:szCs w:val="28"/>
        </w:rPr>
        <w:t xml:space="preserve">и </w:t>
      </w:r>
      <m:oMath>
        <m:bar>
          <m:barPr>
            <m:pos m:val="top"/>
            <m:ctrlPr>
              <w:rPr>
                <w:rFonts w:ascii="Cambria Math" w:eastAsia="Arial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="Arial" w:hAnsi="Cambria Math" w:cs="Times New Roman"/>
                <w:sz w:val="28"/>
                <w:szCs w:val="28"/>
                <w:lang w:val="en-US"/>
              </w:rPr>
              <m:t>z</m:t>
            </m:r>
          </m:e>
        </m:bar>
      </m:oMath>
      <w:r w:rsidR="00B63F2A" w:rsidRPr="001855A1">
        <w:rPr>
          <w:rFonts w:ascii="Times New Roman" w:eastAsia="Arial" w:hAnsi="Times New Roman" w:cs="Times New Roman"/>
          <w:sz w:val="28"/>
          <w:szCs w:val="28"/>
          <w:vertAlign w:val="subscript"/>
        </w:rPr>
        <w:t>λ</w:t>
      </w:r>
      <w:r w:rsidR="00B63F2A" w:rsidRPr="00B63F2A">
        <w:rPr>
          <w:rFonts w:ascii="Times New Roman" w:eastAsia="Arial" w:hAnsi="Times New Roman" w:cs="Times New Roman"/>
          <w:sz w:val="28"/>
          <w:szCs w:val="28"/>
        </w:rPr>
        <w:t>)</w:t>
      </w:r>
      <w:r>
        <w:rPr>
          <w:rFonts w:ascii="Times New Roman" w:eastAsia="Arial" w:hAnsi="Times New Roman" w:cs="Times New Roman"/>
          <w:sz w:val="28"/>
          <w:szCs w:val="28"/>
        </w:rPr>
        <w:t>, указанными на рисунке</w:t>
      </w:r>
      <w:r w:rsidR="00E53A0A">
        <w:rPr>
          <w:rFonts w:ascii="Times New Roman" w:eastAsia="Arial" w:hAnsi="Times New Roman" w:cs="Times New Roman"/>
          <w:sz w:val="28"/>
          <w:szCs w:val="28"/>
        </w:rPr>
        <w:t> 2</w:t>
      </w:r>
      <w:r>
        <w:rPr>
          <w:rFonts w:ascii="Times New Roman" w:eastAsia="Arial" w:hAnsi="Times New Roman" w:cs="Times New Roman"/>
          <w:sz w:val="28"/>
          <w:szCs w:val="28"/>
        </w:rPr>
        <w:t>,</w:t>
      </w:r>
      <w:r w:rsidR="00B858E9" w:rsidRPr="00BF4CD8">
        <w:rPr>
          <w:rFonts w:ascii="Times New Roman" w:hAnsi="Times New Roman" w:cs="Times New Roman"/>
          <w:sz w:val="28"/>
          <w:szCs w:val="28"/>
        </w:rPr>
        <w:t xml:space="preserve"> и значениями (X, Y</w:t>
      </w:r>
      <w:r w:rsidR="00B63F2A">
        <w:rPr>
          <w:rFonts w:ascii="Times New Roman" w:hAnsi="Times New Roman" w:cs="Times New Roman"/>
          <w:sz w:val="28"/>
          <w:szCs w:val="28"/>
        </w:rPr>
        <w:t xml:space="preserve"> и</w:t>
      </w:r>
      <w:r w:rsidR="00B858E9" w:rsidRPr="00BF4CD8">
        <w:rPr>
          <w:rFonts w:ascii="Times New Roman" w:hAnsi="Times New Roman" w:cs="Times New Roman"/>
          <w:sz w:val="28"/>
          <w:szCs w:val="28"/>
        </w:rPr>
        <w:t xml:space="preserve"> Z)</w:t>
      </w:r>
      <w:r w:rsidR="008A23B7">
        <w:rPr>
          <w:rFonts w:ascii="Times New Roman" w:hAnsi="Times New Roman" w:cs="Times New Roman"/>
          <w:sz w:val="28"/>
          <w:szCs w:val="28"/>
        </w:rPr>
        <w:t xml:space="preserve"> </w:t>
      </w:r>
      <w:r w:rsidR="00170EB7">
        <w:rPr>
          <w:rFonts w:ascii="Times New Roman" w:hAnsi="Times New Roman" w:cs="Times New Roman"/>
          <w:sz w:val="28"/>
          <w:szCs w:val="28"/>
        </w:rPr>
        <w:t>тр</w:t>
      </w:r>
      <w:r w:rsidR="0087387B">
        <w:rPr>
          <w:rFonts w:ascii="Times New Roman" w:hAnsi="Times New Roman" w:cs="Times New Roman"/>
          <w:sz w:val="28"/>
          <w:szCs w:val="28"/>
        </w:rPr>
        <w:t>ё</w:t>
      </w:r>
      <w:r w:rsidR="00170EB7">
        <w:rPr>
          <w:rFonts w:ascii="Times New Roman" w:hAnsi="Times New Roman" w:cs="Times New Roman"/>
          <w:sz w:val="28"/>
          <w:szCs w:val="28"/>
        </w:rPr>
        <w:t xml:space="preserve">хцветных </w:t>
      </w:r>
      <w:r w:rsidR="008A23B7">
        <w:rPr>
          <w:rFonts w:ascii="Times New Roman" w:hAnsi="Times New Roman" w:cs="Times New Roman"/>
          <w:sz w:val="28"/>
          <w:szCs w:val="28"/>
        </w:rPr>
        <w:t xml:space="preserve">координат </w:t>
      </w:r>
      <w:r w:rsidR="00FD4E5D">
        <w:rPr>
          <w:rFonts w:ascii="Times New Roman" w:hAnsi="Times New Roman" w:cs="Times New Roman"/>
          <w:sz w:val="28"/>
          <w:szCs w:val="28"/>
        </w:rPr>
        <w:t>устанавливают по</w:t>
      </w:r>
      <w:r w:rsidR="00291B26">
        <w:rPr>
          <w:rFonts w:ascii="Times New Roman" w:hAnsi="Times New Roman" w:cs="Times New Roman"/>
          <w:sz w:val="28"/>
          <w:szCs w:val="28"/>
        </w:rPr>
        <w:t xml:space="preserve"> </w:t>
      </w:r>
      <w:r w:rsidR="00B858E9" w:rsidRPr="00BF4CD8">
        <w:rPr>
          <w:rFonts w:ascii="Times New Roman" w:hAnsi="Times New Roman" w:cs="Times New Roman"/>
          <w:sz w:val="28"/>
          <w:szCs w:val="28"/>
        </w:rPr>
        <w:t>следующим</w:t>
      </w:r>
      <w:r w:rsidR="00FD4E5D">
        <w:rPr>
          <w:rFonts w:ascii="Times New Roman" w:hAnsi="Times New Roman" w:cs="Times New Roman"/>
          <w:sz w:val="28"/>
          <w:szCs w:val="28"/>
        </w:rPr>
        <w:t xml:space="preserve"> </w:t>
      </w:r>
      <w:r w:rsidR="00B858E9" w:rsidRPr="00BF4CD8">
        <w:rPr>
          <w:rFonts w:ascii="Times New Roman" w:hAnsi="Times New Roman" w:cs="Times New Roman"/>
          <w:sz w:val="28"/>
          <w:szCs w:val="28"/>
        </w:rPr>
        <w:t>уравнениям, выраженным в терминах интегралов:</w:t>
      </w:r>
    </w:p>
    <w:tbl>
      <w:tblPr>
        <w:tblStyle w:val="a5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851"/>
        <w:gridCol w:w="425"/>
        <w:gridCol w:w="709"/>
        <w:gridCol w:w="3969"/>
        <w:gridCol w:w="2943"/>
      </w:tblGrid>
      <w:tr w:rsidR="007F7B76" w:rsidRPr="007F7B76" w:rsidTr="00C555E6">
        <w:trPr>
          <w:trHeight w:val="425"/>
        </w:trPr>
        <w:tc>
          <w:tcPr>
            <w:tcW w:w="2660" w:type="dxa"/>
            <w:gridSpan w:val="4"/>
          </w:tcPr>
          <w:p w:rsidR="007F7B76" w:rsidRPr="007F7B76" w:rsidRDefault="007F7B76" w:rsidP="00052F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271E" w:rsidRPr="0071271E" w:rsidRDefault="0071271E" w:rsidP="0071271E">
            <w:pPr>
              <w:spacing w:after="120"/>
              <w:ind w:firstLine="709"/>
              <w:jc w:val="both"/>
              <w:rPr>
                <w:rFonts w:ascii="Cambria Math" w:hAnsi="Cambria Math" w:cs="Times New Roman"/>
                <w:i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nor/>
                </m:rPr>
                <w:rPr>
                  <w:rFonts w:ascii="Cambria Math" w:hAnsi="Cambria Math" w:cs="Times New Roman"/>
                  <w:i/>
                  <w:sz w:val="28"/>
                  <w:szCs w:val="28"/>
                </w:rPr>
                <m:t xml:space="preserve"> =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nary>
              <m:r>
                <m:rPr>
                  <m:nor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vertAlign w:val="subscript"/>
                  <w:lang w:val="en-US"/>
                </w:rPr>
                <m:t>λ</m:t>
              </m:r>
              <m:r>
                <m:rPr>
                  <m:nor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</m:t>
              </m:r>
              <m:acc>
                <m:accPr>
                  <m:chr m:val="̅"/>
                  <m:ctrlPr>
                    <w:rPr>
                      <w:rFonts w:ascii="Cambria Math" w:eastAsia="Arial" w:hAnsi="Cambria Math" w:cs="Times New Roman"/>
                      <w:sz w:val="28"/>
                      <w:szCs w:val="28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Cambria Math" w:eastAsia="Arial" w:hAnsi="Cambria Math" w:cs="Times New Roman"/>
                      <w:sz w:val="28"/>
                      <w:szCs w:val="28"/>
                    </w:rPr>
                    <m:t>x</m:t>
                  </m:r>
                </m:e>
              </m:acc>
              <m:r>
                <m:rPr>
                  <m:nor/>
                </m:rPr>
                <w:rPr>
                  <w:rFonts w:ascii="Cambria Math" w:eastAsia="Arial" w:hAnsi="Cambria Math" w:cs="Times New Roman"/>
                  <w:sz w:val="28"/>
                  <w:szCs w:val="28"/>
                  <w:vertAlign w:val="subscript"/>
                </w:rPr>
                <m:t>λ</m:t>
              </m:r>
              <m:r>
                <m:rPr>
                  <m:nor/>
                </m:rPr>
                <w:rPr>
                  <w:rFonts w:ascii="Cambria Math" w:eastAsia="Arial" w:hAnsi="Cambria Math" w:cs="Times New Roman"/>
                  <w:sz w:val="28"/>
                  <w:szCs w:val="28"/>
                </w:rPr>
                <m:t>·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λ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dλ</m:t>
              </m:r>
              <w:proofErr w:type="spellEnd"/>
            </m:oMath>
            <w:r w:rsidRPr="0071271E">
              <w:rPr>
                <w:rFonts w:ascii="Cambria Math" w:eastAsiaTheme="minorEastAsia" w:hAnsi="Cambria Math" w:cs="Times New Roman"/>
                <w:sz w:val="28"/>
                <w:szCs w:val="28"/>
              </w:rPr>
              <w:t xml:space="preserve"> ,</w:t>
            </w:r>
          </w:p>
        </w:tc>
        <w:tc>
          <w:tcPr>
            <w:tcW w:w="2943" w:type="dxa"/>
          </w:tcPr>
          <w:p w:rsidR="007F7B76" w:rsidRPr="007F7B76" w:rsidRDefault="007F7B76" w:rsidP="00052F2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7B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55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7B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7B76" w:rsidRPr="007F7B76" w:rsidTr="00C555E6">
        <w:trPr>
          <w:trHeight w:val="405"/>
        </w:trPr>
        <w:tc>
          <w:tcPr>
            <w:tcW w:w="2660" w:type="dxa"/>
            <w:gridSpan w:val="4"/>
          </w:tcPr>
          <w:p w:rsidR="007F7B76" w:rsidRPr="007F7B76" w:rsidRDefault="007F7B76" w:rsidP="00052F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271E" w:rsidRPr="0071271E" w:rsidRDefault="0071271E" w:rsidP="0071271E">
            <w:pPr>
              <w:spacing w:after="120"/>
              <w:ind w:firstLine="709"/>
              <w:jc w:val="both"/>
              <w:rPr>
                <w:rStyle w:val="0pt"/>
                <w:rFonts w:ascii="Cambria Math" w:eastAsiaTheme="minorHAnsi" w:hAnsi="Cambria Math"/>
                <w:i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nary>
              <m:r>
                <m:rPr>
                  <m:nor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vertAlign w:val="subscript"/>
                  <w:lang w:val="en-US"/>
                </w:rPr>
                <m:t>λ</m:t>
              </m:r>
              <m:r>
                <m:rPr>
                  <m:nor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</m:t>
              </m:r>
              <m:bar>
                <m:barPr>
                  <m:pos m:val="top"/>
                  <m:ctrlPr>
                    <w:rPr>
                      <w:rFonts w:ascii="Cambria Math" w:eastAsia="Arial" w:hAnsi="Cambria Math" w:cs="Times New Roman"/>
                      <w:sz w:val="28"/>
                      <w:szCs w:val="28"/>
                      <w:lang w:val="en-US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Cambria Math" w:eastAsia="Arial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bar>
              <m:r>
                <m:rPr>
                  <m:nor/>
                </m:rPr>
                <w:rPr>
                  <w:rFonts w:ascii="Cambria Math" w:eastAsia="Arial" w:hAnsi="Cambria Math" w:cs="Times New Roman"/>
                  <w:sz w:val="28"/>
                  <w:szCs w:val="28"/>
                  <w:vertAlign w:val="subscript"/>
                </w:rPr>
                <m:t>λ</m:t>
              </m:r>
              <m:r>
                <m:rPr>
                  <m:nor/>
                </m:rPr>
                <w:rPr>
                  <w:rFonts w:ascii="Cambria Math" w:eastAsia="Arial" w:hAnsi="Cambria Math" w:cs="Times New Roman"/>
                  <w:sz w:val="28"/>
                  <w:szCs w:val="28"/>
                </w:rPr>
                <m:t>·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λ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dλ</m:t>
              </m:r>
              <w:proofErr w:type="spellEnd"/>
            </m:oMath>
            <w:r w:rsidRPr="0071271E">
              <w:rPr>
                <w:rFonts w:ascii="Cambria Math" w:eastAsiaTheme="minorEastAsia" w:hAnsi="Cambria Math" w:cs="Times New Roman"/>
                <w:sz w:val="28"/>
                <w:szCs w:val="28"/>
              </w:rPr>
              <w:t xml:space="preserve"> ,</w:t>
            </w:r>
          </w:p>
        </w:tc>
        <w:tc>
          <w:tcPr>
            <w:tcW w:w="2943" w:type="dxa"/>
          </w:tcPr>
          <w:p w:rsidR="007F7B76" w:rsidRPr="007F7B76" w:rsidRDefault="009557B9" w:rsidP="00052F2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</w:tr>
      <w:tr w:rsidR="007F7B76" w:rsidRPr="007F7B76" w:rsidTr="00C555E6">
        <w:trPr>
          <w:trHeight w:val="526"/>
        </w:trPr>
        <w:tc>
          <w:tcPr>
            <w:tcW w:w="2660" w:type="dxa"/>
            <w:gridSpan w:val="4"/>
          </w:tcPr>
          <w:p w:rsidR="007F7B76" w:rsidRPr="007F7B76" w:rsidRDefault="007F7B76" w:rsidP="00052F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271E" w:rsidRPr="0071271E" w:rsidRDefault="0071271E" w:rsidP="0071271E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0pt"/>
                <w:rFonts w:ascii="Cambria Math" w:eastAsiaTheme="minorHAnsi" w:hAnsi="Cambria Math"/>
                <w:i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nary>
              <m:r>
                <m:rPr>
                  <m:nor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vertAlign w:val="subscript"/>
                  <w:lang w:val="en-US"/>
                </w:rPr>
                <m:t>λ</m:t>
              </m:r>
              <m:r>
                <m:rPr>
                  <m:nor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</m:t>
              </m:r>
              <m:bar>
                <m:barPr>
                  <m:pos m:val="top"/>
                  <m:ctrlPr>
                    <w:rPr>
                      <w:rFonts w:ascii="Cambria Math" w:eastAsia="Arial" w:hAnsi="Cambria Math" w:cs="Times New Roman"/>
                      <w:sz w:val="28"/>
                      <w:szCs w:val="28"/>
                      <w:lang w:val="en-US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Cambria Math" w:eastAsia="Arial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</m:bar>
              <m:r>
                <m:rPr>
                  <m:nor/>
                </m:rPr>
                <w:rPr>
                  <w:rFonts w:ascii="Cambria Math" w:eastAsia="Arial" w:hAnsi="Cambria Math" w:cs="Times New Roman"/>
                  <w:sz w:val="28"/>
                  <w:szCs w:val="28"/>
                  <w:vertAlign w:val="subscript"/>
                </w:rPr>
                <m:t>λ</m:t>
              </m:r>
              <m:r>
                <m:rPr>
                  <m:nor/>
                </m:rPr>
                <w:rPr>
                  <w:rFonts w:ascii="Cambria Math" w:eastAsia="Arial" w:hAnsi="Cambria Math" w:cs="Times New Roman"/>
                  <w:sz w:val="28"/>
                  <w:szCs w:val="28"/>
                </w:rPr>
                <m:t>·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λ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dλ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i/>
                  <w:sz w:val="28"/>
                  <w:szCs w:val="28"/>
                </w:rPr>
                <m:t xml:space="preserve"> </m:t>
              </m:r>
            </m:oMath>
            <w:r w:rsidRPr="0071271E"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  <w:t>,</w:t>
            </w:r>
          </w:p>
        </w:tc>
        <w:tc>
          <w:tcPr>
            <w:tcW w:w="2943" w:type="dxa"/>
          </w:tcPr>
          <w:p w:rsidR="007F7B76" w:rsidRPr="007F7B76" w:rsidRDefault="009557B9" w:rsidP="00052F2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</w:tr>
      <w:tr w:rsidR="009557B9" w:rsidRPr="007F7B76" w:rsidTr="002073BA">
        <w:trPr>
          <w:trHeight w:val="707"/>
        </w:trPr>
        <w:tc>
          <w:tcPr>
            <w:tcW w:w="2660" w:type="dxa"/>
            <w:gridSpan w:val="4"/>
          </w:tcPr>
          <w:p w:rsidR="009557B9" w:rsidRPr="007F7B76" w:rsidRDefault="009557B9" w:rsidP="00052F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271E" w:rsidRPr="0071271E" w:rsidRDefault="0071271E" w:rsidP="0071271E">
            <w:pPr>
              <w:autoSpaceDE w:val="0"/>
              <w:autoSpaceDN w:val="0"/>
              <w:adjustRightInd w:val="0"/>
              <w:spacing w:after="120"/>
              <w:jc w:val="center"/>
              <w:rPr>
                <w:rStyle w:val="0pt"/>
                <w:rFonts w:ascii="Cambria Math" w:eastAsiaTheme="minorHAnsi" w:hAnsi="Cambria Math"/>
                <w:i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 =100/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∞</m:t>
                  </m:r>
                </m:sup>
                <m:e>
                  <m:bar>
                    <m:barPr>
                      <m:pos m:val="top"/>
                      <m:ctrlPr>
                        <w:rPr>
                          <w:rFonts w:ascii="Cambria Math" w:eastAsia="Arial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barPr>
                    <m:e>
                      <m:r>
                        <m:rPr>
                          <m:nor/>
                        </m:rPr>
                        <w:rPr>
                          <w:rFonts w:ascii="Cambria Math" w:eastAsia="Arial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</m:bar>
                </m:e>
              </m:nary>
              <m:r>
                <m:rPr>
                  <m:nor/>
                </m:rPr>
                <w:rPr>
                  <w:rFonts w:ascii="Cambria Math" w:eastAsia="Arial" w:hAnsi="Cambria Math" w:cs="Times New Roman"/>
                  <w:sz w:val="28"/>
                  <w:szCs w:val="28"/>
                  <w:vertAlign w:val="subscript"/>
                </w:rPr>
                <m:t>λ</m:t>
              </m:r>
              <m:r>
                <m:rPr>
                  <m:nor/>
                </m:rPr>
                <w:rPr>
                  <w:rFonts w:ascii="Cambria Math" w:eastAsia="Arial" w:hAnsi="Cambria Math" w:cs="Times New Roman"/>
                  <w:sz w:val="28"/>
                  <w:szCs w:val="28"/>
                  <w:lang w:val="en-US"/>
                </w:rPr>
                <m:t>·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λ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·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dλ</m:t>
              </m:r>
              <w:proofErr w:type="spellEnd"/>
            </m:oMath>
            <w:r w:rsidRPr="0071271E"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  <w:t xml:space="preserve"> ,</w:t>
            </w:r>
          </w:p>
        </w:tc>
        <w:tc>
          <w:tcPr>
            <w:tcW w:w="2943" w:type="dxa"/>
          </w:tcPr>
          <w:p w:rsidR="009557B9" w:rsidRPr="007F7B76" w:rsidRDefault="009557B9" w:rsidP="00052F2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</w:tr>
      <w:tr w:rsidR="009557B9" w:rsidRPr="007F7B76" w:rsidTr="009557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557B9" w:rsidRPr="007F7B76" w:rsidRDefault="009557B9" w:rsidP="00052F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76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271E" w:rsidRPr="0071271E" w:rsidRDefault="0071271E" w:rsidP="0071271E">
            <w:pPr>
              <w:spacing w:after="120"/>
              <w:jc w:val="both"/>
              <w:rPr>
                <w:rStyle w:val="8"/>
                <w:rFonts w:ascii="Cambria Math" w:eastAsia="Calibri" w:hAnsi="Cambria Math"/>
                <w:sz w:val="28"/>
                <w:szCs w:val="28"/>
                <w:vertAlign w:val="subscript"/>
              </w:rPr>
            </w:pPr>
            <w:proofErr w:type="spellStart"/>
            <w:r w:rsidRPr="0071271E">
              <w:rPr>
                <w:rFonts w:ascii="Cambria Math" w:hAnsi="Cambria Math" w:cs="Times New Roman"/>
                <w:sz w:val="28"/>
                <w:szCs w:val="28"/>
              </w:rPr>
              <w:t>k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557B9" w:rsidRPr="007F7B76" w:rsidRDefault="009557B9" w:rsidP="00052F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71E" w:rsidRDefault="009557B9" w:rsidP="0071271E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576F9">
              <w:rPr>
                <w:rFonts w:ascii="Times New Roman" w:hAnsi="Times New Roman" w:cs="Times New Roman"/>
                <w:sz w:val="28"/>
                <w:szCs w:val="28"/>
              </w:rPr>
              <w:t>нормализующая константа, характеризующая стимуляцию одного типа рецепторов и используемое освещение;</w:t>
            </w:r>
          </w:p>
        </w:tc>
      </w:tr>
      <w:tr w:rsidR="009557B9" w:rsidRPr="007F7B76" w:rsidTr="009557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557B9" w:rsidRPr="007F7B76" w:rsidRDefault="009557B9" w:rsidP="00052F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271E" w:rsidRPr="0071271E" w:rsidRDefault="0071271E" w:rsidP="0071271E">
            <w:pPr>
              <w:spacing w:after="120"/>
              <w:jc w:val="both"/>
              <w:rPr>
                <w:rStyle w:val="8"/>
                <w:rFonts w:ascii="Cambria Math" w:eastAsia="Calibri" w:hAnsi="Cambria Math"/>
                <w:sz w:val="28"/>
                <w:szCs w:val="28"/>
              </w:rPr>
            </w:pPr>
            <w:r w:rsidRPr="0071271E">
              <w:rPr>
                <w:rFonts w:ascii="Cambria Math" w:hAnsi="Cambria Math" w:cs="Times New Roman"/>
                <w:sz w:val="28"/>
                <w:szCs w:val="28"/>
              </w:rPr>
              <w:t>S</w:t>
            </w:r>
            <w:r w:rsidRPr="0071271E"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w:t>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557B9" w:rsidRPr="007F7B76" w:rsidRDefault="009557B9" w:rsidP="00052F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71E" w:rsidRDefault="009557B9" w:rsidP="0071271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9576F9">
              <w:rPr>
                <w:rFonts w:ascii="Times New Roman" w:hAnsi="Times New Roman" w:cs="Times New Roman"/>
                <w:sz w:val="28"/>
                <w:szCs w:val="28"/>
              </w:rPr>
              <w:t>относительное распределение спектральной мощности источника света;</w:t>
            </w:r>
          </w:p>
        </w:tc>
      </w:tr>
      <w:tr w:rsidR="009557B9" w:rsidRPr="007F7B76" w:rsidTr="009557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557B9" w:rsidRPr="007F7B76" w:rsidRDefault="009557B9" w:rsidP="00052F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271E" w:rsidRPr="0071271E" w:rsidRDefault="00202DA0" w:rsidP="0071271E">
            <w:pPr>
              <w:spacing w:after="120"/>
              <w:jc w:val="both"/>
              <w:rPr>
                <w:rStyle w:val="8"/>
                <w:rFonts w:ascii="Cambria Math" w:eastAsia="Calibri" w:hAnsi="Cambria Math"/>
                <w:sz w:val="28"/>
                <w:szCs w:val="28"/>
                <w:vertAlign w:val="subscript"/>
              </w:rPr>
            </w:pPr>
            <m:oMath>
              <m:acc>
                <m:accPr>
                  <m:chr m:val="̅"/>
                  <m:ctrlPr>
                    <w:rPr>
                      <w:rFonts w:ascii="Cambria Math" w:eastAsia="Arial" w:hAnsi="Cambria Math" w:cs="Times New Roman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 w:val="28"/>
                      <w:szCs w:val="28"/>
                    </w:rPr>
                    <m:t>x</m:t>
                  </m:r>
                </m:e>
              </m:acc>
            </m:oMath>
            <w:r w:rsidR="0071271E" w:rsidRPr="0071271E">
              <w:rPr>
                <w:rFonts w:ascii="Cambria Math" w:eastAsia="Arial" w:hAnsi="Cambria Math" w:cs="Times New Roman"/>
                <w:sz w:val="28"/>
                <w:szCs w:val="28"/>
                <w:vertAlign w:val="subscript"/>
              </w:rPr>
              <w:t>λ</w:t>
            </w:r>
            <w:r w:rsidR="0071271E" w:rsidRPr="0071271E">
              <w:rPr>
                <w:rFonts w:ascii="Cambria Math" w:eastAsia="Arial" w:hAnsi="Cambria Math" w:cs="Times New Roman"/>
                <w:sz w:val="28"/>
                <w:szCs w:val="28"/>
              </w:rPr>
              <w:t>,</w:t>
            </w:r>
            <w:r w:rsidR="0071271E" w:rsidRPr="0071271E">
              <w:rPr>
                <w:rFonts w:ascii="Cambria Math" w:eastAsia="Arial" w:hAnsi="Cambria Math" w:cs="Times New Roman"/>
                <w:sz w:val="28"/>
                <w:szCs w:val="28"/>
                <w:vertAlign w:val="subscript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eastAsia="Arial" w:hAnsi="Cambria Math" w:cs="Times New Roman"/>
                      <w:sz w:val="28"/>
                      <w:szCs w:val="28"/>
                      <w:lang w:val="en-US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bar>
            </m:oMath>
            <w:r w:rsidR="0071271E" w:rsidRPr="0071271E">
              <w:rPr>
                <w:rFonts w:ascii="Cambria Math" w:eastAsia="Arial" w:hAnsi="Cambria Math" w:cs="Times New Roman"/>
                <w:sz w:val="28"/>
                <w:szCs w:val="28"/>
                <w:vertAlign w:val="subscript"/>
              </w:rPr>
              <w:t>λ</w:t>
            </w:r>
            <w:r w:rsidR="0071271E" w:rsidRPr="0071271E">
              <w:rPr>
                <w:rFonts w:ascii="Cambria Math" w:eastAsia="Arial" w:hAnsi="Cambria Math" w:cs="Times New Roman"/>
                <w:sz w:val="28"/>
                <w:szCs w:val="28"/>
              </w:rPr>
              <w:t xml:space="preserve"> и </w:t>
            </w:r>
            <m:oMath>
              <m:bar>
                <m:barPr>
                  <m:pos m:val="top"/>
                  <m:ctrlPr>
                    <w:rPr>
                      <w:rFonts w:ascii="Cambria Math" w:eastAsia="Arial" w:hAnsi="Cambria Math" w:cs="Times New Roman"/>
                      <w:sz w:val="28"/>
                      <w:szCs w:val="28"/>
                      <w:lang w:val="en-US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</m:bar>
            </m:oMath>
            <w:r w:rsidR="0071271E" w:rsidRPr="0071271E">
              <w:rPr>
                <w:rFonts w:ascii="Cambria Math" w:eastAsia="Arial" w:hAnsi="Cambria Math" w:cs="Times New Roman"/>
                <w:sz w:val="28"/>
                <w:szCs w:val="28"/>
                <w:vertAlign w:val="subscript"/>
              </w:rPr>
              <w:t>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557B9" w:rsidRPr="007F7B76" w:rsidRDefault="009557B9" w:rsidP="00052F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71E" w:rsidRDefault="009557B9" w:rsidP="0071271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9576F9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коэффициенты распределения соответствия цветов для стандартного наблюдателя </w:t>
            </w:r>
            <w:r w:rsidRPr="007F43D2">
              <w:rPr>
                <w:rFonts w:ascii="Times New Roman" w:hAnsi="Times New Roman" w:cs="Times New Roman"/>
                <w:sz w:val="28"/>
                <w:szCs w:val="28"/>
              </w:rPr>
              <w:t>CIELAB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(С/2);</w:t>
            </w:r>
          </w:p>
        </w:tc>
      </w:tr>
      <w:tr w:rsidR="009557B9" w:rsidRPr="007F7B76" w:rsidTr="009557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557B9" w:rsidRPr="007F7B76" w:rsidRDefault="009557B9" w:rsidP="00052F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271E" w:rsidRPr="0071271E" w:rsidRDefault="0071271E" w:rsidP="0071271E">
            <w:pPr>
              <w:spacing w:after="120"/>
              <w:jc w:val="both"/>
              <w:rPr>
                <w:rStyle w:val="8"/>
                <w:rFonts w:ascii="Cambria Math" w:eastAsia="Calibri" w:hAnsi="Cambria Math"/>
                <w:sz w:val="28"/>
                <w:szCs w:val="28"/>
                <w:vertAlign w:val="subscript"/>
              </w:rPr>
            </w:pPr>
            <w:r w:rsidRPr="0071271E">
              <w:rPr>
                <w:rFonts w:ascii="Cambria Math" w:hAnsi="Cambria Math" w:cs="Times New Roman"/>
                <w:sz w:val="28"/>
                <w:szCs w:val="28"/>
              </w:rPr>
              <w:t>f</w:t>
            </w:r>
            <w:r w:rsidRPr="0071271E"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w:t>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557B9" w:rsidRPr="007F7B76" w:rsidRDefault="009557B9" w:rsidP="00052F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71E" w:rsidRDefault="009557B9" w:rsidP="0071271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9576F9">
              <w:rPr>
                <w:rFonts w:ascii="Times New Roman" w:hAnsi="Times New Roman" w:cs="Times New Roman"/>
                <w:sz w:val="28"/>
                <w:szCs w:val="28"/>
              </w:rPr>
              <w:t xml:space="preserve"> спектральный коэффициент пропускания T</w:t>
            </w:r>
            <w:r w:rsidRPr="0060501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λ</w:t>
            </w:r>
            <w:r w:rsidRPr="009576F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материала;</w:t>
            </w:r>
          </w:p>
        </w:tc>
      </w:tr>
      <w:tr w:rsidR="009557B9" w:rsidRPr="007F7B76" w:rsidTr="009557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557B9" w:rsidRPr="007F7B76" w:rsidRDefault="009557B9" w:rsidP="00052F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1271E" w:rsidRPr="0071271E" w:rsidRDefault="0071271E" w:rsidP="0071271E">
            <w:pPr>
              <w:spacing w:after="120"/>
              <w:jc w:val="both"/>
              <w:rPr>
                <w:rStyle w:val="8"/>
                <w:rFonts w:ascii="Cambria Math" w:eastAsia="Calibri" w:hAnsi="Cambria Math"/>
                <w:sz w:val="28"/>
                <w:szCs w:val="28"/>
                <w:vertAlign w:val="subscript"/>
              </w:rPr>
            </w:pPr>
            <w:r w:rsidRPr="0071271E">
              <w:rPr>
                <w:rFonts w:ascii="Cambria Math" w:hAnsi="Cambria Math" w:cs="Times New Roman"/>
                <w:sz w:val="28"/>
                <w:szCs w:val="28"/>
              </w:rPr>
              <w:t>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557B9" w:rsidRPr="007F7B76" w:rsidRDefault="009557B9" w:rsidP="00052F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71E" w:rsidRDefault="009557B9" w:rsidP="0071271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9576F9">
              <w:rPr>
                <w:rFonts w:ascii="Times New Roman" w:hAnsi="Times New Roman" w:cs="Times New Roman"/>
                <w:sz w:val="28"/>
                <w:szCs w:val="28"/>
              </w:rPr>
              <w:t>длина волны,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576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858E9" w:rsidRDefault="00B858E9" w:rsidP="0023655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F9">
        <w:rPr>
          <w:rFonts w:ascii="Times New Roman" w:hAnsi="Times New Roman" w:cs="Times New Roman"/>
          <w:sz w:val="28"/>
          <w:szCs w:val="28"/>
        </w:rPr>
        <w:t>В практических расч</w:t>
      </w:r>
      <w:r w:rsidR="00275BA6">
        <w:rPr>
          <w:rFonts w:ascii="Times New Roman" w:hAnsi="Times New Roman" w:cs="Times New Roman"/>
          <w:sz w:val="28"/>
          <w:szCs w:val="28"/>
        </w:rPr>
        <w:t>ё</w:t>
      </w:r>
      <w:r w:rsidRPr="009576F9">
        <w:rPr>
          <w:rFonts w:ascii="Times New Roman" w:hAnsi="Times New Roman" w:cs="Times New Roman"/>
          <w:sz w:val="28"/>
          <w:szCs w:val="28"/>
        </w:rPr>
        <w:t xml:space="preserve">тах значений </w:t>
      </w:r>
      <w:r w:rsidR="007F03C9" w:rsidRPr="00BF4CD8">
        <w:rPr>
          <w:rFonts w:ascii="Times New Roman" w:hAnsi="Times New Roman" w:cs="Times New Roman"/>
          <w:sz w:val="28"/>
          <w:szCs w:val="28"/>
        </w:rPr>
        <w:t>(X, Y</w:t>
      </w:r>
      <w:r w:rsidR="007F03C9">
        <w:rPr>
          <w:rFonts w:ascii="Times New Roman" w:hAnsi="Times New Roman" w:cs="Times New Roman"/>
          <w:sz w:val="28"/>
          <w:szCs w:val="28"/>
        </w:rPr>
        <w:t xml:space="preserve"> и</w:t>
      </w:r>
      <w:r w:rsidR="007F03C9" w:rsidRPr="00BF4CD8">
        <w:rPr>
          <w:rFonts w:ascii="Times New Roman" w:hAnsi="Times New Roman" w:cs="Times New Roman"/>
          <w:sz w:val="28"/>
          <w:szCs w:val="28"/>
        </w:rPr>
        <w:t xml:space="preserve"> Z)</w:t>
      </w:r>
      <w:r w:rsidR="00170EB7">
        <w:rPr>
          <w:rFonts w:ascii="Times New Roman" w:hAnsi="Times New Roman" w:cs="Times New Roman"/>
          <w:sz w:val="28"/>
          <w:szCs w:val="28"/>
        </w:rPr>
        <w:t xml:space="preserve"> тр</w:t>
      </w:r>
      <w:r w:rsidR="0087387B">
        <w:rPr>
          <w:rFonts w:ascii="Times New Roman" w:hAnsi="Times New Roman" w:cs="Times New Roman"/>
          <w:sz w:val="28"/>
          <w:szCs w:val="28"/>
        </w:rPr>
        <w:t>ё</w:t>
      </w:r>
      <w:r w:rsidR="00170EB7">
        <w:rPr>
          <w:rFonts w:ascii="Times New Roman" w:hAnsi="Times New Roman" w:cs="Times New Roman"/>
          <w:sz w:val="28"/>
          <w:szCs w:val="28"/>
        </w:rPr>
        <w:t xml:space="preserve">хцветных </w:t>
      </w:r>
      <w:r w:rsidR="008A23B7">
        <w:rPr>
          <w:rFonts w:ascii="Times New Roman" w:hAnsi="Times New Roman" w:cs="Times New Roman"/>
          <w:sz w:val="28"/>
          <w:szCs w:val="28"/>
        </w:rPr>
        <w:t xml:space="preserve">координат </w:t>
      </w:r>
      <w:r w:rsidRPr="009576F9">
        <w:rPr>
          <w:rFonts w:ascii="Times New Roman" w:hAnsi="Times New Roman" w:cs="Times New Roman"/>
          <w:sz w:val="28"/>
          <w:szCs w:val="28"/>
        </w:rPr>
        <w:t xml:space="preserve">интегрирование </w:t>
      </w:r>
      <w:proofErr w:type="spellStart"/>
      <w:r w:rsidRPr="009576F9">
        <w:rPr>
          <w:rFonts w:ascii="Times New Roman" w:hAnsi="Times New Roman" w:cs="Times New Roman"/>
          <w:sz w:val="28"/>
          <w:szCs w:val="28"/>
        </w:rPr>
        <w:t>аппроксимируется</w:t>
      </w:r>
      <w:proofErr w:type="spellEnd"/>
      <w:r w:rsidRPr="009576F9">
        <w:rPr>
          <w:rFonts w:ascii="Times New Roman" w:hAnsi="Times New Roman" w:cs="Times New Roman"/>
          <w:sz w:val="28"/>
          <w:szCs w:val="28"/>
        </w:rPr>
        <w:t xml:space="preserve"> суммированием следующим образом:</w:t>
      </w:r>
    </w:p>
    <w:tbl>
      <w:tblPr>
        <w:tblStyle w:val="a5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60"/>
        <w:gridCol w:w="3969"/>
        <w:gridCol w:w="2943"/>
      </w:tblGrid>
      <w:tr w:rsidR="0023655C" w:rsidRPr="007F7B76" w:rsidTr="00C555E6">
        <w:trPr>
          <w:trHeight w:val="461"/>
        </w:trPr>
        <w:tc>
          <w:tcPr>
            <w:tcW w:w="2660" w:type="dxa"/>
          </w:tcPr>
          <w:p w:rsidR="0071271E" w:rsidRDefault="0071271E" w:rsidP="0071271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271E" w:rsidRPr="0071271E" w:rsidRDefault="0071271E" w:rsidP="0071271E">
            <w:pPr>
              <w:spacing w:after="120"/>
              <w:ind w:firstLine="709"/>
              <w:jc w:val="both"/>
              <w:rPr>
                <w:rFonts w:ascii="Cambria Math" w:hAnsi="Cambria Math" w:cs="Times New Roman"/>
                <w:i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rFonts w:ascii="Cambria Math" w:hAnsi="Cambria Math" w:cs="Times New Roman" w:hint="eastAsia"/>
                      <w:sz w:val="28"/>
                      <w:szCs w:val="28"/>
                      <w:lang w:val="en-US"/>
                    </w:rPr>
                    <m:t>λ</m:t>
                  </m:r>
                </m:sub>
                <m:sup/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nary>
              <m:r>
                <m:rPr>
                  <m:nor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vertAlign w:val="subscript"/>
                  <w:lang w:val="en-US"/>
                </w:rPr>
                <m:t>λ</m:t>
              </m:r>
              <m:r>
                <m:rPr>
                  <m:nor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</m:t>
              </m:r>
              <m:acc>
                <m:accPr>
                  <m:chr m:val="̅"/>
                  <m:ctrlPr>
                    <w:rPr>
                      <w:rFonts w:ascii="Cambria Math" w:eastAsia="Arial" w:hAnsi="Cambria Math" w:cs="Times New Roman"/>
                      <w:sz w:val="28"/>
                      <w:szCs w:val="28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Cambria Math" w:eastAsia="Arial" w:hAnsi="Cambria Math" w:cs="Times New Roman"/>
                      <w:sz w:val="28"/>
                      <w:szCs w:val="28"/>
                    </w:rPr>
                    <m:t>x</m:t>
                  </m:r>
                </m:e>
              </m:acc>
              <m:r>
                <m:rPr>
                  <m:nor/>
                </m:rPr>
                <w:rPr>
                  <w:rFonts w:ascii="Cambria Math" w:eastAsia="Arial" w:hAnsi="Cambria Math" w:cs="Times New Roman"/>
                  <w:sz w:val="28"/>
                  <w:szCs w:val="28"/>
                  <w:vertAlign w:val="subscript"/>
                </w:rPr>
                <m:t>λ</m:t>
              </m:r>
              <m:r>
                <m:rPr>
                  <m:nor/>
                </m:rPr>
                <w:rPr>
                  <w:rFonts w:ascii="Cambria Math" w:eastAsia="Arial" w:hAnsi="Cambria Math" w:cs="Times New Roman"/>
                  <w:sz w:val="28"/>
                  <w:szCs w:val="28"/>
                </w:rPr>
                <m:t>·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λ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Δλ</m:t>
              </m:r>
              <w:proofErr w:type="spellEnd"/>
            </m:oMath>
            <w:r w:rsidRPr="0071271E">
              <w:rPr>
                <w:rFonts w:ascii="Cambria Math" w:eastAsiaTheme="minorEastAsia" w:hAnsi="Cambria Math" w:cs="Times New Roman"/>
                <w:sz w:val="28"/>
                <w:szCs w:val="28"/>
              </w:rPr>
              <w:t xml:space="preserve"> ,</w:t>
            </w:r>
          </w:p>
        </w:tc>
        <w:tc>
          <w:tcPr>
            <w:tcW w:w="2943" w:type="dxa"/>
          </w:tcPr>
          <w:p w:rsidR="0023655C" w:rsidRPr="007F7B76" w:rsidRDefault="0023655C" w:rsidP="007A0E00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7B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A0E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F7B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3655C" w:rsidRPr="007F7B76" w:rsidTr="00C555E6">
        <w:trPr>
          <w:trHeight w:val="413"/>
        </w:trPr>
        <w:tc>
          <w:tcPr>
            <w:tcW w:w="2660" w:type="dxa"/>
          </w:tcPr>
          <w:p w:rsidR="0023655C" w:rsidRPr="007F7B76" w:rsidRDefault="0023655C" w:rsidP="002073B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271E" w:rsidRPr="0071271E" w:rsidRDefault="0071271E" w:rsidP="0071271E">
            <w:pPr>
              <w:spacing w:after="120"/>
              <w:ind w:firstLine="709"/>
              <w:jc w:val="both"/>
              <w:rPr>
                <w:rStyle w:val="0pt"/>
                <w:rFonts w:ascii="Cambria Math" w:eastAsiaTheme="minorHAnsi" w:hAnsi="Cambria Math"/>
                <w:i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=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rFonts w:ascii="Cambria Math" w:hAnsi="Cambria Math" w:cs="Times New Roman" w:hint="eastAsia"/>
                      <w:sz w:val="28"/>
                      <w:szCs w:val="28"/>
                      <w:lang w:val="en-US"/>
                    </w:rPr>
                    <m:t>λ</m:t>
                  </m:r>
                </m:sub>
                <m:sup/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nary>
              <m:r>
                <m:rPr>
                  <m:nor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vertAlign w:val="subscript"/>
                  <w:lang w:val="en-US"/>
                </w:rPr>
                <m:t>λ</m:t>
              </m:r>
              <m:r>
                <m:rPr>
                  <m:nor/>
                </m:rPr>
                <w:rPr>
                  <w:rFonts w:ascii="Cambria Math" w:eastAsia="Arial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eastAsia="Arial" w:hAnsi="Cambria Math" w:cs="Times New Roman"/>
                      <w:sz w:val="28"/>
                      <w:szCs w:val="28"/>
                      <w:lang w:val="en-US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Cambria Math" w:eastAsia="Arial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bar>
              <m:r>
                <m:rPr>
                  <m:nor/>
                </m:rPr>
                <w:rPr>
                  <w:rFonts w:ascii="Cambria Math" w:eastAsia="Arial" w:hAnsi="Cambria Math" w:cs="Times New Roman"/>
                  <w:sz w:val="28"/>
                  <w:szCs w:val="28"/>
                  <w:vertAlign w:val="subscript"/>
                </w:rPr>
                <m:t xml:space="preserve">λ </m:t>
              </m:r>
              <m:r>
                <m:rPr>
                  <m:nor/>
                </m:rPr>
                <w:rPr>
                  <w:rFonts w:ascii="Cambria Math" w:eastAsia="Arial" w:hAnsi="Cambria Math" w:cs="Times New Roman"/>
                  <w:sz w:val="28"/>
                  <w:szCs w:val="28"/>
                </w:rPr>
                <m:t>·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λ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Δλ</m:t>
              </m:r>
              <w:proofErr w:type="spellEnd"/>
            </m:oMath>
            <w:r w:rsidRPr="0071271E">
              <w:rPr>
                <w:rFonts w:ascii="Cambria Math" w:eastAsiaTheme="minorEastAsia" w:hAnsi="Cambria Math" w:cs="Times New Roman"/>
                <w:sz w:val="28"/>
                <w:szCs w:val="28"/>
              </w:rPr>
              <w:t xml:space="preserve"> ,</w:t>
            </w:r>
          </w:p>
        </w:tc>
        <w:tc>
          <w:tcPr>
            <w:tcW w:w="2943" w:type="dxa"/>
          </w:tcPr>
          <w:p w:rsidR="0023655C" w:rsidRPr="007F7B76" w:rsidRDefault="0023655C" w:rsidP="007A0E00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A0E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3655C" w:rsidRPr="007F7B76" w:rsidTr="00C555E6">
        <w:trPr>
          <w:trHeight w:val="365"/>
        </w:trPr>
        <w:tc>
          <w:tcPr>
            <w:tcW w:w="2660" w:type="dxa"/>
          </w:tcPr>
          <w:p w:rsidR="0023655C" w:rsidRPr="007F7B76" w:rsidRDefault="0023655C" w:rsidP="002073B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271E" w:rsidRPr="0071271E" w:rsidRDefault="0071271E" w:rsidP="0071271E">
            <w:pPr>
              <w:spacing w:after="120"/>
              <w:ind w:firstLine="709"/>
              <w:jc w:val="both"/>
              <w:rPr>
                <w:rStyle w:val="0pt"/>
                <w:rFonts w:ascii="Cambria Math" w:eastAsiaTheme="minorHAnsi" w:hAnsi="Cambria Math"/>
                <w:i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=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rFonts w:ascii="Cambria Math" w:hAnsi="Cambria Math" w:cs="Times New Roman" w:hint="eastAsia"/>
                      <w:sz w:val="28"/>
                      <w:szCs w:val="28"/>
                      <w:lang w:val="en-US"/>
                    </w:rPr>
                    <m:t>λ</m:t>
                  </m:r>
                </m:sub>
                <m:sup/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nary>
              <m:r>
                <m:rPr>
                  <m:nor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vertAlign w:val="subscript"/>
                  <w:lang w:val="en-US"/>
                </w:rPr>
                <m:t>λ</m:t>
              </m:r>
              <m:r>
                <m:rPr>
                  <m:nor/>
                </m:rPr>
                <w:rPr>
                  <w:rFonts w:ascii="Cambria Math" w:eastAsia="Arial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eastAsia="Arial" w:hAnsi="Cambria Math" w:cs="Times New Roman"/>
                      <w:sz w:val="28"/>
                      <w:szCs w:val="28"/>
                      <w:lang w:val="en-US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Cambria Math" w:eastAsia="Arial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</m:bar>
              <m:r>
                <m:rPr>
                  <m:nor/>
                </m:rPr>
                <w:rPr>
                  <w:rFonts w:ascii="Cambria Math" w:eastAsia="Arial" w:hAnsi="Cambria Math" w:cs="Times New Roman"/>
                  <w:sz w:val="28"/>
                  <w:szCs w:val="28"/>
                  <w:vertAlign w:val="subscript"/>
                </w:rPr>
                <m:t xml:space="preserve">λ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λ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Δλ</m:t>
              </m:r>
              <w:proofErr w:type="spellEnd"/>
            </m:oMath>
            <w:r w:rsidRPr="0071271E">
              <w:rPr>
                <w:rFonts w:ascii="Cambria Math" w:eastAsiaTheme="minorEastAsia" w:hAnsi="Cambria Math" w:cs="Times New Roman"/>
                <w:sz w:val="28"/>
                <w:szCs w:val="28"/>
              </w:rPr>
              <w:t xml:space="preserve"> ,</w:t>
            </w:r>
          </w:p>
        </w:tc>
        <w:tc>
          <w:tcPr>
            <w:tcW w:w="2943" w:type="dxa"/>
          </w:tcPr>
          <w:p w:rsidR="0023655C" w:rsidRPr="007F7B76" w:rsidRDefault="0023655C" w:rsidP="007A0E00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A0E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3655C" w:rsidRPr="007F7B76" w:rsidTr="00C555E6">
        <w:trPr>
          <w:trHeight w:val="331"/>
        </w:trPr>
        <w:tc>
          <w:tcPr>
            <w:tcW w:w="2660" w:type="dxa"/>
          </w:tcPr>
          <w:p w:rsidR="0023655C" w:rsidRPr="007F7B76" w:rsidRDefault="0023655C" w:rsidP="002073B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271E" w:rsidRPr="0071271E" w:rsidRDefault="0071271E" w:rsidP="0071271E">
            <w:pPr>
              <w:spacing w:after="120"/>
              <w:ind w:firstLine="709"/>
              <w:jc w:val="both"/>
              <w:rPr>
                <w:rStyle w:val="0pt"/>
                <w:rFonts w:ascii="Cambria Math" w:eastAsiaTheme="minorHAnsi" w:hAnsi="Cambria Math"/>
                <w:i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=100/</m:t>
              </m:r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rFonts w:ascii="Cambria Math" w:hAnsi="Cambria Math" w:cs="Times New Roman" w:hint="eastAsia"/>
                      <w:sz w:val="28"/>
                      <w:szCs w:val="28"/>
                      <w:lang w:val="en-US"/>
                    </w:rPr>
                    <m:t>λ</m:t>
                  </m:r>
                </m:sub>
                <m:sup/>
                <m:e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</m:nary>
              <m:r>
                <m:rPr>
                  <m:nor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vertAlign w:val="subscript"/>
                  <w:lang w:val="en-US"/>
                </w:rPr>
                <m:t>λ</m:t>
              </m:r>
              <m:r>
                <m:rPr>
                  <m:nor/>
                </m:rPr>
                <w:rPr>
                  <w:rFonts w:ascii="Cambria Math" w:eastAsia="Arial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eastAsia="Arial" w:hAnsi="Cambria Math" w:cs="Times New Roman"/>
                      <w:sz w:val="28"/>
                      <w:szCs w:val="28"/>
                      <w:lang w:val="en-US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Cambria Math" w:eastAsia="Arial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bar>
              <m:r>
                <m:rPr>
                  <m:nor/>
                </m:rPr>
                <w:rPr>
                  <w:rFonts w:ascii="Cambria Math" w:eastAsia="Arial" w:hAnsi="Cambria Math" w:cs="Times New Roman"/>
                  <w:sz w:val="28"/>
                  <w:szCs w:val="28"/>
                  <w:vertAlign w:val="subscript"/>
                </w:rPr>
                <m:t xml:space="preserve">λ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Δλ</m:t>
              </m:r>
              <w:proofErr w:type="spellEnd"/>
            </m:oMath>
            <w:r w:rsidRPr="0071271E">
              <w:rPr>
                <w:rFonts w:ascii="Cambria Math" w:eastAsiaTheme="minorEastAsia" w:hAnsi="Cambria Math" w:cs="Times New Roman"/>
                <w:sz w:val="28"/>
                <w:szCs w:val="28"/>
              </w:rPr>
              <w:t xml:space="preserve"> ,</w:t>
            </w:r>
          </w:p>
        </w:tc>
        <w:tc>
          <w:tcPr>
            <w:tcW w:w="2943" w:type="dxa"/>
          </w:tcPr>
          <w:p w:rsidR="0023655C" w:rsidRPr="007F7B76" w:rsidRDefault="0023655C" w:rsidP="007A0E00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A0E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D4E5D" w:rsidRDefault="00FD4E5D" w:rsidP="007A0E0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0F3A66">
        <w:rPr>
          <w:rFonts w:ascii="Times New Roman" w:eastAsia="Times New Roman" w:hAnsi="Times New Roman" w:cs="Times New Roman"/>
          <w:sz w:val="28"/>
          <w:szCs w:val="28"/>
        </w:rPr>
        <w:t xml:space="preserve">начения </w:t>
      </w:r>
      <w:r w:rsidR="007F03C9" w:rsidRPr="00BF4CD8">
        <w:rPr>
          <w:rFonts w:ascii="Times New Roman" w:hAnsi="Times New Roman" w:cs="Times New Roman"/>
          <w:sz w:val="28"/>
          <w:szCs w:val="28"/>
        </w:rPr>
        <w:t>(X, Y</w:t>
      </w:r>
      <w:r w:rsidR="007F03C9">
        <w:rPr>
          <w:rFonts w:ascii="Times New Roman" w:hAnsi="Times New Roman" w:cs="Times New Roman"/>
          <w:sz w:val="28"/>
          <w:szCs w:val="28"/>
        </w:rPr>
        <w:t xml:space="preserve"> и</w:t>
      </w:r>
      <w:r w:rsidR="007F03C9" w:rsidRPr="00BF4CD8">
        <w:rPr>
          <w:rFonts w:ascii="Times New Roman" w:hAnsi="Times New Roman" w:cs="Times New Roman"/>
          <w:sz w:val="28"/>
          <w:szCs w:val="28"/>
        </w:rPr>
        <w:t xml:space="preserve"> Z)</w:t>
      </w:r>
      <w:r w:rsidR="008A23B7">
        <w:rPr>
          <w:rFonts w:ascii="Times New Roman" w:hAnsi="Times New Roman" w:cs="Times New Roman"/>
          <w:sz w:val="28"/>
          <w:szCs w:val="28"/>
        </w:rPr>
        <w:t xml:space="preserve"> </w:t>
      </w:r>
      <w:r w:rsidR="00170EB7">
        <w:rPr>
          <w:rFonts w:ascii="Times New Roman" w:hAnsi="Times New Roman" w:cs="Times New Roman"/>
          <w:sz w:val="28"/>
          <w:szCs w:val="28"/>
        </w:rPr>
        <w:t>тр</w:t>
      </w:r>
      <w:r w:rsidR="00275BA6">
        <w:rPr>
          <w:rFonts w:ascii="Times New Roman" w:hAnsi="Times New Roman" w:cs="Times New Roman"/>
          <w:sz w:val="28"/>
          <w:szCs w:val="28"/>
        </w:rPr>
        <w:t>ё</w:t>
      </w:r>
      <w:r w:rsidR="00170EB7">
        <w:rPr>
          <w:rFonts w:ascii="Times New Roman" w:hAnsi="Times New Roman" w:cs="Times New Roman"/>
          <w:sz w:val="28"/>
          <w:szCs w:val="28"/>
        </w:rPr>
        <w:t xml:space="preserve">хцветных </w:t>
      </w:r>
      <w:r w:rsidR="008A23B7">
        <w:rPr>
          <w:rFonts w:ascii="Times New Roman" w:hAnsi="Times New Roman" w:cs="Times New Roman"/>
          <w:sz w:val="28"/>
          <w:szCs w:val="28"/>
        </w:rPr>
        <w:t>координат</w:t>
      </w:r>
      <w:r w:rsidR="00170EB7">
        <w:rPr>
          <w:rFonts w:ascii="Times New Roman" w:hAnsi="Times New Roman" w:cs="Times New Roman"/>
          <w:sz w:val="28"/>
          <w:szCs w:val="28"/>
        </w:rPr>
        <w:t>, р</w:t>
      </w:r>
      <w:r w:rsidR="00FE38C3">
        <w:rPr>
          <w:rFonts w:ascii="Times New Roman" w:eastAsia="Times New Roman" w:hAnsi="Times New Roman" w:cs="Times New Roman"/>
          <w:sz w:val="28"/>
          <w:szCs w:val="28"/>
        </w:rPr>
        <w:t xml:space="preserve">ассчитанные на основании </w:t>
      </w:r>
      <w:r w:rsidR="00BB0B47">
        <w:rPr>
          <w:rFonts w:ascii="Times New Roman" w:eastAsia="Times New Roman" w:hAnsi="Times New Roman" w:cs="Times New Roman"/>
          <w:sz w:val="28"/>
          <w:szCs w:val="28"/>
        </w:rPr>
        <w:t xml:space="preserve">фактически измеренных </w:t>
      </w:r>
      <w:r w:rsidR="00FE38C3">
        <w:rPr>
          <w:rFonts w:ascii="Times New Roman" w:eastAsia="Times New Roman" w:hAnsi="Times New Roman" w:cs="Times New Roman"/>
          <w:sz w:val="28"/>
          <w:szCs w:val="28"/>
        </w:rPr>
        <w:t xml:space="preserve">значений </w:t>
      </w:r>
      <w:r w:rsidR="0071271E" w:rsidRPr="0071271E">
        <w:rPr>
          <w:rFonts w:ascii="Cambria Math" w:eastAsia="Times New Roman" w:hAnsi="Cambria Math" w:cs="Times New Roman"/>
          <w:sz w:val="28"/>
          <w:szCs w:val="28"/>
        </w:rPr>
        <w:t>(</w:t>
      </w:r>
      <w:r w:rsidR="0071271E" w:rsidRPr="0071271E">
        <w:rPr>
          <w:rFonts w:ascii="Cambria Math" w:hAnsi="Cambria Math" w:cs="Times New Roman"/>
          <w:sz w:val="28"/>
          <w:szCs w:val="28"/>
        </w:rPr>
        <w:t>f</w:t>
      </w:r>
      <w:r w:rsidR="0071271E" w:rsidRPr="0071271E">
        <w:rPr>
          <w:rFonts w:ascii="Cambria Math" w:hAnsi="Cambria Math" w:cs="Times New Roman"/>
          <w:sz w:val="28"/>
          <w:szCs w:val="28"/>
          <w:vertAlign w:val="subscript"/>
        </w:rPr>
        <w:t>λ</w:t>
      </w:r>
      <w:r w:rsidR="0071271E" w:rsidRPr="0071271E">
        <w:rPr>
          <w:rFonts w:ascii="Cambria Math" w:hAnsi="Cambria Math" w:cs="Times New Roman"/>
          <w:i/>
          <w:sz w:val="28"/>
          <w:szCs w:val="28"/>
        </w:rPr>
        <w:t>)</w:t>
      </w:r>
      <w:r w:rsidR="007F03C9">
        <w:rPr>
          <w:rFonts w:ascii="Times New Roman" w:eastAsia="Times New Roman" w:hAnsi="Times New Roman" w:cs="Times New Roman"/>
          <w:sz w:val="28"/>
          <w:szCs w:val="28"/>
        </w:rPr>
        <w:t xml:space="preserve"> спектрального </w:t>
      </w:r>
      <w:r w:rsidR="00FE38C3">
        <w:rPr>
          <w:rFonts w:ascii="Times New Roman" w:eastAsia="Times New Roman" w:hAnsi="Times New Roman" w:cs="Times New Roman"/>
          <w:sz w:val="28"/>
          <w:szCs w:val="28"/>
        </w:rPr>
        <w:t xml:space="preserve">коэффициента пропускания материала образца </w:t>
      </w:r>
      <w:r w:rsidR="00BB0B47">
        <w:rPr>
          <w:rFonts w:ascii="Times New Roman" w:eastAsia="Times New Roman" w:hAnsi="Times New Roman" w:cs="Times New Roman"/>
          <w:sz w:val="28"/>
          <w:szCs w:val="28"/>
        </w:rPr>
        <w:t>и табличных данных</w:t>
      </w:r>
      <w:r w:rsidR="00FE38C3">
        <w:rPr>
          <w:rFonts w:ascii="Times New Roman" w:eastAsia="Times New Roman" w:hAnsi="Times New Roman" w:cs="Times New Roman"/>
          <w:sz w:val="28"/>
          <w:szCs w:val="28"/>
        </w:rPr>
        <w:t xml:space="preserve"> весовых коэффициентов</w:t>
      </w:r>
      <w:r w:rsidR="00B536CD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154E">
        <w:rPr>
          <w:rFonts w:ascii="Times New Roman" w:eastAsia="Times New Roman" w:hAnsi="Times New Roman" w:cs="Times New Roman"/>
          <w:sz w:val="28"/>
          <w:szCs w:val="28"/>
        </w:rPr>
        <w:t xml:space="preserve"> использ</w:t>
      </w:r>
      <w:r w:rsidR="00BB0B47">
        <w:rPr>
          <w:rFonts w:ascii="Times New Roman" w:eastAsia="Times New Roman" w:hAnsi="Times New Roman" w:cs="Times New Roman"/>
          <w:sz w:val="28"/>
          <w:szCs w:val="28"/>
        </w:rPr>
        <w:t xml:space="preserve">уют </w:t>
      </w:r>
      <w:r w:rsidR="003B154E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BB0B47">
        <w:rPr>
          <w:rFonts w:ascii="Times New Roman" w:eastAsia="Times New Roman" w:hAnsi="Times New Roman" w:cs="Times New Roman"/>
          <w:sz w:val="28"/>
          <w:szCs w:val="28"/>
        </w:rPr>
        <w:t>дальнейших расч</w:t>
      </w:r>
      <w:r w:rsidR="00CB044E">
        <w:rPr>
          <w:rFonts w:ascii="Times New Roman" w:eastAsia="Times New Roman" w:hAnsi="Times New Roman" w:cs="Times New Roman"/>
          <w:sz w:val="28"/>
          <w:szCs w:val="28"/>
        </w:rPr>
        <w:t>ё</w:t>
      </w:r>
      <w:r w:rsidR="00BB0B47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8D69F7">
        <w:rPr>
          <w:rFonts w:ascii="Times New Roman" w:hAnsi="Times New Roman" w:cs="Times New Roman"/>
          <w:sz w:val="28"/>
          <w:szCs w:val="28"/>
        </w:rPr>
        <w:t>инстру</w:t>
      </w:r>
      <w:r w:rsidR="000316E5">
        <w:rPr>
          <w:rFonts w:ascii="Times New Roman" w:hAnsi="Times New Roman" w:cs="Times New Roman"/>
          <w:sz w:val="28"/>
          <w:szCs w:val="28"/>
        </w:rPr>
        <w:t xml:space="preserve">ментальной </w:t>
      </w:r>
      <w:r w:rsidR="008D69F7">
        <w:rPr>
          <w:rFonts w:ascii="Times New Roman" w:hAnsi="Times New Roman" w:cs="Times New Roman"/>
          <w:sz w:val="28"/>
          <w:szCs w:val="28"/>
        </w:rPr>
        <w:t>оценки цвет</w:t>
      </w:r>
      <w:r w:rsidR="000316E5">
        <w:rPr>
          <w:rFonts w:ascii="Times New Roman" w:hAnsi="Times New Roman" w:cs="Times New Roman"/>
          <w:sz w:val="28"/>
          <w:szCs w:val="28"/>
        </w:rPr>
        <w:t>ности испытуемого образца.</w:t>
      </w:r>
    </w:p>
    <w:p w:rsidR="0071271E" w:rsidRDefault="0071271E" w:rsidP="00712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71E">
        <w:rPr>
          <w:rFonts w:ascii="Times New Roman" w:eastAsia="Times New Roman" w:hAnsi="Times New Roman" w:cs="Times New Roman"/>
          <w:sz w:val="28"/>
          <w:szCs w:val="28"/>
        </w:rPr>
        <w:t>Примечание</w:t>
      </w:r>
      <w:r w:rsidR="000C455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B0B4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B0B47" w:rsidRPr="00BB0B47">
        <w:rPr>
          <w:rFonts w:ascii="Times New Roman" w:eastAsia="Times New Roman" w:hAnsi="Times New Roman" w:cs="Times New Roman"/>
          <w:sz w:val="28"/>
          <w:szCs w:val="28"/>
        </w:rPr>
        <w:t xml:space="preserve">Весовые </w:t>
      </w:r>
      <w:r w:rsidR="00BB0B47">
        <w:rPr>
          <w:rFonts w:ascii="Times New Roman" w:eastAsia="Times New Roman" w:hAnsi="Times New Roman" w:cs="Times New Roman"/>
          <w:sz w:val="28"/>
          <w:szCs w:val="28"/>
        </w:rPr>
        <w:t>коэффициенты для таблиц получают пут</w:t>
      </w:r>
      <w:r w:rsidR="00CB044E">
        <w:rPr>
          <w:rFonts w:ascii="Times New Roman" w:eastAsia="Times New Roman" w:hAnsi="Times New Roman" w:cs="Times New Roman"/>
          <w:sz w:val="28"/>
          <w:szCs w:val="28"/>
        </w:rPr>
        <w:t>ё</w:t>
      </w:r>
      <w:r w:rsidR="00BB0B47">
        <w:rPr>
          <w:rFonts w:ascii="Times New Roman" w:eastAsia="Times New Roman" w:hAnsi="Times New Roman" w:cs="Times New Roman"/>
          <w:sz w:val="28"/>
          <w:szCs w:val="28"/>
        </w:rPr>
        <w:t>м умножения мощности источника света на определ</w:t>
      </w:r>
      <w:r w:rsidR="00DC0920">
        <w:rPr>
          <w:rFonts w:ascii="Times New Roman" w:eastAsia="Times New Roman" w:hAnsi="Times New Roman" w:cs="Times New Roman"/>
          <w:sz w:val="28"/>
          <w:szCs w:val="28"/>
        </w:rPr>
        <w:t>ё</w:t>
      </w:r>
      <w:r w:rsidR="00BB0B47">
        <w:rPr>
          <w:rFonts w:ascii="Times New Roman" w:eastAsia="Times New Roman" w:hAnsi="Times New Roman" w:cs="Times New Roman"/>
          <w:sz w:val="28"/>
          <w:szCs w:val="28"/>
        </w:rPr>
        <w:t>нной длине волны на коэффициент отклика на этой длине волны.</w:t>
      </w:r>
    </w:p>
    <w:p w:rsidR="0071271E" w:rsidRDefault="007626F0" w:rsidP="0071271E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Методика</w:t>
      </w:r>
    </w:p>
    <w:p w:rsidR="00F47881" w:rsidRDefault="00411FA6" w:rsidP="00F4788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84D5E">
        <w:rPr>
          <w:rFonts w:ascii="Times New Roman" w:eastAsia="Arial" w:hAnsi="Times New Roman" w:cs="Times New Roman"/>
          <w:b/>
          <w:i/>
          <w:sz w:val="28"/>
          <w:szCs w:val="28"/>
        </w:rPr>
        <w:t>Оборудование.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E64B5">
        <w:rPr>
          <w:rFonts w:ascii="Times New Roman" w:eastAsia="Arial" w:hAnsi="Times New Roman" w:cs="Times New Roman"/>
          <w:sz w:val="28"/>
          <w:szCs w:val="28"/>
        </w:rPr>
        <w:t>Ц</w:t>
      </w:r>
      <w:r w:rsidR="006A7D77">
        <w:rPr>
          <w:rFonts w:ascii="Times New Roman" w:eastAsia="Arial" w:hAnsi="Times New Roman" w:cs="Times New Roman"/>
          <w:sz w:val="28"/>
          <w:szCs w:val="28"/>
        </w:rPr>
        <w:t>ветоизмерительн</w:t>
      </w:r>
      <w:r w:rsidR="004E64B5">
        <w:rPr>
          <w:rFonts w:ascii="Times New Roman" w:eastAsia="Arial" w:hAnsi="Times New Roman" w:cs="Times New Roman"/>
          <w:sz w:val="28"/>
          <w:szCs w:val="28"/>
        </w:rPr>
        <w:t>ое</w:t>
      </w:r>
      <w:proofErr w:type="spellEnd"/>
      <w:r w:rsidR="004E64B5">
        <w:rPr>
          <w:rFonts w:ascii="Times New Roman" w:eastAsia="Arial" w:hAnsi="Times New Roman" w:cs="Times New Roman"/>
          <w:sz w:val="28"/>
          <w:szCs w:val="28"/>
        </w:rPr>
        <w:t xml:space="preserve"> оборудование </w:t>
      </w:r>
      <w:r w:rsidR="006A7D77">
        <w:rPr>
          <w:rFonts w:ascii="Times New Roman" w:eastAsia="Arial" w:hAnsi="Times New Roman" w:cs="Times New Roman"/>
          <w:sz w:val="28"/>
          <w:szCs w:val="28"/>
        </w:rPr>
        <w:t>различ</w:t>
      </w:r>
      <w:r w:rsidR="004E64B5">
        <w:rPr>
          <w:rFonts w:ascii="Times New Roman" w:eastAsia="Arial" w:hAnsi="Times New Roman" w:cs="Times New Roman"/>
          <w:sz w:val="28"/>
          <w:szCs w:val="28"/>
        </w:rPr>
        <w:t>ается</w:t>
      </w:r>
      <w:r w:rsidR="00604C2D">
        <w:rPr>
          <w:rFonts w:ascii="Times New Roman" w:eastAsia="Arial" w:hAnsi="Times New Roman" w:cs="Times New Roman"/>
          <w:sz w:val="28"/>
          <w:szCs w:val="28"/>
        </w:rPr>
        <w:t xml:space="preserve"> по типу измеряемого излучения, условиям применения, оптической </w:t>
      </w:r>
      <w:r w:rsidR="00ED00D9">
        <w:rPr>
          <w:rFonts w:ascii="Times New Roman" w:eastAsia="Arial" w:hAnsi="Times New Roman" w:cs="Times New Roman"/>
          <w:sz w:val="28"/>
          <w:szCs w:val="28"/>
        </w:rPr>
        <w:t>конфигурации</w:t>
      </w:r>
      <w:r w:rsidR="00604C2D">
        <w:rPr>
          <w:rFonts w:ascii="Times New Roman" w:eastAsia="Arial" w:hAnsi="Times New Roman" w:cs="Times New Roman"/>
          <w:sz w:val="28"/>
          <w:szCs w:val="28"/>
        </w:rPr>
        <w:t xml:space="preserve"> измерения</w:t>
      </w:r>
      <w:r w:rsidR="004E64B5">
        <w:rPr>
          <w:rFonts w:ascii="Times New Roman" w:eastAsia="Arial" w:hAnsi="Times New Roman" w:cs="Times New Roman"/>
          <w:sz w:val="28"/>
          <w:szCs w:val="28"/>
        </w:rPr>
        <w:t xml:space="preserve">, методу определения координат цвета. Для определения </w:t>
      </w:r>
      <w:r w:rsidR="00F47881">
        <w:rPr>
          <w:rFonts w:ascii="Times New Roman" w:eastAsia="Arial" w:hAnsi="Times New Roman" w:cs="Times New Roman"/>
          <w:sz w:val="28"/>
          <w:szCs w:val="28"/>
        </w:rPr>
        <w:t xml:space="preserve">цветности жидкостей </w:t>
      </w:r>
      <w:r w:rsidR="006A7D77">
        <w:rPr>
          <w:rFonts w:ascii="Times New Roman" w:eastAsia="Arial" w:hAnsi="Times New Roman" w:cs="Times New Roman"/>
          <w:sz w:val="28"/>
          <w:szCs w:val="28"/>
        </w:rPr>
        <w:t>могут быть примен</w:t>
      </w:r>
      <w:r w:rsidR="00DC0920">
        <w:rPr>
          <w:rFonts w:ascii="Times New Roman" w:eastAsia="Arial" w:hAnsi="Times New Roman" w:cs="Times New Roman"/>
          <w:sz w:val="28"/>
          <w:szCs w:val="28"/>
        </w:rPr>
        <w:t>ё</w:t>
      </w:r>
      <w:r w:rsidR="006A7D77">
        <w:rPr>
          <w:rFonts w:ascii="Times New Roman" w:eastAsia="Arial" w:hAnsi="Times New Roman" w:cs="Times New Roman"/>
          <w:sz w:val="28"/>
          <w:szCs w:val="28"/>
        </w:rPr>
        <w:t>н спект</w:t>
      </w:r>
      <w:r w:rsidR="009D7877">
        <w:rPr>
          <w:rFonts w:ascii="Times New Roman" w:eastAsia="Arial" w:hAnsi="Times New Roman" w:cs="Times New Roman"/>
          <w:sz w:val="28"/>
          <w:szCs w:val="28"/>
        </w:rPr>
        <w:t>рофотометрический</w:t>
      </w:r>
      <w:r w:rsidR="005021F3">
        <w:rPr>
          <w:rFonts w:ascii="Times New Roman" w:eastAsia="Arial" w:hAnsi="Times New Roman" w:cs="Times New Roman"/>
          <w:sz w:val="28"/>
          <w:szCs w:val="28"/>
        </w:rPr>
        <w:t xml:space="preserve"> или</w:t>
      </w:r>
      <w:r w:rsidR="009D7877">
        <w:rPr>
          <w:rFonts w:ascii="Times New Roman" w:eastAsia="Arial" w:hAnsi="Times New Roman" w:cs="Times New Roman"/>
          <w:sz w:val="28"/>
          <w:szCs w:val="28"/>
        </w:rPr>
        <w:t xml:space="preserve"> фотоколориметрический метод</w:t>
      </w:r>
      <w:r w:rsidR="004E64B5">
        <w:rPr>
          <w:rFonts w:ascii="Times New Roman" w:eastAsia="Arial" w:hAnsi="Times New Roman" w:cs="Times New Roman"/>
          <w:sz w:val="28"/>
          <w:szCs w:val="28"/>
        </w:rPr>
        <w:t xml:space="preserve"> с </w:t>
      </w:r>
      <w:r w:rsidR="009D7877">
        <w:rPr>
          <w:rFonts w:ascii="Times New Roman" w:eastAsia="Arial" w:hAnsi="Times New Roman" w:cs="Times New Roman"/>
          <w:sz w:val="28"/>
          <w:szCs w:val="28"/>
        </w:rPr>
        <w:t>использ</w:t>
      </w:r>
      <w:r w:rsidR="004E64B5">
        <w:rPr>
          <w:rFonts w:ascii="Times New Roman" w:eastAsia="Arial" w:hAnsi="Times New Roman" w:cs="Times New Roman"/>
          <w:sz w:val="28"/>
          <w:szCs w:val="28"/>
        </w:rPr>
        <w:t>ованием</w:t>
      </w:r>
      <w:r w:rsidR="009D7877">
        <w:rPr>
          <w:rFonts w:ascii="Times New Roman" w:eastAsia="Arial" w:hAnsi="Times New Roman" w:cs="Times New Roman"/>
          <w:sz w:val="28"/>
          <w:szCs w:val="28"/>
        </w:rPr>
        <w:t xml:space="preserve"> соответствующ</w:t>
      </w:r>
      <w:r w:rsidR="00634DC6">
        <w:rPr>
          <w:rFonts w:ascii="Times New Roman" w:eastAsia="Arial" w:hAnsi="Times New Roman" w:cs="Times New Roman"/>
          <w:sz w:val="28"/>
          <w:szCs w:val="28"/>
        </w:rPr>
        <w:t>и</w:t>
      </w:r>
      <w:r w:rsidR="004E64B5">
        <w:rPr>
          <w:rFonts w:ascii="Times New Roman" w:eastAsia="Arial" w:hAnsi="Times New Roman" w:cs="Times New Roman"/>
          <w:sz w:val="28"/>
          <w:szCs w:val="28"/>
        </w:rPr>
        <w:t>х</w:t>
      </w:r>
      <w:r w:rsidR="00634DC6">
        <w:rPr>
          <w:rFonts w:ascii="Times New Roman" w:eastAsia="Arial" w:hAnsi="Times New Roman" w:cs="Times New Roman"/>
          <w:sz w:val="28"/>
          <w:szCs w:val="28"/>
        </w:rPr>
        <w:t xml:space="preserve"> прибор</w:t>
      </w:r>
      <w:r w:rsidR="004E64B5">
        <w:rPr>
          <w:rFonts w:ascii="Times New Roman" w:eastAsia="Arial" w:hAnsi="Times New Roman" w:cs="Times New Roman"/>
          <w:sz w:val="28"/>
          <w:szCs w:val="28"/>
        </w:rPr>
        <w:t>ов</w:t>
      </w:r>
      <w:r w:rsidR="00484B1A">
        <w:rPr>
          <w:rFonts w:ascii="Times New Roman" w:eastAsia="Arial" w:hAnsi="Times New Roman" w:cs="Times New Roman"/>
          <w:sz w:val="28"/>
          <w:szCs w:val="28"/>
        </w:rPr>
        <w:t xml:space="preserve"> (спектрофотометров, фотоколориметров и т.п.)</w:t>
      </w:r>
      <w:r w:rsidR="004E64B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D7877">
        <w:rPr>
          <w:rFonts w:ascii="Times New Roman" w:eastAsia="Arial" w:hAnsi="Times New Roman" w:cs="Times New Roman"/>
          <w:sz w:val="28"/>
          <w:szCs w:val="28"/>
        </w:rPr>
        <w:t xml:space="preserve">для измерения поглощения света в </w:t>
      </w:r>
      <w:r w:rsidR="00484B1A">
        <w:rPr>
          <w:rFonts w:ascii="Times New Roman" w:eastAsia="Arial" w:hAnsi="Times New Roman" w:cs="Times New Roman"/>
          <w:sz w:val="28"/>
          <w:szCs w:val="28"/>
        </w:rPr>
        <w:t xml:space="preserve">видимой области спектра </w:t>
      </w:r>
      <w:r w:rsidR="00484B1A" w:rsidRPr="00141530">
        <w:rPr>
          <w:rFonts w:ascii="Times New Roman" w:hAnsi="Times New Roman" w:cs="Times New Roman"/>
          <w:sz w:val="28"/>
          <w:szCs w:val="28"/>
        </w:rPr>
        <w:t>–</w:t>
      </w:r>
      <w:r w:rsidR="00484B1A">
        <w:rPr>
          <w:rFonts w:ascii="Times New Roman" w:hAnsi="Times New Roman" w:cs="Times New Roman"/>
          <w:sz w:val="28"/>
          <w:szCs w:val="28"/>
        </w:rPr>
        <w:t xml:space="preserve"> </w:t>
      </w:r>
      <w:r w:rsidR="009D7877">
        <w:rPr>
          <w:rFonts w:ascii="Times New Roman" w:eastAsia="Arial" w:hAnsi="Times New Roman" w:cs="Times New Roman"/>
          <w:sz w:val="28"/>
          <w:szCs w:val="28"/>
        </w:rPr>
        <w:t>рабоче</w:t>
      </w:r>
      <w:r w:rsidR="00484B1A">
        <w:rPr>
          <w:rFonts w:ascii="Times New Roman" w:eastAsia="Arial" w:hAnsi="Times New Roman" w:cs="Times New Roman"/>
          <w:sz w:val="28"/>
          <w:szCs w:val="28"/>
        </w:rPr>
        <w:t>м</w:t>
      </w:r>
      <w:r w:rsidR="005021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D7877">
        <w:rPr>
          <w:rFonts w:ascii="Times New Roman" w:eastAsia="Arial" w:hAnsi="Times New Roman" w:cs="Times New Roman"/>
          <w:sz w:val="28"/>
          <w:szCs w:val="28"/>
        </w:rPr>
        <w:t>диапазоне</w:t>
      </w:r>
      <w:r w:rsidR="005021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D7877">
        <w:rPr>
          <w:rFonts w:ascii="Times New Roman" w:eastAsia="Arial" w:hAnsi="Times New Roman" w:cs="Times New Roman"/>
          <w:sz w:val="28"/>
          <w:szCs w:val="28"/>
        </w:rPr>
        <w:t>от 400</w:t>
      </w:r>
      <w:r w:rsidR="00C555E6">
        <w:rPr>
          <w:rFonts w:ascii="Times New Roman" w:eastAsia="Arial" w:hAnsi="Times New Roman" w:cs="Times New Roman"/>
          <w:sz w:val="28"/>
          <w:szCs w:val="28"/>
        </w:rPr>
        <w:t> нм</w:t>
      </w:r>
      <w:r w:rsidR="009D7877">
        <w:rPr>
          <w:rFonts w:ascii="Times New Roman" w:eastAsia="Arial" w:hAnsi="Times New Roman" w:cs="Times New Roman"/>
          <w:sz w:val="28"/>
          <w:szCs w:val="28"/>
        </w:rPr>
        <w:t xml:space="preserve"> до 700 нм</w:t>
      </w:r>
      <w:r w:rsidR="00484B1A">
        <w:rPr>
          <w:rFonts w:ascii="Times New Roman" w:eastAsia="Arial" w:hAnsi="Times New Roman" w:cs="Times New Roman"/>
          <w:sz w:val="28"/>
          <w:szCs w:val="28"/>
        </w:rPr>
        <w:t>.</w:t>
      </w:r>
    </w:p>
    <w:p w:rsidR="002E4C34" w:rsidRDefault="006A5D3A" w:rsidP="006A4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D3A">
        <w:rPr>
          <w:rFonts w:ascii="Times New Roman" w:hAnsi="Times New Roman" w:cs="Times New Roman"/>
          <w:i/>
          <w:sz w:val="28"/>
          <w:szCs w:val="28"/>
        </w:rPr>
        <w:t>Калибровка.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4B5">
        <w:rPr>
          <w:rFonts w:ascii="Times New Roman" w:hAnsi="Times New Roman" w:cs="Times New Roman"/>
          <w:sz w:val="28"/>
          <w:szCs w:val="28"/>
        </w:rPr>
        <w:t xml:space="preserve">Используемые </w:t>
      </w:r>
      <w:r w:rsidR="006750CF" w:rsidRPr="009576F9">
        <w:rPr>
          <w:rFonts w:ascii="Times New Roman" w:hAnsi="Times New Roman" w:cs="Times New Roman"/>
          <w:sz w:val="28"/>
          <w:szCs w:val="28"/>
        </w:rPr>
        <w:t>прибор</w:t>
      </w:r>
      <w:r w:rsidR="004E64B5">
        <w:rPr>
          <w:rFonts w:ascii="Times New Roman" w:hAnsi="Times New Roman" w:cs="Times New Roman"/>
          <w:sz w:val="28"/>
          <w:szCs w:val="28"/>
        </w:rPr>
        <w:t>ы должны быть откалиброваны</w:t>
      </w:r>
      <w:r w:rsidR="006750CF" w:rsidRPr="009576F9">
        <w:rPr>
          <w:rFonts w:ascii="Times New Roman" w:hAnsi="Times New Roman" w:cs="Times New Roman"/>
          <w:sz w:val="28"/>
          <w:szCs w:val="28"/>
        </w:rPr>
        <w:t xml:space="preserve"> в соответствии с рекомендациями производителя</w:t>
      </w:r>
      <w:r w:rsidR="0028019E">
        <w:rPr>
          <w:rFonts w:ascii="Times New Roman" w:hAnsi="Times New Roman" w:cs="Times New Roman"/>
          <w:sz w:val="28"/>
          <w:szCs w:val="28"/>
        </w:rPr>
        <w:t>, указанными в инструкции по эксплуатации прибора</w:t>
      </w:r>
      <w:r w:rsidR="00355395">
        <w:rPr>
          <w:rFonts w:ascii="Times New Roman" w:hAnsi="Times New Roman" w:cs="Times New Roman"/>
          <w:sz w:val="28"/>
          <w:szCs w:val="28"/>
        </w:rPr>
        <w:t xml:space="preserve"> и</w:t>
      </w:r>
      <w:r w:rsidR="00FB2D97">
        <w:rPr>
          <w:rFonts w:ascii="Times New Roman" w:hAnsi="Times New Roman" w:cs="Times New Roman"/>
          <w:sz w:val="28"/>
          <w:szCs w:val="28"/>
        </w:rPr>
        <w:t xml:space="preserve"> </w:t>
      </w:r>
      <w:r w:rsidR="0098445B">
        <w:rPr>
          <w:rFonts w:ascii="Times New Roman" w:hAnsi="Times New Roman" w:cs="Times New Roman"/>
          <w:sz w:val="28"/>
          <w:szCs w:val="28"/>
        </w:rPr>
        <w:t>требованиями</w:t>
      </w:r>
      <w:r w:rsidR="00355395">
        <w:rPr>
          <w:rFonts w:ascii="Times New Roman" w:hAnsi="Times New Roman" w:cs="Times New Roman"/>
          <w:sz w:val="28"/>
          <w:szCs w:val="28"/>
        </w:rPr>
        <w:t xml:space="preserve"> пользователя,</w:t>
      </w:r>
      <w:r w:rsidR="0098445B">
        <w:rPr>
          <w:rFonts w:ascii="Times New Roman" w:hAnsi="Times New Roman" w:cs="Times New Roman"/>
          <w:sz w:val="28"/>
          <w:szCs w:val="28"/>
        </w:rPr>
        <w:t xml:space="preserve"> разработанными на основании ОФС</w:t>
      </w:r>
      <w:r w:rsidR="00FB2D97">
        <w:rPr>
          <w:rFonts w:ascii="Times New Roman" w:hAnsi="Times New Roman" w:cs="Times New Roman"/>
          <w:sz w:val="28"/>
          <w:szCs w:val="28"/>
        </w:rPr>
        <w:t> </w:t>
      </w:r>
      <w:r w:rsidR="0098445B">
        <w:rPr>
          <w:rFonts w:ascii="Times New Roman" w:hAnsi="Times New Roman" w:cs="Times New Roman"/>
          <w:sz w:val="28"/>
          <w:szCs w:val="28"/>
        </w:rPr>
        <w:t xml:space="preserve">«Квалификация аналитического оборудования». </w:t>
      </w:r>
      <w:r w:rsidR="00FB2D97">
        <w:rPr>
          <w:rFonts w:ascii="Times New Roman" w:hAnsi="Times New Roman" w:cs="Times New Roman"/>
          <w:sz w:val="28"/>
          <w:szCs w:val="28"/>
        </w:rPr>
        <w:t xml:space="preserve">Калибровку </w:t>
      </w:r>
      <w:r w:rsidR="00355395">
        <w:rPr>
          <w:rFonts w:ascii="Times New Roman" w:hAnsi="Times New Roman" w:cs="Times New Roman"/>
          <w:sz w:val="28"/>
          <w:szCs w:val="28"/>
        </w:rPr>
        <w:t xml:space="preserve">приборов </w:t>
      </w:r>
      <w:r w:rsidR="00FB2D97">
        <w:rPr>
          <w:rFonts w:ascii="Times New Roman" w:hAnsi="Times New Roman" w:cs="Times New Roman"/>
          <w:sz w:val="28"/>
          <w:szCs w:val="28"/>
        </w:rPr>
        <w:t xml:space="preserve">проводят перед каждым измерением или </w:t>
      </w:r>
      <w:r w:rsidR="00355395">
        <w:rPr>
          <w:rFonts w:ascii="Times New Roman" w:hAnsi="Times New Roman" w:cs="Times New Roman"/>
          <w:sz w:val="28"/>
          <w:szCs w:val="28"/>
        </w:rPr>
        <w:t xml:space="preserve">с </w:t>
      </w:r>
      <w:r w:rsidR="00FB2D97">
        <w:rPr>
          <w:rFonts w:ascii="Times New Roman" w:hAnsi="Times New Roman" w:cs="Times New Roman"/>
          <w:sz w:val="28"/>
          <w:szCs w:val="28"/>
        </w:rPr>
        <w:t>установленн</w:t>
      </w:r>
      <w:r w:rsidR="00355395">
        <w:rPr>
          <w:rFonts w:ascii="Times New Roman" w:hAnsi="Times New Roman" w:cs="Times New Roman"/>
          <w:sz w:val="28"/>
          <w:szCs w:val="28"/>
        </w:rPr>
        <w:t>ой</w:t>
      </w:r>
      <w:r w:rsidR="00FB2D97">
        <w:rPr>
          <w:rFonts w:ascii="Times New Roman" w:hAnsi="Times New Roman" w:cs="Times New Roman"/>
          <w:sz w:val="28"/>
          <w:szCs w:val="28"/>
        </w:rPr>
        <w:t xml:space="preserve"> п</w:t>
      </w:r>
      <w:r w:rsidR="00355395">
        <w:rPr>
          <w:rFonts w:ascii="Times New Roman" w:hAnsi="Times New Roman" w:cs="Times New Roman"/>
          <w:sz w:val="28"/>
          <w:szCs w:val="28"/>
        </w:rPr>
        <w:t>ери</w:t>
      </w:r>
      <w:r w:rsidR="00046BFA">
        <w:rPr>
          <w:rFonts w:ascii="Times New Roman" w:hAnsi="Times New Roman" w:cs="Times New Roman"/>
          <w:sz w:val="28"/>
          <w:szCs w:val="28"/>
        </w:rPr>
        <w:t>одичностью</w:t>
      </w:r>
      <w:r w:rsidR="00FB2D97"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r>
        <w:rPr>
          <w:rFonts w:ascii="Times New Roman" w:hAnsi="Times New Roman" w:cs="Times New Roman"/>
          <w:sz w:val="28"/>
          <w:szCs w:val="28"/>
        </w:rPr>
        <w:t xml:space="preserve">конкретного </w:t>
      </w:r>
      <w:r w:rsidR="00FB2D97">
        <w:rPr>
          <w:rFonts w:ascii="Times New Roman" w:hAnsi="Times New Roman" w:cs="Times New Roman"/>
          <w:sz w:val="28"/>
          <w:szCs w:val="28"/>
        </w:rPr>
        <w:t>использования прибора.</w:t>
      </w:r>
    </w:p>
    <w:p w:rsidR="00ED00D9" w:rsidRDefault="006A416C" w:rsidP="000412F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576F9">
        <w:rPr>
          <w:rFonts w:ascii="Times New Roman" w:hAnsi="Times New Roman" w:cs="Times New Roman"/>
          <w:sz w:val="28"/>
          <w:szCs w:val="28"/>
        </w:rPr>
        <w:t>Для цел</w:t>
      </w:r>
      <w:r>
        <w:rPr>
          <w:rFonts w:ascii="Times New Roman" w:hAnsi="Times New Roman" w:cs="Times New Roman"/>
          <w:sz w:val="28"/>
          <w:szCs w:val="28"/>
        </w:rPr>
        <w:t xml:space="preserve">ей калибровки </w:t>
      </w:r>
      <w:r w:rsidR="000412F4">
        <w:rPr>
          <w:rFonts w:ascii="Times New Roman" w:hAnsi="Times New Roman" w:cs="Times New Roman"/>
          <w:sz w:val="28"/>
          <w:szCs w:val="28"/>
        </w:rPr>
        <w:t>применяют</w:t>
      </w:r>
      <w:r w:rsidRPr="009576F9">
        <w:rPr>
          <w:rFonts w:ascii="Times New Roman" w:hAnsi="Times New Roman" w:cs="Times New Roman"/>
          <w:sz w:val="28"/>
          <w:szCs w:val="28"/>
        </w:rPr>
        <w:t xml:space="preserve"> эталонные материалы в пределах </w:t>
      </w:r>
      <w:r w:rsidR="002E4C34">
        <w:rPr>
          <w:rFonts w:ascii="Times New Roman" w:hAnsi="Times New Roman" w:cs="Times New Roman"/>
          <w:sz w:val="28"/>
          <w:szCs w:val="28"/>
        </w:rPr>
        <w:t xml:space="preserve">предполагаемого </w:t>
      </w:r>
      <w:r w:rsidRPr="009576F9">
        <w:rPr>
          <w:rFonts w:ascii="Times New Roman" w:hAnsi="Times New Roman" w:cs="Times New Roman"/>
          <w:sz w:val="28"/>
          <w:szCs w:val="28"/>
        </w:rPr>
        <w:t>диапазона измерений</w:t>
      </w:r>
      <w:r w:rsidR="00ED00D9">
        <w:rPr>
          <w:rFonts w:ascii="Times New Roman" w:hAnsi="Times New Roman" w:cs="Times New Roman"/>
          <w:sz w:val="28"/>
          <w:szCs w:val="28"/>
        </w:rPr>
        <w:t xml:space="preserve"> и </w:t>
      </w:r>
      <w:r w:rsidR="001A7520">
        <w:rPr>
          <w:rFonts w:ascii="Times New Roman" w:hAnsi="Times New Roman" w:cs="Times New Roman"/>
          <w:sz w:val="28"/>
          <w:szCs w:val="28"/>
        </w:rPr>
        <w:t xml:space="preserve">с </w:t>
      </w:r>
      <w:r w:rsidR="00ED00D9">
        <w:rPr>
          <w:rFonts w:ascii="Times New Roman" w:hAnsi="Times New Roman" w:cs="Times New Roman"/>
          <w:sz w:val="28"/>
          <w:szCs w:val="28"/>
        </w:rPr>
        <w:t>уч</w:t>
      </w:r>
      <w:r w:rsidR="00275BA6">
        <w:rPr>
          <w:rFonts w:ascii="Times New Roman" w:hAnsi="Times New Roman" w:cs="Times New Roman"/>
          <w:sz w:val="28"/>
          <w:szCs w:val="28"/>
        </w:rPr>
        <w:t>ё</w:t>
      </w:r>
      <w:r w:rsidR="00ED00D9">
        <w:rPr>
          <w:rFonts w:ascii="Times New Roman" w:hAnsi="Times New Roman" w:cs="Times New Roman"/>
          <w:sz w:val="28"/>
          <w:szCs w:val="28"/>
        </w:rPr>
        <w:t>том конфигурации прибора</w:t>
      </w:r>
      <w:r w:rsidRPr="009576F9">
        <w:rPr>
          <w:rFonts w:ascii="Times New Roman" w:hAnsi="Times New Roman" w:cs="Times New Roman"/>
          <w:sz w:val="28"/>
          <w:szCs w:val="28"/>
        </w:rPr>
        <w:t>.</w:t>
      </w:r>
      <w:r w:rsidR="002E4C34">
        <w:rPr>
          <w:rFonts w:ascii="Times New Roman" w:hAnsi="Times New Roman" w:cs="Times New Roman"/>
          <w:sz w:val="28"/>
          <w:szCs w:val="28"/>
        </w:rPr>
        <w:t xml:space="preserve"> </w:t>
      </w:r>
      <w:r w:rsidR="006A5D3A">
        <w:rPr>
          <w:rFonts w:ascii="Times New Roman" w:hAnsi="Times New Roman" w:cs="Times New Roman"/>
          <w:sz w:val="28"/>
          <w:szCs w:val="28"/>
        </w:rPr>
        <w:t>Приборы, предназначенные для измерения цветности прозрачных жидкостей, калибруют по коэффициенту пропускания</w:t>
      </w:r>
      <w:r w:rsidR="00333C1A">
        <w:rPr>
          <w:rFonts w:ascii="Times New Roman" w:hAnsi="Times New Roman" w:cs="Times New Roman"/>
          <w:sz w:val="28"/>
          <w:szCs w:val="28"/>
        </w:rPr>
        <w:t>, используя</w:t>
      </w:r>
      <w:r w:rsidR="00FB2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качестве эталона белого цвета</w:t>
      </w:r>
      <w:r w:rsidR="00333C1A">
        <w:rPr>
          <w:rFonts w:ascii="Times New Roman" w:hAnsi="Times New Roman" w:cs="Times New Roman"/>
          <w:sz w:val="28"/>
          <w:szCs w:val="28"/>
        </w:rPr>
        <w:t>,</w:t>
      </w:r>
      <w:r w:rsidR="00A668C6">
        <w:rPr>
          <w:rFonts w:ascii="Times New Roman" w:hAnsi="Times New Roman" w:cs="Times New Roman"/>
          <w:sz w:val="28"/>
          <w:szCs w:val="28"/>
        </w:rPr>
        <w:t xml:space="preserve"> как правило,</w:t>
      </w:r>
      <w:r w:rsidR="00FB2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воду очищенную, присвоив ей коэффициент пропускания 100,0 % на всех длинах волн в видимо</w:t>
      </w:r>
      <w:r w:rsidR="00294C7D">
        <w:rPr>
          <w:rFonts w:ascii="Times New Roman" w:hAnsi="Times New Roman" w:cs="Times New Roman"/>
          <w:sz w:val="28"/>
          <w:szCs w:val="28"/>
        </w:rPr>
        <w:t>й области</w:t>
      </w:r>
      <w:r>
        <w:rPr>
          <w:rFonts w:ascii="Times New Roman" w:hAnsi="Times New Roman" w:cs="Times New Roman"/>
          <w:sz w:val="28"/>
          <w:szCs w:val="28"/>
        </w:rPr>
        <w:t xml:space="preserve"> спектр</w:t>
      </w:r>
      <w:r w:rsidR="00294C7D">
        <w:rPr>
          <w:rFonts w:ascii="Times New Roman" w:hAnsi="Times New Roman" w:cs="Times New Roman"/>
          <w:sz w:val="28"/>
          <w:szCs w:val="28"/>
        </w:rPr>
        <w:t>а</w:t>
      </w:r>
      <w:r w:rsidR="00267A10">
        <w:rPr>
          <w:rFonts w:ascii="Times New Roman" w:hAnsi="Times New Roman" w:cs="Times New Roman"/>
          <w:sz w:val="28"/>
          <w:szCs w:val="28"/>
        </w:rPr>
        <w:t xml:space="preserve">. </w:t>
      </w:r>
      <w:r w:rsidR="00294C7D">
        <w:rPr>
          <w:rFonts w:ascii="Times New Roman" w:hAnsi="Times New Roman" w:cs="Times New Roman"/>
          <w:sz w:val="28"/>
          <w:szCs w:val="28"/>
        </w:rPr>
        <w:t>В этом случае</w:t>
      </w:r>
      <w:r w:rsidR="00ED00D9">
        <w:rPr>
          <w:rFonts w:ascii="Times New Roman" w:hAnsi="Times New Roman" w:cs="Times New Roman"/>
          <w:sz w:val="28"/>
          <w:szCs w:val="28"/>
        </w:rPr>
        <w:t xml:space="preserve"> значения </w:t>
      </w:r>
      <w:r w:rsidR="00ED00D9" w:rsidRPr="00392B91">
        <w:rPr>
          <w:rFonts w:ascii="Times New Roman" w:eastAsia="Arial" w:hAnsi="Times New Roman" w:cs="Times New Roman"/>
          <w:sz w:val="28"/>
          <w:szCs w:val="28"/>
        </w:rPr>
        <w:t xml:space="preserve">(X, Y и Z) </w:t>
      </w:r>
      <w:r w:rsidR="00170EB7">
        <w:rPr>
          <w:rFonts w:ascii="Times New Roman" w:eastAsia="Arial" w:hAnsi="Times New Roman" w:cs="Times New Roman"/>
          <w:sz w:val="28"/>
          <w:szCs w:val="28"/>
        </w:rPr>
        <w:t>тр</w:t>
      </w:r>
      <w:r w:rsidR="00DC0920">
        <w:rPr>
          <w:rFonts w:ascii="Times New Roman" w:eastAsia="Arial" w:hAnsi="Times New Roman" w:cs="Times New Roman"/>
          <w:sz w:val="28"/>
          <w:szCs w:val="28"/>
        </w:rPr>
        <w:t>ё</w:t>
      </w:r>
      <w:r w:rsidR="00170EB7">
        <w:rPr>
          <w:rFonts w:ascii="Times New Roman" w:eastAsia="Arial" w:hAnsi="Times New Roman" w:cs="Times New Roman"/>
          <w:sz w:val="28"/>
          <w:szCs w:val="28"/>
        </w:rPr>
        <w:t xml:space="preserve">хцветных </w:t>
      </w:r>
      <w:r w:rsidR="00333C1A">
        <w:rPr>
          <w:rFonts w:ascii="Times New Roman" w:eastAsia="Arial" w:hAnsi="Times New Roman" w:cs="Times New Roman"/>
          <w:sz w:val="28"/>
          <w:szCs w:val="28"/>
        </w:rPr>
        <w:t xml:space="preserve">координат </w:t>
      </w:r>
      <w:r w:rsidR="002B4E85">
        <w:rPr>
          <w:rFonts w:ascii="Times New Roman" w:eastAsia="Arial" w:hAnsi="Times New Roman" w:cs="Times New Roman"/>
          <w:sz w:val="28"/>
          <w:szCs w:val="28"/>
        </w:rPr>
        <w:t xml:space="preserve">для источника </w:t>
      </w:r>
      <w:r w:rsidR="002B4E85" w:rsidRPr="007F43D2">
        <w:rPr>
          <w:rFonts w:ascii="Times New Roman" w:hAnsi="Times New Roman" w:cs="Times New Roman"/>
          <w:sz w:val="28"/>
          <w:szCs w:val="28"/>
        </w:rPr>
        <w:t>CIELAB</w:t>
      </w:r>
      <w:r w:rsidR="002B4E85">
        <w:rPr>
          <w:rFonts w:ascii="Times New Roman" w:hAnsi="Times New Roman" w:cs="Times New Roman"/>
          <w:sz w:val="28"/>
          <w:szCs w:val="28"/>
        </w:rPr>
        <w:t xml:space="preserve"> (С/2) составят 98,0; 100.0; и 118,1 соответственно.</w:t>
      </w:r>
    </w:p>
    <w:p w:rsidR="000412F4" w:rsidRDefault="000412F4" w:rsidP="000412F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6335F">
        <w:rPr>
          <w:rFonts w:ascii="Times New Roman" w:eastAsia="Arial" w:hAnsi="Times New Roman" w:cs="Times New Roman"/>
          <w:sz w:val="28"/>
          <w:szCs w:val="28"/>
        </w:rPr>
        <w:t xml:space="preserve">После калибровки </w:t>
      </w:r>
      <w:r w:rsidR="002B4E85">
        <w:rPr>
          <w:rFonts w:ascii="Times New Roman" w:eastAsia="Arial" w:hAnsi="Times New Roman" w:cs="Times New Roman"/>
          <w:sz w:val="28"/>
          <w:szCs w:val="28"/>
        </w:rPr>
        <w:t xml:space="preserve">эталонными материалами </w:t>
      </w:r>
      <w:r w:rsidRPr="0096335F">
        <w:rPr>
          <w:rFonts w:ascii="Times New Roman" w:eastAsia="Arial" w:hAnsi="Times New Roman" w:cs="Times New Roman"/>
          <w:sz w:val="28"/>
          <w:szCs w:val="28"/>
        </w:rPr>
        <w:t xml:space="preserve">желательно всякий раз </w:t>
      </w:r>
      <w:r w:rsidR="002B4E85">
        <w:rPr>
          <w:rFonts w:ascii="Times New Roman" w:eastAsia="Arial" w:hAnsi="Times New Roman" w:cs="Times New Roman"/>
          <w:sz w:val="28"/>
          <w:szCs w:val="28"/>
        </w:rPr>
        <w:t>подбирать эталон</w:t>
      </w:r>
      <w:r w:rsidRPr="0096335F">
        <w:rPr>
          <w:rFonts w:ascii="Times New Roman" w:eastAsia="Arial" w:hAnsi="Times New Roman" w:cs="Times New Roman"/>
          <w:sz w:val="28"/>
          <w:szCs w:val="28"/>
        </w:rPr>
        <w:t xml:space="preserve"> по возможности ближе к цвету образца. Если образец испытуемого материала не подходит для использования в качестве д</w:t>
      </w:r>
      <w:r w:rsidR="002B4E85">
        <w:rPr>
          <w:rFonts w:ascii="Times New Roman" w:eastAsia="Arial" w:hAnsi="Times New Roman" w:cs="Times New Roman"/>
          <w:sz w:val="28"/>
          <w:szCs w:val="28"/>
        </w:rPr>
        <w:t>олгосрочно</w:t>
      </w:r>
      <w:r w:rsidRPr="0096335F">
        <w:rPr>
          <w:rFonts w:ascii="Times New Roman" w:eastAsia="Arial" w:hAnsi="Times New Roman" w:cs="Times New Roman"/>
          <w:sz w:val="28"/>
          <w:szCs w:val="28"/>
        </w:rPr>
        <w:t xml:space="preserve"> действующего эталона, существуют цветовые чипы (поля цветовой шкалы), которые охватывают </w:t>
      </w:r>
      <w:r w:rsidR="002B4E85">
        <w:rPr>
          <w:rFonts w:ascii="Times New Roman" w:eastAsia="Arial" w:hAnsi="Times New Roman" w:cs="Times New Roman"/>
          <w:sz w:val="28"/>
          <w:szCs w:val="28"/>
        </w:rPr>
        <w:t>вс</w:t>
      </w:r>
      <w:r w:rsidR="00294C7D">
        <w:rPr>
          <w:rFonts w:ascii="Times New Roman" w:eastAsia="Arial" w:hAnsi="Times New Roman" w:cs="Times New Roman"/>
          <w:sz w:val="28"/>
          <w:szCs w:val="28"/>
        </w:rPr>
        <w:t>ё</w:t>
      </w:r>
      <w:r w:rsidRPr="0096335F">
        <w:rPr>
          <w:rFonts w:ascii="Times New Roman" w:eastAsia="Arial" w:hAnsi="Times New Roman" w:cs="Times New Roman"/>
          <w:sz w:val="28"/>
          <w:szCs w:val="28"/>
        </w:rPr>
        <w:t xml:space="preserve"> визуально </w:t>
      </w:r>
      <w:r w:rsidR="002B4E85">
        <w:rPr>
          <w:rFonts w:ascii="Times New Roman" w:eastAsia="Arial" w:hAnsi="Times New Roman" w:cs="Times New Roman"/>
          <w:sz w:val="28"/>
          <w:szCs w:val="28"/>
        </w:rPr>
        <w:t>однородное</w:t>
      </w:r>
      <w:r w:rsidRPr="0096335F">
        <w:rPr>
          <w:rFonts w:ascii="Times New Roman" w:eastAsia="Arial" w:hAnsi="Times New Roman" w:cs="Times New Roman"/>
          <w:sz w:val="28"/>
          <w:szCs w:val="28"/>
        </w:rPr>
        <w:t xml:space="preserve"> цветное пространство с </w:t>
      </w:r>
      <w:r w:rsidR="002B4E85">
        <w:rPr>
          <w:rFonts w:ascii="Times New Roman" w:eastAsia="Arial" w:hAnsi="Times New Roman" w:cs="Times New Roman"/>
          <w:sz w:val="28"/>
          <w:szCs w:val="28"/>
        </w:rPr>
        <w:t>небольшими</w:t>
      </w:r>
      <w:r w:rsidRPr="0096335F">
        <w:rPr>
          <w:rFonts w:ascii="Times New Roman" w:eastAsia="Arial" w:hAnsi="Times New Roman" w:cs="Times New Roman"/>
          <w:sz w:val="28"/>
          <w:szCs w:val="28"/>
        </w:rPr>
        <w:t xml:space="preserve"> приращениями. Использование такого </w:t>
      </w:r>
      <w:r w:rsidR="002B4E85">
        <w:rPr>
          <w:rFonts w:ascii="Times New Roman" w:eastAsia="Arial" w:hAnsi="Times New Roman" w:cs="Times New Roman"/>
          <w:sz w:val="28"/>
          <w:szCs w:val="28"/>
        </w:rPr>
        <w:t>эталона рекомендуется</w:t>
      </w:r>
      <w:r w:rsidRPr="0096335F">
        <w:rPr>
          <w:rFonts w:ascii="Times New Roman" w:eastAsia="Arial" w:hAnsi="Times New Roman" w:cs="Times New Roman"/>
          <w:sz w:val="28"/>
          <w:szCs w:val="28"/>
        </w:rPr>
        <w:t xml:space="preserve"> в качестве средства контроля функционирования оборудования, даже для определения абсолютного цвета.</w:t>
      </w:r>
    </w:p>
    <w:p w:rsidR="001E6B6E" w:rsidRDefault="009D7877" w:rsidP="001E6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D5E">
        <w:rPr>
          <w:rFonts w:ascii="Times New Roman" w:hAnsi="Times New Roman" w:cs="Times New Roman"/>
          <w:b/>
          <w:i/>
          <w:sz w:val="28"/>
          <w:szCs w:val="28"/>
        </w:rPr>
        <w:t>Пробоподготовка</w:t>
      </w:r>
      <w:proofErr w:type="spellEnd"/>
      <w:r w:rsidRPr="00284D5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036B2">
        <w:rPr>
          <w:rFonts w:ascii="Times New Roman" w:hAnsi="Times New Roman" w:cs="Times New Roman"/>
          <w:sz w:val="28"/>
          <w:szCs w:val="28"/>
        </w:rPr>
        <w:t xml:space="preserve"> </w:t>
      </w:r>
      <w:r w:rsidR="008F2714">
        <w:rPr>
          <w:rFonts w:ascii="Times New Roman" w:hAnsi="Times New Roman" w:cs="Times New Roman"/>
          <w:sz w:val="28"/>
          <w:szCs w:val="28"/>
        </w:rPr>
        <w:t>О</w:t>
      </w:r>
      <w:r w:rsidR="00A668C6">
        <w:rPr>
          <w:rFonts w:ascii="Times New Roman" w:hAnsi="Times New Roman" w:cs="Times New Roman"/>
          <w:sz w:val="28"/>
          <w:szCs w:val="28"/>
        </w:rPr>
        <w:t xml:space="preserve">бразцы </w:t>
      </w:r>
      <w:r w:rsidR="008F2714">
        <w:rPr>
          <w:rFonts w:ascii="Times New Roman" w:hAnsi="Times New Roman" w:cs="Times New Roman"/>
          <w:sz w:val="28"/>
          <w:szCs w:val="28"/>
        </w:rPr>
        <w:t xml:space="preserve">испытуемых </w:t>
      </w:r>
      <w:r w:rsidR="00A668C6">
        <w:rPr>
          <w:rFonts w:ascii="Times New Roman" w:hAnsi="Times New Roman" w:cs="Times New Roman"/>
          <w:sz w:val="28"/>
          <w:szCs w:val="28"/>
        </w:rPr>
        <w:t>жидкостей для определения их цветности, должны быть прозрачными</w:t>
      </w:r>
      <w:r w:rsidR="008F2714">
        <w:rPr>
          <w:rFonts w:ascii="Times New Roman" w:hAnsi="Times New Roman" w:cs="Times New Roman"/>
          <w:sz w:val="28"/>
          <w:szCs w:val="28"/>
        </w:rPr>
        <w:t>, так как методы, указанные в настоящей общей фармакопейной статье, не применимы к мутным, непрозрачным жидкостям.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B9A">
        <w:rPr>
          <w:rFonts w:ascii="Times New Roman" w:hAnsi="Times New Roman" w:cs="Times New Roman"/>
          <w:sz w:val="28"/>
          <w:szCs w:val="28"/>
        </w:rPr>
        <w:t>Непосредственно п</w:t>
      </w:r>
      <w:r w:rsidR="008F2714">
        <w:rPr>
          <w:rFonts w:ascii="Times New Roman" w:hAnsi="Times New Roman" w:cs="Times New Roman"/>
          <w:sz w:val="28"/>
          <w:szCs w:val="28"/>
        </w:rPr>
        <w:t xml:space="preserve">еред определением дисперсную фазу мутного, непрозрачного образца следует удалить </w:t>
      </w:r>
      <w:r w:rsidR="008F2714" w:rsidRPr="009576F9">
        <w:rPr>
          <w:rFonts w:ascii="Times New Roman" w:hAnsi="Times New Roman" w:cs="Times New Roman"/>
          <w:sz w:val="28"/>
          <w:szCs w:val="28"/>
        </w:rPr>
        <w:t>центрифугир</w:t>
      </w:r>
      <w:r w:rsidR="008F2714">
        <w:rPr>
          <w:rFonts w:ascii="Times New Roman" w:hAnsi="Times New Roman" w:cs="Times New Roman"/>
          <w:sz w:val="28"/>
          <w:szCs w:val="28"/>
        </w:rPr>
        <w:t>ованием или фильтрацией.</w:t>
      </w:r>
      <w:r w:rsidR="008F2714" w:rsidRPr="009576F9">
        <w:rPr>
          <w:rFonts w:ascii="Times New Roman" w:hAnsi="Times New Roman" w:cs="Times New Roman"/>
          <w:sz w:val="28"/>
          <w:szCs w:val="28"/>
        </w:rPr>
        <w:t xml:space="preserve"> </w:t>
      </w:r>
      <w:r w:rsidR="00666CF7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DD4B9A">
        <w:rPr>
          <w:rFonts w:ascii="Times New Roman" w:hAnsi="Times New Roman" w:cs="Times New Roman"/>
          <w:sz w:val="28"/>
          <w:szCs w:val="28"/>
        </w:rPr>
        <w:t xml:space="preserve">на пути прохождения излучения прибора не должно быть пузырьков воздуха или пены, поэтому </w:t>
      </w:r>
      <w:r w:rsidR="00666CF7">
        <w:rPr>
          <w:rFonts w:ascii="Times New Roman" w:hAnsi="Times New Roman" w:cs="Times New Roman"/>
          <w:sz w:val="28"/>
          <w:szCs w:val="28"/>
        </w:rPr>
        <w:t>с</w:t>
      </w:r>
      <w:r w:rsidRPr="009576F9">
        <w:rPr>
          <w:rFonts w:ascii="Times New Roman" w:hAnsi="Times New Roman" w:cs="Times New Roman"/>
          <w:sz w:val="28"/>
          <w:szCs w:val="28"/>
        </w:rPr>
        <w:t xml:space="preserve">ледует избегать </w:t>
      </w:r>
      <w:r w:rsidR="00294C7D">
        <w:rPr>
          <w:rFonts w:ascii="Times New Roman" w:hAnsi="Times New Roman" w:cs="Times New Roman"/>
          <w:sz w:val="28"/>
          <w:szCs w:val="28"/>
        </w:rPr>
        <w:t xml:space="preserve">их </w:t>
      </w:r>
      <w:r w:rsidRPr="009576F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F2714">
        <w:rPr>
          <w:rFonts w:ascii="Times New Roman" w:hAnsi="Times New Roman" w:cs="Times New Roman"/>
          <w:sz w:val="28"/>
          <w:szCs w:val="28"/>
        </w:rPr>
        <w:t>в испытуемых образцах</w:t>
      </w:r>
      <w:r w:rsidRPr="009576F9">
        <w:rPr>
          <w:rFonts w:ascii="Times New Roman" w:hAnsi="Times New Roman" w:cs="Times New Roman"/>
          <w:sz w:val="28"/>
          <w:szCs w:val="28"/>
        </w:rPr>
        <w:t xml:space="preserve">, </w:t>
      </w:r>
      <w:r w:rsidR="008F2714">
        <w:rPr>
          <w:rFonts w:ascii="Times New Roman" w:hAnsi="Times New Roman" w:cs="Times New Roman"/>
          <w:sz w:val="28"/>
          <w:szCs w:val="28"/>
        </w:rPr>
        <w:t xml:space="preserve">и </w:t>
      </w:r>
      <w:r w:rsidR="00666CF7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9576F9">
        <w:rPr>
          <w:rFonts w:ascii="Times New Roman" w:hAnsi="Times New Roman" w:cs="Times New Roman"/>
          <w:sz w:val="28"/>
          <w:szCs w:val="28"/>
        </w:rPr>
        <w:t>применимо, удаля</w:t>
      </w:r>
      <w:r w:rsidR="008F2714">
        <w:rPr>
          <w:rFonts w:ascii="Times New Roman" w:hAnsi="Times New Roman" w:cs="Times New Roman"/>
          <w:sz w:val="28"/>
          <w:szCs w:val="28"/>
        </w:rPr>
        <w:t>ть с помощью, например,</w:t>
      </w:r>
      <w:r w:rsidR="00666CF7">
        <w:rPr>
          <w:rFonts w:ascii="Times New Roman" w:hAnsi="Times New Roman" w:cs="Times New Roman"/>
          <w:sz w:val="28"/>
          <w:szCs w:val="28"/>
        </w:rPr>
        <w:t xml:space="preserve"> центрифугировани</w:t>
      </w:r>
      <w:r w:rsidR="008F2714">
        <w:rPr>
          <w:rFonts w:ascii="Times New Roman" w:hAnsi="Times New Roman" w:cs="Times New Roman"/>
          <w:sz w:val="28"/>
          <w:szCs w:val="28"/>
        </w:rPr>
        <w:t>я.</w:t>
      </w:r>
    </w:p>
    <w:p w:rsidR="001E6B6E" w:rsidRDefault="008F2714" w:rsidP="001E6B6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80F77">
        <w:rPr>
          <w:rFonts w:ascii="Times New Roman" w:hAnsi="Times New Roman" w:cs="Times New Roman"/>
          <w:b/>
          <w:i/>
          <w:sz w:val="28"/>
          <w:szCs w:val="28"/>
        </w:rPr>
        <w:t>Спектрофотометрическ</w:t>
      </w:r>
      <w:r w:rsidR="009B5521" w:rsidRPr="00D80F77">
        <w:rPr>
          <w:rFonts w:ascii="Times New Roman" w:hAnsi="Times New Roman" w:cs="Times New Roman"/>
          <w:b/>
          <w:i/>
          <w:sz w:val="28"/>
          <w:szCs w:val="28"/>
        </w:rPr>
        <w:t>ое определение.</w:t>
      </w:r>
      <w:r w:rsidR="00936D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5DF3" w:rsidRPr="009576F9">
        <w:rPr>
          <w:rFonts w:ascii="Times New Roman" w:hAnsi="Times New Roman" w:cs="Times New Roman"/>
          <w:sz w:val="28"/>
          <w:szCs w:val="28"/>
        </w:rPr>
        <w:t>Используя подходящий спектрофотометр,</w:t>
      </w:r>
      <w:r w:rsidR="00D346EB">
        <w:rPr>
          <w:rFonts w:ascii="Times New Roman" w:hAnsi="Times New Roman" w:cs="Times New Roman"/>
          <w:sz w:val="28"/>
          <w:szCs w:val="28"/>
        </w:rPr>
        <w:t xml:space="preserve"> регистрируют значение </w:t>
      </w:r>
      <w:r w:rsidR="00805BB1">
        <w:rPr>
          <w:rFonts w:ascii="Times New Roman" w:hAnsi="Times New Roman" w:cs="Times New Roman"/>
          <w:sz w:val="28"/>
          <w:szCs w:val="28"/>
        </w:rPr>
        <w:t xml:space="preserve">спектрального </w:t>
      </w:r>
      <w:r w:rsidR="00ED5DF3" w:rsidRPr="009576F9">
        <w:rPr>
          <w:rFonts w:ascii="Times New Roman" w:hAnsi="Times New Roman" w:cs="Times New Roman"/>
          <w:sz w:val="28"/>
          <w:szCs w:val="28"/>
        </w:rPr>
        <w:t>коэффициент</w:t>
      </w:r>
      <w:r w:rsidR="00D346EB">
        <w:rPr>
          <w:rFonts w:ascii="Times New Roman" w:hAnsi="Times New Roman" w:cs="Times New Roman"/>
          <w:sz w:val="28"/>
          <w:szCs w:val="28"/>
        </w:rPr>
        <w:t>а</w:t>
      </w:r>
      <w:r w:rsidR="00ED5DF3" w:rsidRPr="009576F9">
        <w:rPr>
          <w:rFonts w:ascii="Times New Roman" w:hAnsi="Times New Roman" w:cs="Times New Roman"/>
          <w:sz w:val="28"/>
          <w:szCs w:val="28"/>
        </w:rPr>
        <w:t xml:space="preserve"> пропускания </w:t>
      </w:r>
      <w:r w:rsidR="00D346EB">
        <w:rPr>
          <w:rFonts w:ascii="Times New Roman" w:hAnsi="Times New Roman" w:cs="Times New Roman"/>
          <w:sz w:val="28"/>
          <w:szCs w:val="28"/>
        </w:rPr>
        <w:t xml:space="preserve">прозрачного образца испытуемой жидкости </w:t>
      </w:r>
      <w:r w:rsidR="00ED5DF3" w:rsidRPr="009576F9">
        <w:rPr>
          <w:rFonts w:ascii="Times New Roman" w:hAnsi="Times New Roman" w:cs="Times New Roman"/>
          <w:sz w:val="28"/>
          <w:szCs w:val="28"/>
        </w:rPr>
        <w:t>в диапазоне</w:t>
      </w:r>
      <w:r w:rsidR="00DD4B9A">
        <w:rPr>
          <w:rFonts w:ascii="Times New Roman" w:hAnsi="Times New Roman" w:cs="Times New Roman"/>
          <w:sz w:val="28"/>
          <w:szCs w:val="28"/>
        </w:rPr>
        <w:t xml:space="preserve"> длин волн </w:t>
      </w:r>
      <w:r w:rsidR="00826B91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DD4B9A">
        <w:rPr>
          <w:rFonts w:ascii="Times New Roman" w:hAnsi="Times New Roman" w:cs="Times New Roman"/>
          <w:sz w:val="28"/>
          <w:szCs w:val="28"/>
        </w:rPr>
        <w:t>всего видимого спектра</w:t>
      </w:r>
      <w:r w:rsidR="00826B91">
        <w:rPr>
          <w:rFonts w:ascii="Times New Roman" w:hAnsi="Times New Roman" w:cs="Times New Roman"/>
          <w:sz w:val="28"/>
          <w:szCs w:val="28"/>
        </w:rPr>
        <w:t xml:space="preserve"> (от 380 до 770 нм</w:t>
      </w:r>
      <w:r w:rsidR="001E6B6E">
        <w:rPr>
          <w:rFonts w:ascii="Times New Roman" w:hAnsi="Times New Roman" w:cs="Times New Roman"/>
          <w:sz w:val="28"/>
          <w:szCs w:val="28"/>
        </w:rPr>
        <w:t xml:space="preserve"> или</w:t>
      </w:r>
      <w:r w:rsidR="00D346EB">
        <w:rPr>
          <w:rFonts w:ascii="Times New Roman" w:hAnsi="Times New Roman" w:cs="Times New Roman"/>
          <w:sz w:val="28"/>
          <w:szCs w:val="28"/>
        </w:rPr>
        <w:t>, по крайней мере, от</w:t>
      </w:r>
      <w:r w:rsidR="00ED5DF3" w:rsidRPr="009576F9">
        <w:rPr>
          <w:rFonts w:ascii="Times New Roman" w:hAnsi="Times New Roman" w:cs="Times New Roman"/>
          <w:sz w:val="28"/>
          <w:szCs w:val="28"/>
        </w:rPr>
        <w:t xml:space="preserve"> 400</w:t>
      </w:r>
      <w:r w:rsidR="00D346EB">
        <w:rPr>
          <w:rFonts w:ascii="Times New Roman" w:hAnsi="Times New Roman" w:cs="Times New Roman"/>
          <w:sz w:val="28"/>
          <w:szCs w:val="28"/>
        </w:rPr>
        <w:t xml:space="preserve"> до</w:t>
      </w:r>
      <w:r w:rsidR="00333C1A">
        <w:rPr>
          <w:rFonts w:ascii="Times New Roman" w:hAnsi="Times New Roman" w:cs="Times New Roman"/>
          <w:sz w:val="28"/>
          <w:szCs w:val="28"/>
        </w:rPr>
        <w:t xml:space="preserve"> </w:t>
      </w:r>
      <w:r w:rsidR="00ED5DF3" w:rsidRPr="009576F9">
        <w:rPr>
          <w:rFonts w:ascii="Times New Roman" w:hAnsi="Times New Roman" w:cs="Times New Roman"/>
          <w:sz w:val="28"/>
          <w:szCs w:val="28"/>
        </w:rPr>
        <w:t>700</w:t>
      </w:r>
      <w:r w:rsidR="00D346EB">
        <w:rPr>
          <w:rFonts w:ascii="Times New Roman" w:hAnsi="Times New Roman" w:cs="Times New Roman"/>
          <w:sz w:val="28"/>
          <w:szCs w:val="28"/>
        </w:rPr>
        <w:t> </w:t>
      </w:r>
      <w:r w:rsidR="00ED5DF3" w:rsidRPr="009576F9">
        <w:rPr>
          <w:rFonts w:ascii="Times New Roman" w:hAnsi="Times New Roman" w:cs="Times New Roman"/>
          <w:sz w:val="28"/>
          <w:szCs w:val="28"/>
        </w:rPr>
        <w:t>нм</w:t>
      </w:r>
      <w:r w:rsidR="001E6B6E">
        <w:rPr>
          <w:rFonts w:ascii="Times New Roman" w:hAnsi="Times New Roman" w:cs="Times New Roman"/>
          <w:sz w:val="28"/>
          <w:szCs w:val="28"/>
        </w:rPr>
        <w:t>)</w:t>
      </w:r>
      <w:r w:rsidR="00DD4B9A">
        <w:rPr>
          <w:rFonts w:ascii="Times New Roman" w:hAnsi="Times New Roman" w:cs="Times New Roman"/>
          <w:sz w:val="28"/>
          <w:szCs w:val="28"/>
        </w:rPr>
        <w:t>,</w:t>
      </w:r>
      <w:r w:rsidR="00ED5DF3" w:rsidRPr="009576F9">
        <w:rPr>
          <w:rFonts w:ascii="Times New Roman" w:hAnsi="Times New Roman" w:cs="Times New Roman"/>
          <w:sz w:val="28"/>
          <w:szCs w:val="28"/>
        </w:rPr>
        <w:t xml:space="preserve"> с интервалами не более 10</w:t>
      </w:r>
      <w:r w:rsidR="00DD4B9A">
        <w:rPr>
          <w:rFonts w:ascii="Times New Roman" w:hAnsi="Times New Roman" w:cs="Times New Roman"/>
          <w:sz w:val="28"/>
          <w:szCs w:val="28"/>
        </w:rPr>
        <w:t> </w:t>
      </w:r>
      <w:r w:rsidR="00ED5DF3" w:rsidRPr="009576F9">
        <w:rPr>
          <w:rFonts w:ascii="Times New Roman" w:hAnsi="Times New Roman" w:cs="Times New Roman"/>
          <w:sz w:val="28"/>
          <w:szCs w:val="28"/>
        </w:rPr>
        <w:t xml:space="preserve">нм. </w:t>
      </w:r>
      <w:r w:rsidR="00DD4B9A">
        <w:rPr>
          <w:rFonts w:ascii="Times New Roman" w:hAnsi="Times New Roman" w:cs="Times New Roman"/>
          <w:sz w:val="28"/>
          <w:szCs w:val="28"/>
        </w:rPr>
        <w:t>Если результаты получены с более частыми интервалами, то для расч</w:t>
      </w:r>
      <w:r w:rsidR="00DC0920">
        <w:rPr>
          <w:rFonts w:ascii="Times New Roman" w:hAnsi="Times New Roman" w:cs="Times New Roman"/>
          <w:sz w:val="28"/>
          <w:szCs w:val="28"/>
        </w:rPr>
        <w:t>ё</w:t>
      </w:r>
      <w:r w:rsidR="00DD4B9A">
        <w:rPr>
          <w:rFonts w:ascii="Times New Roman" w:hAnsi="Times New Roman" w:cs="Times New Roman"/>
          <w:sz w:val="28"/>
          <w:szCs w:val="28"/>
        </w:rPr>
        <w:t>та инструментальных значений цвет</w:t>
      </w:r>
      <w:r w:rsidR="00805BB1">
        <w:rPr>
          <w:rFonts w:ascii="Times New Roman" w:hAnsi="Times New Roman" w:cs="Times New Roman"/>
          <w:sz w:val="28"/>
          <w:szCs w:val="28"/>
        </w:rPr>
        <w:t>ности</w:t>
      </w:r>
      <w:r w:rsidR="00DD4B9A">
        <w:rPr>
          <w:rFonts w:ascii="Times New Roman" w:hAnsi="Times New Roman" w:cs="Times New Roman"/>
          <w:sz w:val="28"/>
          <w:szCs w:val="28"/>
        </w:rPr>
        <w:t xml:space="preserve"> используют только результаты для интервалов 10 нм.</w:t>
      </w:r>
      <w:r w:rsidR="00E319C7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826B91">
        <w:rPr>
          <w:rFonts w:ascii="Times New Roman" w:hAnsi="Times New Roman" w:cs="Times New Roman"/>
          <w:sz w:val="28"/>
          <w:szCs w:val="28"/>
        </w:rPr>
        <w:t xml:space="preserve"> выражают в процентах, максимально возможная величина 100,0.</w:t>
      </w:r>
      <w:r w:rsidR="001E6B6E">
        <w:rPr>
          <w:rFonts w:ascii="Times New Roman" w:hAnsi="Times New Roman" w:cs="Times New Roman"/>
          <w:sz w:val="28"/>
          <w:szCs w:val="28"/>
        </w:rPr>
        <w:t xml:space="preserve"> Рассчитывают значения </w:t>
      </w:r>
      <w:r w:rsidR="005D3A74">
        <w:rPr>
          <w:rFonts w:ascii="Times New Roman" w:hAnsi="Times New Roman" w:cs="Times New Roman"/>
          <w:sz w:val="28"/>
          <w:szCs w:val="28"/>
        </w:rPr>
        <w:t>(</w:t>
      </w:r>
      <w:r w:rsidR="001E6B6E" w:rsidRPr="009576F9">
        <w:rPr>
          <w:rFonts w:ascii="Times New Roman" w:hAnsi="Times New Roman" w:cs="Times New Roman"/>
          <w:sz w:val="28"/>
          <w:szCs w:val="28"/>
        </w:rPr>
        <w:t>X, Y и Z</w:t>
      </w:r>
      <w:r w:rsidR="001E6B6E">
        <w:rPr>
          <w:rFonts w:ascii="Times New Roman" w:hAnsi="Times New Roman" w:cs="Times New Roman"/>
          <w:sz w:val="28"/>
          <w:szCs w:val="28"/>
        </w:rPr>
        <w:t xml:space="preserve"> </w:t>
      </w:r>
      <w:r w:rsidR="005D3A74">
        <w:rPr>
          <w:rFonts w:ascii="Times New Roman" w:hAnsi="Times New Roman" w:cs="Times New Roman"/>
          <w:sz w:val="28"/>
          <w:szCs w:val="28"/>
        </w:rPr>
        <w:t xml:space="preserve">) </w:t>
      </w:r>
      <w:r w:rsidR="00170EB7">
        <w:rPr>
          <w:rFonts w:ascii="Times New Roman" w:hAnsi="Times New Roman" w:cs="Times New Roman"/>
          <w:sz w:val="28"/>
          <w:szCs w:val="28"/>
        </w:rPr>
        <w:t>тр</w:t>
      </w:r>
      <w:r w:rsidR="00DC0920">
        <w:rPr>
          <w:rFonts w:ascii="Times New Roman" w:hAnsi="Times New Roman" w:cs="Times New Roman"/>
          <w:sz w:val="28"/>
          <w:szCs w:val="28"/>
        </w:rPr>
        <w:t>ё</w:t>
      </w:r>
      <w:r w:rsidR="00170EB7">
        <w:rPr>
          <w:rFonts w:ascii="Times New Roman" w:hAnsi="Times New Roman" w:cs="Times New Roman"/>
          <w:sz w:val="28"/>
          <w:szCs w:val="28"/>
        </w:rPr>
        <w:t xml:space="preserve">хцветных </w:t>
      </w:r>
      <w:r w:rsidR="00333C1A">
        <w:rPr>
          <w:rFonts w:ascii="Times New Roman" w:hAnsi="Times New Roman" w:cs="Times New Roman"/>
          <w:sz w:val="28"/>
          <w:szCs w:val="28"/>
        </w:rPr>
        <w:t xml:space="preserve">координат </w:t>
      </w:r>
      <w:r w:rsidR="001E6B6E">
        <w:rPr>
          <w:rFonts w:ascii="Times New Roman" w:hAnsi="Times New Roman" w:cs="Times New Roman"/>
          <w:sz w:val="28"/>
          <w:szCs w:val="28"/>
        </w:rPr>
        <w:t>по формулам</w:t>
      </w:r>
      <w:r w:rsidR="005D3A74">
        <w:rPr>
          <w:rFonts w:ascii="Times New Roman" w:hAnsi="Times New Roman" w:cs="Times New Roman"/>
          <w:sz w:val="28"/>
          <w:szCs w:val="28"/>
        </w:rPr>
        <w:t xml:space="preserve"> (6), (7) и (8) </w:t>
      </w:r>
      <w:r w:rsidR="005D3A74" w:rsidRPr="005D3A74"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5D3A74" w:rsidRPr="005D3A74" w:rsidRDefault="005D3A74" w:rsidP="001E6B6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Для</w:t>
      </w:r>
      <w:r w:rsidRPr="00883573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измерения</w:t>
      </w:r>
      <w:r w:rsidRPr="00883573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спектрального</w:t>
      </w:r>
      <w:r w:rsidRPr="00883573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коэффициента</w:t>
      </w:r>
      <w:r w:rsidRPr="00883573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пропускания</w:t>
      </w:r>
      <w:r w:rsidRPr="00883573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прозрачных</w:t>
      </w:r>
      <w:r w:rsidRPr="00883573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жидкостей</w:t>
      </w:r>
      <w:r w:rsidRPr="00883573">
        <w:rPr>
          <w:rFonts w:ascii="Times New Roman" w:eastAsia="Arial" w:hAnsi="Times New Roman" w:cs="Times New Roman"/>
          <w:sz w:val="28"/>
          <w:szCs w:val="28"/>
        </w:rPr>
        <w:t xml:space="preserve">, </w:t>
      </w:r>
      <w:r>
        <w:rPr>
          <w:rFonts w:ascii="Times New Roman" w:eastAsia="Arial" w:hAnsi="Times New Roman" w:cs="Times New Roman"/>
          <w:sz w:val="28"/>
          <w:szCs w:val="28"/>
        </w:rPr>
        <w:t>образец</w:t>
      </w:r>
      <w:r w:rsidRPr="00883573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освеща</w:t>
      </w:r>
      <w:r w:rsidR="00294C7D">
        <w:rPr>
          <w:rFonts w:ascii="Times New Roman" w:eastAsia="Arial" w:hAnsi="Times New Roman" w:cs="Times New Roman"/>
          <w:sz w:val="28"/>
          <w:szCs w:val="28"/>
        </w:rPr>
        <w:t>ют</w:t>
      </w:r>
      <w:r w:rsidR="008B04E2">
        <w:rPr>
          <w:rFonts w:ascii="Times New Roman" w:eastAsia="Arial" w:hAnsi="Times New Roman" w:cs="Times New Roman"/>
          <w:sz w:val="28"/>
          <w:szCs w:val="28"/>
        </w:rPr>
        <w:t xml:space="preserve"> с</w:t>
      </w:r>
      <w:r w:rsidRPr="00883573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отклонением</w:t>
      </w:r>
      <w:r w:rsidRPr="0088357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54C18">
        <w:rPr>
          <w:rFonts w:ascii="Times New Roman" w:eastAsia="Arial" w:hAnsi="Times New Roman" w:cs="Times New Roman"/>
          <w:sz w:val="28"/>
          <w:szCs w:val="28"/>
        </w:rPr>
        <w:t xml:space="preserve">в пределах </w:t>
      </w:r>
      <w:r w:rsidRPr="00883573">
        <w:rPr>
          <w:rFonts w:ascii="Times New Roman" w:eastAsia="Arial" w:hAnsi="Times New Roman" w:cs="Times New Roman"/>
          <w:sz w:val="28"/>
          <w:szCs w:val="28"/>
        </w:rPr>
        <w:t>5</w:t>
      </w:r>
      <w:r w:rsidR="00DC0920">
        <w:rPr>
          <w:rFonts w:ascii="Times New Roman" w:eastAsia="Arial" w:hAnsi="Times New Roman" w:cs="Times New Roman"/>
          <w:sz w:val="28"/>
          <w:szCs w:val="28"/>
        </w:rPr>
        <w:t> </w:t>
      </w:r>
      <w:r w:rsidRPr="00883573">
        <w:rPr>
          <w:rFonts w:ascii="Times New Roman" w:eastAsia="Arial" w:hAnsi="Times New Roman" w:cs="Times New Roman"/>
          <w:sz w:val="28"/>
          <w:szCs w:val="28"/>
        </w:rPr>
        <w:t xml:space="preserve">° </w:t>
      </w:r>
      <w:r>
        <w:rPr>
          <w:rFonts w:ascii="Times New Roman" w:eastAsia="Arial" w:hAnsi="Times New Roman" w:cs="Times New Roman"/>
          <w:sz w:val="28"/>
          <w:szCs w:val="28"/>
        </w:rPr>
        <w:t>от</w:t>
      </w:r>
      <w:r w:rsidRPr="00883573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перпендикуляра</w:t>
      </w:r>
      <w:r w:rsidRPr="00883573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к</w:t>
      </w:r>
      <w:r w:rsidRPr="00883573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его</w:t>
      </w:r>
      <w:r w:rsidRPr="00883573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поверхности</w:t>
      </w:r>
      <w:r w:rsidRPr="00883573">
        <w:rPr>
          <w:rFonts w:ascii="Times New Roman" w:eastAsia="Arial" w:hAnsi="Times New Roman" w:cs="Times New Roman"/>
          <w:sz w:val="28"/>
          <w:szCs w:val="28"/>
        </w:rPr>
        <w:t xml:space="preserve">, 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 w:rsidRPr="00883573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переда</w:t>
      </w:r>
      <w:r w:rsidR="008B04E2">
        <w:rPr>
          <w:rFonts w:ascii="Times New Roman" w:eastAsia="Arial" w:hAnsi="Times New Roman" w:cs="Times New Roman"/>
          <w:sz w:val="28"/>
          <w:szCs w:val="28"/>
        </w:rPr>
        <w:t>нн</w:t>
      </w:r>
      <w:r w:rsidR="00294C7D">
        <w:rPr>
          <w:rFonts w:ascii="Times New Roman" w:eastAsia="Arial" w:hAnsi="Times New Roman" w:cs="Times New Roman"/>
          <w:sz w:val="28"/>
          <w:szCs w:val="28"/>
        </w:rPr>
        <w:t>ую</w:t>
      </w:r>
      <w:r w:rsidR="00C54C18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энерги</w:t>
      </w:r>
      <w:r w:rsidR="00294C7D">
        <w:rPr>
          <w:rFonts w:ascii="Times New Roman" w:eastAsia="Arial" w:hAnsi="Times New Roman" w:cs="Times New Roman"/>
          <w:sz w:val="28"/>
          <w:szCs w:val="28"/>
        </w:rPr>
        <w:t>ю</w:t>
      </w:r>
      <w:r w:rsidRPr="0088357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B04E2">
        <w:rPr>
          <w:rFonts w:ascii="Times New Roman" w:eastAsia="Arial" w:hAnsi="Times New Roman" w:cs="Times New Roman"/>
          <w:sz w:val="28"/>
          <w:szCs w:val="28"/>
        </w:rPr>
        <w:t>измеря</w:t>
      </w:r>
      <w:r w:rsidR="00294C7D">
        <w:rPr>
          <w:rFonts w:ascii="Times New Roman" w:eastAsia="Arial" w:hAnsi="Times New Roman" w:cs="Times New Roman"/>
          <w:sz w:val="28"/>
          <w:szCs w:val="28"/>
        </w:rPr>
        <w:t>ют</w:t>
      </w:r>
      <w:r w:rsidR="008B04E2">
        <w:rPr>
          <w:rFonts w:ascii="Times New Roman" w:eastAsia="Arial" w:hAnsi="Times New Roman" w:cs="Times New Roman"/>
          <w:sz w:val="28"/>
          <w:szCs w:val="28"/>
        </w:rPr>
        <w:t xml:space="preserve"> светом </w:t>
      </w:r>
      <w:r>
        <w:rPr>
          <w:rFonts w:ascii="Times New Roman" w:eastAsia="Arial" w:hAnsi="Times New Roman" w:cs="Times New Roman"/>
          <w:sz w:val="28"/>
          <w:szCs w:val="28"/>
        </w:rPr>
        <w:t>ограниче</w:t>
      </w:r>
      <w:r w:rsidR="00C54C18">
        <w:rPr>
          <w:rFonts w:ascii="Times New Roman" w:eastAsia="Arial" w:hAnsi="Times New Roman" w:cs="Times New Roman"/>
          <w:sz w:val="28"/>
          <w:szCs w:val="28"/>
        </w:rPr>
        <w:t>н</w:t>
      </w:r>
      <w:r w:rsidR="008B04E2">
        <w:rPr>
          <w:rFonts w:ascii="Times New Roman" w:eastAsia="Arial" w:hAnsi="Times New Roman" w:cs="Times New Roman"/>
          <w:sz w:val="28"/>
          <w:szCs w:val="28"/>
        </w:rPr>
        <w:t xml:space="preserve">ным </w:t>
      </w:r>
      <w:r>
        <w:rPr>
          <w:rFonts w:ascii="Times New Roman" w:eastAsia="Arial" w:hAnsi="Times New Roman" w:cs="Times New Roman"/>
          <w:sz w:val="28"/>
          <w:szCs w:val="28"/>
        </w:rPr>
        <w:t>отклонением</w:t>
      </w:r>
      <w:r w:rsidRPr="0088357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B04E2">
        <w:rPr>
          <w:rFonts w:ascii="Times New Roman" w:eastAsia="Arial" w:hAnsi="Times New Roman" w:cs="Times New Roman"/>
          <w:sz w:val="28"/>
          <w:szCs w:val="28"/>
        </w:rPr>
        <w:t>на</w:t>
      </w:r>
      <w:r w:rsidRPr="00883573">
        <w:rPr>
          <w:rFonts w:ascii="Times New Roman" w:eastAsia="Arial" w:hAnsi="Times New Roman" w:cs="Times New Roman"/>
          <w:sz w:val="28"/>
          <w:szCs w:val="28"/>
        </w:rPr>
        <w:t xml:space="preserve"> 5</w:t>
      </w:r>
      <w:r w:rsidR="00DC0920">
        <w:rPr>
          <w:rFonts w:ascii="Times New Roman" w:eastAsia="Arial" w:hAnsi="Times New Roman" w:cs="Times New Roman"/>
          <w:sz w:val="28"/>
          <w:szCs w:val="28"/>
        </w:rPr>
        <w:t> </w:t>
      </w:r>
      <w:r>
        <w:rPr>
          <w:rFonts w:ascii="Times New Roman" w:eastAsia="Arial" w:hAnsi="Times New Roman" w:cs="Times New Roman"/>
          <w:sz w:val="28"/>
          <w:szCs w:val="28"/>
        </w:rPr>
        <w:t>° от перпендикуляра. Цвет</w:t>
      </w:r>
      <w:r w:rsidRPr="007D465C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растворов</w:t>
      </w:r>
      <w:r w:rsidRPr="007D465C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изменяется</w:t>
      </w:r>
      <w:r w:rsidRPr="007D465C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в</w:t>
      </w:r>
      <w:r w:rsidR="00C54C18">
        <w:rPr>
          <w:rFonts w:ascii="Times New Roman" w:eastAsia="Arial" w:hAnsi="Times New Roman" w:cs="Times New Roman"/>
          <w:sz w:val="28"/>
          <w:szCs w:val="28"/>
        </w:rPr>
        <w:t xml:space="preserve"> зависимости от </w:t>
      </w:r>
      <w:r>
        <w:rPr>
          <w:rFonts w:ascii="Times New Roman" w:eastAsia="Arial" w:hAnsi="Times New Roman" w:cs="Times New Roman"/>
          <w:sz w:val="28"/>
          <w:szCs w:val="28"/>
        </w:rPr>
        <w:t>толщин</w:t>
      </w:r>
      <w:r w:rsidR="00C54C18">
        <w:rPr>
          <w:rFonts w:ascii="Times New Roman" w:eastAsia="Arial" w:hAnsi="Times New Roman" w:cs="Times New Roman"/>
          <w:sz w:val="28"/>
          <w:szCs w:val="28"/>
        </w:rPr>
        <w:t>ы</w:t>
      </w:r>
      <w:r w:rsidRPr="007D465C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измеряемого</w:t>
      </w:r>
      <w:r w:rsidRPr="007D465C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слоя</w:t>
      </w:r>
      <w:r w:rsidRPr="007D465C">
        <w:rPr>
          <w:rFonts w:ascii="Times New Roman" w:eastAsia="Arial" w:hAnsi="Times New Roman" w:cs="Times New Roman"/>
          <w:sz w:val="28"/>
          <w:szCs w:val="28"/>
        </w:rPr>
        <w:t xml:space="preserve">. </w:t>
      </w:r>
      <w:r>
        <w:rPr>
          <w:rFonts w:ascii="Times New Roman" w:eastAsia="Arial" w:hAnsi="Times New Roman" w:cs="Times New Roman"/>
          <w:sz w:val="28"/>
          <w:szCs w:val="28"/>
        </w:rPr>
        <w:t>Если</w:t>
      </w:r>
      <w:r w:rsidRPr="00883573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нет</w:t>
      </w:r>
      <w:r w:rsidRPr="00883573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иных</w:t>
      </w:r>
      <w:r w:rsidRPr="00883573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указаний</w:t>
      </w:r>
      <w:r w:rsidRPr="00883573">
        <w:rPr>
          <w:rFonts w:ascii="Times New Roman" w:eastAsia="Arial" w:hAnsi="Times New Roman" w:cs="Times New Roman"/>
          <w:sz w:val="28"/>
          <w:szCs w:val="28"/>
        </w:rPr>
        <w:t xml:space="preserve">, </w:t>
      </w:r>
      <w:r>
        <w:rPr>
          <w:rFonts w:ascii="Times New Roman" w:eastAsia="Arial" w:hAnsi="Times New Roman" w:cs="Times New Roman"/>
          <w:sz w:val="28"/>
          <w:szCs w:val="28"/>
        </w:rPr>
        <w:t>должен</w:t>
      </w:r>
      <w:r w:rsidRPr="00883573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использоваться</w:t>
      </w:r>
      <w:r w:rsidRPr="00883573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слой толщиной 1</w:t>
      </w:r>
      <w:r w:rsidR="00C54C18">
        <w:rPr>
          <w:rFonts w:ascii="Times New Roman" w:eastAsia="Arial" w:hAnsi="Times New Roman" w:cs="Times New Roman"/>
          <w:sz w:val="28"/>
          <w:szCs w:val="28"/>
        </w:rPr>
        <w:t> </w:t>
      </w:r>
      <w:r>
        <w:rPr>
          <w:rFonts w:ascii="Times New Roman" w:eastAsia="Arial" w:hAnsi="Times New Roman" w:cs="Times New Roman"/>
          <w:sz w:val="28"/>
          <w:szCs w:val="28"/>
        </w:rPr>
        <w:t>см.</w:t>
      </w:r>
    </w:p>
    <w:p w:rsidR="00267A10" w:rsidRDefault="009710EA" w:rsidP="001E6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Сравнительные измерения могут быть </w:t>
      </w:r>
      <w:r w:rsidR="00267A10" w:rsidRPr="005D3A74">
        <w:rPr>
          <w:rFonts w:ascii="Times New Roman" w:hAnsi="Times New Roman" w:cs="Times New Roman"/>
          <w:sz w:val="28"/>
          <w:szCs w:val="28"/>
        </w:rPr>
        <w:t>выполнены с использованием цветовых координат воды или</w:t>
      </w:r>
      <w:r w:rsidR="00267A10" w:rsidRPr="0096335F">
        <w:rPr>
          <w:rFonts w:ascii="Times New Roman" w:hAnsi="Times New Roman" w:cs="Times New Roman"/>
          <w:sz w:val="28"/>
          <w:szCs w:val="28"/>
        </w:rPr>
        <w:t xml:space="preserve"> свежеприготовленных фармакопейных эталонных растворов</w:t>
      </w:r>
      <w:r w:rsidR="00AE0340">
        <w:rPr>
          <w:rFonts w:ascii="Times New Roman" w:hAnsi="Times New Roman" w:cs="Times New Roman"/>
          <w:sz w:val="28"/>
          <w:szCs w:val="28"/>
        </w:rPr>
        <w:t>,</w:t>
      </w:r>
      <w:r w:rsidR="00267A10" w:rsidRPr="0096335F">
        <w:rPr>
          <w:rFonts w:ascii="Times New Roman" w:hAnsi="Times New Roman" w:cs="Times New Roman"/>
          <w:sz w:val="28"/>
          <w:szCs w:val="28"/>
        </w:rPr>
        <w:t xml:space="preserve"> или с использованием соответствующих цветовых координат, хранящихся в базе данных производителя прибора, при условии, что последние были получены в тех же условиях </w:t>
      </w:r>
      <w:r>
        <w:rPr>
          <w:rFonts w:ascii="Times New Roman" w:hAnsi="Times New Roman" w:cs="Times New Roman"/>
          <w:sz w:val="28"/>
          <w:szCs w:val="28"/>
        </w:rPr>
        <w:t>испытания.</w:t>
      </w:r>
    </w:p>
    <w:p w:rsidR="009710EA" w:rsidRDefault="00294C7D" w:rsidP="006745B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80F77">
        <w:rPr>
          <w:rFonts w:ascii="Times New Roman" w:hAnsi="Times New Roman" w:cs="Times New Roman"/>
          <w:b/>
          <w:i/>
          <w:sz w:val="28"/>
          <w:szCs w:val="28"/>
        </w:rPr>
        <w:t>Фоток</w:t>
      </w:r>
      <w:r w:rsidR="009710EA" w:rsidRPr="00D80F77">
        <w:rPr>
          <w:rFonts w:ascii="Times New Roman" w:hAnsi="Times New Roman" w:cs="Times New Roman"/>
          <w:b/>
          <w:i/>
          <w:sz w:val="28"/>
          <w:szCs w:val="28"/>
        </w:rPr>
        <w:t>олориметрическое определение.</w:t>
      </w:r>
      <w:r w:rsidR="009710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10EA">
        <w:rPr>
          <w:rFonts w:ascii="Times New Roman" w:eastAsia="Arial" w:hAnsi="Times New Roman" w:cs="Times New Roman"/>
          <w:sz w:val="28"/>
          <w:szCs w:val="28"/>
        </w:rPr>
        <w:t>В</w:t>
      </w:r>
      <w:r w:rsidR="009710EA" w:rsidRPr="007D465C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фото</w:t>
      </w:r>
      <w:r w:rsidR="009710EA">
        <w:rPr>
          <w:rFonts w:ascii="Times New Roman" w:eastAsia="Arial" w:hAnsi="Times New Roman" w:cs="Times New Roman"/>
          <w:sz w:val="28"/>
          <w:szCs w:val="28"/>
        </w:rPr>
        <w:t>колориметрическом</w:t>
      </w:r>
      <w:r w:rsidR="009710EA" w:rsidRPr="007D465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710EA">
        <w:rPr>
          <w:rFonts w:ascii="Times New Roman" w:eastAsia="Arial" w:hAnsi="Times New Roman" w:cs="Times New Roman"/>
          <w:sz w:val="28"/>
          <w:szCs w:val="28"/>
        </w:rPr>
        <w:t>методе</w:t>
      </w:r>
      <w:r w:rsidR="009710EA" w:rsidRPr="007D465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745B5">
        <w:rPr>
          <w:rFonts w:ascii="Times New Roman" w:eastAsia="Arial" w:hAnsi="Times New Roman" w:cs="Times New Roman"/>
          <w:sz w:val="28"/>
          <w:szCs w:val="28"/>
        </w:rPr>
        <w:t>определение</w:t>
      </w:r>
      <w:r w:rsidR="009710EA" w:rsidRPr="007D465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710EA">
        <w:rPr>
          <w:rFonts w:ascii="Times New Roman" w:eastAsia="Arial" w:hAnsi="Times New Roman" w:cs="Times New Roman"/>
          <w:sz w:val="28"/>
          <w:szCs w:val="28"/>
        </w:rPr>
        <w:t>провод</w:t>
      </w:r>
      <w:r w:rsidR="006745B5">
        <w:rPr>
          <w:rFonts w:ascii="Times New Roman" w:eastAsia="Arial" w:hAnsi="Times New Roman" w:cs="Times New Roman"/>
          <w:sz w:val="28"/>
          <w:szCs w:val="28"/>
        </w:rPr>
        <w:t>ят</w:t>
      </w:r>
      <w:r w:rsidR="009710EA" w:rsidRPr="007D465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710EA">
        <w:rPr>
          <w:rFonts w:ascii="Times New Roman" w:eastAsia="Arial" w:hAnsi="Times New Roman" w:cs="Times New Roman"/>
          <w:sz w:val="28"/>
          <w:szCs w:val="28"/>
        </w:rPr>
        <w:t>с</w:t>
      </w:r>
      <w:r w:rsidR="009710EA" w:rsidRPr="007D465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710EA">
        <w:rPr>
          <w:rFonts w:ascii="Times New Roman" w:eastAsia="Arial" w:hAnsi="Times New Roman" w:cs="Times New Roman"/>
          <w:sz w:val="28"/>
          <w:szCs w:val="28"/>
        </w:rPr>
        <w:t>помощью</w:t>
      </w:r>
      <w:r w:rsidR="009710EA" w:rsidRPr="007D465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745B5">
        <w:rPr>
          <w:rFonts w:ascii="Times New Roman" w:eastAsia="Arial" w:hAnsi="Times New Roman" w:cs="Times New Roman"/>
          <w:sz w:val="28"/>
          <w:szCs w:val="28"/>
        </w:rPr>
        <w:t>свето</w:t>
      </w:r>
      <w:r w:rsidR="009710EA">
        <w:rPr>
          <w:rFonts w:ascii="Times New Roman" w:eastAsia="Arial" w:hAnsi="Times New Roman" w:cs="Times New Roman"/>
          <w:sz w:val="28"/>
          <w:szCs w:val="28"/>
        </w:rPr>
        <w:t>фильтров</w:t>
      </w:r>
      <w:r>
        <w:rPr>
          <w:rFonts w:ascii="Times New Roman" w:eastAsia="Arial" w:hAnsi="Times New Roman" w:cs="Times New Roman"/>
          <w:sz w:val="28"/>
          <w:szCs w:val="28"/>
        </w:rPr>
        <w:t>, и</w:t>
      </w:r>
      <w:r w:rsidR="009710EA">
        <w:rPr>
          <w:rFonts w:ascii="Times New Roman" w:eastAsia="Arial" w:hAnsi="Times New Roman" w:cs="Times New Roman"/>
          <w:sz w:val="28"/>
          <w:szCs w:val="28"/>
        </w:rPr>
        <w:t>спользу</w:t>
      </w:r>
      <w:r>
        <w:rPr>
          <w:rFonts w:ascii="Times New Roman" w:eastAsia="Arial" w:hAnsi="Times New Roman" w:cs="Times New Roman"/>
          <w:sz w:val="28"/>
          <w:szCs w:val="28"/>
        </w:rPr>
        <w:t>я</w:t>
      </w:r>
      <w:r w:rsidR="009710EA" w:rsidRPr="0034125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710EA">
        <w:rPr>
          <w:rFonts w:ascii="Times New Roman" w:eastAsia="Arial" w:hAnsi="Times New Roman" w:cs="Times New Roman"/>
          <w:sz w:val="28"/>
          <w:szCs w:val="28"/>
        </w:rPr>
        <w:t>п</w:t>
      </w:r>
      <w:r w:rsidR="006745B5">
        <w:rPr>
          <w:rFonts w:ascii="Times New Roman" w:eastAsia="Arial" w:hAnsi="Times New Roman" w:cs="Times New Roman"/>
          <w:sz w:val="28"/>
          <w:szCs w:val="28"/>
        </w:rPr>
        <w:t>одходящий</w:t>
      </w:r>
      <w:r w:rsidR="009710EA" w:rsidRPr="0034125C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прибор </w:t>
      </w:r>
      <w:r w:rsidR="006745B5">
        <w:rPr>
          <w:rFonts w:ascii="Times New Roman" w:eastAsia="Arial" w:hAnsi="Times New Roman" w:cs="Times New Roman"/>
          <w:sz w:val="28"/>
          <w:szCs w:val="28"/>
        </w:rPr>
        <w:t xml:space="preserve">для </w:t>
      </w:r>
      <w:r w:rsidR="009710EA">
        <w:rPr>
          <w:rFonts w:ascii="Times New Roman" w:eastAsia="Arial" w:hAnsi="Times New Roman" w:cs="Times New Roman"/>
          <w:sz w:val="28"/>
          <w:szCs w:val="28"/>
        </w:rPr>
        <w:t>получ</w:t>
      </w:r>
      <w:r w:rsidR="006745B5">
        <w:rPr>
          <w:rFonts w:ascii="Times New Roman" w:eastAsia="Arial" w:hAnsi="Times New Roman" w:cs="Times New Roman"/>
          <w:sz w:val="28"/>
          <w:szCs w:val="28"/>
        </w:rPr>
        <w:t xml:space="preserve">ения значений, </w:t>
      </w:r>
      <w:r w:rsidR="009710EA">
        <w:rPr>
          <w:rFonts w:ascii="Times New Roman" w:eastAsia="Arial" w:hAnsi="Times New Roman" w:cs="Times New Roman"/>
          <w:sz w:val="28"/>
          <w:szCs w:val="28"/>
        </w:rPr>
        <w:t>эквивалентны</w:t>
      </w:r>
      <w:r w:rsidR="006745B5">
        <w:rPr>
          <w:rFonts w:ascii="Times New Roman" w:eastAsia="Arial" w:hAnsi="Times New Roman" w:cs="Times New Roman"/>
          <w:sz w:val="28"/>
          <w:szCs w:val="28"/>
        </w:rPr>
        <w:t>х</w:t>
      </w:r>
      <w:r w:rsidR="009710EA" w:rsidRPr="00ED5D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745B5">
        <w:rPr>
          <w:rFonts w:ascii="Times New Roman" w:eastAsia="Arial" w:hAnsi="Times New Roman" w:cs="Times New Roman"/>
          <w:sz w:val="28"/>
          <w:szCs w:val="28"/>
        </w:rPr>
        <w:t>значениям (</w:t>
      </w:r>
      <w:r w:rsidR="009710EA" w:rsidRPr="00C41245">
        <w:rPr>
          <w:rFonts w:ascii="Times New Roman" w:eastAsia="Arial" w:hAnsi="Times New Roman" w:cs="Times New Roman"/>
          <w:sz w:val="28"/>
          <w:szCs w:val="28"/>
          <w:lang w:val="en-US"/>
        </w:rPr>
        <w:t>X</w:t>
      </w:r>
      <w:r w:rsidR="009710EA" w:rsidRPr="00ED5DF3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9710EA" w:rsidRPr="00C41245">
        <w:rPr>
          <w:rFonts w:ascii="Times New Roman" w:eastAsia="Arial" w:hAnsi="Times New Roman" w:cs="Times New Roman"/>
          <w:sz w:val="28"/>
          <w:szCs w:val="28"/>
          <w:lang w:val="en-US"/>
        </w:rPr>
        <w:t>Y</w:t>
      </w:r>
      <w:r w:rsidR="009710EA" w:rsidRPr="00ED5D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710EA">
        <w:rPr>
          <w:rFonts w:ascii="Times New Roman" w:eastAsia="Arial" w:hAnsi="Times New Roman" w:cs="Times New Roman"/>
          <w:sz w:val="28"/>
          <w:szCs w:val="28"/>
        </w:rPr>
        <w:t>и</w:t>
      </w:r>
      <w:r w:rsidR="009710EA" w:rsidRPr="00ED5D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710EA" w:rsidRPr="00C41245">
        <w:rPr>
          <w:rFonts w:ascii="Times New Roman" w:eastAsia="Arial" w:hAnsi="Times New Roman" w:cs="Times New Roman"/>
          <w:sz w:val="28"/>
          <w:szCs w:val="28"/>
          <w:lang w:val="en-US"/>
        </w:rPr>
        <w:t>Z</w:t>
      </w:r>
      <w:r w:rsidR="006745B5">
        <w:rPr>
          <w:rFonts w:ascii="Times New Roman" w:eastAsia="Arial" w:hAnsi="Times New Roman" w:cs="Times New Roman"/>
          <w:sz w:val="28"/>
          <w:szCs w:val="28"/>
        </w:rPr>
        <w:t>)</w:t>
      </w:r>
      <w:r w:rsidR="00333C1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70EB7">
        <w:rPr>
          <w:rFonts w:ascii="Times New Roman" w:eastAsia="Arial" w:hAnsi="Times New Roman" w:cs="Times New Roman"/>
          <w:sz w:val="28"/>
          <w:szCs w:val="28"/>
        </w:rPr>
        <w:t>тр</w:t>
      </w:r>
      <w:r w:rsidR="00DC0920">
        <w:rPr>
          <w:rFonts w:ascii="Times New Roman" w:eastAsia="Arial" w:hAnsi="Times New Roman" w:cs="Times New Roman"/>
          <w:sz w:val="28"/>
          <w:szCs w:val="28"/>
        </w:rPr>
        <w:t>ё</w:t>
      </w:r>
      <w:r w:rsidR="00170EB7">
        <w:rPr>
          <w:rFonts w:ascii="Times New Roman" w:eastAsia="Arial" w:hAnsi="Times New Roman" w:cs="Times New Roman"/>
          <w:sz w:val="28"/>
          <w:szCs w:val="28"/>
        </w:rPr>
        <w:t xml:space="preserve">хцветных </w:t>
      </w:r>
      <w:r w:rsidR="00333C1A">
        <w:rPr>
          <w:rFonts w:ascii="Times New Roman" w:eastAsia="Arial" w:hAnsi="Times New Roman" w:cs="Times New Roman"/>
          <w:sz w:val="28"/>
          <w:szCs w:val="28"/>
        </w:rPr>
        <w:t>координат</w:t>
      </w:r>
      <w:r w:rsidR="001B162A">
        <w:rPr>
          <w:rFonts w:ascii="Times New Roman" w:eastAsia="Arial" w:hAnsi="Times New Roman" w:cs="Times New Roman"/>
          <w:sz w:val="28"/>
          <w:szCs w:val="28"/>
        </w:rPr>
        <w:t>.</w:t>
      </w:r>
      <w:r w:rsidR="009710EA" w:rsidRPr="00ED5D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710EA">
        <w:rPr>
          <w:rFonts w:ascii="Times New Roman" w:eastAsia="Arial" w:hAnsi="Times New Roman" w:cs="Times New Roman"/>
          <w:sz w:val="28"/>
          <w:szCs w:val="28"/>
        </w:rPr>
        <w:t>Точность</w:t>
      </w:r>
      <w:r w:rsidR="009710EA" w:rsidRPr="00ED5DF3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9710EA">
        <w:rPr>
          <w:rFonts w:ascii="Times New Roman" w:eastAsia="Arial" w:hAnsi="Times New Roman" w:cs="Times New Roman"/>
          <w:sz w:val="28"/>
          <w:szCs w:val="28"/>
        </w:rPr>
        <w:t>с</w:t>
      </w:r>
      <w:r w:rsidR="009710EA" w:rsidRPr="00ED5D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710EA">
        <w:rPr>
          <w:rFonts w:ascii="Times New Roman" w:eastAsia="Arial" w:hAnsi="Times New Roman" w:cs="Times New Roman"/>
          <w:sz w:val="28"/>
          <w:szCs w:val="28"/>
        </w:rPr>
        <w:t>которой</w:t>
      </w:r>
      <w:r w:rsidR="009710EA" w:rsidRPr="00ED5D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745B5">
        <w:rPr>
          <w:rFonts w:ascii="Times New Roman" w:eastAsia="Arial" w:hAnsi="Times New Roman" w:cs="Times New Roman"/>
          <w:sz w:val="28"/>
          <w:szCs w:val="28"/>
        </w:rPr>
        <w:t xml:space="preserve">результаты, </w:t>
      </w:r>
      <w:r w:rsidR="009710EA">
        <w:rPr>
          <w:rFonts w:ascii="Times New Roman" w:eastAsia="Arial" w:hAnsi="Times New Roman" w:cs="Times New Roman"/>
          <w:sz w:val="28"/>
          <w:szCs w:val="28"/>
        </w:rPr>
        <w:t>полученные</w:t>
      </w:r>
      <w:r w:rsidR="009710EA" w:rsidRPr="00ED5D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710EA">
        <w:rPr>
          <w:rFonts w:ascii="Times New Roman" w:eastAsia="Arial" w:hAnsi="Times New Roman" w:cs="Times New Roman"/>
          <w:sz w:val="28"/>
          <w:szCs w:val="28"/>
        </w:rPr>
        <w:t>с</w:t>
      </w:r>
      <w:r w:rsidR="0041070A">
        <w:rPr>
          <w:rFonts w:ascii="Times New Roman" w:eastAsia="Arial" w:hAnsi="Times New Roman" w:cs="Times New Roman"/>
          <w:sz w:val="28"/>
          <w:szCs w:val="28"/>
        </w:rPr>
        <w:t>о</w:t>
      </w:r>
      <w:r w:rsidR="009710EA" w:rsidRPr="00ED5D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745B5">
        <w:rPr>
          <w:rFonts w:ascii="Times New Roman" w:eastAsia="Arial" w:hAnsi="Times New Roman" w:cs="Times New Roman"/>
          <w:sz w:val="28"/>
          <w:szCs w:val="28"/>
        </w:rPr>
        <w:t>свето</w:t>
      </w:r>
      <w:r w:rsidR="009710EA">
        <w:rPr>
          <w:rFonts w:ascii="Times New Roman" w:eastAsia="Arial" w:hAnsi="Times New Roman" w:cs="Times New Roman"/>
          <w:sz w:val="28"/>
          <w:szCs w:val="28"/>
        </w:rPr>
        <w:t>фильтра</w:t>
      </w:r>
      <w:r w:rsidR="009710EA" w:rsidRPr="00ED5DF3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фото</w:t>
      </w:r>
      <w:r w:rsidR="009710EA">
        <w:rPr>
          <w:rFonts w:ascii="Times New Roman" w:eastAsia="Arial" w:hAnsi="Times New Roman" w:cs="Times New Roman"/>
          <w:sz w:val="28"/>
          <w:szCs w:val="28"/>
        </w:rPr>
        <w:t>колориметра</w:t>
      </w:r>
      <w:r w:rsidR="006745B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710EA">
        <w:rPr>
          <w:rFonts w:ascii="Times New Roman" w:eastAsia="Arial" w:hAnsi="Times New Roman" w:cs="Times New Roman"/>
          <w:sz w:val="28"/>
          <w:szCs w:val="28"/>
        </w:rPr>
        <w:t>со</w:t>
      </w:r>
      <w:r w:rsidR="006745B5">
        <w:rPr>
          <w:rFonts w:ascii="Times New Roman" w:eastAsia="Arial" w:hAnsi="Times New Roman" w:cs="Times New Roman"/>
          <w:sz w:val="28"/>
          <w:szCs w:val="28"/>
        </w:rPr>
        <w:t xml:space="preserve">ответствуют </w:t>
      </w:r>
      <w:r w:rsidR="009710EA">
        <w:rPr>
          <w:rFonts w:ascii="Times New Roman" w:eastAsia="Arial" w:hAnsi="Times New Roman" w:cs="Times New Roman"/>
          <w:sz w:val="28"/>
          <w:szCs w:val="28"/>
        </w:rPr>
        <w:t>значениям</w:t>
      </w:r>
      <w:r w:rsidR="00333C1A">
        <w:rPr>
          <w:rFonts w:ascii="Times New Roman" w:eastAsia="Arial" w:hAnsi="Times New Roman" w:cs="Times New Roman"/>
          <w:sz w:val="28"/>
          <w:szCs w:val="28"/>
        </w:rPr>
        <w:t xml:space="preserve"> (</w:t>
      </w:r>
      <w:r w:rsidR="00333C1A" w:rsidRPr="00C41245">
        <w:rPr>
          <w:rFonts w:ascii="Times New Roman" w:eastAsia="Arial" w:hAnsi="Times New Roman" w:cs="Times New Roman"/>
          <w:sz w:val="28"/>
          <w:szCs w:val="28"/>
          <w:lang w:val="en-US"/>
        </w:rPr>
        <w:t>X</w:t>
      </w:r>
      <w:r w:rsidR="00333C1A" w:rsidRPr="00ED5DF3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333C1A" w:rsidRPr="00C41245">
        <w:rPr>
          <w:rFonts w:ascii="Times New Roman" w:eastAsia="Arial" w:hAnsi="Times New Roman" w:cs="Times New Roman"/>
          <w:sz w:val="28"/>
          <w:szCs w:val="28"/>
          <w:lang w:val="en-US"/>
        </w:rPr>
        <w:t>Y</w:t>
      </w:r>
      <w:r w:rsidR="00333C1A" w:rsidRPr="00ED5D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33C1A">
        <w:rPr>
          <w:rFonts w:ascii="Times New Roman" w:eastAsia="Arial" w:hAnsi="Times New Roman" w:cs="Times New Roman"/>
          <w:sz w:val="28"/>
          <w:szCs w:val="28"/>
        </w:rPr>
        <w:t>и</w:t>
      </w:r>
      <w:r w:rsidR="00333C1A" w:rsidRPr="00ED5D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33C1A" w:rsidRPr="00C41245">
        <w:rPr>
          <w:rFonts w:ascii="Times New Roman" w:eastAsia="Arial" w:hAnsi="Times New Roman" w:cs="Times New Roman"/>
          <w:sz w:val="28"/>
          <w:szCs w:val="28"/>
          <w:lang w:val="en-US"/>
        </w:rPr>
        <w:t>Z</w:t>
      </w:r>
      <w:r w:rsidR="00333C1A">
        <w:rPr>
          <w:rFonts w:ascii="Times New Roman" w:eastAsia="Arial" w:hAnsi="Times New Roman" w:cs="Times New Roman"/>
          <w:sz w:val="28"/>
          <w:szCs w:val="28"/>
        </w:rPr>
        <w:t xml:space="preserve">) </w:t>
      </w:r>
      <w:r w:rsidR="001B162A">
        <w:rPr>
          <w:rFonts w:ascii="Times New Roman" w:eastAsia="Arial" w:hAnsi="Times New Roman" w:cs="Times New Roman"/>
          <w:sz w:val="28"/>
          <w:szCs w:val="28"/>
        </w:rPr>
        <w:t>тр</w:t>
      </w:r>
      <w:r w:rsidR="00DC0920">
        <w:rPr>
          <w:rFonts w:ascii="Times New Roman" w:eastAsia="Arial" w:hAnsi="Times New Roman" w:cs="Times New Roman"/>
          <w:sz w:val="28"/>
          <w:szCs w:val="28"/>
        </w:rPr>
        <w:t>ё</w:t>
      </w:r>
      <w:r w:rsidR="001B162A">
        <w:rPr>
          <w:rFonts w:ascii="Times New Roman" w:eastAsia="Arial" w:hAnsi="Times New Roman" w:cs="Times New Roman"/>
          <w:sz w:val="28"/>
          <w:szCs w:val="28"/>
        </w:rPr>
        <w:t xml:space="preserve">хцветных </w:t>
      </w:r>
      <w:r w:rsidR="00333C1A">
        <w:rPr>
          <w:rFonts w:ascii="Times New Roman" w:eastAsia="Arial" w:hAnsi="Times New Roman" w:cs="Times New Roman"/>
          <w:sz w:val="28"/>
          <w:szCs w:val="28"/>
        </w:rPr>
        <w:t>координат</w:t>
      </w:r>
      <w:r w:rsidR="009710EA" w:rsidRPr="00ED5DF3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9710EA">
        <w:rPr>
          <w:rFonts w:ascii="Times New Roman" w:eastAsia="Arial" w:hAnsi="Times New Roman" w:cs="Times New Roman"/>
          <w:sz w:val="28"/>
          <w:szCs w:val="28"/>
        </w:rPr>
        <w:t>может</w:t>
      </w:r>
      <w:r w:rsidR="009710EA" w:rsidRPr="00ED5D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710EA">
        <w:rPr>
          <w:rFonts w:ascii="Times New Roman" w:eastAsia="Arial" w:hAnsi="Times New Roman" w:cs="Times New Roman"/>
          <w:sz w:val="28"/>
          <w:szCs w:val="28"/>
        </w:rPr>
        <w:t>быть</w:t>
      </w:r>
      <w:r w:rsidR="009710EA" w:rsidRPr="00ED5D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745B5">
        <w:rPr>
          <w:rFonts w:ascii="Times New Roman" w:eastAsia="Arial" w:hAnsi="Times New Roman" w:cs="Times New Roman"/>
          <w:sz w:val="28"/>
          <w:szCs w:val="28"/>
        </w:rPr>
        <w:t xml:space="preserve">указана </w:t>
      </w:r>
      <w:r w:rsidR="009710EA">
        <w:rPr>
          <w:rFonts w:ascii="Times New Roman" w:eastAsia="Arial" w:hAnsi="Times New Roman" w:cs="Times New Roman"/>
          <w:sz w:val="28"/>
          <w:szCs w:val="28"/>
        </w:rPr>
        <w:t>пут</w:t>
      </w:r>
      <w:r w:rsidR="00DC0920">
        <w:rPr>
          <w:rFonts w:ascii="Times New Roman" w:eastAsia="Arial" w:hAnsi="Times New Roman" w:cs="Times New Roman"/>
          <w:sz w:val="28"/>
          <w:szCs w:val="28"/>
        </w:rPr>
        <w:t>ё</w:t>
      </w:r>
      <w:r w:rsidR="009710EA">
        <w:rPr>
          <w:rFonts w:ascii="Times New Roman" w:eastAsia="Arial" w:hAnsi="Times New Roman" w:cs="Times New Roman"/>
          <w:sz w:val="28"/>
          <w:szCs w:val="28"/>
        </w:rPr>
        <w:t>м</w:t>
      </w:r>
      <w:r w:rsidR="009710EA" w:rsidRPr="00ED5D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710EA">
        <w:rPr>
          <w:rFonts w:ascii="Times New Roman" w:eastAsia="Arial" w:hAnsi="Times New Roman" w:cs="Times New Roman"/>
          <w:sz w:val="28"/>
          <w:szCs w:val="28"/>
        </w:rPr>
        <w:t>определения</w:t>
      </w:r>
      <w:r w:rsidR="009710EA" w:rsidRPr="00ED5D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710EA">
        <w:rPr>
          <w:rFonts w:ascii="Times New Roman" w:eastAsia="Arial" w:hAnsi="Times New Roman" w:cs="Times New Roman"/>
          <w:sz w:val="28"/>
          <w:szCs w:val="28"/>
        </w:rPr>
        <w:t>значений</w:t>
      </w:r>
      <w:r w:rsidR="009710EA" w:rsidRPr="00ED5D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B162A">
        <w:rPr>
          <w:rFonts w:ascii="Times New Roman" w:eastAsia="Arial" w:hAnsi="Times New Roman" w:cs="Times New Roman"/>
          <w:sz w:val="28"/>
          <w:szCs w:val="28"/>
        </w:rPr>
        <w:t>тр</w:t>
      </w:r>
      <w:r w:rsidR="00DC0920">
        <w:rPr>
          <w:rFonts w:ascii="Times New Roman" w:eastAsia="Arial" w:hAnsi="Times New Roman" w:cs="Times New Roman"/>
          <w:sz w:val="28"/>
          <w:szCs w:val="28"/>
        </w:rPr>
        <w:t>ё</w:t>
      </w:r>
      <w:r w:rsidR="001B162A">
        <w:rPr>
          <w:rFonts w:ascii="Times New Roman" w:eastAsia="Arial" w:hAnsi="Times New Roman" w:cs="Times New Roman"/>
          <w:sz w:val="28"/>
          <w:szCs w:val="28"/>
        </w:rPr>
        <w:t xml:space="preserve">хцветных </w:t>
      </w:r>
      <w:r w:rsidR="00333C1A">
        <w:rPr>
          <w:rFonts w:ascii="Times New Roman" w:eastAsia="Arial" w:hAnsi="Times New Roman" w:cs="Times New Roman"/>
          <w:sz w:val="28"/>
          <w:szCs w:val="28"/>
        </w:rPr>
        <w:t xml:space="preserve">координат </w:t>
      </w:r>
      <w:r w:rsidR="005E1947">
        <w:rPr>
          <w:rFonts w:ascii="Times New Roman" w:eastAsia="Arial" w:hAnsi="Times New Roman" w:cs="Times New Roman"/>
          <w:sz w:val="28"/>
          <w:szCs w:val="28"/>
        </w:rPr>
        <w:t xml:space="preserve">светофильтров </w:t>
      </w:r>
      <w:r w:rsidR="009710EA">
        <w:rPr>
          <w:rFonts w:ascii="Times New Roman" w:eastAsia="Arial" w:hAnsi="Times New Roman" w:cs="Times New Roman"/>
          <w:sz w:val="28"/>
          <w:szCs w:val="28"/>
        </w:rPr>
        <w:t>с</w:t>
      </w:r>
      <w:r w:rsidR="009710EA" w:rsidRPr="00ED5D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710EA">
        <w:rPr>
          <w:rFonts w:ascii="Times New Roman" w:eastAsia="Arial" w:hAnsi="Times New Roman" w:cs="Times New Roman"/>
          <w:sz w:val="28"/>
          <w:szCs w:val="28"/>
        </w:rPr>
        <w:t>сильно</w:t>
      </w:r>
      <w:r w:rsidR="009710EA" w:rsidRPr="00ED5D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710EA">
        <w:rPr>
          <w:rFonts w:ascii="Times New Roman" w:eastAsia="Arial" w:hAnsi="Times New Roman" w:cs="Times New Roman"/>
          <w:sz w:val="28"/>
          <w:szCs w:val="28"/>
        </w:rPr>
        <w:t>насыщенными</w:t>
      </w:r>
      <w:r w:rsidR="009710EA" w:rsidRPr="00ED5D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710EA">
        <w:rPr>
          <w:rFonts w:ascii="Times New Roman" w:eastAsia="Arial" w:hAnsi="Times New Roman" w:cs="Times New Roman"/>
          <w:sz w:val="28"/>
          <w:szCs w:val="28"/>
        </w:rPr>
        <w:t>цветами</w:t>
      </w:r>
      <w:r w:rsidR="009710EA" w:rsidRPr="00ED5D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710EA">
        <w:rPr>
          <w:rFonts w:ascii="Times New Roman" w:eastAsia="Arial" w:hAnsi="Times New Roman" w:cs="Times New Roman"/>
          <w:sz w:val="28"/>
          <w:szCs w:val="28"/>
        </w:rPr>
        <w:t>и</w:t>
      </w:r>
      <w:r w:rsidR="009710EA" w:rsidRPr="00ED5D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710EA">
        <w:rPr>
          <w:rFonts w:ascii="Times New Roman" w:eastAsia="Arial" w:hAnsi="Times New Roman" w:cs="Times New Roman"/>
          <w:sz w:val="28"/>
          <w:szCs w:val="28"/>
        </w:rPr>
        <w:t>сравнения</w:t>
      </w:r>
      <w:r w:rsidR="009710EA" w:rsidRPr="00ED5D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710EA">
        <w:rPr>
          <w:rFonts w:ascii="Times New Roman" w:eastAsia="Arial" w:hAnsi="Times New Roman" w:cs="Times New Roman"/>
          <w:sz w:val="28"/>
          <w:szCs w:val="28"/>
        </w:rPr>
        <w:t>этих</w:t>
      </w:r>
      <w:r w:rsidR="009710EA" w:rsidRPr="00ED5D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710EA">
        <w:rPr>
          <w:rFonts w:ascii="Times New Roman" w:eastAsia="Arial" w:hAnsi="Times New Roman" w:cs="Times New Roman"/>
          <w:sz w:val="28"/>
          <w:szCs w:val="28"/>
        </w:rPr>
        <w:t>значений</w:t>
      </w:r>
      <w:r w:rsidR="009710EA" w:rsidRPr="00ED5D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710EA">
        <w:rPr>
          <w:rFonts w:ascii="Times New Roman" w:eastAsia="Arial" w:hAnsi="Times New Roman" w:cs="Times New Roman"/>
          <w:sz w:val="28"/>
          <w:szCs w:val="28"/>
        </w:rPr>
        <w:t>с</w:t>
      </w:r>
      <w:r w:rsidR="009710EA" w:rsidRPr="00ED5D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710EA">
        <w:rPr>
          <w:rFonts w:ascii="Times New Roman" w:eastAsia="Arial" w:hAnsi="Times New Roman" w:cs="Times New Roman"/>
          <w:sz w:val="28"/>
          <w:szCs w:val="28"/>
        </w:rPr>
        <w:t>величинами</w:t>
      </w:r>
      <w:r w:rsidR="009710EA" w:rsidRPr="00ED5DF3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9710EA">
        <w:rPr>
          <w:rFonts w:ascii="Times New Roman" w:eastAsia="Arial" w:hAnsi="Times New Roman" w:cs="Times New Roman"/>
          <w:sz w:val="28"/>
          <w:szCs w:val="28"/>
        </w:rPr>
        <w:t>вычисленными</w:t>
      </w:r>
      <w:r w:rsidR="009710EA" w:rsidRPr="00ED5D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745B5">
        <w:rPr>
          <w:rFonts w:ascii="Times New Roman" w:eastAsia="Arial" w:hAnsi="Times New Roman" w:cs="Times New Roman"/>
          <w:sz w:val="28"/>
          <w:szCs w:val="28"/>
        </w:rPr>
        <w:t xml:space="preserve">на основе </w:t>
      </w:r>
      <w:r w:rsidR="009710EA">
        <w:rPr>
          <w:rFonts w:ascii="Times New Roman" w:eastAsia="Arial" w:hAnsi="Times New Roman" w:cs="Times New Roman"/>
          <w:sz w:val="28"/>
          <w:szCs w:val="28"/>
        </w:rPr>
        <w:t>спектральны</w:t>
      </w:r>
      <w:r w:rsidR="006745B5">
        <w:rPr>
          <w:rFonts w:ascii="Times New Roman" w:eastAsia="Arial" w:hAnsi="Times New Roman" w:cs="Times New Roman"/>
          <w:sz w:val="28"/>
          <w:szCs w:val="28"/>
        </w:rPr>
        <w:t xml:space="preserve">х </w:t>
      </w:r>
      <w:r w:rsidR="009710EA">
        <w:rPr>
          <w:rFonts w:ascii="Times New Roman" w:eastAsia="Arial" w:hAnsi="Times New Roman" w:cs="Times New Roman"/>
          <w:sz w:val="28"/>
          <w:szCs w:val="28"/>
        </w:rPr>
        <w:t>измерени</w:t>
      </w:r>
      <w:r w:rsidR="006745B5">
        <w:rPr>
          <w:rFonts w:ascii="Times New Roman" w:eastAsia="Arial" w:hAnsi="Times New Roman" w:cs="Times New Roman"/>
          <w:sz w:val="28"/>
          <w:szCs w:val="28"/>
        </w:rPr>
        <w:t xml:space="preserve">й на </w:t>
      </w:r>
      <w:r w:rsidR="009710EA">
        <w:rPr>
          <w:rFonts w:ascii="Times New Roman" w:eastAsia="Arial" w:hAnsi="Times New Roman" w:cs="Times New Roman"/>
          <w:sz w:val="28"/>
          <w:szCs w:val="28"/>
        </w:rPr>
        <w:t>спектрофотометр</w:t>
      </w:r>
      <w:r w:rsidR="006745B5">
        <w:rPr>
          <w:rFonts w:ascii="Times New Roman" w:eastAsia="Arial" w:hAnsi="Times New Roman" w:cs="Times New Roman"/>
          <w:sz w:val="28"/>
          <w:szCs w:val="28"/>
        </w:rPr>
        <w:t>е</w:t>
      </w:r>
      <w:r w:rsidR="009710EA" w:rsidRPr="00ED5DF3">
        <w:rPr>
          <w:rFonts w:ascii="Times New Roman" w:eastAsia="Arial" w:hAnsi="Times New Roman" w:cs="Times New Roman"/>
          <w:sz w:val="28"/>
          <w:szCs w:val="28"/>
        </w:rPr>
        <w:t>.</w:t>
      </w:r>
    </w:p>
    <w:p w:rsidR="0071271E" w:rsidRDefault="007626F0" w:rsidP="0071271E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Анализ данных</w:t>
      </w:r>
    </w:p>
    <w:p w:rsidR="00805BB1" w:rsidRDefault="00C70BDA" w:rsidP="00C70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1C">
        <w:rPr>
          <w:rFonts w:ascii="Times New Roman" w:eastAsia="Arial" w:hAnsi="Times New Roman" w:cs="Times New Roman"/>
          <w:b/>
          <w:i/>
          <w:sz w:val="28"/>
          <w:szCs w:val="28"/>
        </w:rPr>
        <w:t>Координаты цвета</w:t>
      </w:r>
      <w:r w:rsidR="00296CDC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в</w:t>
      </w:r>
      <w:r w:rsidR="004B5C8D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цветово</w:t>
      </w:r>
      <w:r w:rsidR="00296CDC">
        <w:rPr>
          <w:rFonts w:ascii="Times New Roman" w:eastAsia="Arial" w:hAnsi="Times New Roman" w:cs="Times New Roman"/>
          <w:b/>
          <w:i/>
          <w:sz w:val="28"/>
          <w:szCs w:val="28"/>
        </w:rPr>
        <w:t>м</w:t>
      </w:r>
      <w:r w:rsidR="004B5C8D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пространств</w:t>
      </w:r>
      <w:r w:rsidR="00296CDC">
        <w:rPr>
          <w:rFonts w:ascii="Times New Roman" w:eastAsia="Arial" w:hAnsi="Times New Roman" w:cs="Times New Roman"/>
          <w:b/>
          <w:i/>
          <w:sz w:val="28"/>
          <w:szCs w:val="28"/>
        </w:rPr>
        <w:t>е</w:t>
      </w:r>
      <w:r w:rsidR="00CA1A1C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Pr="009576F9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5E1947">
        <w:rPr>
          <w:rFonts w:ascii="Times New Roman" w:hAnsi="Times New Roman" w:cs="Times New Roman"/>
          <w:sz w:val="28"/>
          <w:szCs w:val="28"/>
        </w:rPr>
        <w:t>(</w:t>
      </w:r>
      <w:r w:rsidRPr="009576F9">
        <w:rPr>
          <w:rFonts w:ascii="Times New Roman" w:hAnsi="Times New Roman" w:cs="Times New Roman"/>
          <w:sz w:val="28"/>
          <w:szCs w:val="28"/>
        </w:rPr>
        <w:t>X, Y и Z</w:t>
      </w:r>
      <w:r w:rsidR="005E1947">
        <w:rPr>
          <w:rFonts w:ascii="Times New Roman" w:hAnsi="Times New Roman" w:cs="Times New Roman"/>
          <w:sz w:val="28"/>
          <w:szCs w:val="28"/>
        </w:rPr>
        <w:t>)</w:t>
      </w:r>
      <w:r w:rsidR="001B162A">
        <w:rPr>
          <w:rFonts w:ascii="Times New Roman" w:hAnsi="Times New Roman" w:cs="Times New Roman"/>
          <w:sz w:val="28"/>
          <w:szCs w:val="28"/>
        </w:rPr>
        <w:t xml:space="preserve"> тр</w:t>
      </w:r>
      <w:r w:rsidR="00DC0920">
        <w:rPr>
          <w:rFonts w:ascii="Times New Roman" w:hAnsi="Times New Roman" w:cs="Times New Roman"/>
          <w:sz w:val="28"/>
          <w:szCs w:val="28"/>
        </w:rPr>
        <w:t>ё</w:t>
      </w:r>
      <w:r w:rsidR="001B162A">
        <w:rPr>
          <w:rFonts w:ascii="Times New Roman" w:hAnsi="Times New Roman" w:cs="Times New Roman"/>
          <w:sz w:val="28"/>
          <w:szCs w:val="28"/>
        </w:rPr>
        <w:t xml:space="preserve">хцветных </w:t>
      </w:r>
      <w:r w:rsidR="00333C1A">
        <w:rPr>
          <w:rFonts w:ascii="Times New Roman" w:hAnsi="Times New Roman" w:cs="Times New Roman"/>
          <w:sz w:val="28"/>
          <w:szCs w:val="28"/>
        </w:rPr>
        <w:t xml:space="preserve">координат </w:t>
      </w:r>
      <w:r w:rsidR="00D470F7">
        <w:rPr>
          <w:rFonts w:ascii="Times New Roman" w:hAnsi="Times New Roman" w:cs="Times New Roman"/>
          <w:sz w:val="28"/>
          <w:szCs w:val="28"/>
        </w:rPr>
        <w:t>по</w:t>
      </w:r>
      <w:r w:rsidR="00436A29">
        <w:rPr>
          <w:rFonts w:ascii="Times New Roman" w:hAnsi="Times New Roman" w:cs="Times New Roman"/>
          <w:sz w:val="28"/>
          <w:szCs w:val="28"/>
        </w:rPr>
        <w:t xml:space="preserve"> формулам (6), (7) и (8) </w:t>
      </w:r>
      <w:r>
        <w:rPr>
          <w:rFonts w:ascii="Times New Roman" w:hAnsi="Times New Roman" w:cs="Times New Roman"/>
          <w:sz w:val="28"/>
          <w:szCs w:val="28"/>
        </w:rPr>
        <w:t xml:space="preserve">используют для вычисления </w:t>
      </w:r>
      <w:r w:rsidRPr="009576F9">
        <w:rPr>
          <w:rFonts w:ascii="Times New Roman" w:hAnsi="Times New Roman" w:cs="Times New Roman"/>
          <w:sz w:val="28"/>
          <w:szCs w:val="28"/>
        </w:rPr>
        <w:t xml:space="preserve">координат </w:t>
      </w:r>
      <w:r w:rsidR="00333C1A">
        <w:rPr>
          <w:rFonts w:ascii="Times New Roman" w:hAnsi="Times New Roman" w:cs="Times New Roman"/>
          <w:sz w:val="28"/>
          <w:szCs w:val="28"/>
        </w:rPr>
        <w:t xml:space="preserve">цвета </w:t>
      </w:r>
      <w:r w:rsidR="00296CDC">
        <w:rPr>
          <w:rFonts w:ascii="Times New Roman" w:hAnsi="Times New Roman" w:cs="Times New Roman"/>
          <w:sz w:val="28"/>
          <w:szCs w:val="28"/>
        </w:rPr>
        <w:t xml:space="preserve">в </w:t>
      </w:r>
      <w:r w:rsidRPr="009576F9">
        <w:rPr>
          <w:rFonts w:ascii="Times New Roman" w:hAnsi="Times New Roman" w:cs="Times New Roman"/>
          <w:sz w:val="28"/>
          <w:szCs w:val="28"/>
        </w:rPr>
        <w:t>цвет</w:t>
      </w:r>
      <w:r>
        <w:rPr>
          <w:rFonts w:ascii="Times New Roman" w:hAnsi="Times New Roman" w:cs="Times New Roman"/>
          <w:sz w:val="28"/>
          <w:szCs w:val="28"/>
        </w:rPr>
        <w:t>ово</w:t>
      </w:r>
      <w:r w:rsidR="00296CD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296C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947" w:rsidRPr="00141530">
        <w:rPr>
          <w:rFonts w:ascii="Times New Roman" w:hAnsi="Times New Roman" w:cs="Times New Roman"/>
          <w:sz w:val="28"/>
          <w:szCs w:val="28"/>
        </w:rPr>
        <w:t>CIELAB</w:t>
      </w:r>
      <w:r w:rsidRPr="009576F9">
        <w:rPr>
          <w:rFonts w:ascii="Times New Roman" w:hAnsi="Times New Roman" w:cs="Times New Roman"/>
          <w:sz w:val="28"/>
          <w:szCs w:val="28"/>
        </w:rPr>
        <w:t xml:space="preserve">: L*, </w:t>
      </w:r>
      <w:proofErr w:type="spellStart"/>
      <w:r w:rsidRPr="009576F9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576F9">
        <w:rPr>
          <w:rFonts w:ascii="Times New Roman" w:hAnsi="Times New Roman" w:cs="Times New Roman"/>
          <w:sz w:val="28"/>
          <w:szCs w:val="28"/>
        </w:rPr>
        <w:t xml:space="preserve">* и </w:t>
      </w:r>
      <w:proofErr w:type="spellStart"/>
      <w:r w:rsidRPr="009576F9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9576F9">
        <w:rPr>
          <w:rFonts w:ascii="Times New Roman" w:hAnsi="Times New Roman" w:cs="Times New Roman"/>
          <w:sz w:val="28"/>
          <w:szCs w:val="28"/>
        </w:rPr>
        <w:t>*</w:t>
      </w:r>
      <w:r w:rsidR="00805BB1">
        <w:rPr>
          <w:rFonts w:ascii="Times New Roman" w:hAnsi="Times New Roman" w:cs="Times New Roman"/>
          <w:sz w:val="28"/>
          <w:szCs w:val="28"/>
        </w:rPr>
        <w:t>, которые затем</w:t>
      </w:r>
      <w:r w:rsidR="00480EBF">
        <w:rPr>
          <w:rFonts w:ascii="Times New Roman" w:hAnsi="Times New Roman" w:cs="Times New Roman"/>
          <w:sz w:val="28"/>
          <w:szCs w:val="28"/>
        </w:rPr>
        <w:t xml:space="preserve"> </w:t>
      </w:r>
      <w:r w:rsidR="00805BB1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480EBF">
        <w:rPr>
          <w:rFonts w:ascii="Times New Roman" w:hAnsi="Times New Roman" w:cs="Times New Roman"/>
          <w:sz w:val="28"/>
          <w:szCs w:val="28"/>
        </w:rPr>
        <w:t>применены</w:t>
      </w:r>
      <w:r w:rsidR="00805BB1">
        <w:rPr>
          <w:rFonts w:ascii="Times New Roman" w:hAnsi="Times New Roman" w:cs="Times New Roman"/>
          <w:sz w:val="28"/>
          <w:szCs w:val="28"/>
        </w:rPr>
        <w:t xml:space="preserve"> для расч</w:t>
      </w:r>
      <w:r w:rsidR="00DC0920">
        <w:rPr>
          <w:rFonts w:ascii="Times New Roman" w:hAnsi="Times New Roman" w:cs="Times New Roman"/>
          <w:sz w:val="28"/>
          <w:szCs w:val="28"/>
        </w:rPr>
        <w:t>ё</w:t>
      </w:r>
      <w:r w:rsidR="00805BB1">
        <w:rPr>
          <w:rFonts w:ascii="Times New Roman" w:hAnsi="Times New Roman" w:cs="Times New Roman"/>
          <w:sz w:val="28"/>
          <w:szCs w:val="28"/>
        </w:rPr>
        <w:t xml:space="preserve">та отклонения цветности </w:t>
      </w:r>
      <w:r w:rsidR="00436A29">
        <w:rPr>
          <w:rFonts w:ascii="Times New Roman" w:hAnsi="Times New Roman" w:cs="Times New Roman"/>
          <w:sz w:val="28"/>
          <w:szCs w:val="28"/>
        </w:rPr>
        <w:t xml:space="preserve">испытуемого образца </w:t>
      </w:r>
      <w:r w:rsidR="00805BB1">
        <w:rPr>
          <w:rFonts w:ascii="Times New Roman" w:hAnsi="Times New Roman" w:cs="Times New Roman"/>
          <w:sz w:val="28"/>
          <w:szCs w:val="28"/>
        </w:rPr>
        <w:t>от выбранной точки сравнения.</w:t>
      </w:r>
    </w:p>
    <w:p w:rsidR="00C70BDA" w:rsidRDefault="00805BB1" w:rsidP="00C70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Координаты цвета </w:t>
      </w:r>
      <w:r w:rsidR="00296CDC">
        <w:rPr>
          <w:rFonts w:ascii="Times New Roman" w:hAnsi="Times New Roman" w:cs="Times New Roman"/>
          <w:sz w:val="28"/>
          <w:szCs w:val="28"/>
        </w:rPr>
        <w:t xml:space="preserve">в </w:t>
      </w:r>
      <w:r w:rsidR="00CE007D" w:rsidRPr="009576F9">
        <w:rPr>
          <w:rFonts w:ascii="Times New Roman" w:hAnsi="Times New Roman" w:cs="Times New Roman"/>
          <w:sz w:val="28"/>
          <w:szCs w:val="28"/>
        </w:rPr>
        <w:t>цвет</w:t>
      </w:r>
      <w:r w:rsidR="00CE007D">
        <w:rPr>
          <w:rFonts w:ascii="Times New Roman" w:hAnsi="Times New Roman" w:cs="Times New Roman"/>
          <w:sz w:val="28"/>
          <w:szCs w:val="28"/>
        </w:rPr>
        <w:t>ово</w:t>
      </w:r>
      <w:r w:rsidR="00296CDC">
        <w:rPr>
          <w:rFonts w:ascii="Times New Roman" w:hAnsi="Times New Roman" w:cs="Times New Roman"/>
          <w:sz w:val="28"/>
          <w:szCs w:val="28"/>
        </w:rPr>
        <w:t>м</w:t>
      </w:r>
      <w:r w:rsidR="00CE007D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296CDC">
        <w:rPr>
          <w:rFonts w:ascii="Times New Roman" w:hAnsi="Times New Roman" w:cs="Times New Roman"/>
          <w:sz w:val="28"/>
          <w:szCs w:val="28"/>
        </w:rPr>
        <w:t>е</w:t>
      </w:r>
      <w:r w:rsidR="00CE007D">
        <w:rPr>
          <w:rFonts w:ascii="Times New Roman" w:hAnsi="Times New Roman" w:cs="Times New Roman"/>
          <w:sz w:val="28"/>
          <w:szCs w:val="28"/>
        </w:rPr>
        <w:t xml:space="preserve"> </w:t>
      </w:r>
      <w:r w:rsidR="00CE007D" w:rsidRPr="00141530">
        <w:rPr>
          <w:rFonts w:ascii="Times New Roman" w:hAnsi="Times New Roman" w:cs="Times New Roman"/>
          <w:sz w:val="28"/>
          <w:szCs w:val="28"/>
        </w:rPr>
        <w:t>CIELAB</w:t>
      </w:r>
      <w:r w:rsidR="00CE007D" w:rsidRPr="009576F9">
        <w:rPr>
          <w:rFonts w:ascii="Times New Roman" w:hAnsi="Times New Roman" w:cs="Times New Roman"/>
          <w:sz w:val="28"/>
          <w:szCs w:val="28"/>
        </w:rPr>
        <w:t>:</w:t>
      </w:r>
      <w:r w:rsidR="002627EA">
        <w:rPr>
          <w:rFonts w:ascii="Times New Roman" w:hAnsi="Times New Roman" w:cs="Times New Roman"/>
          <w:sz w:val="28"/>
          <w:szCs w:val="28"/>
        </w:rPr>
        <w:t> </w:t>
      </w:r>
      <w:r w:rsidR="00CE007D" w:rsidRPr="009576F9">
        <w:rPr>
          <w:rFonts w:ascii="Times New Roman" w:hAnsi="Times New Roman" w:cs="Times New Roman"/>
          <w:sz w:val="28"/>
          <w:szCs w:val="28"/>
        </w:rPr>
        <w:t>L*,</w:t>
      </w:r>
      <w:r w:rsidR="00262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07D" w:rsidRPr="009576F9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CE007D" w:rsidRPr="009576F9">
        <w:rPr>
          <w:rFonts w:ascii="Times New Roman" w:hAnsi="Times New Roman" w:cs="Times New Roman"/>
          <w:sz w:val="28"/>
          <w:szCs w:val="28"/>
        </w:rPr>
        <w:t>*</w:t>
      </w:r>
      <w:r w:rsidR="002627EA">
        <w:rPr>
          <w:rFonts w:ascii="Times New Roman" w:hAnsi="Times New Roman" w:cs="Times New Roman"/>
          <w:sz w:val="28"/>
          <w:szCs w:val="28"/>
        </w:rPr>
        <w:t xml:space="preserve"> </w:t>
      </w:r>
      <w:r w:rsidR="00CE007D" w:rsidRPr="009576F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E007D" w:rsidRPr="009576F9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="00CE007D" w:rsidRPr="009576F9">
        <w:rPr>
          <w:rFonts w:ascii="Times New Roman" w:hAnsi="Times New Roman" w:cs="Times New Roman"/>
          <w:sz w:val="28"/>
          <w:szCs w:val="28"/>
        </w:rPr>
        <w:t>*</w:t>
      </w:r>
      <w:r w:rsidR="00C70BDA">
        <w:rPr>
          <w:rFonts w:ascii="Times New Roman" w:hAnsi="Times New Roman" w:cs="Times New Roman"/>
          <w:sz w:val="28"/>
          <w:szCs w:val="28"/>
        </w:rPr>
        <w:t>определяют по формулам:</w:t>
      </w:r>
    </w:p>
    <w:tbl>
      <w:tblPr>
        <w:tblStyle w:val="a5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1701"/>
        <w:gridCol w:w="567"/>
        <w:gridCol w:w="2268"/>
        <w:gridCol w:w="1560"/>
        <w:gridCol w:w="2801"/>
      </w:tblGrid>
      <w:tr w:rsidR="008A4544" w:rsidRPr="007F7B76" w:rsidTr="00C555E6">
        <w:trPr>
          <w:trHeight w:val="501"/>
        </w:trPr>
        <w:tc>
          <w:tcPr>
            <w:tcW w:w="2943" w:type="dxa"/>
            <w:gridSpan w:val="3"/>
          </w:tcPr>
          <w:p w:rsidR="008A4544" w:rsidRPr="007F7B76" w:rsidRDefault="008A4544" w:rsidP="00A818D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4628A8" w:rsidRDefault="0071271E">
            <w:pPr>
              <w:spacing w:after="120" w:line="276" w:lineRule="auto"/>
              <w:jc w:val="both"/>
              <w:rPr>
                <w:rFonts w:ascii="Cambria Math" w:hAnsi="Cambria Math" w:cs="Times New Roman"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L* = 116f(Y/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Yn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 – 16</m:t>
              </m:r>
            </m:oMath>
            <w:r w:rsidRPr="0071271E">
              <w:rPr>
                <w:rFonts w:ascii="Cambria Math" w:eastAsiaTheme="minorEastAsia" w:hAnsi="Cambria Math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801" w:type="dxa"/>
          </w:tcPr>
          <w:p w:rsidR="008A4544" w:rsidRPr="007F7B76" w:rsidRDefault="008A4544" w:rsidP="00A818D7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</w:tr>
      <w:tr w:rsidR="008A4544" w:rsidRPr="007F7B76" w:rsidTr="00C555E6">
        <w:trPr>
          <w:trHeight w:val="437"/>
        </w:trPr>
        <w:tc>
          <w:tcPr>
            <w:tcW w:w="2943" w:type="dxa"/>
            <w:gridSpan w:val="3"/>
          </w:tcPr>
          <w:p w:rsidR="008A4544" w:rsidRPr="007F7B76" w:rsidRDefault="008A4544" w:rsidP="00A818D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4628A8" w:rsidRDefault="0071271E">
            <w:pPr>
              <w:spacing w:after="120" w:line="276" w:lineRule="auto"/>
              <w:jc w:val="both"/>
              <w:rPr>
                <w:rStyle w:val="0pt"/>
                <w:rFonts w:ascii="Cambria Math" w:eastAsiaTheme="minorHAnsi" w:hAnsi="Cambria Math"/>
                <w:sz w:val="28"/>
                <w:szCs w:val="28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a* = 500 [f(X/</m:t>
                </m:r>
                <w:proofErr w:type="spellStart"/>
                <m:r>
                  <m:rPr>
                    <m:nor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Xn</m:t>
                </m:r>
                <w:proofErr w:type="spellEnd"/>
                <m:r>
                  <m:rPr>
                    <m:nor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) –f(Y/</m:t>
                </m:r>
                <w:proofErr w:type="spellStart"/>
                <m:r>
                  <m:rPr>
                    <m:nor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Yn</m:t>
                </m:r>
                <w:proofErr w:type="spellEnd"/>
                <m:r>
                  <m:rPr>
                    <m:nor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)]</m:t>
                </m:r>
                <m:r>
                  <m:rPr>
                    <m:nor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2801" w:type="dxa"/>
          </w:tcPr>
          <w:p w:rsidR="008A4544" w:rsidRPr="007F7B76" w:rsidRDefault="008A4544" w:rsidP="00A818D7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(11)</w:t>
            </w:r>
          </w:p>
        </w:tc>
      </w:tr>
      <w:tr w:rsidR="008A4544" w:rsidRPr="007F7B76" w:rsidTr="004658A5">
        <w:trPr>
          <w:trHeight w:val="707"/>
        </w:trPr>
        <w:tc>
          <w:tcPr>
            <w:tcW w:w="2943" w:type="dxa"/>
            <w:gridSpan w:val="3"/>
          </w:tcPr>
          <w:p w:rsidR="008A4544" w:rsidRPr="007F7B76" w:rsidRDefault="008A4544" w:rsidP="00A818D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8A4544" w:rsidRPr="00DB74B5" w:rsidRDefault="0071271E" w:rsidP="0041070A">
            <w:pPr>
              <w:spacing w:after="120" w:line="276" w:lineRule="auto"/>
              <w:jc w:val="both"/>
              <w:rPr>
                <w:rStyle w:val="0pt"/>
                <w:rFonts w:ascii="Cambria Math" w:eastAsiaTheme="minorHAnsi" w:hAnsi="Cambria Math"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* = 200[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Yn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) –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Zn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)]</m:t>
              </m:r>
            </m:oMath>
            <w:r w:rsidRPr="0071271E">
              <w:rPr>
                <w:rFonts w:ascii="Cambria Math" w:eastAsiaTheme="minorEastAsia" w:hAnsi="Cambria Math" w:cs="Times New Roman"/>
                <w:sz w:val="28"/>
                <w:szCs w:val="28"/>
              </w:rPr>
              <w:t>,</w:t>
            </w:r>
          </w:p>
        </w:tc>
        <w:tc>
          <w:tcPr>
            <w:tcW w:w="2801" w:type="dxa"/>
          </w:tcPr>
          <w:p w:rsidR="008A4544" w:rsidRPr="007F7B76" w:rsidRDefault="008A4544" w:rsidP="00A818D7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(12)</w:t>
            </w:r>
          </w:p>
        </w:tc>
      </w:tr>
      <w:tr w:rsidR="004658A5" w:rsidRPr="007F7B76" w:rsidTr="004658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A4544" w:rsidRPr="007F7B76" w:rsidRDefault="008A4544" w:rsidP="00A818D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76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A4544" w:rsidRPr="00DB74B5" w:rsidRDefault="0071271E" w:rsidP="00A818D7">
            <w:pPr>
              <w:spacing w:after="120" w:line="276" w:lineRule="auto"/>
              <w:jc w:val="both"/>
              <w:rPr>
                <w:rStyle w:val="8"/>
                <w:rFonts w:ascii="Cambria Math" w:eastAsia="Calibri" w:hAnsi="Cambria Math"/>
                <w:sz w:val="28"/>
                <w:szCs w:val="28"/>
                <w:vertAlign w:val="subscript"/>
              </w:rPr>
            </w:pPr>
            <w:proofErr w:type="spellStart"/>
            <w:r w:rsidRPr="0071271E">
              <w:rPr>
                <w:rFonts w:ascii="Cambria Math" w:eastAsia="Arial" w:hAnsi="Cambria Math" w:cs="Times New Roman"/>
                <w:sz w:val="28"/>
                <w:szCs w:val="28"/>
                <w:lang w:val="en-US"/>
              </w:rPr>
              <w:t>Xn</w:t>
            </w:r>
            <w:proofErr w:type="spellEnd"/>
            <w:r w:rsidRPr="0071271E">
              <w:rPr>
                <w:rFonts w:ascii="Cambria Math" w:eastAsia="Arial" w:hAnsi="Cambria Math" w:cs="Times New Roman"/>
                <w:sz w:val="28"/>
                <w:szCs w:val="28"/>
              </w:rPr>
              <w:t xml:space="preserve">, </w:t>
            </w:r>
            <w:proofErr w:type="spellStart"/>
            <w:r w:rsidRPr="0071271E">
              <w:rPr>
                <w:rFonts w:ascii="Cambria Math" w:eastAsia="Arial" w:hAnsi="Cambria Math" w:cs="Times New Roman"/>
                <w:sz w:val="28"/>
                <w:szCs w:val="28"/>
                <w:lang w:val="en-US"/>
              </w:rPr>
              <w:t>Yn</w:t>
            </w:r>
            <w:proofErr w:type="spellEnd"/>
            <w:r w:rsidRPr="0071271E">
              <w:rPr>
                <w:rFonts w:ascii="Cambria Math" w:eastAsia="Arial" w:hAnsi="Cambria Math" w:cs="Times New Roman"/>
                <w:sz w:val="28"/>
                <w:szCs w:val="28"/>
              </w:rPr>
              <w:t xml:space="preserve"> и </w:t>
            </w:r>
            <w:r w:rsidRPr="0071271E">
              <w:rPr>
                <w:rFonts w:ascii="Cambria Math" w:eastAsia="Arial" w:hAnsi="Cambria Math" w:cs="Times New Roman"/>
                <w:sz w:val="28"/>
                <w:szCs w:val="28"/>
                <w:lang w:val="en-US"/>
              </w:rPr>
              <w:t>Zn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A4544" w:rsidRPr="00DB74B5" w:rsidRDefault="0071271E" w:rsidP="00A818D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mbria Math" w:hAnsi="Cambria Math" w:cs="Times New Roman"/>
                <w:sz w:val="28"/>
                <w:szCs w:val="28"/>
              </w:rPr>
            </w:pPr>
            <w:r w:rsidRPr="0071271E">
              <w:rPr>
                <w:rFonts w:ascii="Cambria Math" w:hAnsi="Cambria Math" w:cs="Times New Roman"/>
                <w:sz w:val="28"/>
                <w:szCs w:val="28"/>
              </w:rPr>
              <w:t>–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544" w:rsidRPr="00035781" w:rsidRDefault="004B5C8D" w:rsidP="001B162A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446FA7">
              <w:rPr>
                <w:rFonts w:ascii="Times New Roman" w:eastAsia="Arial" w:hAnsi="Times New Roman" w:cs="Times New Roman"/>
                <w:sz w:val="28"/>
                <w:szCs w:val="28"/>
              </w:rPr>
              <w:t>З</w:t>
            </w:r>
            <w:r w:rsidR="008A4544" w:rsidRPr="00446FA7">
              <w:rPr>
                <w:rFonts w:ascii="Times New Roman" w:eastAsia="Arial" w:hAnsi="Times New Roman" w:cs="Times New Roman"/>
                <w:sz w:val="28"/>
                <w:szCs w:val="28"/>
              </w:rPr>
              <w:t>начения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576F9">
              <w:rPr>
                <w:rFonts w:ascii="Times New Roman" w:hAnsi="Times New Roman" w:cs="Times New Roman"/>
                <w:sz w:val="28"/>
                <w:szCs w:val="28"/>
              </w:rPr>
              <w:t>X, Y и 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B162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3B4D22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1B162A">
              <w:rPr>
                <w:rFonts w:ascii="Times New Roman" w:hAnsi="Times New Roman" w:cs="Times New Roman"/>
                <w:sz w:val="28"/>
                <w:szCs w:val="28"/>
              </w:rPr>
              <w:t xml:space="preserve">хцветных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координат</w:t>
            </w:r>
            <w:r w:rsidR="008A4544" w:rsidRPr="00446FA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8A454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воды </w:t>
            </w:r>
            <w:r w:rsidR="008A4544" w:rsidRPr="001415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A454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8A4544" w:rsidRPr="00446FA7">
              <w:rPr>
                <w:rFonts w:ascii="Times New Roman" w:eastAsia="Arial" w:hAnsi="Times New Roman" w:cs="Times New Roman"/>
                <w:sz w:val="28"/>
                <w:szCs w:val="28"/>
              </w:rPr>
              <w:t>номинально белого или бесцветного эталона</w:t>
            </w:r>
            <w:r w:rsidR="008A4544">
              <w:rPr>
                <w:rFonts w:ascii="Times New Roman" w:eastAsia="Arial" w:hAnsi="Times New Roman" w:cs="Times New Roman"/>
                <w:sz w:val="28"/>
                <w:szCs w:val="28"/>
              </w:rPr>
              <w:t>;</w:t>
            </w:r>
          </w:p>
        </w:tc>
      </w:tr>
      <w:tr w:rsidR="00D23B4A" w:rsidRPr="007F7B76" w:rsidTr="00D23B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23B4A" w:rsidRPr="007F7B76" w:rsidRDefault="00D23B4A" w:rsidP="00A818D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23B4A" w:rsidRPr="00DB74B5" w:rsidRDefault="0071271E" w:rsidP="00D23B4A">
            <w:pPr>
              <w:spacing w:after="120" w:line="276" w:lineRule="auto"/>
              <w:jc w:val="center"/>
              <w:rPr>
                <w:rStyle w:val="8"/>
                <w:rFonts w:ascii="Cambria Math" w:eastAsia="Calibri" w:hAnsi="Cambria Math"/>
                <w:sz w:val="28"/>
                <w:szCs w:val="28"/>
              </w:rPr>
            </w:pPr>
            <w:r w:rsidRPr="0071271E">
              <w:rPr>
                <w:rFonts w:ascii="Cambria Math" w:eastAsia="Arial" w:hAnsi="Cambria Math" w:cs="Times New Roman"/>
                <w:sz w:val="28"/>
                <w:szCs w:val="28"/>
                <w:lang w:val="en-US"/>
              </w:rPr>
              <w:t>Y</w:t>
            </w:r>
            <w:r w:rsidRPr="0071271E">
              <w:rPr>
                <w:rFonts w:ascii="Cambria Math" w:eastAsia="Arial" w:hAnsi="Cambria Math" w:cs="Times New Roman"/>
                <w:sz w:val="28"/>
                <w:szCs w:val="28"/>
              </w:rPr>
              <w:t>/</w:t>
            </w:r>
            <w:proofErr w:type="spellStart"/>
            <w:r w:rsidRPr="0071271E">
              <w:rPr>
                <w:rFonts w:ascii="Cambria Math" w:eastAsia="Arial" w:hAnsi="Cambria Math" w:cs="Times New Roman"/>
                <w:sz w:val="28"/>
                <w:szCs w:val="28"/>
                <w:lang w:val="en-US"/>
              </w:rPr>
              <w:t>Yn</w:t>
            </w:r>
            <w:proofErr w:type="spellEnd"/>
            <w:r w:rsidRPr="0071271E">
              <w:rPr>
                <w:rFonts w:ascii="Cambria Math" w:eastAsia="Arial" w:hAnsi="Cambria Math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3B4A" w:rsidRPr="00DB74B5" w:rsidRDefault="0071271E" w:rsidP="00D23B4A">
            <w:pPr>
              <w:spacing w:after="120" w:line="276" w:lineRule="auto"/>
              <w:jc w:val="center"/>
              <w:rPr>
                <w:rStyle w:val="8"/>
                <w:rFonts w:ascii="Cambria Math" w:eastAsia="Calibri" w:hAnsi="Cambria Math"/>
                <w:b/>
                <w:sz w:val="28"/>
                <w:szCs w:val="28"/>
              </w:rPr>
            </w:pPr>
            <w:r w:rsidRPr="0071271E">
              <w:rPr>
                <w:rFonts w:ascii="Cambria Math" w:eastAsia="Arial" w:hAnsi="Cambria Math" w:cs="Times New Roman"/>
                <w:b/>
                <w:sz w:val="28"/>
                <w:szCs w:val="28"/>
              </w:rPr>
              <w:t>&gt;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B4A" w:rsidRPr="00035781" w:rsidRDefault="00D23B4A" w:rsidP="00D23B4A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446FA7">
              <w:rPr>
                <w:rFonts w:ascii="Times New Roman" w:eastAsia="Arial" w:hAnsi="Times New Roman" w:cs="Times New Roman"/>
                <w:sz w:val="28"/>
                <w:szCs w:val="28"/>
              </w:rPr>
              <w:t>0,01</w:t>
            </w:r>
          </w:p>
        </w:tc>
      </w:tr>
      <w:tr w:rsidR="00372802" w:rsidRPr="007F7B76" w:rsidTr="004658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72802" w:rsidRPr="007F7B76" w:rsidRDefault="00D23B4A" w:rsidP="00A818D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02" w:rsidRPr="00DB74B5" w:rsidRDefault="0071271E" w:rsidP="00A818D7">
            <w:pPr>
              <w:spacing w:after="120" w:line="276" w:lineRule="auto"/>
              <w:jc w:val="both"/>
              <w:rPr>
                <w:rFonts w:ascii="Cambria Math" w:eastAsia="Arial" w:hAnsi="Cambria Math" w:cs="Times New Roman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  <w:lang w:val="en-US"/>
                  </w:rPr>
                  <m:t>f</m:t>
                </m:r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</w:rPr>
                  <m:t>(</m:t>
                </m:r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</w:rPr>
                  <m:t>/</m:t>
                </m:r>
                <w:proofErr w:type="spellStart"/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  <w:lang w:val="en-US"/>
                  </w:rPr>
                  <m:t>Xn</m:t>
                </m:r>
                <w:proofErr w:type="spellEnd"/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</w:rPr>
                  <m:t>) =(</m:t>
                </m:r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</w:rPr>
                  <m:t>/</m:t>
                </m:r>
                <w:proofErr w:type="spellStart"/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  <w:lang w:val="en-US"/>
                  </w:rPr>
                  <m:t>Xn</m:t>
                </m:r>
                <w:proofErr w:type="spellEnd"/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</w:rPr>
                  <m:t>)</m:t>
                </m:r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  <w:vertAlign w:val="superscript"/>
                  </w:rPr>
                  <m:t>1/3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802" w:rsidRPr="00446FA7" w:rsidRDefault="00372802" w:rsidP="00A818D7">
            <w:pPr>
              <w:spacing w:after="120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</w:pPr>
            <w:r w:rsidRPr="009E1AFA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71E" w:rsidRPr="0071271E">
              <w:rPr>
                <w:rFonts w:ascii="Cambria Math" w:hAnsi="Cambria Math" w:cs="Times New Roman"/>
                <w:spacing w:val="-16"/>
                <w:sz w:val="28"/>
                <w:szCs w:val="28"/>
                <w:lang w:val="en-US"/>
              </w:rPr>
              <w:t>X</w:t>
            </w:r>
            <w:r w:rsidR="0071271E" w:rsidRPr="0071271E">
              <w:rPr>
                <w:rFonts w:ascii="Cambria Math" w:hAnsi="Cambria Math" w:cs="Times New Roman"/>
                <w:spacing w:val="-16"/>
                <w:sz w:val="28"/>
                <w:szCs w:val="28"/>
              </w:rPr>
              <w:t>/</w:t>
            </w:r>
            <w:proofErr w:type="spellStart"/>
            <w:r w:rsidR="0071271E" w:rsidRPr="0071271E">
              <w:rPr>
                <w:rFonts w:ascii="Cambria Math" w:hAnsi="Cambria Math" w:cs="Times New Roman"/>
                <w:spacing w:val="-16"/>
                <w:sz w:val="28"/>
                <w:szCs w:val="28"/>
                <w:lang w:val="en-US"/>
              </w:rPr>
              <w:t>Xn</w:t>
            </w:r>
            <w:proofErr w:type="spellEnd"/>
            <w:r w:rsidR="0071271E" w:rsidRPr="0071271E">
              <w:rPr>
                <w:rFonts w:ascii="Cambria Math" w:hAnsi="Cambria Math" w:cs="Times New Roman"/>
                <w:i/>
                <w:spacing w:val="-16"/>
                <w:sz w:val="28"/>
                <w:szCs w:val="28"/>
              </w:rPr>
              <w:t>&gt;(</w:t>
            </w:r>
            <w:r w:rsidR="0071271E" w:rsidRPr="0071271E">
              <w:rPr>
                <w:rFonts w:ascii="Cambria Math" w:hAnsi="Cambria Math" w:cs="Times New Roman"/>
                <w:spacing w:val="-16"/>
                <w:sz w:val="28"/>
                <w:szCs w:val="28"/>
              </w:rPr>
              <w:t>6/29</w:t>
            </w:r>
            <w:r w:rsidRPr="009E1AFA">
              <w:rPr>
                <w:rFonts w:ascii="Times New Roman" w:hAnsi="Times New Roman" w:cs="Times New Roman"/>
                <w:i/>
                <w:spacing w:val="-16"/>
                <w:sz w:val="28"/>
                <w:szCs w:val="28"/>
              </w:rPr>
              <w:t>)</w:t>
            </w:r>
            <w:r w:rsidRPr="009E1AFA">
              <w:rPr>
                <w:rFonts w:ascii="Times New Roman" w:hAnsi="Times New Roman" w:cs="Times New Roman"/>
                <w:i/>
                <w:spacing w:val="-16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802" w:rsidRPr="00DB74B5" w:rsidRDefault="0071271E" w:rsidP="00A818D7">
            <w:pPr>
              <w:spacing w:after="120" w:line="276" w:lineRule="auto"/>
              <w:jc w:val="both"/>
              <w:rPr>
                <w:rFonts w:ascii="Cambria Math" w:eastAsia="Arial" w:hAnsi="Cambria Math" w:cs="Times New Roman"/>
                <w:i/>
                <w:sz w:val="28"/>
                <w:szCs w:val="28"/>
              </w:rPr>
            </w:pPr>
            <w:r w:rsidRPr="0071271E">
              <w:rPr>
                <w:rFonts w:ascii="Cambria Math" w:hAnsi="Cambria Math" w:cs="Times New Roman"/>
                <w:sz w:val="28"/>
                <w:szCs w:val="28"/>
              </w:rPr>
              <w:t xml:space="preserve">иначе: </w:t>
            </w:r>
            <m:oMath>
              <m:r>
                <m:rPr>
                  <m:nor/>
                </m:rPr>
                <w:rPr>
                  <w:rFonts w:ascii="Cambria Math" w:hAnsi="Cambria Math" w:cs="Times New Roman"/>
                  <w:spacing w:val="-16"/>
                  <w:sz w:val="28"/>
                  <w:szCs w:val="28"/>
                  <w:lang w:val="en-US"/>
                </w:rPr>
                <m:t>f</m:t>
              </m:r>
              <m:r>
                <m:rPr>
                  <m:nor/>
                </m:rPr>
                <w:rPr>
                  <w:rFonts w:ascii="Cambria Math" w:hAnsi="Cambria Math" w:cs="Times New Roman"/>
                  <w:spacing w:val="-16"/>
                  <w:sz w:val="28"/>
                  <w:szCs w:val="28"/>
                </w:rPr>
                <m:t>(</m:t>
              </m:r>
              <m:r>
                <m:rPr>
                  <m:nor/>
                </m:rPr>
                <w:rPr>
                  <w:rFonts w:ascii="Cambria Math" w:hAnsi="Cambria Math" w:cs="Times New Roman"/>
                  <w:spacing w:val="-16"/>
                  <w:sz w:val="28"/>
                  <w:szCs w:val="28"/>
                  <w:lang w:val="en-US"/>
                </w:rPr>
                <m:t>X</m:t>
              </m:r>
              <m:r>
                <m:rPr>
                  <m:nor/>
                </m:rPr>
                <w:rPr>
                  <w:rFonts w:ascii="Cambria Math" w:hAnsi="Cambria Math" w:cs="Times New Roman"/>
                  <w:spacing w:val="-16"/>
                  <w:sz w:val="28"/>
                  <w:szCs w:val="28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pacing w:val="-16"/>
                  <w:sz w:val="28"/>
                  <w:szCs w:val="28"/>
                  <w:lang w:val="en-US"/>
                </w:rPr>
                <m:t>Xn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pacing w:val="-16"/>
                  <w:sz w:val="28"/>
                  <w:szCs w:val="28"/>
                </w:rPr>
                <m:t>) = 841/108(</m:t>
              </m:r>
              <m:r>
                <m:rPr>
                  <m:nor/>
                </m:rPr>
                <w:rPr>
                  <w:rFonts w:ascii="Cambria Math" w:hAnsi="Cambria Math" w:cs="Times New Roman"/>
                  <w:spacing w:val="-16"/>
                  <w:sz w:val="28"/>
                  <w:szCs w:val="28"/>
                  <w:lang w:val="en-US"/>
                </w:rPr>
                <m:t>X</m:t>
              </m:r>
              <m:r>
                <m:rPr>
                  <m:nor/>
                </m:rPr>
                <w:rPr>
                  <w:rFonts w:ascii="Cambria Math" w:hAnsi="Cambria Math" w:cs="Times New Roman"/>
                  <w:spacing w:val="-16"/>
                  <w:sz w:val="28"/>
                  <w:szCs w:val="28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pacing w:val="-16"/>
                  <w:sz w:val="28"/>
                  <w:szCs w:val="28"/>
                  <w:lang w:val="en-US"/>
                </w:rPr>
                <m:t>Xn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pacing w:val="-16"/>
                  <w:sz w:val="28"/>
                  <w:szCs w:val="28"/>
                </w:rPr>
                <m:t>)+4/29</m:t>
              </m:r>
            </m:oMath>
            <w:r w:rsidRPr="0071271E">
              <w:rPr>
                <w:rFonts w:ascii="Cambria Math" w:eastAsiaTheme="minorEastAsia" w:hAnsi="Cambria Math" w:cs="Times New Roman"/>
                <w:spacing w:val="-16"/>
                <w:sz w:val="28"/>
                <w:szCs w:val="28"/>
              </w:rPr>
              <w:t xml:space="preserve">   (13),</w:t>
            </w:r>
          </w:p>
        </w:tc>
      </w:tr>
      <w:tr w:rsidR="004658A5" w:rsidRPr="007F7B76" w:rsidTr="004658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58A5" w:rsidRPr="007F7B76" w:rsidRDefault="004658A5" w:rsidP="00A818D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8A5" w:rsidRPr="00DB74B5" w:rsidRDefault="0071271E" w:rsidP="00A818D7">
            <w:pPr>
              <w:spacing w:after="120" w:line="276" w:lineRule="auto"/>
              <w:jc w:val="both"/>
              <w:rPr>
                <w:rFonts w:ascii="Cambria Math" w:eastAsia="Arial" w:hAnsi="Cambria Math" w:cs="Times New Roman"/>
                <w:sz w:val="28"/>
                <w:szCs w:val="28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  <w:lang w:val="en-US"/>
                  </w:rPr>
                  <m:t>f</m:t>
                </m:r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</w:rPr>
                  <m:t>(</m:t>
                </m:r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  <w:lang w:val="en-US"/>
                  </w:rPr>
                  <m:t>Y</m:t>
                </m:r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</w:rPr>
                  <m:t>/</m:t>
                </m:r>
                <w:proofErr w:type="spellStart"/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  <w:lang w:val="en-US"/>
                  </w:rPr>
                  <m:t>Yn</m:t>
                </m:r>
                <w:proofErr w:type="spellEnd"/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</w:rPr>
                  <m:t xml:space="preserve">) =( </m:t>
                </m:r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  <w:lang w:val="en-US"/>
                  </w:rPr>
                  <m:t>Y</m:t>
                </m:r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</w:rPr>
                  <m:t>/</m:t>
                </m:r>
                <w:proofErr w:type="spellStart"/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  <w:lang w:val="en-US"/>
                  </w:rPr>
                  <m:t>Yn</m:t>
                </m:r>
                <w:proofErr w:type="spellEnd"/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</w:rPr>
                  <m:t>)</m:t>
                </m:r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  <w:vertAlign w:val="superscript"/>
                  </w:rPr>
                  <m:t>1/3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8A5" w:rsidRPr="00372802" w:rsidRDefault="004658A5" w:rsidP="00A818D7">
            <w:pPr>
              <w:spacing w:after="120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</w:rPr>
            </w:pPr>
            <w:r w:rsidRPr="009E1AFA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 w:rsidRPr="009E1AF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="0071271E" w:rsidRPr="0071271E">
              <w:rPr>
                <w:rFonts w:ascii="Cambria Math" w:hAnsi="Cambria Math" w:cs="Times New Roman"/>
                <w:spacing w:val="-16"/>
                <w:sz w:val="28"/>
                <w:szCs w:val="28"/>
                <w:lang w:val="en-US"/>
              </w:rPr>
              <w:t>Y</w:t>
            </w:r>
            <w:r w:rsidR="0071271E" w:rsidRPr="0071271E">
              <w:rPr>
                <w:rFonts w:ascii="Cambria Math" w:hAnsi="Cambria Math" w:cs="Times New Roman"/>
                <w:spacing w:val="-16"/>
                <w:sz w:val="28"/>
                <w:szCs w:val="28"/>
              </w:rPr>
              <w:t>/</w:t>
            </w:r>
            <w:proofErr w:type="spellStart"/>
            <w:r w:rsidR="0071271E" w:rsidRPr="0071271E">
              <w:rPr>
                <w:rFonts w:ascii="Cambria Math" w:hAnsi="Cambria Math" w:cs="Times New Roman"/>
                <w:spacing w:val="-16"/>
                <w:sz w:val="28"/>
                <w:szCs w:val="28"/>
                <w:lang w:val="en-US"/>
              </w:rPr>
              <w:t>Yn</w:t>
            </w:r>
            <w:proofErr w:type="spellEnd"/>
            <w:r w:rsidR="0071271E" w:rsidRPr="0071271E">
              <w:rPr>
                <w:rFonts w:ascii="Cambria Math" w:hAnsi="Cambria Math" w:cs="Times New Roman"/>
                <w:i/>
                <w:spacing w:val="-16"/>
                <w:sz w:val="28"/>
                <w:szCs w:val="28"/>
              </w:rPr>
              <w:t xml:space="preserve"> &gt;(</w:t>
            </w:r>
            <w:r w:rsidR="0071271E" w:rsidRPr="0071271E">
              <w:rPr>
                <w:rFonts w:ascii="Cambria Math" w:hAnsi="Cambria Math" w:cs="Times New Roman"/>
                <w:spacing w:val="-16"/>
                <w:sz w:val="28"/>
                <w:szCs w:val="28"/>
              </w:rPr>
              <w:t>6/29</w:t>
            </w:r>
            <w:r w:rsidR="0071271E" w:rsidRPr="0071271E">
              <w:rPr>
                <w:rFonts w:ascii="Cambria Math" w:hAnsi="Cambria Math" w:cs="Times New Roman"/>
                <w:i/>
                <w:spacing w:val="-16"/>
                <w:sz w:val="28"/>
                <w:szCs w:val="28"/>
              </w:rPr>
              <w:t>)</w:t>
            </w:r>
            <w:r w:rsidR="0071271E" w:rsidRPr="0071271E">
              <w:rPr>
                <w:rFonts w:ascii="Cambria Math" w:hAnsi="Cambria Math" w:cs="Times New Roman"/>
                <w:i/>
                <w:spacing w:val="-16"/>
                <w:sz w:val="28"/>
                <w:szCs w:val="28"/>
                <w:vertAlign w:val="superscript"/>
              </w:rPr>
              <w:t>3</w:t>
            </w:r>
            <w:r w:rsidR="0071271E" w:rsidRPr="0071271E">
              <w:rPr>
                <w:rFonts w:ascii="Cambria Math" w:hAnsi="Cambria Math" w:cs="Times New Roman"/>
                <w:i/>
                <w:spacing w:val="-16"/>
                <w:sz w:val="28"/>
                <w:szCs w:val="28"/>
              </w:rPr>
              <w:t>,</w:t>
            </w:r>
            <w:r w:rsidRPr="009E1AFA">
              <w:rPr>
                <w:rFonts w:ascii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9E1AFA">
              <w:rPr>
                <w:rFonts w:ascii="Times New Roman" w:hAnsi="Times New Roman" w:cs="Times New Roman"/>
                <w:i/>
                <w:spacing w:val="-16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8D7" w:rsidRPr="00372802" w:rsidRDefault="00A818D7" w:rsidP="00A818D7">
            <w:pPr>
              <w:spacing w:after="120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1AFA">
              <w:rPr>
                <w:rFonts w:ascii="Times New Roman" w:hAnsi="Times New Roman" w:cs="Times New Roman"/>
                <w:sz w:val="28"/>
                <w:szCs w:val="28"/>
              </w:rPr>
              <w:t>наче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m:oMath>
              <m:r>
                <m:rPr>
                  <m:nor/>
                </m:rPr>
                <w:rPr>
                  <w:rFonts w:ascii="Cambria Math" w:hAnsi="Cambria Math" w:cs="Times New Roman"/>
                  <w:spacing w:val="-16"/>
                  <w:sz w:val="28"/>
                  <w:szCs w:val="28"/>
                  <w:lang w:val="en-US"/>
                </w:rPr>
                <m:t>f</m:t>
              </m:r>
              <m:r>
                <m:rPr>
                  <m:nor/>
                </m:rPr>
                <w:rPr>
                  <w:rFonts w:ascii="Cambria Math" w:hAnsi="Cambria Math" w:cs="Times New Roman"/>
                  <w:spacing w:val="-16"/>
                  <w:sz w:val="28"/>
                  <w:szCs w:val="28"/>
                </w:rPr>
                <m:t>(</m:t>
              </m:r>
              <m:r>
                <m:rPr>
                  <m:nor/>
                </m:rPr>
                <w:rPr>
                  <w:rFonts w:ascii="Cambria Math" w:hAnsi="Cambria Math" w:cs="Times New Roman"/>
                  <w:spacing w:val="-16"/>
                  <w:sz w:val="28"/>
                  <w:szCs w:val="28"/>
                  <w:lang w:val="en-US"/>
                </w:rPr>
                <m:t>Y</m:t>
              </m:r>
              <m:r>
                <m:rPr>
                  <m:nor/>
                </m:rPr>
                <w:rPr>
                  <w:rFonts w:ascii="Cambria Math" w:hAnsi="Cambria Math" w:cs="Times New Roman"/>
                  <w:spacing w:val="-16"/>
                  <w:sz w:val="28"/>
                  <w:szCs w:val="28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pacing w:val="-16"/>
                  <w:sz w:val="28"/>
                  <w:szCs w:val="28"/>
                  <w:lang w:val="en-US"/>
                </w:rPr>
                <m:t>Yn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pacing w:val="-16"/>
                  <w:sz w:val="28"/>
                  <w:szCs w:val="28"/>
                </w:rPr>
                <m:t>) = 841/108(</m:t>
              </m:r>
              <m:r>
                <m:rPr>
                  <m:nor/>
                </m:rPr>
                <w:rPr>
                  <w:rFonts w:ascii="Cambria Math" w:hAnsi="Cambria Math" w:cs="Times New Roman"/>
                  <w:spacing w:val="-16"/>
                  <w:sz w:val="28"/>
                  <w:szCs w:val="28"/>
                  <w:lang w:val="en-US"/>
                </w:rPr>
                <m:t>Y</m:t>
              </m:r>
              <m:r>
                <m:rPr>
                  <m:nor/>
                </m:rPr>
                <w:rPr>
                  <w:rFonts w:ascii="Cambria Math" w:hAnsi="Cambria Math" w:cs="Times New Roman"/>
                  <w:spacing w:val="-16"/>
                  <w:sz w:val="28"/>
                  <w:szCs w:val="28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pacing w:val="-16"/>
                  <w:sz w:val="28"/>
                  <w:szCs w:val="28"/>
                  <w:lang w:val="en-US"/>
                </w:rPr>
                <m:t>Yn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pacing w:val="-16"/>
                  <w:sz w:val="28"/>
                  <w:szCs w:val="28"/>
                </w:rPr>
                <m:t>)+4/29</m:t>
              </m:r>
            </m:oMath>
            <w:r>
              <w:rPr>
                <w:rFonts w:ascii="Times New Roman" w:eastAsiaTheme="minorEastAsia" w:hAnsi="Times New Roman" w:cs="Times New Roman"/>
                <w:spacing w:val="-16"/>
                <w:sz w:val="28"/>
                <w:szCs w:val="28"/>
              </w:rPr>
              <w:t xml:space="preserve">     (14)</w:t>
            </w:r>
          </w:p>
        </w:tc>
      </w:tr>
      <w:tr w:rsidR="00A818D7" w:rsidRPr="007F7B76" w:rsidTr="004658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818D7" w:rsidRPr="007F7B76" w:rsidRDefault="00A818D7" w:rsidP="00A818D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8D7" w:rsidRPr="00DB74B5" w:rsidRDefault="0071271E" w:rsidP="00A818D7">
            <w:pPr>
              <w:spacing w:after="120" w:line="276" w:lineRule="auto"/>
              <w:jc w:val="both"/>
              <w:rPr>
                <w:rFonts w:ascii="Cambria Math" w:hAnsi="Cambria Math" w:cs="Times New Roman"/>
                <w:sz w:val="28"/>
                <w:szCs w:val="28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  <w:lang w:val="en-US"/>
                  </w:rPr>
                  <m:t>f</m:t>
                </m:r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</w:rPr>
                  <m:t>(</m:t>
                </m:r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  <w:lang w:val="en-US"/>
                  </w:rPr>
                  <m:t>Z</m:t>
                </m:r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</w:rPr>
                  <m:t>/</m:t>
                </m:r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  <w:lang w:val="en-US"/>
                  </w:rPr>
                  <m:t>Zn</m:t>
                </m:r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</w:rPr>
                  <m:t xml:space="preserve">) =( </m:t>
                </m:r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  <w:lang w:val="en-US"/>
                  </w:rPr>
                  <m:t>Z</m:t>
                </m:r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</w:rPr>
                  <m:t>/</m:t>
                </m:r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  <w:lang w:val="en-US"/>
                  </w:rPr>
                  <m:t>Zn</m:t>
                </m:r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</w:rPr>
                  <m:t>)</m:t>
                </m:r>
                <m:r>
                  <m:rPr>
                    <m:nor/>
                  </m:rPr>
                  <w:rPr>
                    <w:rFonts w:ascii="Cambria Math" w:hAnsi="Cambria Math" w:cs="Times New Roman"/>
                    <w:spacing w:val="-16"/>
                    <w:sz w:val="28"/>
                    <w:szCs w:val="28"/>
                    <w:vertAlign w:val="superscript"/>
                  </w:rPr>
                  <m:t xml:space="preserve">1/3 </m:t>
                </m:r>
              </m:oMath>
            </m:oMathPara>
          </w:p>
          <w:p w:rsidR="00A818D7" w:rsidRPr="00DB74B5" w:rsidRDefault="00A818D7" w:rsidP="00A818D7">
            <w:pPr>
              <w:spacing w:after="120" w:line="276" w:lineRule="auto"/>
              <w:jc w:val="both"/>
              <w:rPr>
                <w:rFonts w:ascii="Cambria Math" w:eastAsia="Calibri" w:hAnsi="Cambria Math" w:cs="Times New Roman"/>
                <w:spacing w:val="-16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818D7" w:rsidRPr="009E1AFA" w:rsidRDefault="00A818D7" w:rsidP="00A818D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AFA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 w:rsidR="0071271E" w:rsidRPr="0071271E">
              <w:rPr>
                <w:rFonts w:ascii="Cambria Math" w:hAnsi="Cambria Math" w:cs="Times New Roman"/>
                <w:spacing w:val="-16"/>
                <w:sz w:val="28"/>
                <w:szCs w:val="28"/>
                <w:lang w:val="en-US"/>
              </w:rPr>
              <w:t>Z</w:t>
            </w:r>
            <w:r w:rsidR="0071271E" w:rsidRPr="0071271E">
              <w:rPr>
                <w:rFonts w:ascii="Cambria Math" w:hAnsi="Cambria Math" w:cs="Times New Roman"/>
                <w:spacing w:val="-16"/>
                <w:sz w:val="28"/>
                <w:szCs w:val="28"/>
              </w:rPr>
              <w:t>/</w:t>
            </w:r>
            <w:r w:rsidR="0071271E" w:rsidRPr="0071271E">
              <w:rPr>
                <w:rFonts w:ascii="Cambria Math" w:hAnsi="Cambria Math" w:cs="Times New Roman"/>
                <w:spacing w:val="-16"/>
                <w:sz w:val="28"/>
                <w:szCs w:val="28"/>
                <w:lang w:val="en-US"/>
              </w:rPr>
              <w:t>Zn</w:t>
            </w:r>
            <w:r w:rsidR="0071271E" w:rsidRPr="0071271E">
              <w:rPr>
                <w:rFonts w:ascii="Cambria Math" w:hAnsi="Cambria Math" w:cs="Times New Roman"/>
                <w:i/>
                <w:spacing w:val="-16"/>
                <w:sz w:val="28"/>
                <w:szCs w:val="28"/>
              </w:rPr>
              <w:t xml:space="preserve"> &gt;(</w:t>
            </w:r>
            <w:r w:rsidR="0071271E" w:rsidRPr="0071271E">
              <w:rPr>
                <w:rFonts w:ascii="Cambria Math" w:hAnsi="Cambria Math" w:cs="Times New Roman"/>
                <w:spacing w:val="-16"/>
                <w:sz w:val="28"/>
                <w:szCs w:val="28"/>
              </w:rPr>
              <w:t>6/29</w:t>
            </w:r>
            <w:r w:rsidRPr="009E1AFA">
              <w:rPr>
                <w:rFonts w:ascii="Times New Roman" w:hAnsi="Times New Roman" w:cs="Times New Roman"/>
                <w:i/>
                <w:spacing w:val="-16"/>
                <w:sz w:val="28"/>
                <w:szCs w:val="28"/>
              </w:rPr>
              <w:t>)</w:t>
            </w:r>
            <w:r w:rsidRPr="009E1AFA">
              <w:rPr>
                <w:rFonts w:ascii="Times New Roman" w:hAnsi="Times New Roman" w:cs="Times New Roman"/>
                <w:i/>
                <w:spacing w:val="-16"/>
                <w:sz w:val="28"/>
                <w:szCs w:val="28"/>
                <w:vertAlign w:val="superscript"/>
              </w:rPr>
              <w:t>3</w:t>
            </w:r>
            <w:r w:rsidRPr="009E1AFA">
              <w:rPr>
                <w:rFonts w:ascii="Times New Roman" w:hAnsi="Times New Roman" w:cs="Times New Roman"/>
                <w:i/>
                <w:spacing w:val="-16"/>
                <w:sz w:val="28"/>
                <w:szCs w:val="28"/>
              </w:rPr>
              <w:t xml:space="preserve">, </w:t>
            </w:r>
            <w:r w:rsidRPr="009E1AFA">
              <w:rPr>
                <w:rFonts w:ascii="Times New Roman" w:hAnsi="Times New Roman" w:cs="Times New Roman"/>
                <w:i/>
                <w:spacing w:val="-16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8D7" w:rsidRDefault="00A818D7" w:rsidP="00A818D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1AFA">
              <w:rPr>
                <w:rFonts w:ascii="Times New Roman" w:hAnsi="Times New Roman" w:cs="Times New Roman"/>
                <w:sz w:val="28"/>
                <w:szCs w:val="28"/>
              </w:rPr>
              <w:t>наче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818D7" w:rsidRDefault="0071271E" w:rsidP="00A818D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Cambria Math" w:hAnsi="Cambria Math" w:cs="Times New Roman"/>
                  <w:spacing w:val="-16"/>
                  <w:sz w:val="28"/>
                  <w:szCs w:val="28"/>
                  <w:lang w:val="en-US"/>
                </w:rPr>
                <m:t>f</m:t>
              </m:r>
              <m:r>
                <m:rPr>
                  <m:nor/>
                </m:rPr>
                <w:rPr>
                  <w:rFonts w:ascii="Cambria Math" w:hAnsi="Cambria Math" w:cs="Times New Roman"/>
                  <w:spacing w:val="-16"/>
                  <w:sz w:val="28"/>
                  <w:szCs w:val="28"/>
                </w:rPr>
                <m:t>(</m:t>
              </m:r>
              <m:r>
                <m:rPr>
                  <m:nor/>
                </m:rPr>
                <w:rPr>
                  <w:rFonts w:ascii="Cambria Math" w:hAnsi="Cambria Math" w:cs="Times New Roman"/>
                  <w:spacing w:val="-16"/>
                  <w:sz w:val="28"/>
                  <w:szCs w:val="28"/>
                  <w:lang w:val="en-US"/>
                </w:rPr>
                <m:t>Z</m:t>
              </m:r>
              <m:r>
                <m:rPr>
                  <m:nor/>
                </m:rPr>
                <w:rPr>
                  <w:rFonts w:ascii="Cambria Math" w:hAnsi="Cambria Math" w:cs="Times New Roman"/>
                  <w:spacing w:val="-16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 w:cs="Times New Roman"/>
                  <w:spacing w:val="-16"/>
                  <w:sz w:val="28"/>
                  <w:szCs w:val="28"/>
                  <w:lang w:val="en-US"/>
                </w:rPr>
                <m:t>Zn</m:t>
              </m:r>
              <m:r>
                <m:rPr>
                  <m:nor/>
                </m:rPr>
                <w:rPr>
                  <w:rFonts w:ascii="Cambria Math" w:hAnsi="Cambria Math" w:cs="Times New Roman"/>
                  <w:spacing w:val="-16"/>
                  <w:sz w:val="28"/>
                  <w:szCs w:val="28"/>
                </w:rPr>
                <m:t>) = 841/108(</m:t>
              </m:r>
              <m:r>
                <m:rPr>
                  <m:nor/>
                </m:rPr>
                <w:rPr>
                  <w:rFonts w:ascii="Cambria Math" w:hAnsi="Cambria Math" w:cs="Times New Roman"/>
                  <w:spacing w:val="-16"/>
                  <w:sz w:val="28"/>
                  <w:szCs w:val="28"/>
                  <w:lang w:val="en-US"/>
                </w:rPr>
                <m:t>Z</m:t>
              </m:r>
              <m:r>
                <m:rPr>
                  <m:nor/>
                </m:rPr>
                <w:rPr>
                  <w:rFonts w:ascii="Cambria Math" w:hAnsi="Cambria Math" w:cs="Times New Roman"/>
                  <w:spacing w:val="-16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 w:cs="Times New Roman"/>
                  <w:spacing w:val="-16"/>
                  <w:sz w:val="28"/>
                  <w:szCs w:val="28"/>
                  <w:lang w:val="en-US"/>
                </w:rPr>
                <m:t>Zn</m:t>
              </m:r>
              <m:r>
                <m:rPr>
                  <m:nor/>
                </m:rPr>
                <w:rPr>
                  <w:rFonts w:ascii="Cambria Math" w:hAnsi="Cambria Math" w:cs="Times New Roman"/>
                  <w:spacing w:val="-16"/>
                  <w:sz w:val="28"/>
                  <w:szCs w:val="28"/>
                </w:rPr>
                <m:t>)+4/29</m:t>
              </m:r>
            </m:oMath>
            <w:r w:rsidR="00A818D7">
              <w:rPr>
                <w:rFonts w:ascii="Times New Roman" w:eastAsiaTheme="minorEastAsia" w:hAnsi="Times New Roman" w:cs="Times New Roman"/>
                <w:spacing w:val="-16"/>
                <w:sz w:val="28"/>
                <w:szCs w:val="28"/>
              </w:rPr>
              <w:t xml:space="preserve">    (15)</w:t>
            </w:r>
          </w:p>
        </w:tc>
      </w:tr>
    </w:tbl>
    <w:p w:rsidR="00B71865" w:rsidRPr="002627EA" w:rsidRDefault="00B71865" w:rsidP="00A818D7">
      <w:pPr>
        <w:spacing w:before="120"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627EA">
        <w:rPr>
          <w:rFonts w:ascii="Times New Roman" w:eastAsia="Arial" w:hAnsi="Times New Roman" w:cs="Times New Roman"/>
          <w:sz w:val="28"/>
          <w:szCs w:val="28"/>
        </w:rPr>
        <w:t xml:space="preserve">Как правило, при вычислении </w:t>
      </w:r>
      <w:r w:rsidR="00296CDC">
        <w:rPr>
          <w:rFonts w:ascii="Times New Roman" w:eastAsia="Arial" w:hAnsi="Times New Roman" w:cs="Times New Roman"/>
          <w:sz w:val="28"/>
          <w:szCs w:val="28"/>
        </w:rPr>
        <w:t>для</w:t>
      </w:r>
      <w:r w:rsidRPr="002627EA">
        <w:rPr>
          <w:rFonts w:ascii="Times New Roman" w:eastAsia="Arial" w:hAnsi="Times New Roman" w:cs="Times New Roman"/>
          <w:sz w:val="28"/>
          <w:szCs w:val="28"/>
        </w:rPr>
        <w:t xml:space="preserve"> цветового пространства </w:t>
      </w:r>
      <w:r w:rsidRPr="002627EA">
        <w:rPr>
          <w:rFonts w:ascii="Times New Roman" w:hAnsi="Times New Roman" w:cs="Times New Roman"/>
          <w:sz w:val="28"/>
          <w:szCs w:val="28"/>
        </w:rPr>
        <w:t xml:space="preserve">CIELAB </w:t>
      </w:r>
      <w:r w:rsidR="0071271E" w:rsidRPr="0071271E">
        <w:rPr>
          <w:rFonts w:ascii="Cambria Math" w:hAnsi="Cambria Math" w:cs="Times New Roman"/>
          <w:sz w:val="28"/>
          <w:szCs w:val="28"/>
        </w:rPr>
        <w:t xml:space="preserve">(С/2) </w:t>
      </w:r>
      <w:proofErr w:type="spellStart"/>
      <w:r w:rsidR="0071271E" w:rsidRPr="0071271E">
        <w:rPr>
          <w:rFonts w:ascii="Cambria Math" w:eastAsia="Arial" w:hAnsi="Cambria Math" w:cs="Times New Roman"/>
          <w:sz w:val="28"/>
          <w:szCs w:val="28"/>
          <w:lang w:val="en-US"/>
        </w:rPr>
        <w:t>Yn</w:t>
      </w:r>
      <w:proofErr w:type="spellEnd"/>
      <w:r w:rsidRPr="002627EA">
        <w:rPr>
          <w:rFonts w:ascii="Times New Roman" w:eastAsia="Arial" w:hAnsi="Times New Roman" w:cs="Times New Roman"/>
          <w:i/>
          <w:sz w:val="28"/>
          <w:szCs w:val="28"/>
        </w:rPr>
        <w:t xml:space="preserve"> =</w:t>
      </w:r>
      <w:r w:rsidRPr="002627EA">
        <w:rPr>
          <w:rFonts w:ascii="Times New Roman" w:eastAsia="Arial" w:hAnsi="Times New Roman" w:cs="Times New Roman"/>
          <w:sz w:val="28"/>
          <w:szCs w:val="28"/>
        </w:rPr>
        <w:t xml:space="preserve"> 100,0; в этом случае </w:t>
      </w:r>
      <w:proofErr w:type="spellStart"/>
      <w:r w:rsidR="0071271E" w:rsidRPr="0071271E">
        <w:rPr>
          <w:rFonts w:ascii="Cambria Math" w:eastAsia="Arial" w:hAnsi="Cambria Math" w:cs="Times New Roman"/>
          <w:sz w:val="28"/>
          <w:szCs w:val="28"/>
          <w:lang w:val="en-US"/>
        </w:rPr>
        <w:t>Xn</w:t>
      </w:r>
      <w:proofErr w:type="spellEnd"/>
      <w:r w:rsidRPr="002627EA">
        <w:rPr>
          <w:rFonts w:ascii="Times New Roman" w:eastAsia="Arial" w:hAnsi="Times New Roman" w:cs="Times New Roman"/>
          <w:sz w:val="28"/>
          <w:szCs w:val="28"/>
        </w:rPr>
        <w:t xml:space="preserve"> = 98,0 и </w:t>
      </w:r>
      <w:r w:rsidR="0071271E" w:rsidRPr="0071271E">
        <w:rPr>
          <w:rFonts w:ascii="Times New Roman" w:eastAsia="Arial" w:hAnsi="Times New Roman" w:cs="Times New Roman"/>
          <w:sz w:val="28"/>
          <w:szCs w:val="28"/>
          <w:lang w:val="en-US"/>
        </w:rPr>
        <w:t>Zn</w:t>
      </w:r>
      <w:r w:rsidRPr="002627EA">
        <w:rPr>
          <w:rFonts w:ascii="Times New Roman" w:eastAsia="Arial" w:hAnsi="Times New Roman" w:cs="Times New Roman"/>
          <w:sz w:val="28"/>
          <w:szCs w:val="28"/>
        </w:rPr>
        <w:t xml:space="preserve"> = 118,1.</w:t>
      </w:r>
    </w:p>
    <w:p w:rsidR="00CE007D" w:rsidRPr="002627EA" w:rsidRDefault="002627EA" w:rsidP="00D05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EA">
        <w:rPr>
          <w:rFonts w:ascii="Times New Roman" w:hAnsi="Times New Roman" w:cs="Times New Roman"/>
          <w:sz w:val="28"/>
          <w:szCs w:val="28"/>
        </w:rPr>
        <w:t xml:space="preserve">Наряду с координатами цвета </w:t>
      </w:r>
      <w:r w:rsidR="00296CDC">
        <w:rPr>
          <w:rFonts w:ascii="Times New Roman" w:hAnsi="Times New Roman" w:cs="Times New Roman"/>
          <w:sz w:val="28"/>
          <w:szCs w:val="28"/>
        </w:rPr>
        <w:t xml:space="preserve">в </w:t>
      </w:r>
      <w:r w:rsidRPr="002627EA">
        <w:rPr>
          <w:rFonts w:ascii="Times New Roman" w:hAnsi="Times New Roman" w:cs="Times New Roman"/>
          <w:sz w:val="28"/>
          <w:szCs w:val="28"/>
        </w:rPr>
        <w:t>цветово</w:t>
      </w:r>
      <w:r w:rsidR="00296CDC">
        <w:rPr>
          <w:rFonts w:ascii="Times New Roman" w:hAnsi="Times New Roman" w:cs="Times New Roman"/>
          <w:sz w:val="28"/>
          <w:szCs w:val="28"/>
        </w:rPr>
        <w:t>м</w:t>
      </w:r>
      <w:r w:rsidRPr="002627EA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296CDC">
        <w:rPr>
          <w:rFonts w:ascii="Times New Roman" w:hAnsi="Times New Roman" w:cs="Times New Roman"/>
          <w:sz w:val="28"/>
          <w:szCs w:val="28"/>
        </w:rPr>
        <w:t>е</w:t>
      </w:r>
      <w:r w:rsidRPr="002627EA">
        <w:rPr>
          <w:rFonts w:ascii="Times New Roman" w:hAnsi="Times New Roman" w:cs="Times New Roman"/>
          <w:sz w:val="28"/>
          <w:szCs w:val="28"/>
        </w:rPr>
        <w:t xml:space="preserve"> CIELAB</w:t>
      </w:r>
      <w:r>
        <w:rPr>
          <w:rFonts w:ascii="Times New Roman" w:hAnsi="Times New Roman" w:cs="Times New Roman"/>
          <w:sz w:val="28"/>
          <w:szCs w:val="28"/>
        </w:rPr>
        <w:t xml:space="preserve"> для расч</w:t>
      </w:r>
      <w:r w:rsidR="003B4D22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та могут быть применены координаты цвета </w:t>
      </w:r>
      <w:r w:rsidR="00296CD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цветово</w:t>
      </w:r>
      <w:r w:rsidR="00296CD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296C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7EA">
        <w:rPr>
          <w:rFonts w:ascii="Times New Roman" w:hAnsi="Times New Roman" w:cs="Times New Roman"/>
          <w:sz w:val="28"/>
          <w:szCs w:val="28"/>
        </w:rPr>
        <w:t>CIEL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07D" w:rsidRDefault="00F86B20" w:rsidP="00815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AFA">
        <w:rPr>
          <w:rFonts w:ascii="Times New Roman" w:eastAsia="Arial" w:hAnsi="Times New Roman" w:cs="Times New Roman"/>
          <w:b/>
          <w:i/>
          <w:sz w:val="28"/>
          <w:szCs w:val="28"/>
        </w:rPr>
        <w:t>Цветовой контраст</w:t>
      </w:r>
      <w:r w:rsidR="009E1AFA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. </w:t>
      </w:r>
      <w:r w:rsidR="00370D32" w:rsidRPr="00370D32">
        <w:rPr>
          <w:rFonts w:ascii="Times New Roman" w:eastAsia="Arial" w:hAnsi="Times New Roman" w:cs="Times New Roman"/>
          <w:sz w:val="28"/>
          <w:szCs w:val="28"/>
        </w:rPr>
        <w:t>Для расч</w:t>
      </w:r>
      <w:r w:rsidR="003B4D22">
        <w:rPr>
          <w:rFonts w:ascii="Times New Roman" w:eastAsia="Arial" w:hAnsi="Times New Roman" w:cs="Times New Roman"/>
          <w:sz w:val="28"/>
          <w:szCs w:val="28"/>
        </w:rPr>
        <w:t>ё</w:t>
      </w:r>
      <w:r w:rsidR="00370D32" w:rsidRPr="00370D32">
        <w:rPr>
          <w:rFonts w:ascii="Times New Roman" w:eastAsia="Arial" w:hAnsi="Times New Roman" w:cs="Times New Roman"/>
          <w:sz w:val="28"/>
          <w:szCs w:val="28"/>
        </w:rPr>
        <w:t>та цвето</w:t>
      </w:r>
      <w:r w:rsidR="00370D32">
        <w:rPr>
          <w:rFonts w:ascii="Times New Roman" w:eastAsia="Arial" w:hAnsi="Times New Roman" w:cs="Times New Roman"/>
          <w:sz w:val="28"/>
          <w:szCs w:val="28"/>
        </w:rPr>
        <w:t>во</w:t>
      </w:r>
      <w:r w:rsidR="00370D32" w:rsidRPr="00370D32">
        <w:rPr>
          <w:rFonts w:ascii="Times New Roman" w:eastAsia="Arial" w:hAnsi="Times New Roman" w:cs="Times New Roman"/>
          <w:sz w:val="28"/>
          <w:szCs w:val="28"/>
        </w:rPr>
        <w:t xml:space="preserve">го контраста </w:t>
      </w:r>
      <w:r w:rsidR="00B03897">
        <w:rPr>
          <w:rFonts w:ascii="Times New Roman" w:eastAsia="Arial" w:hAnsi="Times New Roman" w:cs="Times New Roman"/>
          <w:sz w:val="28"/>
          <w:szCs w:val="28"/>
        </w:rPr>
        <w:t xml:space="preserve">или </w:t>
      </w:r>
      <w:r w:rsidR="00370D32">
        <w:rPr>
          <w:rFonts w:ascii="Times New Roman" w:eastAsia="Arial" w:hAnsi="Times New Roman" w:cs="Times New Roman"/>
          <w:sz w:val="28"/>
          <w:szCs w:val="28"/>
        </w:rPr>
        <w:t>р</w:t>
      </w:r>
      <w:r w:rsidR="0081507D" w:rsidRPr="00370D32">
        <w:rPr>
          <w:rFonts w:ascii="Times New Roman" w:hAnsi="Times New Roman" w:cs="Times New Roman"/>
          <w:sz w:val="28"/>
          <w:szCs w:val="28"/>
        </w:rPr>
        <w:t>азн</w:t>
      </w:r>
      <w:r w:rsidR="001B162A">
        <w:rPr>
          <w:rFonts w:ascii="Times New Roman" w:hAnsi="Times New Roman" w:cs="Times New Roman"/>
          <w:sz w:val="28"/>
          <w:szCs w:val="28"/>
        </w:rPr>
        <w:t>ицы</w:t>
      </w:r>
      <w:r w:rsidR="00296CDC">
        <w:rPr>
          <w:rFonts w:ascii="Times New Roman" w:hAnsi="Times New Roman" w:cs="Times New Roman"/>
          <w:sz w:val="28"/>
          <w:szCs w:val="28"/>
        </w:rPr>
        <w:t xml:space="preserve"> цветов</w:t>
      </w:r>
      <w:r w:rsidR="009C37C0">
        <w:rPr>
          <w:rFonts w:ascii="Times New Roman" w:hAnsi="Times New Roman" w:cs="Times New Roman"/>
          <w:sz w:val="28"/>
          <w:szCs w:val="28"/>
        </w:rPr>
        <w:t xml:space="preserve"> </w:t>
      </w:r>
      <w:r w:rsidR="0081507D" w:rsidRPr="009C37C0">
        <w:rPr>
          <w:rFonts w:ascii="Times New Roman" w:hAnsi="Times New Roman" w:cs="Times New Roman"/>
          <w:sz w:val="28"/>
          <w:szCs w:val="28"/>
        </w:rPr>
        <w:t>между двумя точками (</w:t>
      </w:r>
      <w:r w:rsidR="0081507D" w:rsidRPr="009C37C0">
        <w:rPr>
          <w:rFonts w:ascii="Times New Roman" w:eastAsia="Times New Roman" w:hAnsi="Times New Roman" w:cs="Times New Roman"/>
          <w:sz w:val="28"/>
          <w:szCs w:val="28"/>
        </w:rPr>
        <w:t>Δ</w:t>
      </w:r>
      <w:r w:rsidR="0081507D" w:rsidRPr="009C37C0">
        <w:rPr>
          <w:rFonts w:ascii="Times New Roman" w:hAnsi="Times New Roman" w:cs="Times New Roman"/>
          <w:sz w:val="28"/>
          <w:szCs w:val="28"/>
        </w:rPr>
        <w:t xml:space="preserve">E*) в цветовом пространстве CIELAB </w:t>
      </w:r>
      <w:r w:rsidR="00370D32">
        <w:rPr>
          <w:rFonts w:ascii="Times New Roman" w:hAnsi="Times New Roman" w:cs="Times New Roman"/>
          <w:sz w:val="28"/>
          <w:szCs w:val="28"/>
        </w:rPr>
        <w:t xml:space="preserve">используют следующую </w:t>
      </w:r>
      <w:r w:rsidR="0081507D" w:rsidRPr="009C37C0">
        <w:rPr>
          <w:rFonts w:ascii="Times New Roman" w:hAnsi="Times New Roman" w:cs="Times New Roman"/>
          <w:sz w:val="28"/>
          <w:szCs w:val="28"/>
        </w:rPr>
        <w:t>формул</w:t>
      </w:r>
      <w:r w:rsidR="00370D32">
        <w:rPr>
          <w:rFonts w:ascii="Times New Roman" w:hAnsi="Times New Roman" w:cs="Times New Roman"/>
          <w:sz w:val="28"/>
          <w:szCs w:val="28"/>
        </w:rPr>
        <w:t>у</w:t>
      </w:r>
      <w:r w:rsidR="0081507D" w:rsidRPr="009C37C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426"/>
        <w:gridCol w:w="1559"/>
        <w:gridCol w:w="4111"/>
        <w:gridCol w:w="2801"/>
      </w:tblGrid>
      <w:tr w:rsidR="00D23B4A" w:rsidRPr="007F7B76" w:rsidTr="00D23B4A">
        <w:trPr>
          <w:trHeight w:val="707"/>
        </w:trPr>
        <w:tc>
          <w:tcPr>
            <w:tcW w:w="2660" w:type="dxa"/>
            <w:gridSpan w:val="3"/>
          </w:tcPr>
          <w:p w:rsidR="00D23B4A" w:rsidRPr="002535F7" w:rsidRDefault="00D23B4A" w:rsidP="002073B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23B4A" w:rsidRPr="009557B9" w:rsidRDefault="00202DA0" w:rsidP="002073BA">
            <w:pPr>
              <w:spacing w:after="120"/>
              <w:jc w:val="both"/>
              <w:rPr>
                <w:rStyle w:val="0pt"/>
                <w:rFonts w:eastAsiaTheme="minorHAnsi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∆E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*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∆L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*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∆a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*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∆b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*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2801" w:type="dxa"/>
          </w:tcPr>
          <w:p w:rsidR="00D23B4A" w:rsidRPr="007F7B76" w:rsidRDefault="00D23B4A" w:rsidP="002073BA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(16)</w:t>
            </w:r>
          </w:p>
        </w:tc>
      </w:tr>
      <w:tr w:rsidR="00D23B4A" w:rsidRPr="007F7B76" w:rsidTr="00D23B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23B4A" w:rsidRPr="007F7B76" w:rsidRDefault="00D23B4A" w:rsidP="002073B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76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23B4A" w:rsidRPr="008934AC" w:rsidRDefault="00D23B4A" w:rsidP="002073BA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7F7B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23B4A" w:rsidRPr="002535F7" w:rsidRDefault="0071271E" w:rsidP="002073B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mbria Math" w:hAnsi="Cambria Math" w:cs="Times New Roman"/>
                <w:sz w:val="28"/>
                <w:szCs w:val="28"/>
              </w:rPr>
            </w:pPr>
            <w:r w:rsidRPr="0071271E">
              <w:rPr>
                <w:rFonts w:ascii="Cambria Math" w:eastAsia="Times New Roman" w:hAnsi="Cambria Math" w:cs="Times New Roman"/>
                <w:sz w:val="28"/>
                <w:szCs w:val="28"/>
              </w:rPr>
              <w:t>Δ</w:t>
            </w:r>
            <w:r w:rsidRPr="0071271E">
              <w:rPr>
                <w:rFonts w:ascii="Cambria Math" w:hAnsi="Cambria Math" w:cs="Times New Roman"/>
                <w:sz w:val="28"/>
                <w:szCs w:val="28"/>
              </w:rPr>
              <w:t xml:space="preserve">L*, </w:t>
            </w:r>
            <w:r w:rsidRPr="0071271E">
              <w:rPr>
                <w:rFonts w:ascii="Cambria Math" w:eastAsia="Times New Roman" w:hAnsi="Cambria Math" w:cs="Times New Roman"/>
                <w:sz w:val="28"/>
                <w:szCs w:val="28"/>
              </w:rPr>
              <w:t>Δ</w:t>
            </w:r>
            <w:r w:rsidRPr="0071271E">
              <w:rPr>
                <w:rFonts w:ascii="Cambria Math" w:hAnsi="Cambria Math" w:cs="Times New Roman"/>
                <w:sz w:val="28"/>
                <w:szCs w:val="28"/>
              </w:rPr>
              <w:t xml:space="preserve">a* и </w:t>
            </w:r>
            <w:r w:rsidRPr="0071271E">
              <w:rPr>
                <w:rFonts w:ascii="Cambria Math" w:eastAsia="Times New Roman" w:hAnsi="Cambria Math" w:cs="Times New Roman"/>
                <w:sz w:val="28"/>
                <w:szCs w:val="28"/>
              </w:rPr>
              <w:t>Δ</w:t>
            </w:r>
            <w:r w:rsidRPr="0071271E">
              <w:rPr>
                <w:rFonts w:ascii="Cambria Math" w:hAnsi="Cambria Math" w:cs="Times New Roman"/>
                <w:sz w:val="28"/>
                <w:szCs w:val="28"/>
              </w:rPr>
              <w:t>b*</w:t>
            </w:r>
          </w:p>
        </w:tc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B4A" w:rsidRPr="00035781" w:rsidRDefault="00D23B4A" w:rsidP="002073BA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различия в координатах цвета </w:t>
            </w:r>
            <w:r w:rsidR="004B5C8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цветового пространства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сравниваемых образцов.</w:t>
            </w:r>
          </w:p>
        </w:tc>
      </w:tr>
    </w:tbl>
    <w:p w:rsidR="0081507D" w:rsidRDefault="007F767A" w:rsidP="002535F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 Math" w:hAnsi="Times New Roman" w:cs="Times New Roman"/>
          <w:sz w:val="28"/>
          <w:szCs w:val="28"/>
        </w:rPr>
        <w:t>П</w:t>
      </w:r>
      <w:r w:rsidRPr="007F767A">
        <w:rPr>
          <w:rFonts w:ascii="Times New Roman" w:eastAsia="Cambria Math" w:hAnsi="Times New Roman" w:cs="Times New Roman"/>
          <w:sz w:val="28"/>
          <w:szCs w:val="28"/>
        </w:rPr>
        <w:t>ри визуальном сравнении</w:t>
      </w:r>
      <w:r>
        <w:rPr>
          <w:rFonts w:ascii="Times New Roman" w:eastAsia="Cambria Math" w:hAnsi="Times New Roman" w:cs="Times New Roman"/>
          <w:sz w:val="28"/>
          <w:szCs w:val="28"/>
        </w:rPr>
        <w:t xml:space="preserve"> н</w:t>
      </w:r>
      <w:r w:rsidR="0081507D" w:rsidRPr="007F767A">
        <w:rPr>
          <w:rFonts w:ascii="Times New Roman" w:eastAsia="Cambria Math" w:hAnsi="Times New Roman" w:cs="Times New Roman"/>
          <w:sz w:val="28"/>
          <w:szCs w:val="28"/>
        </w:rPr>
        <w:t>езначительные различия цвет</w:t>
      </w:r>
      <w:r w:rsidR="00296CDC">
        <w:rPr>
          <w:rFonts w:ascii="Times New Roman" w:eastAsia="Cambria Math" w:hAnsi="Times New Roman" w:cs="Times New Roman"/>
          <w:sz w:val="28"/>
          <w:szCs w:val="28"/>
        </w:rPr>
        <w:t>а</w:t>
      </w:r>
      <w:r>
        <w:rPr>
          <w:rFonts w:ascii="Times New Roman" w:eastAsia="Cambria Math" w:hAnsi="Times New Roman" w:cs="Times New Roman"/>
          <w:sz w:val="28"/>
          <w:szCs w:val="28"/>
        </w:rPr>
        <w:t xml:space="preserve"> образцов</w:t>
      </w:r>
      <w:r w:rsidR="0081507D" w:rsidRPr="007F767A">
        <w:rPr>
          <w:rFonts w:ascii="Times New Roman" w:eastAsia="Cambria Math" w:hAnsi="Times New Roman" w:cs="Times New Roman"/>
          <w:sz w:val="28"/>
          <w:szCs w:val="28"/>
        </w:rPr>
        <w:t xml:space="preserve"> не воспринимаются</w:t>
      </w:r>
      <w:r>
        <w:rPr>
          <w:rFonts w:ascii="Times New Roman" w:eastAsia="Cambria Math" w:hAnsi="Times New Roman" w:cs="Times New Roman"/>
          <w:sz w:val="28"/>
          <w:szCs w:val="28"/>
        </w:rPr>
        <w:t>.</w:t>
      </w:r>
      <w:r w:rsidR="0081507D" w:rsidRPr="007F767A">
        <w:rPr>
          <w:rFonts w:ascii="Times New Roman" w:eastAsia="Cambria Math" w:hAnsi="Times New Roman" w:cs="Times New Roman"/>
          <w:sz w:val="28"/>
          <w:szCs w:val="28"/>
        </w:rPr>
        <w:t xml:space="preserve"> Несмотря на то, что глаз человека способен различать цвета со значением </w:t>
      </w:r>
      <w:r w:rsidRPr="007F767A">
        <w:rPr>
          <w:rFonts w:ascii="Times New Roman" w:hAnsi="Times New Roman" w:cs="Times New Roman"/>
          <w:sz w:val="28"/>
          <w:szCs w:val="28"/>
        </w:rPr>
        <w:t xml:space="preserve">приблизительно </w:t>
      </w:r>
      <w:r w:rsidR="0081507D" w:rsidRPr="007F767A">
        <w:rPr>
          <w:rFonts w:ascii="Times New Roman" w:hAnsi="Times New Roman" w:cs="Times New Roman"/>
          <w:sz w:val="28"/>
          <w:szCs w:val="28"/>
        </w:rPr>
        <w:t xml:space="preserve">равным 1, зачастую </w:t>
      </w:r>
      <w:r>
        <w:rPr>
          <w:rFonts w:ascii="Times New Roman" w:hAnsi="Times New Roman" w:cs="Times New Roman"/>
          <w:sz w:val="28"/>
          <w:szCs w:val="28"/>
        </w:rPr>
        <w:t xml:space="preserve">человеку </w:t>
      </w:r>
      <w:r w:rsidR="0081507D" w:rsidRPr="007F767A">
        <w:rPr>
          <w:rFonts w:ascii="Times New Roman" w:hAnsi="Times New Roman" w:cs="Times New Roman"/>
          <w:sz w:val="28"/>
          <w:szCs w:val="28"/>
        </w:rPr>
        <w:t>с нормальным цветовым зрением сложно достоверно определить разницу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07D" w:rsidRPr="007F767A">
        <w:rPr>
          <w:rFonts w:ascii="Times New Roman" w:hAnsi="Times New Roman" w:cs="Times New Roman"/>
          <w:sz w:val="28"/>
          <w:szCs w:val="28"/>
        </w:rPr>
        <w:t xml:space="preserve">между цветами со значением </w:t>
      </w:r>
      <w:r w:rsidR="0081507D" w:rsidRPr="007F767A">
        <w:rPr>
          <w:rFonts w:ascii="Times New Roman" w:eastAsia="Times New Roman" w:hAnsi="Times New Roman" w:cs="Times New Roman"/>
          <w:sz w:val="28"/>
          <w:szCs w:val="28"/>
        </w:rPr>
        <w:t>Δ</w:t>
      </w:r>
      <w:r w:rsidR="0071271E" w:rsidRPr="0071271E">
        <w:rPr>
          <w:rFonts w:ascii="Times New Roman" w:hAnsi="Times New Roman" w:cs="Times New Roman"/>
          <w:sz w:val="28"/>
          <w:szCs w:val="28"/>
        </w:rPr>
        <w:t>E</w:t>
      </w:r>
      <w:r w:rsidR="0081507D" w:rsidRPr="007F767A">
        <w:rPr>
          <w:rFonts w:ascii="Times New Roman" w:hAnsi="Times New Roman" w:cs="Times New Roman"/>
          <w:i/>
          <w:sz w:val="28"/>
          <w:szCs w:val="28"/>
        </w:rPr>
        <w:t>*</w:t>
      </w:r>
      <w:r w:rsidR="0081507D" w:rsidRPr="007F767A">
        <w:rPr>
          <w:rFonts w:ascii="Times New Roman" w:hAnsi="Times New Roman" w:cs="Times New Roman"/>
          <w:sz w:val="28"/>
          <w:szCs w:val="28"/>
        </w:rPr>
        <w:t xml:space="preserve"> менее 3. Поэтому когда требуется точные, надежные сравнения, предпочтительно полагаться на количественную оценку цвета и цветовых различий.</w:t>
      </w:r>
    </w:p>
    <w:p w:rsidR="00F47881" w:rsidRDefault="00AF64D9" w:rsidP="00AF64D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F64D9">
        <w:rPr>
          <w:rFonts w:ascii="Times New Roman" w:eastAsia="Arial" w:hAnsi="Times New Roman" w:cs="Times New Roman"/>
          <w:b/>
          <w:i/>
          <w:sz w:val="28"/>
          <w:szCs w:val="28"/>
        </w:rPr>
        <w:t>Сравнение значений CIELAB</w:t>
      </w:r>
      <w:r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0A0B7C">
        <w:rPr>
          <w:rFonts w:ascii="Times New Roman" w:eastAsia="Arial" w:hAnsi="Times New Roman" w:cs="Times New Roman"/>
          <w:sz w:val="28"/>
          <w:szCs w:val="28"/>
        </w:rPr>
        <w:t xml:space="preserve">Значения </w:t>
      </w:r>
      <w:r w:rsidR="00986E2B" w:rsidRPr="00E14C1E">
        <w:rPr>
          <w:rFonts w:ascii="Times New Roman" w:eastAsia="Arial" w:hAnsi="Times New Roman" w:cs="Times New Roman"/>
          <w:sz w:val="28"/>
          <w:szCs w:val="28"/>
        </w:rPr>
        <w:t>CIELAB</w:t>
      </w:r>
      <w:r w:rsidR="002234F8">
        <w:rPr>
          <w:rFonts w:ascii="Times New Roman" w:eastAsia="Arial" w:hAnsi="Times New Roman" w:cs="Times New Roman"/>
          <w:sz w:val="28"/>
          <w:szCs w:val="28"/>
        </w:rPr>
        <w:t xml:space="preserve"> для испытуемого образца и для раствора для подбора цвет</w:t>
      </w:r>
      <w:r w:rsidR="00CF2409">
        <w:rPr>
          <w:rFonts w:ascii="Times New Roman" w:eastAsia="Arial" w:hAnsi="Times New Roman" w:cs="Times New Roman"/>
          <w:sz w:val="28"/>
          <w:szCs w:val="28"/>
        </w:rPr>
        <w:t>ности</w:t>
      </w:r>
      <w:r w:rsidR="002234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A184F">
        <w:rPr>
          <w:rFonts w:ascii="Times New Roman" w:eastAsia="Arial" w:hAnsi="Times New Roman" w:cs="Times New Roman"/>
          <w:sz w:val="28"/>
          <w:szCs w:val="28"/>
        </w:rPr>
        <w:t>(</w:t>
      </w:r>
      <w:r w:rsidR="002234F8">
        <w:rPr>
          <w:rFonts w:ascii="Times New Roman" w:eastAsia="Arial" w:hAnsi="Times New Roman" w:cs="Times New Roman"/>
          <w:sz w:val="28"/>
          <w:szCs w:val="28"/>
        </w:rPr>
        <w:t>или эталонного раствора</w:t>
      </w:r>
      <w:r w:rsidR="006A184F">
        <w:rPr>
          <w:rFonts w:ascii="Times New Roman" w:eastAsia="Arial" w:hAnsi="Times New Roman" w:cs="Times New Roman"/>
          <w:sz w:val="28"/>
          <w:szCs w:val="28"/>
        </w:rPr>
        <w:t>)</w:t>
      </w:r>
      <w:r w:rsidR="002234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A184F">
        <w:rPr>
          <w:rFonts w:ascii="Times New Roman" w:eastAsia="Arial" w:hAnsi="Times New Roman" w:cs="Times New Roman"/>
          <w:sz w:val="28"/>
          <w:szCs w:val="28"/>
        </w:rPr>
        <w:t xml:space="preserve">используют </w:t>
      </w:r>
      <w:r w:rsidR="002234F8">
        <w:rPr>
          <w:rFonts w:ascii="Times New Roman" w:eastAsia="Arial" w:hAnsi="Times New Roman" w:cs="Times New Roman"/>
          <w:sz w:val="28"/>
          <w:szCs w:val="28"/>
        </w:rPr>
        <w:t>для определения приемлемости (допустимости) цветности испытуемого образца.</w:t>
      </w:r>
      <w:r w:rsidR="00986E2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234F8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F63CF2" w:rsidRPr="00E14C1E">
        <w:rPr>
          <w:rFonts w:ascii="Times New Roman" w:eastAsia="Arial" w:hAnsi="Times New Roman" w:cs="Times New Roman"/>
          <w:sz w:val="28"/>
          <w:szCs w:val="28"/>
        </w:rPr>
        <w:t xml:space="preserve">таблице перечислены </w:t>
      </w:r>
      <w:r w:rsidR="00986E2B">
        <w:rPr>
          <w:rFonts w:ascii="Times New Roman" w:eastAsia="Arial" w:hAnsi="Times New Roman" w:cs="Times New Roman"/>
          <w:sz w:val="28"/>
          <w:szCs w:val="28"/>
        </w:rPr>
        <w:t>показатели</w:t>
      </w:r>
      <w:r w:rsidR="002073BA">
        <w:rPr>
          <w:rFonts w:ascii="Times New Roman" w:eastAsia="Arial" w:hAnsi="Times New Roman" w:cs="Times New Roman"/>
          <w:sz w:val="28"/>
          <w:szCs w:val="28"/>
        </w:rPr>
        <w:t xml:space="preserve"> испытаний</w:t>
      </w:r>
      <w:r w:rsidR="00731FCC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986E2B">
        <w:rPr>
          <w:rFonts w:ascii="Times New Roman" w:eastAsia="Arial" w:hAnsi="Times New Roman" w:cs="Times New Roman"/>
          <w:sz w:val="28"/>
          <w:szCs w:val="28"/>
        </w:rPr>
        <w:t xml:space="preserve">которые могут быть </w:t>
      </w:r>
      <w:r w:rsidR="006A184F">
        <w:rPr>
          <w:rFonts w:ascii="Times New Roman" w:eastAsia="Arial" w:hAnsi="Times New Roman" w:cs="Times New Roman"/>
          <w:sz w:val="28"/>
          <w:szCs w:val="28"/>
        </w:rPr>
        <w:t>применены</w:t>
      </w:r>
      <w:r w:rsidR="00986E2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31FCC">
        <w:rPr>
          <w:rFonts w:ascii="Times New Roman" w:eastAsia="Arial" w:hAnsi="Times New Roman" w:cs="Times New Roman"/>
          <w:sz w:val="28"/>
          <w:szCs w:val="28"/>
        </w:rPr>
        <w:t xml:space="preserve">для </w:t>
      </w:r>
      <w:r w:rsidR="00986E2B">
        <w:rPr>
          <w:rFonts w:ascii="Times New Roman" w:eastAsia="Arial" w:hAnsi="Times New Roman" w:cs="Times New Roman"/>
          <w:sz w:val="28"/>
          <w:szCs w:val="28"/>
        </w:rPr>
        <w:t>сравнения</w:t>
      </w:r>
      <w:r w:rsidR="002234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073BA">
        <w:rPr>
          <w:rFonts w:ascii="Times New Roman" w:eastAsia="Arial" w:hAnsi="Times New Roman" w:cs="Times New Roman"/>
          <w:sz w:val="28"/>
          <w:szCs w:val="28"/>
        </w:rPr>
        <w:t xml:space="preserve">«цветовых» </w:t>
      </w:r>
      <w:r w:rsidR="002234F8">
        <w:rPr>
          <w:rFonts w:ascii="Times New Roman" w:eastAsia="Arial" w:hAnsi="Times New Roman" w:cs="Times New Roman"/>
          <w:sz w:val="28"/>
          <w:szCs w:val="28"/>
        </w:rPr>
        <w:t>значени</w:t>
      </w:r>
      <w:r w:rsidR="002073BA">
        <w:rPr>
          <w:rFonts w:ascii="Times New Roman" w:eastAsia="Arial" w:hAnsi="Times New Roman" w:cs="Times New Roman"/>
          <w:sz w:val="28"/>
          <w:szCs w:val="28"/>
        </w:rPr>
        <w:t>й</w:t>
      </w:r>
      <w:r w:rsidR="002234F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073BA">
        <w:rPr>
          <w:rFonts w:ascii="Times New Roman" w:eastAsia="Arial" w:hAnsi="Times New Roman" w:cs="Times New Roman"/>
          <w:sz w:val="28"/>
          <w:szCs w:val="28"/>
        </w:rPr>
        <w:t>испытуе</w:t>
      </w:r>
      <w:r w:rsidR="00F63CF2">
        <w:rPr>
          <w:rFonts w:ascii="Times New Roman" w:eastAsia="Arial" w:hAnsi="Times New Roman" w:cs="Times New Roman"/>
          <w:sz w:val="28"/>
          <w:szCs w:val="28"/>
        </w:rPr>
        <w:t xml:space="preserve">мого </w:t>
      </w:r>
      <w:r w:rsidR="00F63CF2" w:rsidRPr="00E14C1E">
        <w:rPr>
          <w:rFonts w:ascii="Times New Roman" w:eastAsia="Arial" w:hAnsi="Times New Roman" w:cs="Times New Roman"/>
          <w:sz w:val="28"/>
          <w:szCs w:val="28"/>
        </w:rPr>
        <w:t>образца с</w:t>
      </w:r>
      <w:r w:rsidR="002073BA">
        <w:rPr>
          <w:rFonts w:ascii="Times New Roman" w:eastAsia="Arial" w:hAnsi="Times New Roman" w:cs="Times New Roman"/>
          <w:sz w:val="28"/>
          <w:szCs w:val="28"/>
        </w:rPr>
        <w:t xml:space="preserve"> «цветовыми»</w:t>
      </w:r>
      <w:r w:rsidR="00F63CF2" w:rsidRPr="00E14C1E">
        <w:rPr>
          <w:rFonts w:ascii="Times New Roman" w:eastAsia="Arial" w:hAnsi="Times New Roman" w:cs="Times New Roman"/>
          <w:sz w:val="28"/>
          <w:szCs w:val="28"/>
        </w:rPr>
        <w:t xml:space="preserve"> значениями </w:t>
      </w:r>
      <w:r w:rsidR="00F63CF2">
        <w:rPr>
          <w:rFonts w:ascii="Times New Roman" w:eastAsia="Arial" w:hAnsi="Times New Roman" w:cs="Times New Roman"/>
          <w:sz w:val="28"/>
          <w:szCs w:val="28"/>
        </w:rPr>
        <w:t>раствора для подбора цвет</w:t>
      </w:r>
      <w:r w:rsidR="00CF2409">
        <w:rPr>
          <w:rFonts w:ascii="Times New Roman" w:eastAsia="Arial" w:hAnsi="Times New Roman" w:cs="Times New Roman"/>
          <w:sz w:val="28"/>
          <w:szCs w:val="28"/>
        </w:rPr>
        <w:t>ности</w:t>
      </w:r>
      <w:r w:rsidR="000E17FB">
        <w:rPr>
          <w:rFonts w:ascii="Times New Roman" w:eastAsia="Arial" w:hAnsi="Times New Roman" w:cs="Times New Roman"/>
          <w:sz w:val="28"/>
          <w:szCs w:val="28"/>
        </w:rPr>
        <w:t xml:space="preserve"> (или эталонного раствора)</w:t>
      </w:r>
      <w:r w:rsidR="002073BA">
        <w:rPr>
          <w:rFonts w:ascii="Times New Roman" w:eastAsia="Arial" w:hAnsi="Times New Roman" w:cs="Times New Roman"/>
          <w:sz w:val="28"/>
          <w:szCs w:val="28"/>
        </w:rPr>
        <w:t>,</w:t>
      </w:r>
      <w:r w:rsidR="006A184F">
        <w:rPr>
          <w:rFonts w:ascii="Times New Roman" w:eastAsia="Arial" w:hAnsi="Times New Roman" w:cs="Times New Roman"/>
          <w:sz w:val="28"/>
          <w:szCs w:val="28"/>
        </w:rPr>
        <w:t xml:space="preserve"> указано</w:t>
      </w:r>
      <w:r w:rsidR="002073B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A184F">
        <w:rPr>
          <w:rFonts w:ascii="Times New Roman" w:eastAsia="Arial" w:hAnsi="Times New Roman" w:cs="Times New Roman"/>
          <w:sz w:val="28"/>
          <w:szCs w:val="28"/>
        </w:rPr>
        <w:t xml:space="preserve">проводимое </w:t>
      </w:r>
      <w:r w:rsidR="002073BA">
        <w:rPr>
          <w:rFonts w:ascii="Times New Roman" w:eastAsia="Arial" w:hAnsi="Times New Roman" w:cs="Times New Roman"/>
          <w:sz w:val="28"/>
          <w:szCs w:val="28"/>
        </w:rPr>
        <w:t>испытание</w:t>
      </w:r>
      <w:r w:rsidR="000E17F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073BA">
        <w:rPr>
          <w:rFonts w:ascii="Times New Roman" w:eastAsia="Arial" w:hAnsi="Times New Roman" w:cs="Times New Roman"/>
          <w:sz w:val="28"/>
          <w:szCs w:val="28"/>
        </w:rPr>
        <w:t>и критерий приемлемости</w:t>
      </w:r>
      <w:r w:rsidR="00072B0B">
        <w:rPr>
          <w:rFonts w:ascii="Times New Roman" w:eastAsia="Arial" w:hAnsi="Times New Roman" w:cs="Times New Roman"/>
          <w:sz w:val="28"/>
          <w:szCs w:val="28"/>
        </w:rPr>
        <w:t xml:space="preserve"> для показателя. </w:t>
      </w:r>
      <w:r w:rsidR="000E17FB">
        <w:rPr>
          <w:rFonts w:ascii="Times New Roman" w:eastAsia="Arial" w:hAnsi="Times New Roman" w:cs="Times New Roman"/>
          <w:sz w:val="28"/>
          <w:szCs w:val="28"/>
        </w:rPr>
        <w:t xml:space="preserve">Если </w:t>
      </w:r>
      <w:r w:rsidR="00072B0B">
        <w:rPr>
          <w:rFonts w:ascii="Times New Roman" w:eastAsia="Arial" w:hAnsi="Times New Roman" w:cs="Times New Roman"/>
          <w:sz w:val="28"/>
          <w:szCs w:val="28"/>
        </w:rPr>
        <w:t>испытани</w:t>
      </w:r>
      <w:r w:rsidR="000E17FB">
        <w:rPr>
          <w:rFonts w:ascii="Times New Roman" w:eastAsia="Arial" w:hAnsi="Times New Roman" w:cs="Times New Roman"/>
          <w:sz w:val="28"/>
          <w:szCs w:val="28"/>
        </w:rPr>
        <w:t>е проводят при исследовании</w:t>
      </w:r>
      <w:r w:rsidR="00072B0B">
        <w:rPr>
          <w:rFonts w:ascii="Times New Roman" w:eastAsia="Arial" w:hAnsi="Times New Roman" w:cs="Times New Roman"/>
          <w:sz w:val="28"/>
          <w:szCs w:val="28"/>
        </w:rPr>
        <w:t xml:space="preserve"> стабильности лекарственных средств</w:t>
      </w:r>
      <w:r w:rsidR="000E17FB">
        <w:rPr>
          <w:rFonts w:ascii="Times New Roman" w:eastAsia="Arial" w:hAnsi="Times New Roman" w:cs="Times New Roman"/>
          <w:sz w:val="28"/>
          <w:szCs w:val="28"/>
        </w:rPr>
        <w:t>, то</w:t>
      </w:r>
      <w:r w:rsidR="00072B0B">
        <w:rPr>
          <w:rFonts w:ascii="Times New Roman" w:eastAsia="Arial" w:hAnsi="Times New Roman" w:cs="Times New Roman"/>
          <w:sz w:val="28"/>
          <w:szCs w:val="28"/>
        </w:rPr>
        <w:t xml:space="preserve"> «цветовые» значения отслежива</w:t>
      </w:r>
      <w:r w:rsidR="000E17FB">
        <w:rPr>
          <w:rFonts w:ascii="Times New Roman" w:eastAsia="Arial" w:hAnsi="Times New Roman" w:cs="Times New Roman"/>
          <w:sz w:val="28"/>
          <w:szCs w:val="28"/>
        </w:rPr>
        <w:t xml:space="preserve">ют за </w:t>
      </w:r>
      <w:r w:rsidR="00072B0B">
        <w:rPr>
          <w:rFonts w:ascii="Times New Roman" w:eastAsia="Arial" w:hAnsi="Times New Roman" w:cs="Times New Roman"/>
          <w:sz w:val="28"/>
          <w:szCs w:val="28"/>
        </w:rPr>
        <w:t>определ</w:t>
      </w:r>
      <w:r w:rsidR="003B4D22">
        <w:rPr>
          <w:rFonts w:ascii="Times New Roman" w:eastAsia="Arial" w:hAnsi="Times New Roman" w:cs="Times New Roman"/>
          <w:sz w:val="28"/>
          <w:szCs w:val="28"/>
        </w:rPr>
        <w:t>ё</w:t>
      </w:r>
      <w:r w:rsidR="00072B0B">
        <w:rPr>
          <w:rFonts w:ascii="Times New Roman" w:eastAsia="Arial" w:hAnsi="Times New Roman" w:cs="Times New Roman"/>
          <w:sz w:val="28"/>
          <w:szCs w:val="28"/>
        </w:rPr>
        <w:t xml:space="preserve">нный период времени для оценки </w:t>
      </w:r>
      <w:r w:rsidR="000E17FB">
        <w:rPr>
          <w:rFonts w:ascii="Times New Roman" w:eastAsia="Arial" w:hAnsi="Times New Roman" w:cs="Times New Roman"/>
          <w:sz w:val="28"/>
          <w:szCs w:val="28"/>
        </w:rPr>
        <w:t xml:space="preserve">возможных </w:t>
      </w:r>
      <w:r w:rsidR="001B162A">
        <w:rPr>
          <w:rFonts w:ascii="Times New Roman" w:eastAsia="Arial" w:hAnsi="Times New Roman" w:cs="Times New Roman"/>
          <w:sz w:val="28"/>
          <w:szCs w:val="28"/>
        </w:rPr>
        <w:t>изменений</w:t>
      </w:r>
      <w:r w:rsidR="00072B0B">
        <w:rPr>
          <w:rFonts w:ascii="Times New Roman" w:eastAsia="Arial" w:hAnsi="Times New Roman" w:cs="Times New Roman"/>
          <w:sz w:val="28"/>
          <w:szCs w:val="28"/>
        </w:rPr>
        <w:t xml:space="preserve">. Изменчивость «цветовых» значений </w:t>
      </w:r>
      <w:r w:rsidR="003576A2">
        <w:rPr>
          <w:rFonts w:ascii="Times New Roman" w:eastAsia="Arial" w:hAnsi="Times New Roman" w:cs="Times New Roman"/>
          <w:sz w:val="28"/>
          <w:szCs w:val="28"/>
        </w:rPr>
        <w:t>использ</w:t>
      </w:r>
      <w:r w:rsidR="000E17FB">
        <w:rPr>
          <w:rFonts w:ascii="Times New Roman" w:eastAsia="Arial" w:hAnsi="Times New Roman" w:cs="Times New Roman"/>
          <w:sz w:val="28"/>
          <w:szCs w:val="28"/>
        </w:rPr>
        <w:t>уют</w:t>
      </w:r>
      <w:r w:rsidR="00072B0B">
        <w:rPr>
          <w:rFonts w:ascii="Times New Roman" w:eastAsia="Arial" w:hAnsi="Times New Roman" w:cs="Times New Roman"/>
          <w:sz w:val="28"/>
          <w:szCs w:val="28"/>
        </w:rPr>
        <w:t xml:space="preserve"> для оценки контроля процессов</w:t>
      </w:r>
      <w:r w:rsidR="006A184F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3576A2">
        <w:rPr>
          <w:rFonts w:ascii="Times New Roman" w:eastAsia="Arial" w:hAnsi="Times New Roman" w:cs="Times New Roman"/>
          <w:sz w:val="28"/>
          <w:szCs w:val="28"/>
        </w:rPr>
        <w:t xml:space="preserve">при этом </w:t>
      </w:r>
      <w:r w:rsidR="006A184F">
        <w:rPr>
          <w:rFonts w:ascii="Times New Roman" w:eastAsia="Arial" w:hAnsi="Times New Roman" w:cs="Times New Roman"/>
          <w:sz w:val="28"/>
          <w:szCs w:val="28"/>
        </w:rPr>
        <w:t>причиной изменчивости «цветовых</w:t>
      </w:r>
      <w:r w:rsidR="000E17FB">
        <w:rPr>
          <w:rFonts w:ascii="Times New Roman" w:eastAsia="Arial" w:hAnsi="Times New Roman" w:cs="Times New Roman"/>
          <w:sz w:val="28"/>
          <w:szCs w:val="28"/>
        </w:rPr>
        <w:t>»</w:t>
      </w:r>
      <w:r w:rsidR="006A184F">
        <w:rPr>
          <w:rFonts w:ascii="Times New Roman" w:eastAsia="Arial" w:hAnsi="Times New Roman" w:cs="Times New Roman"/>
          <w:sz w:val="28"/>
          <w:szCs w:val="28"/>
        </w:rPr>
        <w:t xml:space="preserve"> значений могут быть исходные материалы</w:t>
      </w:r>
      <w:r w:rsidR="003576A2">
        <w:rPr>
          <w:rFonts w:ascii="Times New Roman" w:eastAsia="Arial" w:hAnsi="Times New Roman" w:cs="Times New Roman"/>
          <w:sz w:val="28"/>
          <w:szCs w:val="28"/>
        </w:rPr>
        <w:t>,</w:t>
      </w:r>
      <w:r w:rsidR="006A184F">
        <w:rPr>
          <w:rFonts w:ascii="Times New Roman" w:eastAsia="Arial" w:hAnsi="Times New Roman" w:cs="Times New Roman"/>
          <w:sz w:val="28"/>
          <w:szCs w:val="28"/>
        </w:rPr>
        <w:t xml:space="preserve"> их обработка.</w:t>
      </w:r>
    </w:p>
    <w:p w:rsidR="0071271E" w:rsidRDefault="0071271E" w:rsidP="0071271E">
      <w:pPr>
        <w:spacing w:before="240"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1271E" w:rsidRDefault="0071271E" w:rsidP="0071271E">
      <w:pPr>
        <w:spacing w:before="240"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1271E" w:rsidRDefault="00F47881" w:rsidP="0071271E">
      <w:pPr>
        <w:spacing w:before="240" w:after="120" w:line="240" w:lineRule="auto"/>
        <w:jc w:val="both"/>
        <w:rPr>
          <w:rFonts w:ascii="Times New Roman" w:eastAsia="Arial" w:hAnsi="Times New Roman" w:cs="Times New Roman"/>
          <w:sz w:val="28"/>
          <w:szCs w:val="28"/>
          <w:vertAlign w:val="superscript"/>
        </w:rPr>
      </w:pPr>
      <w:r w:rsidRPr="00F63CF2">
        <w:rPr>
          <w:rFonts w:ascii="Times New Roman" w:eastAsia="Arial" w:hAnsi="Times New Roman" w:cs="Times New Roman"/>
          <w:sz w:val="28"/>
          <w:szCs w:val="28"/>
        </w:rPr>
        <w:t>Таблица</w:t>
      </w:r>
      <w:r w:rsidR="00F63CF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63CF2" w:rsidRPr="00141530">
        <w:rPr>
          <w:rFonts w:ascii="Times New Roman" w:hAnsi="Times New Roman" w:cs="Times New Roman"/>
          <w:sz w:val="28"/>
          <w:szCs w:val="28"/>
        </w:rPr>
        <w:t>–</w:t>
      </w:r>
      <w:r w:rsidR="00F63CF2">
        <w:rPr>
          <w:rFonts w:ascii="Times New Roman" w:hAnsi="Times New Roman" w:cs="Times New Roman"/>
          <w:sz w:val="28"/>
          <w:szCs w:val="28"/>
        </w:rPr>
        <w:t xml:space="preserve"> </w:t>
      </w:r>
      <w:r w:rsidRPr="00F63CF2">
        <w:rPr>
          <w:rFonts w:ascii="Times New Roman" w:eastAsia="Arial" w:hAnsi="Times New Roman" w:cs="Times New Roman"/>
          <w:sz w:val="28"/>
          <w:szCs w:val="28"/>
        </w:rPr>
        <w:t xml:space="preserve">Интерпретация сравнений </w:t>
      </w:r>
      <w:r w:rsidR="000E17FB">
        <w:rPr>
          <w:rFonts w:ascii="Times New Roman" w:eastAsia="Arial" w:hAnsi="Times New Roman" w:cs="Times New Roman"/>
          <w:sz w:val="28"/>
          <w:szCs w:val="28"/>
        </w:rPr>
        <w:t>«</w:t>
      </w:r>
      <w:r w:rsidRPr="00F63CF2">
        <w:rPr>
          <w:rFonts w:ascii="Times New Roman" w:eastAsia="Arial" w:hAnsi="Times New Roman" w:cs="Times New Roman"/>
          <w:sz w:val="28"/>
          <w:szCs w:val="28"/>
        </w:rPr>
        <w:t>цвет</w:t>
      </w:r>
      <w:r w:rsidR="000E17FB">
        <w:rPr>
          <w:rFonts w:ascii="Times New Roman" w:eastAsia="Arial" w:hAnsi="Times New Roman" w:cs="Times New Roman"/>
          <w:sz w:val="28"/>
          <w:szCs w:val="28"/>
        </w:rPr>
        <w:t>овых» значений</w:t>
      </w:r>
      <w:r w:rsidR="007B445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942">
        <w:rPr>
          <w:rFonts w:ascii="Times New Roman" w:eastAsia="Arial" w:hAnsi="Times New Roman" w:cs="Times New Roman"/>
          <w:sz w:val="28"/>
          <w:szCs w:val="28"/>
        </w:rPr>
        <w:t>испытуемого образца и раствора для подбора цвет</w:t>
      </w:r>
      <w:r w:rsidR="00CF2409">
        <w:rPr>
          <w:rFonts w:ascii="Times New Roman" w:eastAsia="Arial" w:hAnsi="Times New Roman" w:cs="Times New Roman"/>
          <w:sz w:val="28"/>
          <w:szCs w:val="28"/>
        </w:rPr>
        <w:t>ности (эталонного раствора)</w:t>
      </w:r>
      <w:r w:rsidR="001D294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B4453" w:rsidRPr="007B4453">
        <w:rPr>
          <w:rFonts w:ascii="Times New Roman" w:eastAsia="Arial" w:hAnsi="Times New Roman" w:cs="Times New Roman"/>
          <w:sz w:val="28"/>
          <w:szCs w:val="28"/>
          <w:vertAlign w:val="superscript"/>
        </w:rPr>
        <w:t>1,2</w:t>
      </w:r>
    </w:p>
    <w:tbl>
      <w:tblPr>
        <w:tblW w:w="9578" w:type="dxa"/>
        <w:jc w:val="center"/>
        <w:tblInd w:w="-49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026"/>
        <w:gridCol w:w="2835"/>
        <w:gridCol w:w="4717"/>
      </w:tblGrid>
      <w:tr w:rsidR="00F47881" w:rsidRPr="006C16FA" w:rsidTr="003B4D22">
        <w:trPr>
          <w:trHeight w:val="47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1E" w:rsidRDefault="003576A2" w:rsidP="0071271E">
            <w:pPr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C16FA">
              <w:rPr>
                <w:rFonts w:ascii="Times New Roman" w:eastAsia="Arial" w:hAnsi="Times New Roman" w:cs="Times New Roman"/>
                <w:sz w:val="28"/>
                <w:szCs w:val="28"/>
              </w:rPr>
              <w:t>Показатель испытания</w:t>
            </w:r>
            <w:r w:rsidR="00802470" w:rsidRPr="006C16F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1E" w:rsidRDefault="0071271E" w:rsidP="007127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71E">
              <w:rPr>
                <w:rFonts w:ascii="Times New Roman" w:eastAsia="Arial" w:hAnsi="Times New Roman" w:cs="Times New Roman"/>
                <w:sz w:val="28"/>
                <w:szCs w:val="28"/>
              </w:rPr>
              <w:t>Испытание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1E" w:rsidRDefault="0071271E" w:rsidP="007127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71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Критерий приемлемости </w:t>
            </w:r>
          </w:p>
        </w:tc>
      </w:tr>
      <w:tr w:rsidR="00F47881" w:rsidRPr="006C16FA" w:rsidTr="003B4D22">
        <w:trPr>
          <w:trHeight w:val="1120"/>
          <w:jc w:val="center"/>
        </w:trPr>
        <w:tc>
          <w:tcPr>
            <w:tcW w:w="20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71E" w:rsidRDefault="0071271E" w:rsidP="007127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71E">
              <w:rPr>
                <w:rFonts w:ascii="Times New Roman" w:hAnsi="Times New Roman" w:cs="Times New Roman"/>
                <w:sz w:val="28"/>
                <w:szCs w:val="28"/>
              </w:rPr>
              <w:t>Почти бесцветный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71E" w:rsidRDefault="0071271E" w:rsidP="007127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71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Сравнивают образец с водой очищенной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71E" w:rsidRDefault="0071271E" w:rsidP="0071271E">
            <w:pPr>
              <w:spacing w:after="12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1271E">
              <w:rPr>
                <w:rFonts w:ascii="Times New Roman" w:eastAsia="Arial" w:hAnsi="Times New Roman" w:cs="Times New Roman"/>
                <w:sz w:val="28"/>
                <w:szCs w:val="28"/>
              </w:rPr>
              <w:t>Измеряют</w:t>
            </w:r>
            <w:r w:rsidRPr="0071271E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</w:rPr>
              <w:t>3</w:t>
            </w:r>
            <w:r w:rsidRPr="0071271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образец и воду очищенную и рассчитывают ΔE* </w:t>
            </w:r>
            <w:r w:rsidR="00F47881" w:rsidRPr="006C16F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относительно </w:t>
            </w:r>
            <w:r w:rsidR="00CA5F08" w:rsidRPr="006C16F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воды </w:t>
            </w:r>
            <w:r w:rsidRPr="0071271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очищенной. </w:t>
            </w:r>
          </w:p>
          <w:p w:rsidR="0071271E" w:rsidRDefault="0071271E" w:rsidP="0071271E">
            <w:pPr>
              <w:spacing w:after="12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1271E">
              <w:rPr>
                <w:rFonts w:ascii="Times New Roman" w:eastAsia="Arial" w:hAnsi="Times New Roman" w:cs="Times New Roman"/>
                <w:sz w:val="28"/>
                <w:szCs w:val="28"/>
              </w:rPr>
              <w:t>Критерий приемлемости: ΔE*</w:t>
            </w:r>
            <w:r w:rsidR="00F47881" w:rsidRPr="006C16FA">
              <w:rPr>
                <w:rFonts w:ascii="Times New Roman" w:eastAsia="Arial" w:hAnsi="Times New Roman" w:cs="Times New Roman"/>
                <w:sz w:val="28"/>
                <w:szCs w:val="28"/>
              </w:rPr>
              <w:t>&lt;1</w:t>
            </w:r>
          </w:p>
        </w:tc>
      </w:tr>
      <w:tr w:rsidR="00F47881" w:rsidRPr="006C16FA" w:rsidTr="003B4D22">
        <w:trPr>
          <w:trHeight w:val="167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1E" w:rsidRDefault="0071271E" w:rsidP="007127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71E">
              <w:rPr>
                <w:rFonts w:ascii="Times New Roman" w:hAnsi="Times New Roman" w:cs="Times New Roman"/>
                <w:sz w:val="28"/>
                <w:szCs w:val="28"/>
              </w:rPr>
              <w:t>Максимальный уровень цветности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1E" w:rsidRPr="0071271E" w:rsidRDefault="0071271E" w:rsidP="0071271E">
            <w:pPr>
              <w:spacing w:after="120" w:line="240" w:lineRule="auto"/>
              <w:rPr>
                <w:rFonts w:ascii="Times New Roman" w:eastAsia="Arial" w:hAnsi="Times New Roman" w:cs="Times New Roman"/>
                <w:sz w:val="28"/>
                <w:szCs w:val="28"/>
                <w:vertAlign w:val="subscript"/>
              </w:rPr>
            </w:pPr>
            <w:r w:rsidRPr="0071271E">
              <w:rPr>
                <w:rFonts w:ascii="Times New Roman" w:eastAsia="Arial" w:hAnsi="Times New Roman" w:cs="Times New Roman"/>
                <w:sz w:val="28"/>
                <w:szCs w:val="28"/>
              </w:rPr>
              <w:t>Определяют раствор для подбора цветности со сходным углом оттенка (Δh*</w:t>
            </w:r>
            <w:r w:rsidRPr="0071271E">
              <w:rPr>
                <w:rFonts w:ascii="Times New Roman" w:eastAsia="Arial" w:hAnsi="Times New Roman" w:cs="Times New Roman"/>
                <w:sz w:val="28"/>
                <w:szCs w:val="28"/>
                <w:vertAlign w:val="subscript"/>
              </w:rPr>
              <w:t>ab</w:t>
            </w:r>
            <w:r w:rsidR="00F47881" w:rsidRPr="006C16FA">
              <w:rPr>
                <w:rFonts w:ascii="Times New Roman" w:eastAsia="Arial" w:hAnsi="Times New Roman" w:cs="Times New Roman"/>
                <w:sz w:val="28"/>
                <w:szCs w:val="28"/>
              </w:rPr>
              <w:t>&lt; 15), различимо более окрашенный, чем образец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1E" w:rsidRDefault="003C4975" w:rsidP="0071271E">
            <w:pPr>
              <w:spacing w:after="12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C16FA">
              <w:rPr>
                <w:rFonts w:ascii="Times New Roman" w:eastAsia="Arial" w:hAnsi="Times New Roman" w:cs="Times New Roman"/>
                <w:sz w:val="28"/>
                <w:szCs w:val="28"/>
              </w:rPr>
              <w:t>Измеряют</w:t>
            </w:r>
            <w:r w:rsidRPr="006C16FA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</w:rPr>
              <w:t>3</w:t>
            </w:r>
            <w:r w:rsidR="0071271E" w:rsidRPr="0071271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раствор для подбора цветности и рассчитывают ΔE0* </w:t>
            </w:r>
            <w:r w:rsidR="00F47881" w:rsidRPr="006C16F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относительно </w:t>
            </w:r>
            <w:r w:rsidR="00CA5F08" w:rsidRPr="006C16F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воды </w:t>
            </w:r>
            <w:r w:rsidR="00744FD0">
              <w:rPr>
                <w:rFonts w:ascii="Times New Roman" w:eastAsia="Arial" w:hAnsi="Times New Roman" w:cs="Times New Roman"/>
                <w:sz w:val="28"/>
                <w:szCs w:val="28"/>
              </w:rPr>
              <w:t>очищенной.</w:t>
            </w:r>
          </w:p>
          <w:p w:rsidR="0071271E" w:rsidRDefault="0071271E" w:rsidP="0071271E">
            <w:pPr>
              <w:spacing w:after="12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1271E">
              <w:rPr>
                <w:rFonts w:ascii="Times New Roman" w:eastAsia="Arial" w:hAnsi="Times New Roman" w:cs="Times New Roman"/>
                <w:sz w:val="28"/>
                <w:szCs w:val="28"/>
              </w:rPr>
              <w:t>Измеряют</w:t>
            </w:r>
            <w:r w:rsidRPr="0071271E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</w:rPr>
              <w:t>3</w:t>
            </w:r>
            <w:r w:rsidRPr="0071271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образец и рассчитывают ΔE*</w:t>
            </w:r>
            <w:r w:rsidR="00F47881" w:rsidRPr="006C16F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относительно </w:t>
            </w:r>
            <w:r w:rsidR="00CA5F08" w:rsidRPr="006C16FA">
              <w:rPr>
                <w:rFonts w:ascii="Times New Roman" w:eastAsia="Arial" w:hAnsi="Times New Roman" w:cs="Times New Roman"/>
                <w:sz w:val="28"/>
                <w:szCs w:val="28"/>
              </w:rPr>
              <w:t>воды очищенной</w:t>
            </w:r>
            <w:r w:rsidRPr="0071271E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:rsidR="0071271E" w:rsidRPr="0071271E" w:rsidRDefault="0071271E" w:rsidP="0071271E">
            <w:pPr>
              <w:spacing w:after="12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1271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Критерий приемлемости: ΔE* </w:t>
            </w:r>
            <w:r w:rsidR="00F47881" w:rsidRPr="006C16FA">
              <w:rPr>
                <w:rFonts w:ascii="Times New Roman" w:eastAsia="Arial" w:hAnsi="Times New Roman" w:cs="Times New Roman"/>
                <w:sz w:val="28"/>
                <w:szCs w:val="28"/>
              </w:rPr>
              <w:t>&lt; Δ</w:t>
            </w:r>
            <w:r w:rsidRPr="0071271E">
              <w:rPr>
                <w:rFonts w:ascii="Times New Roman" w:eastAsia="Arial" w:hAnsi="Times New Roman" w:cs="Times New Roman"/>
                <w:sz w:val="28"/>
                <w:szCs w:val="28"/>
              </w:rPr>
              <w:t>E0*</w:t>
            </w:r>
            <w:r w:rsidR="00F47881" w:rsidRPr="006C16FA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</w:tr>
      <w:tr w:rsidR="00F47881" w:rsidRPr="006C16FA" w:rsidTr="003B4D22">
        <w:trPr>
          <w:trHeight w:val="1690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1E" w:rsidRDefault="0071271E" w:rsidP="007127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71E">
              <w:rPr>
                <w:rFonts w:ascii="Times New Roman" w:hAnsi="Times New Roman" w:cs="Times New Roman"/>
                <w:sz w:val="28"/>
                <w:szCs w:val="28"/>
              </w:rPr>
              <w:t>Минимальный уровень цветности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1E" w:rsidRPr="0071271E" w:rsidRDefault="0071271E" w:rsidP="0071271E">
            <w:pPr>
              <w:spacing w:after="120" w:line="240" w:lineRule="auto"/>
              <w:rPr>
                <w:rFonts w:ascii="Times New Roman" w:eastAsia="Arial" w:hAnsi="Times New Roman" w:cs="Times New Roman"/>
                <w:sz w:val="28"/>
                <w:szCs w:val="28"/>
                <w:vertAlign w:val="subscript"/>
              </w:rPr>
            </w:pPr>
            <w:r w:rsidRPr="0071271E">
              <w:rPr>
                <w:rFonts w:ascii="Times New Roman" w:eastAsia="Arial" w:hAnsi="Times New Roman" w:cs="Times New Roman"/>
                <w:sz w:val="28"/>
                <w:szCs w:val="28"/>
              </w:rPr>
              <w:t>Определяют раствор для подбора цветности со сходным углом оттенка (Δh*</w:t>
            </w:r>
            <w:r w:rsidRPr="0071271E">
              <w:rPr>
                <w:rFonts w:ascii="Times New Roman" w:eastAsia="Arial" w:hAnsi="Times New Roman" w:cs="Times New Roman"/>
                <w:sz w:val="28"/>
                <w:szCs w:val="28"/>
                <w:vertAlign w:val="subscript"/>
              </w:rPr>
              <w:t>ab</w:t>
            </w:r>
            <w:r w:rsidR="00F47881" w:rsidRPr="006C16FA">
              <w:rPr>
                <w:rFonts w:ascii="Times New Roman" w:eastAsia="Arial" w:hAnsi="Times New Roman" w:cs="Times New Roman"/>
                <w:sz w:val="28"/>
                <w:szCs w:val="28"/>
              </w:rPr>
              <w:t>&lt; 15), различимо менее окрашенный, чем образец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1E" w:rsidRDefault="003C4975" w:rsidP="0071271E">
            <w:pPr>
              <w:spacing w:after="12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C16FA">
              <w:rPr>
                <w:rFonts w:ascii="Times New Roman" w:eastAsia="Arial" w:hAnsi="Times New Roman" w:cs="Times New Roman"/>
                <w:sz w:val="28"/>
                <w:szCs w:val="28"/>
              </w:rPr>
              <w:t>Измеряют</w:t>
            </w:r>
            <w:r w:rsidRPr="006C16FA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</w:rPr>
              <w:t>3</w:t>
            </w:r>
            <w:r w:rsidR="0071271E" w:rsidRPr="0071271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раствор для подбора цветности и рассчитывают ΔE0* </w:t>
            </w:r>
            <w:r w:rsidR="00F47881" w:rsidRPr="006C16F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относительно </w:t>
            </w:r>
            <w:r w:rsidR="00910379" w:rsidRPr="006C16F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воды </w:t>
            </w:r>
            <w:r w:rsidR="00744FD0">
              <w:rPr>
                <w:rFonts w:ascii="Times New Roman" w:eastAsia="Arial" w:hAnsi="Times New Roman" w:cs="Times New Roman"/>
                <w:sz w:val="28"/>
                <w:szCs w:val="28"/>
              </w:rPr>
              <w:t>очищенной.</w:t>
            </w:r>
          </w:p>
          <w:p w:rsidR="0071271E" w:rsidRDefault="0071271E" w:rsidP="0071271E">
            <w:pPr>
              <w:spacing w:after="12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1271E">
              <w:rPr>
                <w:rFonts w:ascii="Times New Roman" w:eastAsia="Arial" w:hAnsi="Times New Roman" w:cs="Times New Roman"/>
                <w:sz w:val="28"/>
                <w:szCs w:val="28"/>
              </w:rPr>
              <w:t>Измеряют</w:t>
            </w:r>
            <w:r w:rsidRPr="0071271E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</w:rPr>
              <w:t>3</w:t>
            </w:r>
            <w:r w:rsidRPr="0071271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образец и рассчитывают ΔE*</w:t>
            </w:r>
            <w:r w:rsidR="00F47881" w:rsidRPr="006C16F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относительно </w:t>
            </w:r>
            <w:r w:rsidR="00910379" w:rsidRPr="006C16F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воды </w:t>
            </w:r>
            <w:r w:rsidR="00744FD0">
              <w:rPr>
                <w:rFonts w:ascii="Times New Roman" w:eastAsia="Arial" w:hAnsi="Times New Roman" w:cs="Times New Roman"/>
                <w:sz w:val="28"/>
                <w:szCs w:val="28"/>
              </w:rPr>
              <w:t>очищенной.</w:t>
            </w:r>
          </w:p>
          <w:p w:rsidR="0071271E" w:rsidRPr="0071271E" w:rsidRDefault="0071271E" w:rsidP="0071271E">
            <w:pPr>
              <w:spacing w:after="12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1271E">
              <w:rPr>
                <w:rFonts w:ascii="Times New Roman" w:eastAsia="Arial" w:hAnsi="Times New Roman" w:cs="Times New Roman"/>
                <w:sz w:val="28"/>
                <w:szCs w:val="28"/>
              </w:rPr>
              <w:t>Критерий приемлемости: ΔE*&gt;</w:t>
            </w:r>
            <w:r w:rsidR="00F47881" w:rsidRPr="006C16F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Δ</w:t>
            </w:r>
            <w:r w:rsidRPr="0071271E">
              <w:rPr>
                <w:rFonts w:ascii="Times New Roman" w:eastAsia="Arial" w:hAnsi="Times New Roman" w:cs="Times New Roman"/>
                <w:sz w:val="28"/>
                <w:szCs w:val="28"/>
              </w:rPr>
              <w:t>E0*.</w:t>
            </w:r>
          </w:p>
        </w:tc>
      </w:tr>
      <w:tr w:rsidR="00F47881" w:rsidRPr="006C16FA" w:rsidTr="003B4D22">
        <w:trPr>
          <w:trHeight w:val="83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1E" w:rsidRDefault="0071271E" w:rsidP="007127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71E">
              <w:rPr>
                <w:rFonts w:ascii="Times New Roman" w:hAnsi="Times New Roman" w:cs="Times New Roman"/>
                <w:sz w:val="28"/>
                <w:szCs w:val="28"/>
              </w:rPr>
              <w:t>Неотличимо от эталона цветности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1E" w:rsidRDefault="0071271E" w:rsidP="0071271E">
            <w:pPr>
              <w:spacing w:after="12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1271E">
              <w:rPr>
                <w:rFonts w:ascii="Times New Roman" w:eastAsia="Arial" w:hAnsi="Times New Roman" w:cs="Times New Roman"/>
                <w:sz w:val="28"/>
                <w:szCs w:val="28"/>
              </w:rPr>
              <w:t>Готовят эталон цветности; сравнивают испытуемый образец с эталоном цветности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1E" w:rsidRDefault="0071271E" w:rsidP="0071271E">
            <w:pPr>
              <w:spacing w:after="12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1271E">
              <w:rPr>
                <w:rFonts w:ascii="Times New Roman" w:eastAsia="Arial" w:hAnsi="Times New Roman" w:cs="Times New Roman"/>
                <w:sz w:val="28"/>
                <w:szCs w:val="28"/>
              </w:rPr>
              <w:t>Рассчитывают ΔE*</w:t>
            </w:r>
            <w:r w:rsidR="00F47881" w:rsidRPr="006C16F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относительно выбранного эталона цвет</w:t>
            </w:r>
            <w:r w:rsidR="00F85766" w:rsidRPr="006C16FA">
              <w:rPr>
                <w:rFonts w:ascii="Times New Roman" w:eastAsia="Arial" w:hAnsi="Times New Roman" w:cs="Times New Roman"/>
                <w:sz w:val="28"/>
                <w:szCs w:val="28"/>
              </w:rPr>
              <w:t>ности</w:t>
            </w:r>
            <w:r w:rsidRPr="0071271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Критерий приемлемости: ΔE* </w:t>
            </w:r>
            <w:r w:rsidR="00F47881" w:rsidRPr="006C16FA">
              <w:rPr>
                <w:rFonts w:ascii="Times New Roman" w:eastAsia="Arial" w:hAnsi="Times New Roman" w:cs="Times New Roman"/>
                <w:sz w:val="28"/>
                <w:szCs w:val="28"/>
              </w:rPr>
              <w:t>&lt; 3</w:t>
            </w:r>
          </w:p>
        </w:tc>
      </w:tr>
      <w:tr w:rsidR="00802470" w:rsidRPr="006C16FA" w:rsidTr="003B4D22">
        <w:trPr>
          <w:trHeight w:val="839"/>
          <w:jc w:val="center"/>
        </w:trPr>
        <w:tc>
          <w:tcPr>
            <w:tcW w:w="9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1E" w:rsidRDefault="0071271E" w:rsidP="0071271E">
            <w:pPr>
              <w:pStyle w:val="af1"/>
              <w:spacing w:after="120" w:line="240" w:lineRule="auto"/>
              <w:ind w:left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1271E">
              <w:rPr>
                <w:rFonts w:ascii="Times New Roman" w:eastAsia="Arial" w:hAnsi="Times New Roman" w:cs="Times New Roman"/>
                <w:sz w:val="28"/>
                <w:szCs w:val="28"/>
              </w:rPr>
              <w:t>Примечани</w:t>
            </w:r>
            <w:r w:rsidR="005314D1">
              <w:rPr>
                <w:rFonts w:ascii="Times New Roman" w:eastAsia="Arial" w:hAnsi="Times New Roman" w:cs="Times New Roman"/>
                <w:sz w:val="28"/>
                <w:szCs w:val="28"/>
              </w:rPr>
              <w:t>я</w:t>
            </w:r>
          </w:p>
          <w:p w:rsidR="0071271E" w:rsidRDefault="0071271E" w:rsidP="0071271E">
            <w:pPr>
              <w:pStyle w:val="af1"/>
              <w:spacing w:after="120" w:line="240" w:lineRule="auto"/>
              <w:ind w:left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1271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1.Сравнение проводят на основании вычисленных «цветовых» значений CIELAB, т.е. значений </w:t>
            </w:r>
            <w:r w:rsidRPr="0071271E">
              <w:rPr>
                <w:rFonts w:ascii="Times New Roman" w:hAnsi="Times New Roman" w:cs="Times New Roman"/>
                <w:sz w:val="28"/>
                <w:szCs w:val="28"/>
              </w:rPr>
              <w:t xml:space="preserve">L*, </w:t>
            </w:r>
            <w:proofErr w:type="spellStart"/>
            <w:r w:rsidRPr="0071271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71271E">
              <w:rPr>
                <w:rFonts w:ascii="Times New Roman" w:hAnsi="Times New Roman" w:cs="Times New Roman"/>
                <w:sz w:val="28"/>
                <w:szCs w:val="28"/>
              </w:rPr>
              <w:t xml:space="preserve">*, </w:t>
            </w:r>
            <w:proofErr w:type="spellStart"/>
            <w:r w:rsidRPr="0071271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7127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71271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и </w:t>
            </w:r>
            <w:r w:rsidRPr="0071271E">
              <w:rPr>
                <w:rFonts w:ascii="Times New Roman" w:eastAsia="Times New Roman" w:hAnsi="Times New Roman" w:cs="Times New Roman"/>
                <w:sz w:val="28"/>
                <w:szCs w:val="28"/>
              </w:rPr>
              <w:t>Δ</w:t>
            </w:r>
            <w:r w:rsidRPr="0071271E">
              <w:rPr>
                <w:rFonts w:ascii="Times New Roman" w:hAnsi="Times New Roman" w:cs="Times New Roman"/>
                <w:sz w:val="28"/>
                <w:szCs w:val="28"/>
              </w:rPr>
              <w:t xml:space="preserve">E* (формулы 10,11,12,16) для испытуемого образца, сравнивая полученные данные с аналогичными «цветовыми» значениями </w:t>
            </w:r>
            <w:r w:rsidRPr="0071271E">
              <w:rPr>
                <w:rFonts w:ascii="Times New Roman" w:eastAsia="Arial" w:hAnsi="Times New Roman" w:cs="Times New Roman"/>
                <w:sz w:val="28"/>
                <w:szCs w:val="28"/>
              </w:rPr>
              <w:t>CIELAB</w:t>
            </w:r>
            <w:r w:rsidRPr="0071271E">
              <w:rPr>
                <w:rFonts w:ascii="Times New Roman" w:hAnsi="Times New Roman" w:cs="Times New Roman"/>
                <w:sz w:val="28"/>
                <w:szCs w:val="28"/>
              </w:rPr>
              <w:t xml:space="preserve"> для раствора для подбора цвета или эталонного раствора.</w:t>
            </w:r>
          </w:p>
          <w:p w:rsidR="0071271E" w:rsidRDefault="0071271E" w:rsidP="0071271E">
            <w:pPr>
              <w:pStyle w:val="af1"/>
              <w:spacing w:after="120" w:line="240" w:lineRule="auto"/>
              <w:ind w:left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1271E">
              <w:rPr>
                <w:rFonts w:ascii="Times New Roman" w:eastAsia="Arial" w:hAnsi="Times New Roman" w:cs="Times New Roman"/>
                <w:sz w:val="28"/>
                <w:szCs w:val="28"/>
              </w:rPr>
              <w:t>2. «Цветовые» значения CIELAB должны быть вычислены с использованием одного и того же источника освещения и угла наблюдения для оценки различий между образцом и раствором для подбора цвета.</w:t>
            </w:r>
          </w:p>
          <w:p w:rsidR="0071271E" w:rsidRDefault="0071271E" w:rsidP="0071271E">
            <w:pPr>
              <w:pStyle w:val="af1"/>
              <w:spacing w:after="120" w:line="240" w:lineRule="auto"/>
              <w:ind w:left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1271E">
              <w:rPr>
                <w:rFonts w:ascii="Times New Roman" w:eastAsia="Arial" w:hAnsi="Times New Roman" w:cs="Times New Roman"/>
                <w:sz w:val="28"/>
                <w:szCs w:val="28"/>
              </w:rPr>
              <w:t>3.</w:t>
            </w:r>
            <w:r w:rsidRPr="0071271E">
              <w:rPr>
                <w:rFonts w:ascii="Times New Roman" w:hAnsi="Times New Roman" w:cs="Times New Roman"/>
                <w:sz w:val="28"/>
                <w:szCs w:val="28"/>
              </w:rPr>
              <w:t xml:space="preserve"> При спектрофотометрическом определении измеряют спектральный коэффициент пропускания в диапазоне длин волн видимого спектра.</w:t>
            </w:r>
          </w:p>
        </w:tc>
      </w:tr>
    </w:tbl>
    <w:p w:rsidR="0071271E" w:rsidRDefault="00731FCC" w:rsidP="0071271E">
      <w:pPr>
        <w:spacing w:after="24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Необходимо учитывать, что п</w:t>
      </w:r>
      <w:r w:rsidR="00727583">
        <w:rPr>
          <w:rFonts w:ascii="Times New Roman" w:eastAsia="Arial" w:hAnsi="Times New Roman" w:cs="Times New Roman"/>
          <w:sz w:val="28"/>
          <w:szCs w:val="28"/>
        </w:rPr>
        <w:t>еременные параметры оборудования могут влиять на результаты измерений</w:t>
      </w:r>
      <w:r w:rsidR="00C0468E">
        <w:rPr>
          <w:rFonts w:ascii="Times New Roman" w:eastAsia="Arial" w:hAnsi="Times New Roman" w:cs="Times New Roman"/>
          <w:sz w:val="28"/>
          <w:szCs w:val="28"/>
        </w:rPr>
        <w:t xml:space="preserve"> цветности</w:t>
      </w:r>
      <w:r w:rsidR="00727583">
        <w:rPr>
          <w:rFonts w:ascii="Times New Roman" w:eastAsia="Arial" w:hAnsi="Times New Roman" w:cs="Times New Roman"/>
          <w:sz w:val="28"/>
          <w:szCs w:val="28"/>
        </w:rPr>
        <w:t>. Несмотря на то, что надежные сравнения могут быть сделаны между сходными цветами, измеренными одновременно, результаты, полученные на разных приборах или в различных рабочих условиях, должны сравниваться с осторожностью. Если необходимо сравнить данные, полученные на различных приборах или в разное время и т.д., целесообразно одновременно иметь данные, полученные для эталонного образца</w:t>
      </w:r>
      <w:r w:rsidR="00C0468E">
        <w:rPr>
          <w:rFonts w:ascii="Times New Roman" w:eastAsia="Arial" w:hAnsi="Times New Roman" w:cs="Times New Roman"/>
          <w:sz w:val="28"/>
          <w:szCs w:val="28"/>
        </w:rPr>
        <w:t>, это</w:t>
      </w:r>
      <w:r w:rsidR="00727583">
        <w:rPr>
          <w:rFonts w:ascii="Times New Roman" w:eastAsia="Arial" w:hAnsi="Times New Roman" w:cs="Times New Roman"/>
          <w:sz w:val="28"/>
          <w:szCs w:val="28"/>
        </w:rPr>
        <w:t xml:space="preserve"> поможет выявить вариабельность, связанную с работой прибора.</w:t>
      </w:r>
    </w:p>
    <w:p w:rsidR="0071271E" w:rsidRPr="00744FD0" w:rsidRDefault="00F348F4" w:rsidP="00744FD0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Оценка местоположения цветности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образцав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цветовом пространстве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CIEL</w:t>
      </w:r>
      <w:r w:rsidRPr="00F348F4">
        <w:rPr>
          <w:rFonts w:ascii="Times New Roman" w:hAnsi="Times New Roman"/>
          <w:b/>
          <w:color w:val="000000"/>
          <w:sz w:val="28"/>
          <w:szCs w:val="28"/>
        </w:rPr>
        <w:t>*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a</w:t>
      </w:r>
      <w:r w:rsidRPr="00F348F4">
        <w:rPr>
          <w:rFonts w:ascii="Times New Roman" w:hAnsi="Times New Roman"/>
          <w:b/>
          <w:color w:val="000000"/>
          <w:sz w:val="28"/>
          <w:szCs w:val="28"/>
        </w:rPr>
        <w:t>*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b</w:t>
      </w:r>
      <w:r w:rsidR="007626F0" w:rsidRPr="008955AF">
        <w:rPr>
          <w:rFonts w:ascii="Times New Roman" w:hAnsi="Times New Roman" w:cs="Times New Roman"/>
          <w:b/>
          <w:sz w:val="28"/>
          <w:szCs w:val="28"/>
        </w:rPr>
        <w:t>*</w:t>
      </w:r>
    </w:p>
    <w:p w:rsidR="00273331" w:rsidRDefault="003B0309" w:rsidP="003B0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с</w:t>
      </w:r>
      <w:r w:rsidR="00C0468E" w:rsidRPr="00AF74C2">
        <w:rPr>
          <w:rFonts w:ascii="Times New Roman" w:hAnsi="Times New Roman" w:cs="Times New Roman"/>
          <w:sz w:val="28"/>
          <w:szCs w:val="28"/>
        </w:rPr>
        <w:t>равнительн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0468E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468E" w:rsidRPr="00AF74C2">
        <w:rPr>
          <w:rFonts w:ascii="Times New Roman" w:hAnsi="Times New Roman" w:cs="Times New Roman"/>
          <w:sz w:val="28"/>
          <w:szCs w:val="28"/>
        </w:rPr>
        <w:t xml:space="preserve"> </w:t>
      </w:r>
      <w:r w:rsidR="00407532">
        <w:rPr>
          <w:rFonts w:ascii="Times New Roman" w:hAnsi="Times New Roman" w:cs="Times New Roman"/>
          <w:sz w:val="28"/>
          <w:szCs w:val="28"/>
        </w:rPr>
        <w:t xml:space="preserve">«цветовых» </w:t>
      </w:r>
      <w:r w:rsidR="00C0468E" w:rsidRPr="00AF74C2">
        <w:rPr>
          <w:rFonts w:ascii="Times New Roman" w:hAnsi="Times New Roman" w:cs="Times New Roman"/>
          <w:sz w:val="28"/>
          <w:szCs w:val="28"/>
        </w:rPr>
        <w:t xml:space="preserve">значений CIELAB </w:t>
      </w:r>
      <w:r w:rsidR="00C0468E">
        <w:rPr>
          <w:rFonts w:ascii="Times New Roman" w:hAnsi="Times New Roman" w:cs="Times New Roman"/>
          <w:sz w:val="28"/>
          <w:szCs w:val="28"/>
        </w:rPr>
        <w:t xml:space="preserve">испытуемого образца и </w:t>
      </w:r>
      <w:r>
        <w:rPr>
          <w:rFonts w:ascii="Times New Roman" w:hAnsi="Times New Roman" w:cs="Times New Roman"/>
          <w:sz w:val="28"/>
          <w:szCs w:val="28"/>
        </w:rPr>
        <w:t>раствора для подбора цвет</w:t>
      </w:r>
      <w:r w:rsidR="00407532">
        <w:rPr>
          <w:rFonts w:ascii="Times New Roman" w:hAnsi="Times New Roman" w:cs="Times New Roman"/>
          <w:sz w:val="28"/>
          <w:szCs w:val="28"/>
        </w:rPr>
        <w:t>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68E" w:rsidRPr="00AF74C2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гут быть </w:t>
      </w:r>
      <w:r w:rsidR="00C0468E" w:rsidRPr="00AF74C2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hAnsi="Times New Roman" w:cs="Times New Roman"/>
          <w:sz w:val="28"/>
          <w:szCs w:val="28"/>
        </w:rPr>
        <w:t>использова</w:t>
      </w:r>
      <w:r w:rsidR="00407532">
        <w:rPr>
          <w:rFonts w:ascii="Times New Roman" w:hAnsi="Times New Roman" w:cs="Times New Roman"/>
          <w:sz w:val="28"/>
          <w:szCs w:val="28"/>
        </w:rPr>
        <w:t xml:space="preserve">ны для </w:t>
      </w:r>
      <w:r w:rsidR="00C0468E" w:rsidRPr="00AF74C2">
        <w:rPr>
          <w:rFonts w:ascii="Times New Roman" w:hAnsi="Times New Roman" w:cs="Times New Roman"/>
          <w:sz w:val="28"/>
          <w:szCs w:val="28"/>
        </w:rPr>
        <w:t>количественн</w:t>
      </w:r>
      <w:r w:rsidR="00407532">
        <w:rPr>
          <w:rFonts w:ascii="Times New Roman" w:hAnsi="Times New Roman" w:cs="Times New Roman"/>
          <w:sz w:val="28"/>
          <w:szCs w:val="28"/>
        </w:rPr>
        <w:t>ой</w:t>
      </w:r>
      <w:r w:rsidR="00C0468E" w:rsidRPr="00AF7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</w:t>
      </w:r>
      <w:r w:rsidR="004075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68E" w:rsidRPr="00AF74C2">
        <w:rPr>
          <w:rFonts w:ascii="Times New Roman" w:hAnsi="Times New Roman" w:cs="Times New Roman"/>
          <w:sz w:val="28"/>
          <w:szCs w:val="28"/>
        </w:rPr>
        <w:t>цвет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="0040753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цветовых характеристик </w:t>
      </w:r>
      <w:r w:rsidR="00C0468E" w:rsidRPr="00AF74C2">
        <w:rPr>
          <w:rFonts w:ascii="Times New Roman" w:hAnsi="Times New Roman" w:cs="Times New Roman"/>
          <w:sz w:val="28"/>
          <w:szCs w:val="28"/>
        </w:rPr>
        <w:t>образца</w:t>
      </w:r>
      <w:r w:rsidR="004075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07532">
        <w:rPr>
          <w:rFonts w:ascii="Times New Roman" w:hAnsi="Times New Roman" w:cs="Times New Roman"/>
          <w:sz w:val="28"/>
          <w:szCs w:val="28"/>
        </w:rPr>
        <w:t>Цв</w:t>
      </w:r>
      <w:r>
        <w:rPr>
          <w:rFonts w:ascii="Times New Roman" w:hAnsi="Times New Roman" w:cs="Times New Roman"/>
          <w:sz w:val="28"/>
          <w:szCs w:val="28"/>
        </w:rPr>
        <w:t>етоизмерительны</w:t>
      </w:r>
      <w:r w:rsidR="00407532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73331" w:rsidRPr="009576F9">
        <w:rPr>
          <w:rFonts w:ascii="Times New Roman" w:hAnsi="Times New Roman" w:cs="Times New Roman"/>
          <w:sz w:val="28"/>
          <w:szCs w:val="28"/>
        </w:rPr>
        <w:t>рибор</w:t>
      </w:r>
      <w:r w:rsidR="00407532">
        <w:rPr>
          <w:rFonts w:ascii="Times New Roman" w:hAnsi="Times New Roman" w:cs="Times New Roman"/>
          <w:sz w:val="28"/>
          <w:szCs w:val="28"/>
        </w:rPr>
        <w:t xml:space="preserve">ы могут </w:t>
      </w:r>
      <w:r w:rsidR="00273331" w:rsidRPr="009576F9">
        <w:rPr>
          <w:rFonts w:ascii="Times New Roman" w:hAnsi="Times New Roman" w:cs="Times New Roman"/>
          <w:sz w:val="28"/>
          <w:szCs w:val="28"/>
        </w:rPr>
        <w:t>предостав</w:t>
      </w:r>
      <w:r w:rsidR="00407532">
        <w:rPr>
          <w:rFonts w:ascii="Times New Roman" w:hAnsi="Times New Roman" w:cs="Times New Roman"/>
          <w:sz w:val="28"/>
          <w:szCs w:val="28"/>
        </w:rPr>
        <w:t xml:space="preserve">ить </w:t>
      </w:r>
      <w:r w:rsidR="00273331" w:rsidRPr="009576F9">
        <w:rPr>
          <w:rFonts w:ascii="Times New Roman" w:hAnsi="Times New Roman" w:cs="Times New Roman"/>
          <w:sz w:val="28"/>
          <w:szCs w:val="28"/>
        </w:rPr>
        <w:t>информаци</w:t>
      </w:r>
      <w:r w:rsidR="00407532">
        <w:rPr>
          <w:rFonts w:ascii="Times New Roman" w:hAnsi="Times New Roman" w:cs="Times New Roman"/>
          <w:sz w:val="28"/>
          <w:szCs w:val="28"/>
        </w:rPr>
        <w:t>ю</w:t>
      </w:r>
      <w:r w:rsidR="00273331" w:rsidRPr="009576F9">
        <w:rPr>
          <w:rFonts w:ascii="Times New Roman" w:hAnsi="Times New Roman" w:cs="Times New Roman"/>
          <w:sz w:val="28"/>
          <w:szCs w:val="28"/>
        </w:rPr>
        <w:t xml:space="preserve"> о фактическом расположении </w:t>
      </w:r>
      <w:r w:rsidR="00273331">
        <w:rPr>
          <w:rFonts w:ascii="Times New Roman" w:hAnsi="Times New Roman" w:cs="Times New Roman"/>
          <w:sz w:val="28"/>
          <w:szCs w:val="28"/>
        </w:rPr>
        <w:t>испытуемого</w:t>
      </w:r>
      <w:r>
        <w:rPr>
          <w:rFonts w:ascii="Times New Roman" w:hAnsi="Times New Roman" w:cs="Times New Roman"/>
          <w:sz w:val="28"/>
          <w:szCs w:val="28"/>
        </w:rPr>
        <w:t xml:space="preserve"> образца</w:t>
      </w:r>
      <w:r w:rsidR="00273331" w:rsidRPr="009576F9">
        <w:rPr>
          <w:rFonts w:ascii="Times New Roman" w:hAnsi="Times New Roman" w:cs="Times New Roman"/>
          <w:sz w:val="28"/>
          <w:szCs w:val="28"/>
        </w:rPr>
        <w:t xml:space="preserve"> в цветовом пространстве L*</w:t>
      </w:r>
      <w:proofErr w:type="spellStart"/>
      <w:r w:rsidR="00273331" w:rsidRPr="009576F9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273331" w:rsidRPr="009576F9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273331" w:rsidRPr="009576F9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="00273331" w:rsidRPr="009576F9">
        <w:rPr>
          <w:rFonts w:ascii="Times New Roman" w:hAnsi="Times New Roman" w:cs="Times New Roman"/>
          <w:sz w:val="28"/>
          <w:szCs w:val="28"/>
        </w:rPr>
        <w:t xml:space="preserve">*. </w:t>
      </w:r>
      <w:r w:rsidR="009A5DC5">
        <w:rPr>
          <w:rFonts w:ascii="Times New Roman" w:hAnsi="Times New Roman" w:cs="Times New Roman"/>
          <w:sz w:val="28"/>
          <w:szCs w:val="28"/>
        </w:rPr>
        <w:t>Используя полученные результаты инструментального метода определения цветности и п</w:t>
      </w:r>
      <w:r>
        <w:rPr>
          <w:rFonts w:ascii="Times New Roman" w:hAnsi="Times New Roman" w:cs="Times New Roman"/>
          <w:sz w:val="28"/>
          <w:szCs w:val="28"/>
        </w:rPr>
        <w:t xml:space="preserve">рименяя </w:t>
      </w:r>
      <w:r w:rsidR="00273331" w:rsidRPr="009576F9">
        <w:rPr>
          <w:rFonts w:ascii="Times New Roman" w:hAnsi="Times New Roman" w:cs="Times New Roman"/>
          <w:sz w:val="28"/>
          <w:szCs w:val="28"/>
        </w:rPr>
        <w:t>соответствующие алгоритмы</w:t>
      </w:r>
      <w:r w:rsidR="009A5DC5">
        <w:rPr>
          <w:rFonts w:ascii="Times New Roman" w:hAnsi="Times New Roman" w:cs="Times New Roman"/>
          <w:sz w:val="28"/>
          <w:szCs w:val="28"/>
        </w:rPr>
        <w:t xml:space="preserve">, можно сформулировать </w:t>
      </w:r>
      <w:r w:rsidR="00AB1C5E">
        <w:rPr>
          <w:rFonts w:ascii="Times New Roman" w:hAnsi="Times New Roman" w:cs="Times New Roman"/>
          <w:sz w:val="28"/>
          <w:szCs w:val="28"/>
        </w:rPr>
        <w:t xml:space="preserve"> </w:t>
      </w:r>
      <w:r w:rsidR="0057754C">
        <w:rPr>
          <w:rFonts w:ascii="Times New Roman" w:hAnsi="Times New Roman" w:cs="Times New Roman"/>
          <w:sz w:val="28"/>
          <w:szCs w:val="28"/>
        </w:rPr>
        <w:t>требовани</w:t>
      </w:r>
      <w:r w:rsidR="00AB1C5E">
        <w:rPr>
          <w:rFonts w:ascii="Times New Roman" w:hAnsi="Times New Roman" w:cs="Times New Roman"/>
          <w:sz w:val="28"/>
          <w:szCs w:val="28"/>
        </w:rPr>
        <w:t xml:space="preserve">я к цветности </w:t>
      </w:r>
      <w:r w:rsidR="00407532">
        <w:rPr>
          <w:rFonts w:ascii="Times New Roman" w:hAnsi="Times New Roman" w:cs="Times New Roman"/>
          <w:sz w:val="28"/>
          <w:szCs w:val="28"/>
        </w:rPr>
        <w:t>испытуемого раствора</w:t>
      </w:r>
      <w:r w:rsidR="000A37A2">
        <w:rPr>
          <w:rFonts w:ascii="Times New Roman" w:hAnsi="Times New Roman" w:cs="Times New Roman"/>
          <w:sz w:val="28"/>
          <w:szCs w:val="28"/>
        </w:rPr>
        <w:t xml:space="preserve"> таким образом:</w:t>
      </w:r>
    </w:p>
    <w:p w:rsidR="00273331" w:rsidRDefault="00273331" w:rsidP="002733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A37A2">
        <w:rPr>
          <w:rFonts w:ascii="Times New Roman" w:hAnsi="Times New Roman" w:cs="Times New Roman"/>
          <w:sz w:val="28"/>
          <w:szCs w:val="28"/>
        </w:rPr>
        <w:t>по цветност</w:t>
      </w:r>
      <w:r w:rsidR="009719BE">
        <w:rPr>
          <w:rFonts w:ascii="Times New Roman" w:hAnsi="Times New Roman" w:cs="Times New Roman"/>
          <w:sz w:val="28"/>
          <w:szCs w:val="28"/>
        </w:rPr>
        <w:t>и</w:t>
      </w:r>
      <w:r w:rsidR="000A3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испытуем</w:t>
      </w:r>
      <w:r w:rsidR="000A37A2">
        <w:rPr>
          <w:rFonts w:ascii="Times New Roman" w:hAnsi="Times New Roman" w:cs="Times New Roman"/>
          <w:sz w:val="28"/>
          <w:szCs w:val="28"/>
        </w:rPr>
        <w:t>ый раствор</w:t>
      </w:r>
      <w:r w:rsidRPr="009576F9">
        <w:rPr>
          <w:rFonts w:ascii="Times New Roman" w:hAnsi="Times New Roman" w:cs="Times New Roman"/>
          <w:sz w:val="28"/>
          <w:szCs w:val="28"/>
        </w:rPr>
        <w:t xml:space="preserve"> рав</w:t>
      </w:r>
      <w:r w:rsidR="000A37A2">
        <w:rPr>
          <w:rFonts w:ascii="Times New Roman" w:hAnsi="Times New Roman" w:cs="Times New Roman"/>
          <w:sz w:val="28"/>
          <w:szCs w:val="28"/>
        </w:rPr>
        <w:t xml:space="preserve">ен </w:t>
      </w:r>
      <w:r w:rsidRPr="009576F9">
        <w:rPr>
          <w:rFonts w:ascii="Times New Roman" w:hAnsi="Times New Roman" w:cs="Times New Roman"/>
          <w:sz w:val="28"/>
          <w:szCs w:val="28"/>
        </w:rPr>
        <w:t>эталон</w:t>
      </w:r>
      <w:r w:rsidR="000A37A2">
        <w:rPr>
          <w:rFonts w:ascii="Times New Roman" w:hAnsi="Times New Roman" w:cs="Times New Roman"/>
          <w:sz w:val="28"/>
          <w:szCs w:val="28"/>
        </w:rPr>
        <w:t>у</w:t>
      </w:r>
      <w:r w:rsidRPr="009576F9">
        <w:rPr>
          <w:rFonts w:ascii="Times New Roman" w:hAnsi="Times New Roman" w:cs="Times New Roman"/>
          <w:sz w:val="28"/>
          <w:szCs w:val="28"/>
        </w:rPr>
        <w:t xml:space="preserve"> XY</w:t>
      </w:r>
      <w:r w:rsidR="00AB1C5E">
        <w:rPr>
          <w:rFonts w:ascii="Times New Roman" w:hAnsi="Times New Roman" w:cs="Times New Roman"/>
          <w:sz w:val="28"/>
          <w:szCs w:val="28"/>
        </w:rPr>
        <w:t>;</w:t>
      </w:r>
    </w:p>
    <w:p w:rsidR="00273331" w:rsidRDefault="00273331" w:rsidP="002733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A37A2">
        <w:rPr>
          <w:rFonts w:ascii="Times New Roman" w:hAnsi="Times New Roman" w:cs="Times New Roman"/>
          <w:sz w:val="28"/>
          <w:szCs w:val="28"/>
        </w:rPr>
        <w:t xml:space="preserve">по цветности </w:t>
      </w:r>
      <w:r>
        <w:rPr>
          <w:rFonts w:ascii="Times New Roman" w:hAnsi="Times New Roman" w:cs="Times New Roman"/>
          <w:sz w:val="28"/>
          <w:szCs w:val="28"/>
        </w:rPr>
        <w:t>испытуем</w:t>
      </w:r>
      <w:r w:rsidR="000A37A2">
        <w:rPr>
          <w:rFonts w:ascii="Times New Roman" w:hAnsi="Times New Roman" w:cs="Times New Roman"/>
          <w:sz w:val="28"/>
          <w:szCs w:val="28"/>
        </w:rPr>
        <w:t xml:space="preserve">ый раствор близок к эталону </w:t>
      </w:r>
      <w:r w:rsidRPr="009576F9">
        <w:rPr>
          <w:rFonts w:ascii="Times New Roman" w:hAnsi="Times New Roman" w:cs="Times New Roman"/>
          <w:sz w:val="28"/>
          <w:szCs w:val="28"/>
        </w:rPr>
        <w:t>XY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1C5E" w:rsidRDefault="00273331" w:rsidP="00AB1C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A37A2">
        <w:rPr>
          <w:rFonts w:ascii="Times New Roman" w:hAnsi="Times New Roman" w:cs="Times New Roman"/>
          <w:sz w:val="28"/>
          <w:szCs w:val="28"/>
        </w:rPr>
        <w:t xml:space="preserve">по цветности </w:t>
      </w:r>
      <w:r>
        <w:rPr>
          <w:rFonts w:ascii="Times New Roman" w:hAnsi="Times New Roman" w:cs="Times New Roman"/>
          <w:sz w:val="28"/>
          <w:szCs w:val="28"/>
        </w:rPr>
        <w:t>испытуем</w:t>
      </w:r>
      <w:r w:rsidR="000A37A2">
        <w:rPr>
          <w:rFonts w:ascii="Times New Roman" w:hAnsi="Times New Roman" w:cs="Times New Roman"/>
          <w:sz w:val="28"/>
          <w:szCs w:val="28"/>
        </w:rPr>
        <w:t xml:space="preserve">ый </w:t>
      </w:r>
      <w:r w:rsidRPr="009576F9">
        <w:rPr>
          <w:rFonts w:ascii="Times New Roman" w:hAnsi="Times New Roman" w:cs="Times New Roman"/>
          <w:sz w:val="28"/>
          <w:szCs w:val="28"/>
        </w:rPr>
        <w:t>р</w:t>
      </w:r>
      <w:r w:rsidR="000A37A2">
        <w:rPr>
          <w:rFonts w:ascii="Times New Roman" w:hAnsi="Times New Roman" w:cs="Times New Roman"/>
          <w:sz w:val="28"/>
          <w:szCs w:val="28"/>
        </w:rPr>
        <w:t>аствор</w:t>
      </w:r>
      <w:r w:rsidRPr="00957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Pr="009576F9">
        <w:rPr>
          <w:rFonts w:ascii="Times New Roman" w:hAnsi="Times New Roman" w:cs="Times New Roman"/>
          <w:sz w:val="28"/>
          <w:szCs w:val="28"/>
        </w:rPr>
        <w:t xml:space="preserve">между эталонным </w:t>
      </w:r>
      <w:r w:rsidR="00AB1C5E">
        <w:rPr>
          <w:rFonts w:ascii="Times New Roman" w:hAnsi="Times New Roman" w:cs="Times New Roman"/>
          <w:sz w:val="28"/>
          <w:szCs w:val="28"/>
        </w:rPr>
        <w:t>значением</w:t>
      </w:r>
      <w:r w:rsidRPr="009576F9">
        <w:rPr>
          <w:rFonts w:ascii="Times New Roman" w:hAnsi="Times New Roman" w:cs="Times New Roman"/>
          <w:sz w:val="28"/>
          <w:szCs w:val="28"/>
        </w:rPr>
        <w:t xml:space="preserve"> XY и </w:t>
      </w:r>
      <w:r w:rsidR="00AB1C5E">
        <w:rPr>
          <w:rFonts w:ascii="Times New Roman" w:hAnsi="Times New Roman" w:cs="Times New Roman"/>
          <w:sz w:val="28"/>
          <w:szCs w:val="28"/>
        </w:rPr>
        <w:t xml:space="preserve">эталонным значением </w:t>
      </w:r>
      <w:r w:rsidRPr="009576F9">
        <w:rPr>
          <w:rFonts w:ascii="Times New Roman" w:hAnsi="Times New Roman" w:cs="Times New Roman"/>
          <w:sz w:val="28"/>
          <w:szCs w:val="28"/>
        </w:rPr>
        <w:t>XZ.</w:t>
      </w:r>
    </w:p>
    <w:p w:rsidR="002F28BC" w:rsidRDefault="009719BE" w:rsidP="00AB1C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этапе фармацевтической разработки лекарственного средства необходимо установить требования к цветности, то</w:t>
      </w:r>
      <w:r w:rsidR="00AB1C5E">
        <w:rPr>
          <w:rFonts w:ascii="Times New Roman" w:hAnsi="Times New Roman" w:cs="Times New Roman"/>
          <w:sz w:val="28"/>
          <w:szCs w:val="28"/>
        </w:rPr>
        <w:t xml:space="preserve"> предпочтительнее </w:t>
      </w:r>
      <w:r w:rsidR="009867EF">
        <w:rPr>
          <w:rFonts w:ascii="Times New Roman" w:hAnsi="Times New Roman" w:cs="Times New Roman"/>
          <w:sz w:val="28"/>
          <w:szCs w:val="28"/>
        </w:rPr>
        <w:t>регламентировать</w:t>
      </w:r>
      <w:r w:rsidR="00AB1C5E">
        <w:rPr>
          <w:rFonts w:ascii="Times New Roman" w:hAnsi="Times New Roman" w:cs="Times New Roman"/>
          <w:sz w:val="28"/>
          <w:szCs w:val="28"/>
        </w:rPr>
        <w:t xml:space="preserve"> не</w:t>
      </w:r>
      <w:r w:rsidR="00F47881">
        <w:rPr>
          <w:rFonts w:ascii="Times New Roman" w:hAnsi="Times New Roman" w:cs="Times New Roman"/>
          <w:sz w:val="28"/>
          <w:szCs w:val="28"/>
        </w:rPr>
        <w:t xml:space="preserve"> </w:t>
      </w:r>
      <w:r w:rsidR="00F47881" w:rsidRPr="00AF74C2">
        <w:rPr>
          <w:rFonts w:ascii="Times New Roman" w:hAnsi="Times New Roman" w:cs="Times New Roman"/>
          <w:sz w:val="28"/>
          <w:szCs w:val="28"/>
        </w:rPr>
        <w:t>визуально</w:t>
      </w:r>
      <w:r w:rsidR="00AB1C5E">
        <w:rPr>
          <w:rFonts w:ascii="Times New Roman" w:hAnsi="Times New Roman" w:cs="Times New Roman"/>
          <w:sz w:val="28"/>
          <w:szCs w:val="28"/>
        </w:rPr>
        <w:t xml:space="preserve">е, а инструментальное определение цветности, </w:t>
      </w:r>
      <w:r w:rsidR="009867EF">
        <w:rPr>
          <w:rFonts w:ascii="Times New Roman" w:hAnsi="Times New Roman" w:cs="Times New Roman"/>
          <w:sz w:val="28"/>
          <w:szCs w:val="28"/>
        </w:rPr>
        <w:t xml:space="preserve">при </w:t>
      </w:r>
      <w:r w:rsidR="00AB1C5E">
        <w:rPr>
          <w:rFonts w:ascii="Times New Roman" w:hAnsi="Times New Roman" w:cs="Times New Roman"/>
          <w:sz w:val="28"/>
          <w:szCs w:val="28"/>
        </w:rPr>
        <w:t>которо</w:t>
      </w:r>
      <w:r w:rsidR="009867EF">
        <w:rPr>
          <w:rFonts w:ascii="Times New Roman" w:hAnsi="Times New Roman" w:cs="Times New Roman"/>
          <w:sz w:val="28"/>
          <w:szCs w:val="28"/>
        </w:rPr>
        <w:t>м</w:t>
      </w:r>
      <w:r w:rsidR="00F47881" w:rsidRPr="00AF74C2">
        <w:rPr>
          <w:rFonts w:ascii="Times New Roman" w:hAnsi="Times New Roman" w:cs="Times New Roman"/>
          <w:sz w:val="28"/>
          <w:szCs w:val="28"/>
        </w:rPr>
        <w:t xml:space="preserve"> </w:t>
      </w:r>
      <w:r w:rsidR="009867EF">
        <w:rPr>
          <w:rFonts w:ascii="Times New Roman" w:hAnsi="Times New Roman" w:cs="Times New Roman"/>
          <w:sz w:val="28"/>
          <w:szCs w:val="28"/>
        </w:rPr>
        <w:t>устраняются</w:t>
      </w:r>
      <w:r w:rsidR="00F47881" w:rsidRPr="00AF74C2">
        <w:rPr>
          <w:rFonts w:ascii="Times New Roman" w:hAnsi="Times New Roman" w:cs="Times New Roman"/>
          <w:sz w:val="28"/>
          <w:szCs w:val="28"/>
        </w:rPr>
        <w:t xml:space="preserve"> недостатки, связанные с ограничением пространства </w:t>
      </w:r>
      <w:r w:rsidR="00F47881">
        <w:rPr>
          <w:rFonts w:ascii="Times New Roman" w:hAnsi="Times New Roman" w:cs="Times New Roman"/>
          <w:sz w:val="28"/>
          <w:szCs w:val="28"/>
        </w:rPr>
        <w:t>контроля</w:t>
      </w:r>
      <w:r w:rsidR="00F47881" w:rsidRPr="00AF74C2">
        <w:rPr>
          <w:rFonts w:ascii="Times New Roman" w:hAnsi="Times New Roman" w:cs="Times New Roman"/>
          <w:sz w:val="28"/>
          <w:szCs w:val="28"/>
        </w:rPr>
        <w:t xml:space="preserve"> </w:t>
      </w:r>
      <w:r w:rsidR="009867EF">
        <w:rPr>
          <w:rFonts w:ascii="Times New Roman" w:hAnsi="Times New Roman" w:cs="Times New Roman"/>
          <w:sz w:val="28"/>
          <w:szCs w:val="28"/>
        </w:rPr>
        <w:t>тем, что оно охватывается с</w:t>
      </w:r>
      <w:r w:rsidR="00F47881" w:rsidRPr="00AF74C2">
        <w:rPr>
          <w:rFonts w:ascii="Times New Roman" w:hAnsi="Times New Roman" w:cs="Times New Roman"/>
          <w:sz w:val="28"/>
          <w:szCs w:val="28"/>
        </w:rPr>
        <w:t>уществующи</w:t>
      </w:r>
      <w:r w:rsidR="009867EF">
        <w:rPr>
          <w:rFonts w:ascii="Times New Roman" w:hAnsi="Times New Roman" w:cs="Times New Roman"/>
          <w:sz w:val="28"/>
          <w:szCs w:val="28"/>
        </w:rPr>
        <w:t>ми</w:t>
      </w:r>
      <w:r w:rsidR="00F47881" w:rsidRPr="00AF74C2">
        <w:rPr>
          <w:rFonts w:ascii="Times New Roman" w:hAnsi="Times New Roman" w:cs="Times New Roman"/>
          <w:sz w:val="28"/>
          <w:szCs w:val="28"/>
        </w:rPr>
        <w:t xml:space="preserve"> визуальны</w:t>
      </w:r>
      <w:r w:rsidR="009867EF">
        <w:rPr>
          <w:rFonts w:ascii="Times New Roman" w:hAnsi="Times New Roman" w:cs="Times New Roman"/>
          <w:sz w:val="28"/>
          <w:szCs w:val="28"/>
        </w:rPr>
        <w:t>ми</w:t>
      </w:r>
      <w:r w:rsidR="00F47881" w:rsidRPr="00AF74C2">
        <w:rPr>
          <w:rFonts w:ascii="Times New Roman" w:hAnsi="Times New Roman" w:cs="Times New Roman"/>
          <w:sz w:val="28"/>
          <w:szCs w:val="28"/>
        </w:rPr>
        <w:t xml:space="preserve"> </w:t>
      </w:r>
      <w:r w:rsidR="009867EF">
        <w:rPr>
          <w:rFonts w:ascii="Times New Roman" w:hAnsi="Times New Roman" w:cs="Times New Roman"/>
          <w:sz w:val="28"/>
          <w:szCs w:val="28"/>
        </w:rPr>
        <w:t>эталонами</w:t>
      </w:r>
      <w:r w:rsidR="00F47881" w:rsidRPr="00AF74C2">
        <w:rPr>
          <w:rFonts w:ascii="Times New Roman" w:hAnsi="Times New Roman" w:cs="Times New Roman"/>
          <w:sz w:val="28"/>
          <w:szCs w:val="28"/>
        </w:rPr>
        <w:t xml:space="preserve">. Кроме того, для </w:t>
      </w:r>
      <w:r w:rsidR="00AB1C5E">
        <w:rPr>
          <w:rFonts w:ascii="Times New Roman" w:hAnsi="Times New Roman" w:cs="Times New Roman"/>
          <w:sz w:val="28"/>
          <w:szCs w:val="28"/>
        </w:rPr>
        <w:t>лекарственных средств</w:t>
      </w:r>
      <w:r w:rsidR="00F47881" w:rsidRPr="00AF74C2">
        <w:rPr>
          <w:rFonts w:ascii="Times New Roman" w:hAnsi="Times New Roman" w:cs="Times New Roman"/>
          <w:sz w:val="28"/>
          <w:szCs w:val="28"/>
        </w:rPr>
        <w:t xml:space="preserve">, находящихся </w:t>
      </w:r>
      <w:r w:rsidR="00F47881">
        <w:rPr>
          <w:rFonts w:ascii="Times New Roman" w:hAnsi="Times New Roman" w:cs="Times New Roman"/>
          <w:sz w:val="28"/>
          <w:szCs w:val="28"/>
        </w:rPr>
        <w:t>на этапе</w:t>
      </w:r>
      <w:r w:rsidR="00F47881" w:rsidRPr="00AF74C2">
        <w:rPr>
          <w:rFonts w:ascii="Times New Roman" w:hAnsi="Times New Roman" w:cs="Times New Roman"/>
          <w:sz w:val="28"/>
          <w:szCs w:val="28"/>
        </w:rPr>
        <w:t xml:space="preserve"> разработки, приемлемые числовые пределы </w:t>
      </w:r>
      <w:r>
        <w:rPr>
          <w:rFonts w:ascii="Times New Roman" w:hAnsi="Times New Roman" w:cs="Times New Roman"/>
          <w:sz w:val="28"/>
          <w:szCs w:val="28"/>
        </w:rPr>
        <w:t xml:space="preserve">координат цвета </w:t>
      </w:r>
      <w:r w:rsidR="00F47881" w:rsidRPr="00AF74C2">
        <w:rPr>
          <w:rFonts w:ascii="Times New Roman" w:hAnsi="Times New Roman" w:cs="Times New Roman"/>
          <w:sz w:val="28"/>
          <w:szCs w:val="28"/>
        </w:rPr>
        <w:t>в цветовом пространстве должны определяться на основе возможностей</w:t>
      </w:r>
      <w:r w:rsidR="001B162A">
        <w:rPr>
          <w:rFonts w:ascii="Times New Roman" w:hAnsi="Times New Roman" w:cs="Times New Roman"/>
          <w:sz w:val="28"/>
          <w:szCs w:val="28"/>
        </w:rPr>
        <w:t xml:space="preserve"> </w:t>
      </w:r>
      <w:r w:rsidR="00F47881" w:rsidRPr="00AF74C2">
        <w:rPr>
          <w:rFonts w:ascii="Times New Roman" w:hAnsi="Times New Roman" w:cs="Times New Roman"/>
          <w:sz w:val="28"/>
          <w:szCs w:val="28"/>
        </w:rPr>
        <w:t>процесса</w:t>
      </w:r>
      <w:r w:rsidR="002F28BC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="00F47881" w:rsidRPr="00AF74C2">
        <w:rPr>
          <w:rFonts w:ascii="Times New Roman" w:hAnsi="Times New Roman" w:cs="Times New Roman"/>
          <w:sz w:val="28"/>
          <w:szCs w:val="28"/>
        </w:rPr>
        <w:t>, стабильности</w:t>
      </w:r>
      <w:r w:rsidR="002F28BC">
        <w:rPr>
          <w:rFonts w:ascii="Times New Roman" w:hAnsi="Times New Roman" w:cs="Times New Roman"/>
          <w:sz w:val="28"/>
          <w:szCs w:val="28"/>
        </w:rPr>
        <w:t>,</w:t>
      </w:r>
      <w:r w:rsidR="00F47881" w:rsidRPr="00AF74C2">
        <w:rPr>
          <w:rFonts w:ascii="Times New Roman" w:hAnsi="Times New Roman" w:cs="Times New Roman"/>
          <w:sz w:val="28"/>
          <w:szCs w:val="28"/>
        </w:rPr>
        <w:t xml:space="preserve"> аналитической </w:t>
      </w:r>
      <w:r w:rsidR="00F47881">
        <w:rPr>
          <w:rFonts w:ascii="Times New Roman" w:hAnsi="Times New Roman" w:cs="Times New Roman"/>
          <w:sz w:val="28"/>
          <w:szCs w:val="28"/>
        </w:rPr>
        <w:t>вариабельности</w:t>
      </w:r>
      <w:r w:rsidR="001B162A">
        <w:rPr>
          <w:rFonts w:ascii="Times New Roman" w:hAnsi="Times New Roman" w:cs="Times New Roman"/>
          <w:sz w:val="28"/>
          <w:szCs w:val="28"/>
        </w:rPr>
        <w:t xml:space="preserve"> лекарственного средства</w:t>
      </w:r>
      <w:r w:rsidR="00F47881" w:rsidRPr="00AF74C2">
        <w:rPr>
          <w:rFonts w:ascii="Times New Roman" w:hAnsi="Times New Roman" w:cs="Times New Roman"/>
          <w:sz w:val="28"/>
          <w:szCs w:val="28"/>
        </w:rPr>
        <w:t xml:space="preserve">. </w:t>
      </w:r>
      <w:r w:rsidR="00907029">
        <w:rPr>
          <w:rFonts w:ascii="Times New Roman" w:hAnsi="Times New Roman" w:cs="Times New Roman"/>
          <w:sz w:val="28"/>
          <w:szCs w:val="28"/>
        </w:rPr>
        <w:t>В этом случае т</w:t>
      </w:r>
      <w:r w:rsidR="002F28BC">
        <w:rPr>
          <w:rFonts w:ascii="Times New Roman" w:hAnsi="Times New Roman" w:cs="Times New Roman"/>
          <w:sz w:val="28"/>
          <w:szCs w:val="28"/>
        </w:rPr>
        <w:t xml:space="preserve">ребования к цветности </w:t>
      </w:r>
      <w:r w:rsidR="00407532">
        <w:rPr>
          <w:rFonts w:ascii="Times New Roman" w:hAnsi="Times New Roman" w:cs="Times New Roman"/>
          <w:sz w:val="28"/>
          <w:szCs w:val="28"/>
        </w:rPr>
        <w:t xml:space="preserve">испытуемого раствора </w:t>
      </w:r>
      <w:r w:rsidR="002F28BC">
        <w:rPr>
          <w:rFonts w:ascii="Times New Roman" w:hAnsi="Times New Roman" w:cs="Times New Roman"/>
          <w:sz w:val="28"/>
          <w:szCs w:val="28"/>
        </w:rPr>
        <w:t>мо</w:t>
      </w:r>
      <w:r w:rsidR="00907029">
        <w:rPr>
          <w:rFonts w:ascii="Times New Roman" w:hAnsi="Times New Roman" w:cs="Times New Roman"/>
          <w:sz w:val="28"/>
          <w:szCs w:val="28"/>
        </w:rPr>
        <w:t xml:space="preserve">гут быть </w:t>
      </w:r>
      <w:r w:rsidR="002F28BC">
        <w:rPr>
          <w:rFonts w:ascii="Times New Roman" w:hAnsi="Times New Roman" w:cs="Times New Roman"/>
          <w:sz w:val="28"/>
          <w:szCs w:val="28"/>
        </w:rPr>
        <w:t>указа</w:t>
      </w:r>
      <w:r w:rsidR="00907029">
        <w:rPr>
          <w:rFonts w:ascii="Times New Roman" w:hAnsi="Times New Roman" w:cs="Times New Roman"/>
          <w:sz w:val="28"/>
          <w:szCs w:val="28"/>
        </w:rPr>
        <w:t>ны</w:t>
      </w:r>
      <w:r w:rsidR="002F28BC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F47881" w:rsidRDefault="009867EF" w:rsidP="00986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07029">
        <w:rPr>
          <w:rFonts w:ascii="Times New Roman" w:hAnsi="Times New Roman" w:cs="Times New Roman"/>
          <w:sz w:val="28"/>
          <w:szCs w:val="28"/>
        </w:rPr>
        <w:t>р</w:t>
      </w:r>
      <w:r w:rsidR="00F47881">
        <w:rPr>
          <w:rFonts w:ascii="Times New Roman" w:hAnsi="Times New Roman" w:cs="Times New Roman"/>
          <w:sz w:val="28"/>
          <w:szCs w:val="28"/>
        </w:rPr>
        <w:t>аствор</w:t>
      </w:r>
      <w:r w:rsidR="00907029">
        <w:rPr>
          <w:rFonts w:ascii="Times New Roman" w:hAnsi="Times New Roman" w:cs="Times New Roman"/>
          <w:sz w:val="28"/>
          <w:szCs w:val="28"/>
        </w:rPr>
        <w:t xml:space="preserve"> с: </w:t>
      </w:r>
      <w:r w:rsidR="0071271E" w:rsidRPr="0071271E">
        <w:rPr>
          <w:rFonts w:ascii="Times New Roman" w:hAnsi="Times New Roman" w:cs="Times New Roman"/>
          <w:sz w:val="28"/>
          <w:szCs w:val="28"/>
        </w:rPr>
        <w:t>L</w:t>
      </w:r>
      <w:r w:rsidR="00F47881" w:rsidRPr="00571339">
        <w:rPr>
          <w:rFonts w:ascii="Times New Roman" w:hAnsi="Times New Roman" w:cs="Times New Roman"/>
          <w:i/>
          <w:sz w:val="28"/>
          <w:szCs w:val="28"/>
        </w:rPr>
        <w:t>*</w:t>
      </w:r>
      <w:r w:rsidR="006F57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19BE">
        <w:rPr>
          <w:rFonts w:ascii="Times New Roman" w:hAnsi="Times New Roman" w:cs="Times New Roman"/>
          <w:sz w:val="28"/>
          <w:szCs w:val="28"/>
        </w:rPr>
        <w:t>–</w:t>
      </w:r>
      <w:r w:rsidR="00F47881" w:rsidRPr="00571339">
        <w:rPr>
          <w:rFonts w:ascii="Times New Roman" w:hAnsi="Times New Roman" w:cs="Times New Roman"/>
          <w:sz w:val="28"/>
          <w:szCs w:val="28"/>
        </w:rPr>
        <w:t xml:space="preserve"> </w:t>
      </w:r>
      <w:r w:rsidR="00F47881">
        <w:rPr>
          <w:rFonts w:ascii="Times New Roman" w:hAnsi="Times New Roman" w:cs="Times New Roman"/>
          <w:sz w:val="28"/>
          <w:szCs w:val="28"/>
        </w:rPr>
        <w:t>не</w:t>
      </w:r>
      <w:r w:rsidR="00F47881" w:rsidRPr="00571339">
        <w:rPr>
          <w:rFonts w:ascii="Times New Roman" w:hAnsi="Times New Roman" w:cs="Times New Roman"/>
          <w:sz w:val="28"/>
          <w:szCs w:val="28"/>
        </w:rPr>
        <w:t xml:space="preserve"> </w:t>
      </w:r>
      <w:r w:rsidR="00F47881">
        <w:rPr>
          <w:rFonts w:ascii="Times New Roman" w:hAnsi="Times New Roman" w:cs="Times New Roman"/>
          <w:sz w:val="28"/>
          <w:szCs w:val="28"/>
        </w:rPr>
        <w:t>менее</w:t>
      </w:r>
      <w:r w:rsidR="00F47881" w:rsidRPr="00571339">
        <w:rPr>
          <w:rFonts w:ascii="Times New Roman" w:hAnsi="Times New Roman" w:cs="Times New Roman"/>
          <w:sz w:val="28"/>
          <w:szCs w:val="28"/>
        </w:rPr>
        <w:t xml:space="preserve"> </w:t>
      </w:r>
      <w:r w:rsidR="00F47881" w:rsidRPr="004F5663">
        <w:rPr>
          <w:rFonts w:ascii="Times New Roman" w:hAnsi="Times New Roman" w:cs="Times New Roman"/>
          <w:sz w:val="28"/>
          <w:szCs w:val="28"/>
        </w:rPr>
        <w:t>XX</w:t>
      </w:r>
      <w:r w:rsidR="00907029">
        <w:rPr>
          <w:rFonts w:ascii="Times New Roman" w:hAnsi="Times New Roman" w:cs="Times New Roman"/>
          <w:sz w:val="28"/>
          <w:szCs w:val="28"/>
        </w:rPr>
        <w:t>,</w:t>
      </w:r>
      <w:r w:rsidR="00F47881" w:rsidRPr="00571339">
        <w:rPr>
          <w:rFonts w:ascii="Times New Roman" w:hAnsi="Times New Roman" w:cs="Times New Roman"/>
          <w:sz w:val="28"/>
          <w:szCs w:val="28"/>
        </w:rPr>
        <w:t xml:space="preserve"> </w:t>
      </w:r>
      <w:r w:rsidR="00F47881">
        <w:rPr>
          <w:rFonts w:ascii="Times New Roman" w:hAnsi="Times New Roman" w:cs="Times New Roman"/>
          <w:sz w:val="28"/>
          <w:szCs w:val="28"/>
        </w:rPr>
        <w:t>не</w:t>
      </w:r>
      <w:r w:rsidR="00F47881" w:rsidRPr="00571339">
        <w:rPr>
          <w:rFonts w:ascii="Times New Roman" w:hAnsi="Times New Roman" w:cs="Times New Roman"/>
          <w:sz w:val="28"/>
          <w:szCs w:val="28"/>
        </w:rPr>
        <w:t xml:space="preserve"> </w:t>
      </w:r>
      <w:r w:rsidR="00F47881">
        <w:rPr>
          <w:rFonts w:ascii="Times New Roman" w:hAnsi="Times New Roman" w:cs="Times New Roman"/>
          <w:sz w:val="28"/>
          <w:szCs w:val="28"/>
        </w:rPr>
        <w:t>более</w:t>
      </w:r>
      <w:r w:rsidR="00F47881" w:rsidRPr="00571339">
        <w:rPr>
          <w:rFonts w:ascii="Times New Roman" w:hAnsi="Times New Roman" w:cs="Times New Roman"/>
          <w:sz w:val="28"/>
          <w:szCs w:val="28"/>
        </w:rPr>
        <w:t xml:space="preserve"> </w:t>
      </w:r>
      <w:r w:rsidR="00F47881" w:rsidRPr="004F5663">
        <w:rPr>
          <w:rFonts w:ascii="Times New Roman" w:hAnsi="Times New Roman" w:cs="Times New Roman"/>
          <w:sz w:val="28"/>
          <w:szCs w:val="28"/>
        </w:rPr>
        <w:t>XX</w:t>
      </w:r>
      <w:r w:rsidR="00F47881" w:rsidRPr="0057133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1271E" w:rsidRPr="0071271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F47881" w:rsidRPr="00571339">
        <w:rPr>
          <w:rFonts w:ascii="Times New Roman" w:hAnsi="Times New Roman" w:cs="Times New Roman"/>
          <w:i/>
          <w:sz w:val="28"/>
          <w:szCs w:val="28"/>
        </w:rPr>
        <w:t>*</w:t>
      </w:r>
      <w:r w:rsidR="006F57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19BE">
        <w:rPr>
          <w:rFonts w:ascii="Times New Roman" w:hAnsi="Times New Roman" w:cs="Times New Roman"/>
          <w:sz w:val="28"/>
          <w:szCs w:val="28"/>
        </w:rPr>
        <w:t>–</w:t>
      </w:r>
      <w:r w:rsidR="00F47881" w:rsidRPr="00571339">
        <w:rPr>
          <w:rFonts w:ascii="Times New Roman" w:hAnsi="Times New Roman" w:cs="Times New Roman"/>
          <w:sz w:val="28"/>
          <w:szCs w:val="28"/>
        </w:rPr>
        <w:t xml:space="preserve"> </w:t>
      </w:r>
      <w:r w:rsidR="00F47881">
        <w:rPr>
          <w:rFonts w:ascii="Times New Roman" w:hAnsi="Times New Roman" w:cs="Times New Roman"/>
          <w:sz w:val="28"/>
          <w:szCs w:val="28"/>
        </w:rPr>
        <w:t>не более</w:t>
      </w:r>
      <w:r w:rsidR="00F47881" w:rsidRPr="00571339">
        <w:rPr>
          <w:rFonts w:ascii="Times New Roman" w:hAnsi="Times New Roman" w:cs="Times New Roman"/>
          <w:sz w:val="28"/>
          <w:szCs w:val="28"/>
        </w:rPr>
        <w:t xml:space="preserve"> </w:t>
      </w:r>
      <w:r w:rsidR="00F47881" w:rsidRPr="004F5663">
        <w:rPr>
          <w:rFonts w:ascii="Times New Roman" w:hAnsi="Times New Roman" w:cs="Times New Roman"/>
          <w:sz w:val="28"/>
          <w:szCs w:val="28"/>
        </w:rPr>
        <w:t>XX</w:t>
      </w:r>
      <w:r w:rsidR="00F47881" w:rsidRPr="00571339">
        <w:rPr>
          <w:rFonts w:ascii="Times New Roman" w:hAnsi="Times New Roman" w:cs="Times New Roman"/>
          <w:sz w:val="28"/>
          <w:szCs w:val="28"/>
        </w:rPr>
        <w:t xml:space="preserve">, </w:t>
      </w:r>
      <w:r w:rsidR="00F47881">
        <w:rPr>
          <w:rFonts w:ascii="Times New Roman" w:hAnsi="Times New Roman" w:cs="Times New Roman"/>
          <w:sz w:val="28"/>
          <w:szCs w:val="28"/>
        </w:rPr>
        <w:t>не менее</w:t>
      </w:r>
      <w:r w:rsidR="00F47881" w:rsidRPr="00571339">
        <w:rPr>
          <w:rFonts w:ascii="Times New Roman" w:hAnsi="Times New Roman" w:cs="Times New Roman"/>
          <w:sz w:val="28"/>
          <w:szCs w:val="28"/>
        </w:rPr>
        <w:t xml:space="preserve"> </w:t>
      </w:r>
      <w:r w:rsidR="00F47881" w:rsidRPr="004F5663">
        <w:rPr>
          <w:rFonts w:ascii="Times New Roman" w:hAnsi="Times New Roman" w:cs="Times New Roman"/>
          <w:sz w:val="28"/>
          <w:szCs w:val="28"/>
        </w:rPr>
        <w:t>XX</w:t>
      </w:r>
      <w:r w:rsidR="00744FD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1271E" w:rsidRPr="0071271E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="00F47881" w:rsidRPr="00571339">
        <w:rPr>
          <w:rFonts w:ascii="Times New Roman" w:hAnsi="Times New Roman" w:cs="Times New Roman"/>
          <w:i/>
          <w:sz w:val="28"/>
          <w:szCs w:val="28"/>
        </w:rPr>
        <w:t>*</w:t>
      </w:r>
      <w:r w:rsidR="00F47881" w:rsidRPr="00571339">
        <w:rPr>
          <w:rFonts w:ascii="Times New Roman" w:hAnsi="Times New Roman" w:cs="Times New Roman"/>
          <w:sz w:val="28"/>
          <w:szCs w:val="28"/>
        </w:rPr>
        <w:t xml:space="preserve"> </w:t>
      </w:r>
      <w:r w:rsidR="009719BE">
        <w:rPr>
          <w:rFonts w:ascii="Times New Roman" w:hAnsi="Times New Roman" w:cs="Times New Roman"/>
          <w:sz w:val="28"/>
          <w:szCs w:val="28"/>
        </w:rPr>
        <w:t xml:space="preserve">– </w:t>
      </w:r>
      <w:r w:rsidR="00F47881">
        <w:rPr>
          <w:rFonts w:ascii="Times New Roman" w:hAnsi="Times New Roman" w:cs="Times New Roman"/>
          <w:sz w:val="28"/>
          <w:szCs w:val="28"/>
        </w:rPr>
        <w:t>не более</w:t>
      </w:r>
      <w:r w:rsidR="00F47881" w:rsidRPr="00571339">
        <w:rPr>
          <w:rFonts w:ascii="Times New Roman" w:hAnsi="Times New Roman" w:cs="Times New Roman"/>
          <w:sz w:val="28"/>
          <w:szCs w:val="28"/>
        </w:rPr>
        <w:t xml:space="preserve"> </w:t>
      </w:r>
      <w:r w:rsidR="00F47881" w:rsidRPr="004F5663">
        <w:rPr>
          <w:rFonts w:ascii="Times New Roman" w:hAnsi="Times New Roman" w:cs="Times New Roman"/>
          <w:sz w:val="28"/>
          <w:szCs w:val="28"/>
        </w:rPr>
        <w:t>XX</w:t>
      </w:r>
      <w:r w:rsidR="00F47881" w:rsidRPr="00571339">
        <w:rPr>
          <w:rFonts w:ascii="Times New Roman" w:hAnsi="Times New Roman" w:cs="Times New Roman"/>
          <w:sz w:val="28"/>
          <w:szCs w:val="28"/>
        </w:rPr>
        <w:t xml:space="preserve">, </w:t>
      </w:r>
      <w:r w:rsidR="00F47881">
        <w:rPr>
          <w:rFonts w:ascii="Times New Roman" w:hAnsi="Times New Roman" w:cs="Times New Roman"/>
          <w:sz w:val="28"/>
          <w:szCs w:val="28"/>
        </w:rPr>
        <w:t>не менее</w:t>
      </w:r>
      <w:r w:rsidR="00F47881" w:rsidRPr="00571339">
        <w:rPr>
          <w:rFonts w:ascii="Times New Roman" w:hAnsi="Times New Roman" w:cs="Times New Roman"/>
          <w:sz w:val="28"/>
          <w:szCs w:val="28"/>
        </w:rPr>
        <w:t xml:space="preserve"> </w:t>
      </w:r>
      <w:r w:rsidR="00F47881" w:rsidRPr="004F5663">
        <w:rPr>
          <w:rFonts w:ascii="Times New Roman" w:hAnsi="Times New Roman" w:cs="Times New Roman"/>
          <w:sz w:val="28"/>
          <w:szCs w:val="28"/>
        </w:rPr>
        <w:t>XX</w:t>
      </w:r>
      <w:r w:rsidR="00F47881" w:rsidRPr="00571339">
        <w:rPr>
          <w:rFonts w:ascii="Times New Roman" w:hAnsi="Times New Roman" w:cs="Times New Roman"/>
          <w:sz w:val="28"/>
          <w:szCs w:val="28"/>
        </w:rPr>
        <w:t xml:space="preserve"> </w:t>
      </w:r>
      <w:r w:rsidR="00744FD0">
        <w:rPr>
          <w:rFonts w:ascii="Times New Roman" w:hAnsi="Times New Roman" w:cs="Times New Roman"/>
          <w:sz w:val="28"/>
          <w:szCs w:val="28"/>
        </w:rPr>
        <w:t xml:space="preserve">, </w:t>
      </w:r>
      <w:r w:rsidR="00907029">
        <w:rPr>
          <w:rFonts w:ascii="Times New Roman" w:hAnsi="Times New Roman" w:cs="Times New Roman"/>
          <w:sz w:val="28"/>
          <w:szCs w:val="28"/>
        </w:rPr>
        <w:t xml:space="preserve">где </w:t>
      </w:r>
      <w:r w:rsidR="00F47881" w:rsidRPr="004F5663">
        <w:rPr>
          <w:rFonts w:ascii="Times New Roman" w:hAnsi="Times New Roman" w:cs="Times New Roman"/>
          <w:sz w:val="28"/>
          <w:szCs w:val="28"/>
        </w:rPr>
        <w:t>XX</w:t>
      </w:r>
      <w:r w:rsidR="00F47881" w:rsidRPr="00571339">
        <w:rPr>
          <w:rFonts w:ascii="Times New Roman" w:hAnsi="Times New Roman" w:cs="Times New Roman"/>
          <w:sz w:val="28"/>
          <w:szCs w:val="28"/>
        </w:rPr>
        <w:t xml:space="preserve"> </w:t>
      </w:r>
      <w:r w:rsidR="00F47881">
        <w:rPr>
          <w:rFonts w:ascii="Times New Roman" w:hAnsi="Times New Roman" w:cs="Times New Roman"/>
          <w:sz w:val="28"/>
          <w:szCs w:val="28"/>
        </w:rPr>
        <w:t>–</w:t>
      </w:r>
      <w:r w:rsidR="009719BE">
        <w:rPr>
          <w:rFonts w:ascii="Times New Roman" w:hAnsi="Times New Roman" w:cs="Times New Roman"/>
          <w:sz w:val="28"/>
          <w:szCs w:val="28"/>
        </w:rPr>
        <w:t xml:space="preserve"> это </w:t>
      </w:r>
      <w:r w:rsidR="00F47881">
        <w:rPr>
          <w:rFonts w:ascii="Times New Roman" w:hAnsi="Times New Roman" w:cs="Times New Roman"/>
          <w:sz w:val="28"/>
          <w:szCs w:val="28"/>
        </w:rPr>
        <w:t>числовое значение</w:t>
      </w:r>
      <w:r w:rsidR="00907029">
        <w:rPr>
          <w:rFonts w:ascii="Times New Roman" w:hAnsi="Times New Roman" w:cs="Times New Roman"/>
          <w:sz w:val="28"/>
          <w:szCs w:val="28"/>
        </w:rPr>
        <w:t>;</w:t>
      </w:r>
    </w:p>
    <w:p w:rsidR="00732BFF" w:rsidRDefault="00907029" w:rsidP="00732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47881" w:rsidRPr="006D5869">
        <w:rPr>
          <w:rFonts w:ascii="Times New Roman" w:eastAsia="Times New Roman" w:hAnsi="Times New Roman" w:cs="Times New Roman"/>
          <w:sz w:val="28"/>
          <w:szCs w:val="28"/>
        </w:rPr>
        <w:t>Δ</w:t>
      </w:r>
      <w:r w:rsidR="0071271E" w:rsidRPr="0071271E">
        <w:rPr>
          <w:rFonts w:ascii="Times New Roman" w:hAnsi="Times New Roman" w:cs="Times New Roman"/>
          <w:sz w:val="28"/>
          <w:szCs w:val="28"/>
        </w:rPr>
        <w:t>E</w:t>
      </w:r>
      <w:r w:rsidR="00F47881" w:rsidRPr="00571339">
        <w:rPr>
          <w:rFonts w:ascii="Times New Roman" w:hAnsi="Times New Roman" w:cs="Times New Roman"/>
          <w:i/>
          <w:sz w:val="28"/>
          <w:szCs w:val="28"/>
        </w:rPr>
        <w:t>*</w:t>
      </w:r>
      <w:r w:rsidR="00F47881" w:rsidRPr="00571339">
        <w:rPr>
          <w:rFonts w:ascii="Times New Roman" w:hAnsi="Times New Roman" w:cs="Times New Roman"/>
          <w:sz w:val="28"/>
          <w:szCs w:val="28"/>
        </w:rPr>
        <w:t xml:space="preserve"> </w:t>
      </w:r>
      <w:r w:rsidR="00DC3050">
        <w:rPr>
          <w:rFonts w:ascii="Times New Roman" w:hAnsi="Times New Roman" w:cs="Times New Roman"/>
          <w:sz w:val="28"/>
          <w:szCs w:val="28"/>
        </w:rPr>
        <w:t>по сравнению с</w:t>
      </w:r>
      <w:r w:rsidR="00F47881" w:rsidRPr="00571339">
        <w:rPr>
          <w:rFonts w:ascii="Times New Roman" w:hAnsi="Times New Roman" w:cs="Times New Roman"/>
          <w:sz w:val="28"/>
          <w:szCs w:val="28"/>
        </w:rPr>
        <w:t xml:space="preserve"> </w:t>
      </w:r>
      <w:r w:rsidR="00F47881">
        <w:rPr>
          <w:rFonts w:ascii="Times New Roman" w:hAnsi="Times New Roman" w:cs="Times New Roman"/>
          <w:sz w:val="28"/>
          <w:szCs w:val="28"/>
        </w:rPr>
        <w:t>одной</w:t>
      </w:r>
      <w:r w:rsidR="00F47881" w:rsidRPr="00571339">
        <w:rPr>
          <w:rFonts w:ascii="Times New Roman" w:hAnsi="Times New Roman" w:cs="Times New Roman"/>
          <w:sz w:val="28"/>
          <w:szCs w:val="28"/>
        </w:rPr>
        <w:t xml:space="preserve"> </w:t>
      </w:r>
      <w:r w:rsidR="00F47881">
        <w:rPr>
          <w:rFonts w:ascii="Times New Roman" w:hAnsi="Times New Roman" w:cs="Times New Roman"/>
          <w:sz w:val="28"/>
          <w:szCs w:val="28"/>
        </w:rPr>
        <w:t>точк</w:t>
      </w:r>
      <w:r w:rsidR="00DC3050">
        <w:rPr>
          <w:rFonts w:ascii="Times New Roman" w:hAnsi="Times New Roman" w:cs="Times New Roman"/>
          <w:sz w:val="28"/>
          <w:szCs w:val="28"/>
        </w:rPr>
        <w:t>ой</w:t>
      </w:r>
      <w:r w:rsidR="00F47881" w:rsidRPr="00571339">
        <w:rPr>
          <w:rFonts w:ascii="Times New Roman" w:hAnsi="Times New Roman" w:cs="Times New Roman"/>
          <w:sz w:val="28"/>
          <w:szCs w:val="28"/>
        </w:rPr>
        <w:t xml:space="preserve"> </w:t>
      </w:r>
      <w:r w:rsidR="00F47881">
        <w:rPr>
          <w:rFonts w:ascii="Times New Roman" w:hAnsi="Times New Roman" w:cs="Times New Roman"/>
          <w:sz w:val="28"/>
          <w:szCs w:val="28"/>
        </w:rPr>
        <w:t>в</w:t>
      </w:r>
      <w:r w:rsidR="00F47881" w:rsidRPr="00571339">
        <w:rPr>
          <w:rFonts w:ascii="Times New Roman" w:hAnsi="Times New Roman" w:cs="Times New Roman"/>
          <w:sz w:val="28"/>
          <w:szCs w:val="28"/>
        </w:rPr>
        <w:t xml:space="preserve"> </w:t>
      </w:r>
      <w:r w:rsidR="00F47881">
        <w:rPr>
          <w:rFonts w:ascii="Times New Roman" w:hAnsi="Times New Roman" w:cs="Times New Roman"/>
          <w:sz w:val="28"/>
          <w:szCs w:val="28"/>
        </w:rPr>
        <w:t>тр</w:t>
      </w:r>
      <w:r w:rsidR="003B4D22">
        <w:rPr>
          <w:rFonts w:ascii="Times New Roman" w:hAnsi="Times New Roman" w:cs="Times New Roman"/>
          <w:sz w:val="28"/>
          <w:szCs w:val="28"/>
        </w:rPr>
        <w:t>ё</w:t>
      </w:r>
      <w:r w:rsidR="00F47881">
        <w:rPr>
          <w:rFonts w:ascii="Times New Roman" w:hAnsi="Times New Roman" w:cs="Times New Roman"/>
          <w:sz w:val="28"/>
          <w:szCs w:val="28"/>
        </w:rPr>
        <w:t>хмерном</w:t>
      </w:r>
      <w:r w:rsidR="00F47881" w:rsidRPr="00571339">
        <w:rPr>
          <w:rFonts w:ascii="Times New Roman" w:hAnsi="Times New Roman" w:cs="Times New Roman"/>
          <w:sz w:val="28"/>
          <w:szCs w:val="28"/>
        </w:rPr>
        <w:t xml:space="preserve"> </w:t>
      </w:r>
      <w:r w:rsidR="00F47881">
        <w:rPr>
          <w:rFonts w:ascii="Times New Roman" w:hAnsi="Times New Roman" w:cs="Times New Roman"/>
          <w:sz w:val="28"/>
          <w:szCs w:val="28"/>
        </w:rPr>
        <w:t>пространстве</w:t>
      </w:r>
      <w:r w:rsidR="00F47881" w:rsidRPr="00571339">
        <w:rPr>
          <w:rFonts w:ascii="Times New Roman" w:hAnsi="Times New Roman" w:cs="Times New Roman"/>
          <w:sz w:val="28"/>
          <w:szCs w:val="28"/>
        </w:rPr>
        <w:t>.</w:t>
      </w:r>
      <w:r w:rsidR="00F47881">
        <w:rPr>
          <w:rFonts w:ascii="Times New Roman" w:hAnsi="Times New Roman" w:cs="Times New Roman"/>
          <w:sz w:val="28"/>
          <w:szCs w:val="28"/>
        </w:rPr>
        <w:t xml:space="preserve"> В идеале эта точка должна отражать среднее значение</w:t>
      </w:r>
      <w:r w:rsidR="001431D4">
        <w:rPr>
          <w:rFonts w:ascii="Times New Roman" w:hAnsi="Times New Roman" w:cs="Times New Roman"/>
          <w:sz w:val="28"/>
          <w:szCs w:val="28"/>
        </w:rPr>
        <w:t>, основанное на</w:t>
      </w:r>
      <w:r w:rsidR="00F47881">
        <w:rPr>
          <w:rFonts w:ascii="Times New Roman" w:hAnsi="Times New Roman" w:cs="Times New Roman"/>
          <w:sz w:val="28"/>
          <w:szCs w:val="28"/>
        </w:rPr>
        <w:t xml:space="preserve"> нескольких сери</w:t>
      </w:r>
      <w:r w:rsidR="001431D4">
        <w:rPr>
          <w:rFonts w:ascii="Times New Roman" w:hAnsi="Times New Roman" w:cs="Times New Roman"/>
          <w:sz w:val="28"/>
          <w:szCs w:val="28"/>
        </w:rPr>
        <w:t>ях</w:t>
      </w:r>
      <w:r w:rsidR="00F47881">
        <w:rPr>
          <w:rFonts w:ascii="Times New Roman" w:hAnsi="Times New Roman" w:cs="Times New Roman"/>
          <w:sz w:val="28"/>
          <w:szCs w:val="28"/>
        </w:rPr>
        <w:t xml:space="preserve"> или репрезентативн</w:t>
      </w:r>
      <w:r w:rsidR="001431D4">
        <w:rPr>
          <w:rFonts w:ascii="Times New Roman" w:hAnsi="Times New Roman" w:cs="Times New Roman"/>
          <w:sz w:val="28"/>
          <w:szCs w:val="28"/>
        </w:rPr>
        <w:t>ом</w:t>
      </w:r>
      <w:r w:rsidR="00F47881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1431D4">
        <w:rPr>
          <w:rFonts w:ascii="Times New Roman" w:hAnsi="Times New Roman" w:cs="Times New Roman"/>
          <w:sz w:val="28"/>
          <w:szCs w:val="28"/>
        </w:rPr>
        <w:t>е</w:t>
      </w:r>
      <w:r w:rsidR="00F47881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1431D4">
        <w:rPr>
          <w:rFonts w:ascii="Times New Roman" w:hAnsi="Times New Roman" w:cs="Times New Roman"/>
          <w:sz w:val="28"/>
          <w:szCs w:val="28"/>
        </w:rPr>
        <w:t xml:space="preserve">хорошо охарактеризованном эталонном образце. </w:t>
      </w:r>
      <w:r w:rsidR="00F47881">
        <w:rPr>
          <w:rFonts w:ascii="Times New Roman" w:hAnsi="Times New Roman" w:cs="Times New Roman"/>
          <w:sz w:val="28"/>
          <w:szCs w:val="28"/>
        </w:rPr>
        <w:t>Использование</w:t>
      </w:r>
      <w:r w:rsidR="00F47881" w:rsidRPr="000B290A">
        <w:rPr>
          <w:rFonts w:ascii="Times New Roman" w:hAnsi="Times New Roman" w:cs="Times New Roman"/>
          <w:sz w:val="28"/>
          <w:szCs w:val="28"/>
        </w:rPr>
        <w:t xml:space="preserve"> </w:t>
      </w:r>
      <w:r w:rsidR="00F47881">
        <w:rPr>
          <w:rFonts w:ascii="Times New Roman" w:hAnsi="Times New Roman" w:cs="Times New Roman"/>
          <w:sz w:val="28"/>
          <w:szCs w:val="28"/>
        </w:rPr>
        <w:t>других</w:t>
      </w:r>
      <w:r w:rsidR="00F47881" w:rsidRPr="000B290A">
        <w:rPr>
          <w:rFonts w:ascii="Times New Roman" w:hAnsi="Times New Roman" w:cs="Times New Roman"/>
          <w:sz w:val="28"/>
          <w:szCs w:val="28"/>
        </w:rPr>
        <w:t xml:space="preserve"> </w:t>
      </w:r>
      <w:r w:rsidR="00F47881">
        <w:rPr>
          <w:rFonts w:ascii="Times New Roman" w:hAnsi="Times New Roman" w:cs="Times New Roman"/>
          <w:sz w:val="28"/>
          <w:szCs w:val="28"/>
        </w:rPr>
        <w:t>точек</w:t>
      </w:r>
      <w:r w:rsidR="00F47881" w:rsidRPr="000B290A">
        <w:rPr>
          <w:rFonts w:ascii="Times New Roman" w:hAnsi="Times New Roman" w:cs="Times New Roman"/>
          <w:sz w:val="28"/>
          <w:szCs w:val="28"/>
        </w:rPr>
        <w:t xml:space="preserve"> </w:t>
      </w:r>
      <w:r w:rsidR="00F47881">
        <w:rPr>
          <w:rFonts w:ascii="Times New Roman" w:hAnsi="Times New Roman" w:cs="Times New Roman"/>
          <w:sz w:val="28"/>
          <w:szCs w:val="28"/>
        </w:rPr>
        <w:t>также</w:t>
      </w:r>
      <w:r w:rsidR="00F47881" w:rsidRPr="000B290A">
        <w:rPr>
          <w:rFonts w:ascii="Times New Roman" w:hAnsi="Times New Roman" w:cs="Times New Roman"/>
          <w:sz w:val="28"/>
          <w:szCs w:val="28"/>
        </w:rPr>
        <w:t xml:space="preserve"> </w:t>
      </w:r>
      <w:r w:rsidR="00F47881">
        <w:rPr>
          <w:rFonts w:ascii="Times New Roman" w:hAnsi="Times New Roman" w:cs="Times New Roman"/>
          <w:sz w:val="28"/>
          <w:szCs w:val="28"/>
        </w:rPr>
        <w:t>может</w:t>
      </w:r>
      <w:r w:rsidR="00F47881" w:rsidRPr="000B290A">
        <w:rPr>
          <w:rFonts w:ascii="Times New Roman" w:hAnsi="Times New Roman" w:cs="Times New Roman"/>
          <w:sz w:val="28"/>
          <w:szCs w:val="28"/>
        </w:rPr>
        <w:t xml:space="preserve"> </w:t>
      </w:r>
      <w:r w:rsidR="00F47881">
        <w:rPr>
          <w:rFonts w:ascii="Times New Roman" w:hAnsi="Times New Roman" w:cs="Times New Roman"/>
          <w:sz w:val="28"/>
          <w:szCs w:val="28"/>
        </w:rPr>
        <w:t>быть</w:t>
      </w:r>
      <w:r w:rsidR="00F47881" w:rsidRPr="000B290A">
        <w:rPr>
          <w:rFonts w:ascii="Times New Roman" w:hAnsi="Times New Roman" w:cs="Times New Roman"/>
          <w:sz w:val="28"/>
          <w:szCs w:val="28"/>
        </w:rPr>
        <w:t xml:space="preserve"> </w:t>
      </w:r>
      <w:r w:rsidR="00F47881">
        <w:rPr>
          <w:rFonts w:ascii="Times New Roman" w:hAnsi="Times New Roman" w:cs="Times New Roman"/>
          <w:sz w:val="28"/>
          <w:szCs w:val="28"/>
        </w:rPr>
        <w:t>обосновано</w:t>
      </w:r>
      <w:r w:rsidR="00F47881" w:rsidRPr="000B290A">
        <w:rPr>
          <w:rFonts w:ascii="Times New Roman" w:hAnsi="Times New Roman" w:cs="Times New Roman"/>
          <w:sz w:val="28"/>
          <w:szCs w:val="28"/>
        </w:rPr>
        <w:t>.</w:t>
      </w:r>
    </w:p>
    <w:p w:rsidR="00DC3050" w:rsidRDefault="00DC3050" w:rsidP="00DC3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значения</w:t>
      </w:r>
      <w:r w:rsidRPr="000B2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 цветности л</w:t>
      </w:r>
      <w:r w:rsidR="00732BFF">
        <w:rPr>
          <w:rFonts w:ascii="Times New Roman" w:hAnsi="Times New Roman" w:cs="Times New Roman"/>
          <w:sz w:val="28"/>
          <w:szCs w:val="28"/>
        </w:rPr>
        <w:t xml:space="preserve">екарственных средств </w:t>
      </w:r>
      <w:r>
        <w:rPr>
          <w:rFonts w:ascii="Times New Roman" w:hAnsi="Times New Roman" w:cs="Times New Roman"/>
          <w:sz w:val="28"/>
          <w:szCs w:val="28"/>
        </w:rPr>
        <w:t xml:space="preserve">при промышленном производстве, </w:t>
      </w:r>
      <w:r w:rsidR="00732BFF">
        <w:rPr>
          <w:rFonts w:ascii="Times New Roman" w:hAnsi="Times New Roman" w:cs="Times New Roman"/>
          <w:sz w:val="28"/>
          <w:szCs w:val="28"/>
        </w:rPr>
        <w:t xml:space="preserve">испытании стабильности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="00F47881">
        <w:rPr>
          <w:rFonts w:ascii="Times New Roman" w:hAnsi="Times New Roman" w:cs="Times New Roman"/>
          <w:sz w:val="28"/>
          <w:szCs w:val="28"/>
        </w:rPr>
        <w:t>быть</w:t>
      </w:r>
      <w:r w:rsidR="00F47881" w:rsidRPr="000B290A">
        <w:rPr>
          <w:rFonts w:ascii="Times New Roman" w:hAnsi="Times New Roman" w:cs="Times New Roman"/>
          <w:sz w:val="28"/>
          <w:szCs w:val="28"/>
        </w:rPr>
        <w:t xml:space="preserve"> </w:t>
      </w:r>
      <w:r w:rsidR="00F47881">
        <w:rPr>
          <w:rFonts w:ascii="Times New Roman" w:hAnsi="Times New Roman" w:cs="Times New Roman"/>
          <w:sz w:val="28"/>
          <w:szCs w:val="28"/>
        </w:rPr>
        <w:t>заданы</w:t>
      </w:r>
      <w:r w:rsidR="00F47881" w:rsidRPr="000B290A">
        <w:rPr>
          <w:rFonts w:ascii="Times New Roman" w:hAnsi="Times New Roman" w:cs="Times New Roman"/>
          <w:sz w:val="28"/>
          <w:szCs w:val="28"/>
        </w:rPr>
        <w:t xml:space="preserve"> </w:t>
      </w:r>
      <w:r w:rsidR="00F47881">
        <w:rPr>
          <w:rFonts w:ascii="Times New Roman" w:hAnsi="Times New Roman" w:cs="Times New Roman"/>
          <w:sz w:val="28"/>
          <w:szCs w:val="28"/>
        </w:rPr>
        <w:t>для</w:t>
      </w:r>
      <w:r w:rsidR="00F47881" w:rsidRPr="000B290A">
        <w:rPr>
          <w:rFonts w:ascii="Times New Roman" w:hAnsi="Times New Roman" w:cs="Times New Roman"/>
          <w:sz w:val="28"/>
          <w:szCs w:val="28"/>
        </w:rPr>
        <w:t xml:space="preserve"> </w:t>
      </w:r>
      <w:r w:rsidR="00F47881">
        <w:rPr>
          <w:rFonts w:ascii="Times New Roman" w:hAnsi="Times New Roman" w:cs="Times New Roman"/>
          <w:sz w:val="28"/>
          <w:szCs w:val="28"/>
        </w:rPr>
        <w:t>отдельных</w:t>
      </w:r>
      <w:r w:rsidR="00F47881" w:rsidRPr="000B2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координат </w:t>
      </w:r>
      <w:r w:rsidR="00F47881">
        <w:rPr>
          <w:rFonts w:ascii="Times New Roman" w:hAnsi="Times New Roman" w:cs="Times New Roman"/>
          <w:sz w:val="28"/>
          <w:szCs w:val="28"/>
        </w:rPr>
        <w:t>цвета</w:t>
      </w:r>
      <w:r>
        <w:rPr>
          <w:rFonts w:ascii="Times New Roman" w:hAnsi="Times New Roman" w:cs="Times New Roman"/>
          <w:sz w:val="28"/>
          <w:szCs w:val="28"/>
        </w:rPr>
        <w:t xml:space="preserve"> в цветовом пространстве </w:t>
      </w:r>
      <w:r w:rsidRPr="00DC3050">
        <w:rPr>
          <w:rFonts w:ascii="Times New Roman" w:eastAsia="Arial" w:hAnsi="Times New Roman" w:cs="Times New Roman"/>
          <w:sz w:val="28"/>
          <w:szCs w:val="28"/>
        </w:rPr>
        <w:t>CIE</w:t>
      </w:r>
      <w:r w:rsidRPr="00DC3050">
        <w:rPr>
          <w:rFonts w:ascii="Times New Roman" w:hAnsi="Times New Roman" w:cs="Times New Roman"/>
          <w:sz w:val="28"/>
          <w:szCs w:val="28"/>
        </w:rPr>
        <w:t>L*</w:t>
      </w:r>
      <w:proofErr w:type="spellStart"/>
      <w:r w:rsidRPr="00DC3050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DC3050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DC3050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DC3050">
        <w:rPr>
          <w:rFonts w:ascii="Times New Roman" w:hAnsi="Times New Roman" w:cs="Times New Roman"/>
          <w:sz w:val="28"/>
          <w:szCs w:val="28"/>
        </w:rPr>
        <w:t>*</w:t>
      </w:r>
      <w:r w:rsidR="00F47881" w:rsidRPr="000B290A">
        <w:rPr>
          <w:rFonts w:ascii="Times New Roman" w:hAnsi="Times New Roman" w:cs="Times New Roman"/>
          <w:sz w:val="28"/>
          <w:szCs w:val="28"/>
        </w:rPr>
        <w:t xml:space="preserve"> (</w:t>
      </w:r>
      <w:r w:rsidR="00F47881">
        <w:rPr>
          <w:rFonts w:ascii="Times New Roman" w:hAnsi="Times New Roman" w:cs="Times New Roman"/>
          <w:sz w:val="28"/>
          <w:szCs w:val="28"/>
        </w:rPr>
        <w:t xml:space="preserve">или </w:t>
      </w:r>
      <w:r w:rsidR="008B1EF9">
        <w:rPr>
          <w:rFonts w:ascii="Times New Roman" w:hAnsi="Times New Roman" w:cs="Times New Roman"/>
          <w:sz w:val="28"/>
          <w:szCs w:val="28"/>
        </w:rPr>
        <w:t>другом</w:t>
      </w:r>
      <w:r w:rsidR="00F47881">
        <w:rPr>
          <w:rFonts w:ascii="Times New Roman" w:hAnsi="Times New Roman" w:cs="Times New Roman"/>
          <w:sz w:val="28"/>
          <w:szCs w:val="28"/>
        </w:rPr>
        <w:t xml:space="preserve"> должным образом </w:t>
      </w:r>
      <w:proofErr w:type="spellStart"/>
      <w:r w:rsidR="00F47881">
        <w:rPr>
          <w:rFonts w:ascii="Times New Roman" w:hAnsi="Times New Roman" w:cs="Times New Roman"/>
          <w:sz w:val="28"/>
          <w:szCs w:val="28"/>
        </w:rPr>
        <w:t>валидированно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F47881">
        <w:rPr>
          <w:rFonts w:ascii="Times New Roman" w:hAnsi="Times New Roman" w:cs="Times New Roman"/>
          <w:sz w:val="28"/>
          <w:szCs w:val="28"/>
        </w:rPr>
        <w:t xml:space="preserve"> цветово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47881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7881">
        <w:rPr>
          <w:rFonts w:ascii="Times New Roman" w:hAnsi="Times New Roman" w:cs="Times New Roman"/>
          <w:sz w:val="28"/>
          <w:szCs w:val="28"/>
        </w:rPr>
        <w:t>) или в виде</w:t>
      </w:r>
      <w:r w:rsidR="00F47881" w:rsidRPr="000B290A">
        <w:rPr>
          <w:rFonts w:ascii="Times New Roman" w:hAnsi="Times New Roman" w:cs="Times New Roman"/>
          <w:sz w:val="28"/>
          <w:szCs w:val="28"/>
        </w:rPr>
        <w:t xml:space="preserve"> </w:t>
      </w:r>
      <w:r w:rsidR="00F47881" w:rsidRPr="004F5663">
        <w:rPr>
          <w:rFonts w:ascii="Times New Roman" w:eastAsia="Times New Roman" w:hAnsi="Times New Roman" w:cs="Times New Roman"/>
          <w:sz w:val="28"/>
          <w:szCs w:val="28"/>
        </w:rPr>
        <w:t>Δ</w:t>
      </w:r>
      <w:r w:rsidR="0071271E" w:rsidRPr="0071271E">
        <w:rPr>
          <w:rFonts w:ascii="Times New Roman" w:hAnsi="Times New Roman" w:cs="Times New Roman"/>
          <w:sz w:val="28"/>
          <w:szCs w:val="28"/>
        </w:rPr>
        <w:t>E</w:t>
      </w:r>
      <w:r w:rsidR="00F47881" w:rsidRPr="000B290A"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="00F4788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сравнению с </w:t>
      </w:r>
      <w:r w:rsidR="00F47881">
        <w:rPr>
          <w:rFonts w:ascii="Times New Roman" w:hAnsi="Times New Roman" w:cs="Times New Roman"/>
          <w:sz w:val="28"/>
          <w:szCs w:val="28"/>
        </w:rPr>
        <w:t>одной точк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47881">
        <w:rPr>
          <w:rFonts w:ascii="Times New Roman" w:hAnsi="Times New Roman" w:cs="Times New Roman"/>
          <w:sz w:val="28"/>
          <w:szCs w:val="28"/>
        </w:rPr>
        <w:t xml:space="preserve"> в цветовом пространстве.</w:t>
      </w:r>
    </w:p>
    <w:p w:rsidR="009867EF" w:rsidRDefault="00DC3050" w:rsidP="00DC3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50">
        <w:rPr>
          <w:rFonts w:ascii="Times New Roman" w:hAnsi="Times New Roman" w:cs="Times New Roman"/>
          <w:b/>
          <w:i/>
          <w:sz w:val="28"/>
          <w:szCs w:val="28"/>
        </w:rPr>
        <w:t>Предоставление результатов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867EF" w:rsidRPr="009867EF">
        <w:rPr>
          <w:rFonts w:ascii="Times New Roman" w:hAnsi="Times New Roman" w:cs="Times New Roman"/>
          <w:sz w:val="28"/>
          <w:szCs w:val="28"/>
        </w:rPr>
        <w:t>Рассчитанные значения цвет</w:t>
      </w:r>
      <w:r w:rsidR="008B1EF9">
        <w:rPr>
          <w:rFonts w:ascii="Times New Roman" w:hAnsi="Times New Roman" w:cs="Times New Roman"/>
          <w:sz w:val="28"/>
          <w:szCs w:val="28"/>
        </w:rPr>
        <w:t xml:space="preserve">а цветового пространства </w:t>
      </w:r>
      <w:r w:rsidR="009867EF" w:rsidRPr="009867EF">
        <w:rPr>
          <w:rFonts w:ascii="Times New Roman" w:hAnsi="Times New Roman" w:cs="Times New Roman"/>
          <w:sz w:val="28"/>
          <w:szCs w:val="28"/>
        </w:rPr>
        <w:t xml:space="preserve">CIELAB зависят от используемого источника света и </w:t>
      </w:r>
      <w:r w:rsidR="00553123">
        <w:rPr>
          <w:rFonts w:ascii="Times New Roman" w:hAnsi="Times New Roman" w:cs="Times New Roman"/>
          <w:sz w:val="28"/>
          <w:szCs w:val="28"/>
        </w:rPr>
        <w:t xml:space="preserve">угла </w:t>
      </w:r>
      <w:r w:rsidR="009867EF" w:rsidRPr="009867EF">
        <w:rPr>
          <w:rFonts w:ascii="Times New Roman" w:hAnsi="Times New Roman" w:cs="Times New Roman"/>
          <w:sz w:val="28"/>
          <w:szCs w:val="28"/>
        </w:rPr>
        <w:t>наблюд</w:t>
      </w:r>
      <w:r w:rsidR="00553123">
        <w:rPr>
          <w:rFonts w:ascii="Times New Roman" w:hAnsi="Times New Roman" w:cs="Times New Roman"/>
          <w:sz w:val="28"/>
          <w:szCs w:val="28"/>
        </w:rPr>
        <w:t>ения</w:t>
      </w:r>
      <w:r w:rsidR="009867EF" w:rsidRPr="009867EF">
        <w:rPr>
          <w:rFonts w:ascii="Times New Roman" w:hAnsi="Times New Roman" w:cs="Times New Roman"/>
          <w:sz w:val="28"/>
          <w:szCs w:val="28"/>
        </w:rPr>
        <w:t xml:space="preserve">, </w:t>
      </w:r>
      <w:r w:rsidR="00553123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8B1EF9">
        <w:rPr>
          <w:rFonts w:ascii="Times New Roman" w:hAnsi="Times New Roman" w:cs="Times New Roman"/>
          <w:sz w:val="28"/>
          <w:szCs w:val="28"/>
        </w:rPr>
        <w:t>при оформлении результатов измерения цветности эти параметры должны</w:t>
      </w:r>
      <w:r w:rsidR="009867EF" w:rsidRPr="009867EF">
        <w:rPr>
          <w:rFonts w:ascii="Times New Roman" w:hAnsi="Times New Roman" w:cs="Times New Roman"/>
          <w:sz w:val="28"/>
          <w:szCs w:val="28"/>
        </w:rPr>
        <w:t xml:space="preserve"> быть указаны</w:t>
      </w:r>
      <w:r w:rsidR="008B1EF9">
        <w:rPr>
          <w:rFonts w:ascii="Times New Roman" w:hAnsi="Times New Roman" w:cs="Times New Roman"/>
          <w:sz w:val="28"/>
          <w:szCs w:val="28"/>
        </w:rPr>
        <w:t xml:space="preserve"> вместе с</w:t>
      </w:r>
      <w:r w:rsidR="00BE462F">
        <w:rPr>
          <w:rFonts w:ascii="Times New Roman" w:hAnsi="Times New Roman" w:cs="Times New Roman"/>
          <w:sz w:val="28"/>
          <w:szCs w:val="28"/>
        </w:rPr>
        <w:t>о</w:t>
      </w:r>
      <w:r w:rsidR="009867EF" w:rsidRPr="009867EF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BE462F">
        <w:rPr>
          <w:rFonts w:ascii="Times New Roman" w:hAnsi="Times New Roman" w:cs="Times New Roman"/>
          <w:sz w:val="28"/>
          <w:szCs w:val="28"/>
        </w:rPr>
        <w:t>ми</w:t>
      </w:r>
      <w:r w:rsidR="009867EF" w:rsidRPr="009867EF">
        <w:rPr>
          <w:rFonts w:ascii="Times New Roman" w:hAnsi="Times New Roman" w:cs="Times New Roman"/>
          <w:sz w:val="28"/>
          <w:szCs w:val="28"/>
        </w:rPr>
        <w:t xml:space="preserve"> координат</w:t>
      </w:r>
      <w:r w:rsidR="00BE462F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9867EF" w:rsidRPr="009867EF">
        <w:rPr>
          <w:rFonts w:ascii="Times New Roman" w:hAnsi="Times New Roman" w:cs="Times New Roman"/>
          <w:sz w:val="28"/>
          <w:szCs w:val="28"/>
        </w:rPr>
        <w:t xml:space="preserve"> </w:t>
      </w:r>
      <w:r w:rsidR="00B05B18">
        <w:rPr>
          <w:rFonts w:ascii="Times New Roman" w:hAnsi="Times New Roman" w:cs="Times New Roman"/>
          <w:sz w:val="28"/>
          <w:szCs w:val="28"/>
        </w:rPr>
        <w:t xml:space="preserve">в цветовом пространстве </w:t>
      </w:r>
      <w:r w:rsidR="009867EF" w:rsidRPr="009867EF">
        <w:rPr>
          <w:rFonts w:ascii="Times New Roman" w:hAnsi="Times New Roman" w:cs="Times New Roman"/>
          <w:sz w:val="28"/>
          <w:szCs w:val="28"/>
        </w:rPr>
        <w:t xml:space="preserve">L*, </w:t>
      </w:r>
      <w:proofErr w:type="spellStart"/>
      <w:r w:rsidR="009867EF" w:rsidRPr="009867EF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9867EF" w:rsidRPr="009867EF">
        <w:rPr>
          <w:rFonts w:ascii="Times New Roman" w:hAnsi="Times New Roman" w:cs="Times New Roman"/>
          <w:sz w:val="28"/>
          <w:szCs w:val="28"/>
        </w:rPr>
        <w:t xml:space="preserve">* и </w:t>
      </w:r>
      <w:proofErr w:type="spellStart"/>
      <w:r w:rsidR="009867EF" w:rsidRPr="009867EF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="009867EF" w:rsidRPr="009867EF">
        <w:rPr>
          <w:rFonts w:ascii="Times New Roman" w:hAnsi="Times New Roman" w:cs="Times New Roman"/>
          <w:sz w:val="28"/>
          <w:szCs w:val="28"/>
        </w:rPr>
        <w:t>*. Значения цветности (C*</w:t>
      </w:r>
      <w:proofErr w:type="spellStart"/>
      <w:r w:rsidR="009867EF" w:rsidRPr="009867EF">
        <w:rPr>
          <w:rFonts w:ascii="Times New Roman" w:hAnsi="Times New Roman" w:cs="Times New Roman"/>
          <w:sz w:val="28"/>
          <w:szCs w:val="28"/>
        </w:rPr>
        <w:t>ab</w:t>
      </w:r>
      <w:proofErr w:type="spellEnd"/>
      <w:r w:rsidR="009867EF" w:rsidRPr="009867EF">
        <w:rPr>
          <w:rFonts w:ascii="Times New Roman" w:hAnsi="Times New Roman" w:cs="Times New Roman"/>
          <w:sz w:val="28"/>
          <w:szCs w:val="28"/>
        </w:rPr>
        <w:t>) и угла оттенка (</w:t>
      </w:r>
      <w:proofErr w:type="spellStart"/>
      <w:r w:rsidR="009867EF" w:rsidRPr="009867EF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="009867EF" w:rsidRPr="009867E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9867EF" w:rsidRPr="009867EF">
        <w:rPr>
          <w:rFonts w:ascii="Times New Roman" w:hAnsi="Times New Roman" w:cs="Times New Roman"/>
          <w:sz w:val="28"/>
          <w:szCs w:val="28"/>
        </w:rPr>
        <w:t>ab</w:t>
      </w:r>
      <w:proofErr w:type="spellEnd"/>
      <w:r w:rsidR="009867EF" w:rsidRPr="009867EF">
        <w:rPr>
          <w:rFonts w:ascii="Times New Roman" w:hAnsi="Times New Roman" w:cs="Times New Roman"/>
          <w:sz w:val="28"/>
          <w:szCs w:val="28"/>
        </w:rPr>
        <w:t>)</w:t>
      </w:r>
      <w:r w:rsidR="00BE462F">
        <w:rPr>
          <w:rFonts w:ascii="Times New Roman" w:hAnsi="Times New Roman" w:cs="Times New Roman"/>
          <w:sz w:val="28"/>
          <w:szCs w:val="28"/>
        </w:rPr>
        <w:t>, которые могут быть</w:t>
      </w:r>
      <w:r w:rsidR="009867EF" w:rsidRPr="009867EF">
        <w:rPr>
          <w:rFonts w:ascii="Times New Roman" w:hAnsi="Times New Roman" w:cs="Times New Roman"/>
          <w:sz w:val="28"/>
          <w:szCs w:val="28"/>
        </w:rPr>
        <w:t xml:space="preserve"> получены из</w:t>
      </w:r>
      <w:r w:rsidR="00553123">
        <w:rPr>
          <w:rFonts w:ascii="Times New Roman" w:hAnsi="Times New Roman" w:cs="Times New Roman"/>
          <w:sz w:val="28"/>
          <w:szCs w:val="28"/>
        </w:rPr>
        <w:t xml:space="preserve"> значений </w:t>
      </w:r>
      <w:proofErr w:type="spellStart"/>
      <w:r w:rsidR="009867EF" w:rsidRPr="009867EF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9867EF" w:rsidRPr="009867EF">
        <w:rPr>
          <w:rFonts w:ascii="Times New Roman" w:hAnsi="Times New Roman" w:cs="Times New Roman"/>
          <w:sz w:val="28"/>
          <w:szCs w:val="28"/>
        </w:rPr>
        <w:t xml:space="preserve">* и </w:t>
      </w:r>
      <w:proofErr w:type="spellStart"/>
      <w:r w:rsidR="009867EF" w:rsidRPr="009867EF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="009867EF" w:rsidRPr="009867EF">
        <w:rPr>
          <w:rFonts w:ascii="Times New Roman" w:hAnsi="Times New Roman" w:cs="Times New Roman"/>
          <w:sz w:val="28"/>
          <w:szCs w:val="28"/>
        </w:rPr>
        <w:t>*</w:t>
      </w:r>
      <w:r w:rsidR="00553123">
        <w:rPr>
          <w:rFonts w:ascii="Times New Roman" w:hAnsi="Times New Roman" w:cs="Times New Roman"/>
          <w:sz w:val="28"/>
          <w:szCs w:val="28"/>
        </w:rPr>
        <w:t xml:space="preserve">, </w:t>
      </w:r>
      <w:r w:rsidR="00BE462F">
        <w:rPr>
          <w:rFonts w:ascii="Times New Roman" w:hAnsi="Times New Roman" w:cs="Times New Roman"/>
          <w:sz w:val="28"/>
          <w:szCs w:val="28"/>
        </w:rPr>
        <w:t>можно</w:t>
      </w:r>
      <w:r w:rsidR="00553123">
        <w:rPr>
          <w:rFonts w:ascii="Times New Roman" w:hAnsi="Times New Roman" w:cs="Times New Roman"/>
          <w:sz w:val="28"/>
          <w:szCs w:val="28"/>
        </w:rPr>
        <w:t xml:space="preserve"> </w:t>
      </w:r>
      <w:r w:rsidR="009867EF" w:rsidRPr="009867EF">
        <w:rPr>
          <w:rFonts w:ascii="Times New Roman" w:hAnsi="Times New Roman" w:cs="Times New Roman"/>
          <w:sz w:val="28"/>
          <w:szCs w:val="28"/>
        </w:rPr>
        <w:t>не пред</w:t>
      </w:r>
      <w:r w:rsidR="00553123">
        <w:rPr>
          <w:rFonts w:ascii="Times New Roman" w:hAnsi="Times New Roman" w:cs="Times New Roman"/>
          <w:sz w:val="28"/>
          <w:szCs w:val="28"/>
        </w:rPr>
        <w:t xml:space="preserve">оставлять. Возможные способы </w:t>
      </w:r>
      <w:r w:rsidR="009867EF" w:rsidRPr="009867EF">
        <w:rPr>
          <w:rFonts w:ascii="Times New Roman" w:hAnsi="Times New Roman" w:cs="Times New Roman"/>
          <w:sz w:val="28"/>
          <w:szCs w:val="28"/>
        </w:rPr>
        <w:t>пре</w:t>
      </w:r>
      <w:r w:rsidR="00BE462F">
        <w:rPr>
          <w:rFonts w:ascii="Times New Roman" w:hAnsi="Times New Roman" w:cs="Times New Roman"/>
          <w:sz w:val="28"/>
          <w:szCs w:val="28"/>
        </w:rPr>
        <w:t>до</w:t>
      </w:r>
      <w:r w:rsidR="009867EF" w:rsidRPr="009867EF">
        <w:rPr>
          <w:rFonts w:ascii="Times New Roman" w:hAnsi="Times New Roman" w:cs="Times New Roman"/>
          <w:sz w:val="28"/>
          <w:szCs w:val="28"/>
        </w:rPr>
        <w:t xml:space="preserve">ставления результатов </w:t>
      </w:r>
      <w:r w:rsidR="00553123">
        <w:rPr>
          <w:rFonts w:ascii="Times New Roman" w:hAnsi="Times New Roman" w:cs="Times New Roman"/>
          <w:sz w:val="28"/>
          <w:szCs w:val="28"/>
        </w:rPr>
        <w:t>инструментального определения цветности лекарственных средств</w:t>
      </w:r>
      <w:r w:rsidR="00BE462F">
        <w:rPr>
          <w:rFonts w:ascii="Times New Roman" w:hAnsi="Times New Roman" w:cs="Times New Roman"/>
          <w:sz w:val="28"/>
          <w:szCs w:val="28"/>
        </w:rPr>
        <w:t xml:space="preserve"> </w:t>
      </w:r>
      <w:r w:rsidR="006F572F">
        <w:rPr>
          <w:rFonts w:ascii="Times New Roman" w:hAnsi="Times New Roman" w:cs="Times New Roman"/>
          <w:sz w:val="28"/>
          <w:szCs w:val="28"/>
        </w:rPr>
        <w:t>–</w:t>
      </w:r>
      <w:r w:rsidR="00BE462F">
        <w:rPr>
          <w:rFonts w:ascii="Times New Roman" w:hAnsi="Times New Roman" w:cs="Times New Roman"/>
          <w:sz w:val="28"/>
          <w:szCs w:val="28"/>
        </w:rPr>
        <w:t xml:space="preserve"> жидкостей</w:t>
      </w:r>
      <w:r w:rsidR="00553123">
        <w:rPr>
          <w:rFonts w:ascii="Times New Roman" w:hAnsi="Times New Roman" w:cs="Times New Roman"/>
          <w:sz w:val="28"/>
          <w:szCs w:val="28"/>
        </w:rPr>
        <w:t>:</w:t>
      </w:r>
    </w:p>
    <w:p w:rsidR="009867EF" w:rsidRDefault="00553123" w:rsidP="0055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867EF" w:rsidRPr="009867EF">
        <w:rPr>
          <w:rFonts w:ascii="Times New Roman" w:hAnsi="Times New Roman" w:cs="Times New Roman"/>
          <w:sz w:val="28"/>
          <w:szCs w:val="28"/>
        </w:rPr>
        <w:t>CIELAB ([источник света]/[</w:t>
      </w:r>
      <w:r>
        <w:rPr>
          <w:rFonts w:ascii="Times New Roman" w:hAnsi="Times New Roman" w:cs="Times New Roman"/>
          <w:sz w:val="28"/>
          <w:szCs w:val="28"/>
        </w:rPr>
        <w:t xml:space="preserve">угол </w:t>
      </w:r>
      <w:r w:rsidR="009867EF" w:rsidRPr="009867EF">
        <w:rPr>
          <w:rFonts w:ascii="Times New Roman" w:hAnsi="Times New Roman" w:cs="Times New Roman"/>
          <w:sz w:val="28"/>
          <w:szCs w:val="28"/>
        </w:rPr>
        <w:t>наблюд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9867EF" w:rsidRPr="009867EF">
        <w:rPr>
          <w:rFonts w:ascii="Times New Roman" w:hAnsi="Times New Roman" w:cs="Times New Roman"/>
          <w:sz w:val="28"/>
          <w:szCs w:val="28"/>
        </w:rPr>
        <w:t xml:space="preserve">]) = (L*, </w:t>
      </w:r>
      <w:proofErr w:type="spellStart"/>
      <w:r w:rsidR="009867EF" w:rsidRPr="009867EF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9867EF" w:rsidRPr="009867EF">
        <w:rPr>
          <w:rFonts w:ascii="Times New Roman" w:hAnsi="Times New Roman" w:cs="Times New Roman"/>
          <w:sz w:val="28"/>
          <w:szCs w:val="28"/>
        </w:rPr>
        <w:t xml:space="preserve">*, </w:t>
      </w:r>
      <w:proofErr w:type="spellStart"/>
      <w:r w:rsidR="009867EF" w:rsidRPr="009867EF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="009867EF" w:rsidRPr="009867EF">
        <w:rPr>
          <w:rFonts w:ascii="Times New Roman" w:hAnsi="Times New Roman" w:cs="Times New Roman"/>
          <w:sz w:val="28"/>
          <w:szCs w:val="28"/>
        </w:rPr>
        <w:t>*)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67EF" w:rsidRDefault="00553123" w:rsidP="0055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867EF" w:rsidRPr="009867EF">
        <w:rPr>
          <w:rFonts w:ascii="Times New Roman" w:hAnsi="Times New Roman" w:cs="Times New Roman"/>
          <w:sz w:val="28"/>
          <w:szCs w:val="28"/>
        </w:rPr>
        <w:t>CIELAB (С/2) = (50.70, -11.30, -33.30)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F86B20" w:rsidRPr="007B5B0E" w:rsidRDefault="00553123" w:rsidP="00FD2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867EF" w:rsidRPr="009867EF">
        <w:rPr>
          <w:rFonts w:ascii="Times New Roman" w:hAnsi="Times New Roman" w:cs="Times New Roman"/>
          <w:sz w:val="28"/>
          <w:szCs w:val="28"/>
        </w:rPr>
        <w:t>CIELAB (</w:t>
      </w:r>
      <w:r w:rsidR="00731FB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867EF" w:rsidRPr="009867EF">
        <w:rPr>
          <w:rFonts w:ascii="Times New Roman" w:hAnsi="Times New Roman" w:cs="Times New Roman"/>
          <w:sz w:val="28"/>
          <w:szCs w:val="28"/>
        </w:rPr>
        <w:t>65/10) = (52.69, -19.43, 29.61)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86B20" w:rsidRPr="007B5B0E" w:rsidSect="00CC453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B2B" w:rsidRDefault="00BE4B2B" w:rsidP="0067404D">
      <w:pPr>
        <w:spacing w:after="0" w:line="240" w:lineRule="auto"/>
      </w:pPr>
      <w:r>
        <w:separator/>
      </w:r>
    </w:p>
  </w:endnote>
  <w:endnote w:type="continuationSeparator" w:id="0">
    <w:p w:rsidR="00BE4B2B" w:rsidRDefault="00BE4B2B" w:rsidP="0067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raphik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5382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75BA6" w:rsidRPr="0067404D" w:rsidRDefault="00202DA0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404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75BA6" w:rsidRPr="0067404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7404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4FD0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67404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1E" w:rsidRPr="0071271E" w:rsidRDefault="0071271E" w:rsidP="0071271E">
    <w:pPr>
      <w:pStyle w:val="ac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B2B" w:rsidRDefault="00BE4B2B" w:rsidP="0067404D">
      <w:pPr>
        <w:spacing w:after="0" w:line="240" w:lineRule="auto"/>
      </w:pPr>
      <w:r>
        <w:separator/>
      </w:r>
    </w:p>
  </w:footnote>
  <w:footnote w:type="continuationSeparator" w:id="0">
    <w:p w:rsidR="00BE4B2B" w:rsidRDefault="00BE4B2B" w:rsidP="0067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1E" w:rsidRPr="0071271E" w:rsidRDefault="0071271E" w:rsidP="0071271E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1E" w:rsidRPr="0071271E" w:rsidRDefault="0071271E" w:rsidP="00DF5779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80F66"/>
    <w:multiLevelType w:val="hybridMultilevel"/>
    <w:tmpl w:val="C56C4566"/>
    <w:lvl w:ilvl="0" w:tplc="B22CDD5E">
      <w:start w:val="1"/>
      <w:numFmt w:val="lowerLetter"/>
      <w:lvlText w:val="%1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65FD3"/>
    <w:multiLevelType w:val="hybridMultilevel"/>
    <w:tmpl w:val="F3F247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541D17"/>
    <w:multiLevelType w:val="multilevel"/>
    <w:tmpl w:val="5A84C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67794"/>
    <w:multiLevelType w:val="hybridMultilevel"/>
    <w:tmpl w:val="8F16DF02"/>
    <w:lvl w:ilvl="0" w:tplc="FCA84526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B8B5CC">
      <w:start w:val="1"/>
      <w:numFmt w:val="bullet"/>
      <w:lvlText w:val="o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66EA30">
      <w:start w:val="1"/>
      <w:numFmt w:val="bullet"/>
      <w:lvlText w:val="▪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76AEBC">
      <w:start w:val="1"/>
      <w:numFmt w:val="bullet"/>
      <w:lvlText w:val="•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6098F6">
      <w:start w:val="1"/>
      <w:numFmt w:val="bullet"/>
      <w:lvlText w:val="o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1E6992">
      <w:start w:val="1"/>
      <w:numFmt w:val="bullet"/>
      <w:lvlText w:val="▪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E002E8">
      <w:start w:val="1"/>
      <w:numFmt w:val="bullet"/>
      <w:lvlText w:val="•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AA99D4">
      <w:start w:val="1"/>
      <w:numFmt w:val="bullet"/>
      <w:lvlText w:val="o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84EDFE">
      <w:start w:val="1"/>
      <w:numFmt w:val="bullet"/>
      <w:lvlText w:val="▪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4DE4888"/>
    <w:multiLevelType w:val="multilevel"/>
    <w:tmpl w:val="9D5A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751C32"/>
    <w:multiLevelType w:val="multilevel"/>
    <w:tmpl w:val="BC44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7251CE"/>
    <w:multiLevelType w:val="hybridMultilevel"/>
    <w:tmpl w:val="17185536"/>
    <w:lvl w:ilvl="0" w:tplc="622C86F4">
      <w:start w:val="1"/>
      <w:numFmt w:val="bullet"/>
      <w:lvlText w:val="•"/>
      <w:lvlJc w:val="left"/>
      <w:pPr>
        <w:ind w:left="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4C6740">
      <w:start w:val="1"/>
      <w:numFmt w:val="bullet"/>
      <w:lvlText w:val="o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14A4CA">
      <w:start w:val="1"/>
      <w:numFmt w:val="bullet"/>
      <w:lvlText w:val="▪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D87C98">
      <w:start w:val="1"/>
      <w:numFmt w:val="bullet"/>
      <w:lvlText w:val="•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6427958">
      <w:start w:val="1"/>
      <w:numFmt w:val="bullet"/>
      <w:lvlText w:val="o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AC971E">
      <w:start w:val="1"/>
      <w:numFmt w:val="bullet"/>
      <w:lvlText w:val="▪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8C115E">
      <w:start w:val="1"/>
      <w:numFmt w:val="bullet"/>
      <w:lvlText w:val="•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7480A6">
      <w:start w:val="1"/>
      <w:numFmt w:val="bullet"/>
      <w:lvlText w:val="o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2E6DF0">
      <w:start w:val="1"/>
      <w:numFmt w:val="bullet"/>
      <w:lvlText w:val="▪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F0C"/>
    <w:rsid w:val="00007812"/>
    <w:rsid w:val="0001067D"/>
    <w:rsid w:val="00011F4B"/>
    <w:rsid w:val="0001673F"/>
    <w:rsid w:val="00024A48"/>
    <w:rsid w:val="00026084"/>
    <w:rsid w:val="000316E5"/>
    <w:rsid w:val="00031B2E"/>
    <w:rsid w:val="00031DBF"/>
    <w:rsid w:val="000327DE"/>
    <w:rsid w:val="00035330"/>
    <w:rsid w:val="000412F4"/>
    <w:rsid w:val="000413B3"/>
    <w:rsid w:val="00043670"/>
    <w:rsid w:val="00046BFA"/>
    <w:rsid w:val="00050BF0"/>
    <w:rsid w:val="00052A5A"/>
    <w:rsid w:val="00052F21"/>
    <w:rsid w:val="000628AB"/>
    <w:rsid w:val="000630DB"/>
    <w:rsid w:val="000709EE"/>
    <w:rsid w:val="00072B0B"/>
    <w:rsid w:val="00075568"/>
    <w:rsid w:val="000946F8"/>
    <w:rsid w:val="000A0B7C"/>
    <w:rsid w:val="000A37A2"/>
    <w:rsid w:val="000B1CC7"/>
    <w:rsid w:val="000B32CE"/>
    <w:rsid w:val="000C1B7B"/>
    <w:rsid w:val="000C35A5"/>
    <w:rsid w:val="000C455E"/>
    <w:rsid w:val="000C6117"/>
    <w:rsid w:val="000C7756"/>
    <w:rsid w:val="000D4B1C"/>
    <w:rsid w:val="000D7F0C"/>
    <w:rsid w:val="000E0BAE"/>
    <w:rsid w:val="000E17FB"/>
    <w:rsid w:val="000E3F54"/>
    <w:rsid w:val="000E6AF6"/>
    <w:rsid w:val="000F1226"/>
    <w:rsid w:val="000F274D"/>
    <w:rsid w:val="000F3A66"/>
    <w:rsid w:val="000F6D57"/>
    <w:rsid w:val="001030C6"/>
    <w:rsid w:val="001057DD"/>
    <w:rsid w:val="0010667F"/>
    <w:rsid w:val="00106FE6"/>
    <w:rsid w:val="00107E79"/>
    <w:rsid w:val="00107FC8"/>
    <w:rsid w:val="00112183"/>
    <w:rsid w:val="001160AD"/>
    <w:rsid w:val="001172D5"/>
    <w:rsid w:val="0011741E"/>
    <w:rsid w:val="001207CD"/>
    <w:rsid w:val="0012119E"/>
    <w:rsid w:val="00121215"/>
    <w:rsid w:val="0012309F"/>
    <w:rsid w:val="001262DE"/>
    <w:rsid w:val="00127AB5"/>
    <w:rsid w:val="0013368A"/>
    <w:rsid w:val="001346A5"/>
    <w:rsid w:val="0013692D"/>
    <w:rsid w:val="0014079E"/>
    <w:rsid w:val="00141530"/>
    <w:rsid w:val="00142B05"/>
    <w:rsid w:val="001431D4"/>
    <w:rsid w:val="00143A94"/>
    <w:rsid w:val="00143CAA"/>
    <w:rsid w:val="00145D15"/>
    <w:rsid w:val="00146B8F"/>
    <w:rsid w:val="0015294D"/>
    <w:rsid w:val="00154290"/>
    <w:rsid w:val="00155004"/>
    <w:rsid w:val="00157E9F"/>
    <w:rsid w:val="0016531F"/>
    <w:rsid w:val="00170405"/>
    <w:rsid w:val="00170EB7"/>
    <w:rsid w:val="00171FD5"/>
    <w:rsid w:val="001723B2"/>
    <w:rsid w:val="00172E93"/>
    <w:rsid w:val="001731EE"/>
    <w:rsid w:val="00182433"/>
    <w:rsid w:val="00182731"/>
    <w:rsid w:val="001855A1"/>
    <w:rsid w:val="00193CE1"/>
    <w:rsid w:val="00195338"/>
    <w:rsid w:val="0019617E"/>
    <w:rsid w:val="001A167C"/>
    <w:rsid w:val="001A4973"/>
    <w:rsid w:val="001A582D"/>
    <w:rsid w:val="001A5954"/>
    <w:rsid w:val="001A5A88"/>
    <w:rsid w:val="001A7520"/>
    <w:rsid w:val="001B09F8"/>
    <w:rsid w:val="001B0D93"/>
    <w:rsid w:val="001B162A"/>
    <w:rsid w:val="001B697F"/>
    <w:rsid w:val="001D2942"/>
    <w:rsid w:val="001D2A5A"/>
    <w:rsid w:val="001D562D"/>
    <w:rsid w:val="001E42B7"/>
    <w:rsid w:val="001E526F"/>
    <w:rsid w:val="001E6629"/>
    <w:rsid w:val="001E6B6E"/>
    <w:rsid w:val="001E78D2"/>
    <w:rsid w:val="001F32EE"/>
    <w:rsid w:val="00201991"/>
    <w:rsid w:val="00202DA0"/>
    <w:rsid w:val="002073BA"/>
    <w:rsid w:val="00207636"/>
    <w:rsid w:val="00211F8F"/>
    <w:rsid w:val="00211FA8"/>
    <w:rsid w:val="0021740D"/>
    <w:rsid w:val="00220532"/>
    <w:rsid w:val="002211B3"/>
    <w:rsid w:val="0022121C"/>
    <w:rsid w:val="002213E2"/>
    <w:rsid w:val="00221E6A"/>
    <w:rsid w:val="00223428"/>
    <w:rsid w:val="002234F8"/>
    <w:rsid w:val="002248EF"/>
    <w:rsid w:val="00232501"/>
    <w:rsid w:val="00234E9E"/>
    <w:rsid w:val="00234F28"/>
    <w:rsid w:val="0023655C"/>
    <w:rsid w:val="00240643"/>
    <w:rsid w:val="00240C06"/>
    <w:rsid w:val="002426E5"/>
    <w:rsid w:val="002445FB"/>
    <w:rsid w:val="00244DFA"/>
    <w:rsid w:val="00246EA5"/>
    <w:rsid w:val="00250F95"/>
    <w:rsid w:val="002535F7"/>
    <w:rsid w:val="0025391C"/>
    <w:rsid w:val="002604FF"/>
    <w:rsid w:val="002627EA"/>
    <w:rsid w:val="00262FA0"/>
    <w:rsid w:val="00263A7E"/>
    <w:rsid w:val="00267A10"/>
    <w:rsid w:val="00271D72"/>
    <w:rsid w:val="00273331"/>
    <w:rsid w:val="00275BA6"/>
    <w:rsid w:val="0028019E"/>
    <w:rsid w:val="00284D5E"/>
    <w:rsid w:val="0028596F"/>
    <w:rsid w:val="00287553"/>
    <w:rsid w:val="00291B26"/>
    <w:rsid w:val="00293F8F"/>
    <w:rsid w:val="00294C7D"/>
    <w:rsid w:val="00296CDC"/>
    <w:rsid w:val="002A09FD"/>
    <w:rsid w:val="002A1385"/>
    <w:rsid w:val="002A3325"/>
    <w:rsid w:val="002B22FA"/>
    <w:rsid w:val="002B3843"/>
    <w:rsid w:val="002B3E62"/>
    <w:rsid w:val="002B4E85"/>
    <w:rsid w:val="002B57C1"/>
    <w:rsid w:val="002B6D01"/>
    <w:rsid w:val="002C28BA"/>
    <w:rsid w:val="002C29E7"/>
    <w:rsid w:val="002C2C02"/>
    <w:rsid w:val="002C3D80"/>
    <w:rsid w:val="002C5ECD"/>
    <w:rsid w:val="002D0750"/>
    <w:rsid w:val="002D097B"/>
    <w:rsid w:val="002D2840"/>
    <w:rsid w:val="002D54B3"/>
    <w:rsid w:val="002E088C"/>
    <w:rsid w:val="002E4C34"/>
    <w:rsid w:val="002E6305"/>
    <w:rsid w:val="002E7AB6"/>
    <w:rsid w:val="002F18A9"/>
    <w:rsid w:val="002F1C13"/>
    <w:rsid w:val="002F28BC"/>
    <w:rsid w:val="002F3821"/>
    <w:rsid w:val="0030527F"/>
    <w:rsid w:val="003056E0"/>
    <w:rsid w:val="00305A27"/>
    <w:rsid w:val="0031322A"/>
    <w:rsid w:val="003135F8"/>
    <w:rsid w:val="003149DE"/>
    <w:rsid w:val="00314F30"/>
    <w:rsid w:val="0031574C"/>
    <w:rsid w:val="0032412E"/>
    <w:rsid w:val="00325CA9"/>
    <w:rsid w:val="00331A66"/>
    <w:rsid w:val="00331BD1"/>
    <w:rsid w:val="00333C1A"/>
    <w:rsid w:val="003361A0"/>
    <w:rsid w:val="0034125C"/>
    <w:rsid w:val="00345463"/>
    <w:rsid w:val="003549E3"/>
    <w:rsid w:val="00355395"/>
    <w:rsid w:val="00355B04"/>
    <w:rsid w:val="00356668"/>
    <w:rsid w:val="003576A2"/>
    <w:rsid w:val="00360C38"/>
    <w:rsid w:val="00360E7F"/>
    <w:rsid w:val="00362912"/>
    <w:rsid w:val="0036661D"/>
    <w:rsid w:val="00370C33"/>
    <w:rsid w:val="00370D32"/>
    <w:rsid w:val="00372802"/>
    <w:rsid w:val="00373496"/>
    <w:rsid w:val="00380E5E"/>
    <w:rsid w:val="0038145A"/>
    <w:rsid w:val="00384D48"/>
    <w:rsid w:val="003856DE"/>
    <w:rsid w:val="00385C3B"/>
    <w:rsid w:val="00385EE7"/>
    <w:rsid w:val="00392B91"/>
    <w:rsid w:val="00393695"/>
    <w:rsid w:val="00394CCD"/>
    <w:rsid w:val="00396C30"/>
    <w:rsid w:val="003973D9"/>
    <w:rsid w:val="0039749D"/>
    <w:rsid w:val="003A2E77"/>
    <w:rsid w:val="003A70C9"/>
    <w:rsid w:val="003A756F"/>
    <w:rsid w:val="003B0309"/>
    <w:rsid w:val="003B154E"/>
    <w:rsid w:val="003B2A1D"/>
    <w:rsid w:val="003B2C1B"/>
    <w:rsid w:val="003B44D3"/>
    <w:rsid w:val="003B4D22"/>
    <w:rsid w:val="003B72F1"/>
    <w:rsid w:val="003C00F5"/>
    <w:rsid w:val="003C0381"/>
    <w:rsid w:val="003C0FC0"/>
    <w:rsid w:val="003C45BF"/>
    <w:rsid w:val="003C4975"/>
    <w:rsid w:val="003C71D5"/>
    <w:rsid w:val="003D074C"/>
    <w:rsid w:val="003D106A"/>
    <w:rsid w:val="003D4632"/>
    <w:rsid w:val="003D5691"/>
    <w:rsid w:val="003E1238"/>
    <w:rsid w:val="003E4017"/>
    <w:rsid w:val="003E487C"/>
    <w:rsid w:val="003F26EF"/>
    <w:rsid w:val="00405FCC"/>
    <w:rsid w:val="00407532"/>
    <w:rsid w:val="0041070A"/>
    <w:rsid w:val="00411FA6"/>
    <w:rsid w:val="0042362A"/>
    <w:rsid w:val="004262F6"/>
    <w:rsid w:val="00426A50"/>
    <w:rsid w:val="00431E6C"/>
    <w:rsid w:val="00432B7A"/>
    <w:rsid w:val="00433125"/>
    <w:rsid w:val="0043335F"/>
    <w:rsid w:val="00435513"/>
    <w:rsid w:val="00435C31"/>
    <w:rsid w:val="00436A29"/>
    <w:rsid w:val="004426E9"/>
    <w:rsid w:val="00446261"/>
    <w:rsid w:val="00446FA7"/>
    <w:rsid w:val="00447D85"/>
    <w:rsid w:val="004502D0"/>
    <w:rsid w:val="00450939"/>
    <w:rsid w:val="00455EEC"/>
    <w:rsid w:val="004564EB"/>
    <w:rsid w:val="00456D9B"/>
    <w:rsid w:val="004628A8"/>
    <w:rsid w:val="00462FD2"/>
    <w:rsid w:val="004658A5"/>
    <w:rsid w:val="00466AA7"/>
    <w:rsid w:val="00470BE0"/>
    <w:rsid w:val="004722DC"/>
    <w:rsid w:val="004730BB"/>
    <w:rsid w:val="004806F4"/>
    <w:rsid w:val="00480EBF"/>
    <w:rsid w:val="00481ED6"/>
    <w:rsid w:val="00482C22"/>
    <w:rsid w:val="00484B1A"/>
    <w:rsid w:val="0048608F"/>
    <w:rsid w:val="0048643F"/>
    <w:rsid w:val="00487F80"/>
    <w:rsid w:val="004958FB"/>
    <w:rsid w:val="00496F54"/>
    <w:rsid w:val="004A1139"/>
    <w:rsid w:val="004A74B1"/>
    <w:rsid w:val="004B5C8D"/>
    <w:rsid w:val="004B600A"/>
    <w:rsid w:val="004B7234"/>
    <w:rsid w:val="004C0233"/>
    <w:rsid w:val="004C1BCD"/>
    <w:rsid w:val="004C4638"/>
    <w:rsid w:val="004D0D3E"/>
    <w:rsid w:val="004D32E6"/>
    <w:rsid w:val="004D58BA"/>
    <w:rsid w:val="004D66CC"/>
    <w:rsid w:val="004E1149"/>
    <w:rsid w:val="004E3719"/>
    <w:rsid w:val="004E5C08"/>
    <w:rsid w:val="004E64B5"/>
    <w:rsid w:val="00500CB4"/>
    <w:rsid w:val="005021F3"/>
    <w:rsid w:val="00502275"/>
    <w:rsid w:val="00503449"/>
    <w:rsid w:val="0050635A"/>
    <w:rsid w:val="0051084F"/>
    <w:rsid w:val="00512A06"/>
    <w:rsid w:val="0051340C"/>
    <w:rsid w:val="00517063"/>
    <w:rsid w:val="00517A1B"/>
    <w:rsid w:val="00517BCB"/>
    <w:rsid w:val="0052155C"/>
    <w:rsid w:val="00526A07"/>
    <w:rsid w:val="00527D14"/>
    <w:rsid w:val="005314D1"/>
    <w:rsid w:val="00532A7B"/>
    <w:rsid w:val="00533FB6"/>
    <w:rsid w:val="00537DA4"/>
    <w:rsid w:val="0054068C"/>
    <w:rsid w:val="005420CB"/>
    <w:rsid w:val="005435EE"/>
    <w:rsid w:val="005436C4"/>
    <w:rsid w:val="00547044"/>
    <w:rsid w:val="005474AA"/>
    <w:rsid w:val="0054788D"/>
    <w:rsid w:val="00553123"/>
    <w:rsid w:val="00554C32"/>
    <w:rsid w:val="0055529F"/>
    <w:rsid w:val="0055777E"/>
    <w:rsid w:val="005665F3"/>
    <w:rsid w:val="00566855"/>
    <w:rsid w:val="00571656"/>
    <w:rsid w:val="005724B1"/>
    <w:rsid w:val="00574258"/>
    <w:rsid w:val="005745DC"/>
    <w:rsid w:val="0057746C"/>
    <w:rsid w:val="0057754C"/>
    <w:rsid w:val="00582ADE"/>
    <w:rsid w:val="005903D6"/>
    <w:rsid w:val="00593366"/>
    <w:rsid w:val="00593CA9"/>
    <w:rsid w:val="00596A38"/>
    <w:rsid w:val="005A273C"/>
    <w:rsid w:val="005A2AB2"/>
    <w:rsid w:val="005A58B0"/>
    <w:rsid w:val="005B16E3"/>
    <w:rsid w:val="005B4257"/>
    <w:rsid w:val="005B51A7"/>
    <w:rsid w:val="005C1691"/>
    <w:rsid w:val="005C33B8"/>
    <w:rsid w:val="005C433F"/>
    <w:rsid w:val="005C4E7B"/>
    <w:rsid w:val="005D0916"/>
    <w:rsid w:val="005D183B"/>
    <w:rsid w:val="005D3A74"/>
    <w:rsid w:val="005D4115"/>
    <w:rsid w:val="005D5FA8"/>
    <w:rsid w:val="005D7935"/>
    <w:rsid w:val="005E0055"/>
    <w:rsid w:val="005E1947"/>
    <w:rsid w:val="005E2A5B"/>
    <w:rsid w:val="005F010A"/>
    <w:rsid w:val="005F3592"/>
    <w:rsid w:val="005F5D3F"/>
    <w:rsid w:val="0060007F"/>
    <w:rsid w:val="00604C2D"/>
    <w:rsid w:val="00605019"/>
    <w:rsid w:val="0060545C"/>
    <w:rsid w:val="00606647"/>
    <w:rsid w:val="00606A9E"/>
    <w:rsid w:val="0061388F"/>
    <w:rsid w:val="00624104"/>
    <w:rsid w:val="00624311"/>
    <w:rsid w:val="0062462B"/>
    <w:rsid w:val="006252AE"/>
    <w:rsid w:val="0062584E"/>
    <w:rsid w:val="00626488"/>
    <w:rsid w:val="006312EB"/>
    <w:rsid w:val="00634DC6"/>
    <w:rsid w:val="00642999"/>
    <w:rsid w:val="00643760"/>
    <w:rsid w:val="00643AD2"/>
    <w:rsid w:val="00645183"/>
    <w:rsid w:val="006458B0"/>
    <w:rsid w:val="0064631D"/>
    <w:rsid w:val="006468D0"/>
    <w:rsid w:val="00646D31"/>
    <w:rsid w:val="00652FA1"/>
    <w:rsid w:val="006571E1"/>
    <w:rsid w:val="00666CF7"/>
    <w:rsid w:val="00671611"/>
    <w:rsid w:val="0067404D"/>
    <w:rsid w:val="006742D6"/>
    <w:rsid w:val="006745B5"/>
    <w:rsid w:val="006750CF"/>
    <w:rsid w:val="00676723"/>
    <w:rsid w:val="00681530"/>
    <w:rsid w:val="00684E08"/>
    <w:rsid w:val="00690EAA"/>
    <w:rsid w:val="0069466C"/>
    <w:rsid w:val="006A052D"/>
    <w:rsid w:val="006A08C4"/>
    <w:rsid w:val="006A184F"/>
    <w:rsid w:val="006A416C"/>
    <w:rsid w:val="006A5D3A"/>
    <w:rsid w:val="006A7D77"/>
    <w:rsid w:val="006B0545"/>
    <w:rsid w:val="006B4DA8"/>
    <w:rsid w:val="006B57B2"/>
    <w:rsid w:val="006B5FC5"/>
    <w:rsid w:val="006C16FA"/>
    <w:rsid w:val="006C2068"/>
    <w:rsid w:val="006C5E09"/>
    <w:rsid w:val="006D06F2"/>
    <w:rsid w:val="006D1590"/>
    <w:rsid w:val="006D35F5"/>
    <w:rsid w:val="006D5869"/>
    <w:rsid w:val="006D5A23"/>
    <w:rsid w:val="006E67D1"/>
    <w:rsid w:val="006F198E"/>
    <w:rsid w:val="006F572F"/>
    <w:rsid w:val="006F638A"/>
    <w:rsid w:val="0070043C"/>
    <w:rsid w:val="00704003"/>
    <w:rsid w:val="00707D83"/>
    <w:rsid w:val="00711398"/>
    <w:rsid w:val="0071271E"/>
    <w:rsid w:val="00712E09"/>
    <w:rsid w:val="007136CF"/>
    <w:rsid w:val="00714AFA"/>
    <w:rsid w:val="00715138"/>
    <w:rsid w:val="007167BE"/>
    <w:rsid w:val="007204F2"/>
    <w:rsid w:val="00720CF7"/>
    <w:rsid w:val="0072218B"/>
    <w:rsid w:val="007238DA"/>
    <w:rsid w:val="00726930"/>
    <w:rsid w:val="00727583"/>
    <w:rsid w:val="00731FB4"/>
    <w:rsid w:val="00731FCC"/>
    <w:rsid w:val="00732BFF"/>
    <w:rsid w:val="007332FC"/>
    <w:rsid w:val="007347A8"/>
    <w:rsid w:val="00734D90"/>
    <w:rsid w:val="00740921"/>
    <w:rsid w:val="00741B18"/>
    <w:rsid w:val="00742CB7"/>
    <w:rsid w:val="00744FD0"/>
    <w:rsid w:val="007474CC"/>
    <w:rsid w:val="00747F26"/>
    <w:rsid w:val="007538D1"/>
    <w:rsid w:val="00756D8C"/>
    <w:rsid w:val="007612C4"/>
    <w:rsid w:val="007626F0"/>
    <w:rsid w:val="00764244"/>
    <w:rsid w:val="007644A2"/>
    <w:rsid w:val="0076633B"/>
    <w:rsid w:val="00776696"/>
    <w:rsid w:val="007767C4"/>
    <w:rsid w:val="00780F07"/>
    <w:rsid w:val="00783AF6"/>
    <w:rsid w:val="00783F3E"/>
    <w:rsid w:val="007845E6"/>
    <w:rsid w:val="00786FDF"/>
    <w:rsid w:val="00790DB7"/>
    <w:rsid w:val="0079167B"/>
    <w:rsid w:val="0079304A"/>
    <w:rsid w:val="00794869"/>
    <w:rsid w:val="00794CD1"/>
    <w:rsid w:val="00795FA2"/>
    <w:rsid w:val="00797DEE"/>
    <w:rsid w:val="007A0E00"/>
    <w:rsid w:val="007A5372"/>
    <w:rsid w:val="007B01B3"/>
    <w:rsid w:val="007B4453"/>
    <w:rsid w:val="007B496B"/>
    <w:rsid w:val="007C20E4"/>
    <w:rsid w:val="007C282E"/>
    <w:rsid w:val="007C2DFE"/>
    <w:rsid w:val="007D332F"/>
    <w:rsid w:val="007D3A84"/>
    <w:rsid w:val="007D3C1D"/>
    <w:rsid w:val="007D465C"/>
    <w:rsid w:val="007D4AC3"/>
    <w:rsid w:val="007E19A4"/>
    <w:rsid w:val="007E232E"/>
    <w:rsid w:val="007E24B6"/>
    <w:rsid w:val="007E271B"/>
    <w:rsid w:val="007E463F"/>
    <w:rsid w:val="007E4B31"/>
    <w:rsid w:val="007F011F"/>
    <w:rsid w:val="007F03C9"/>
    <w:rsid w:val="007F0B83"/>
    <w:rsid w:val="007F536E"/>
    <w:rsid w:val="007F594A"/>
    <w:rsid w:val="007F6F91"/>
    <w:rsid w:val="007F767A"/>
    <w:rsid w:val="007F7B76"/>
    <w:rsid w:val="007F7D02"/>
    <w:rsid w:val="00801578"/>
    <w:rsid w:val="00802470"/>
    <w:rsid w:val="00803ECD"/>
    <w:rsid w:val="008040F3"/>
    <w:rsid w:val="00805BB1"/>
    <w:rsid w:val="00806ABF"/>
    <w:rsid w:val="00807B7E"/>
    <w:rsid w:val="00812EC8"/>
    <w:rsid w:val="008137D1"/>
    <w:rsid w:val="00814FC1"/>
    <w:rsid w:val="0081507D"/>
    <w:rsid w:val="00815362"/>
    <w:rsid w:val="00817345"/>
    <w:rsid w:val="0082004A"/>
    <w:rsid w:val="00821334"/>
    <w:rsid w:val="008234E2"/>
    <w:rsid w:val="008253E5"/>
    <w:rsid w:val="00826B91"/>
    <w:rsid w:val="00826D0E"/>
    <w:rsid w:val="0084127E"/>
    <w:rsid w:val="008418EB"/>
    <w:rsid w:val="00841D63"/>
    <w:rsid w:val="00842CC9"/>
    <w:rsid w:val="00843C2B"/>
    <w:rsid w:val="0084714A"/>
    <w:rsid w:val="00851D01"/>
    <w:rsid w:val="00851D86"/>
    <w:rsid w:val="0085383C"/>
    <w:rsid w:val="008557D1"/>
    <w:rsid w:val="00855E03"/>
    <w:rsid w:val="00857480"/>
    <w:rsid w:val="0086045A"/>
    <w:rsid w:val="008610A4"/>
    <w:rsid w:val="0086650F"/>
    <w:rsid w:val="00870723"/>
    <w:rsid w:val="00872BE8"/>
    <w:rsid w:val="0087387B"/>
    <w:rsid w:val="00874B95"/>
    <w:rsid w:val="0089185D"/>
    <w:rsid w:val="00891E07"/>
    <w:rsid w:val="008925A3"/>
    <w:rsid w:val="0089338F"/>
    <w:rsid w:val="008934AC"/>
    <w:rsid w:val="008955AF"/>
    <w:rsid w:val="00895CA6"/>
    <w:rsid w:val="00896A66"/>
    <w:rsid w:val="0089732B"/>
    <w:rsid w:val="00897FAD"/>
    <w:rsid w:val="008A23B7"/>
    <w:rsid w:val="008A4544"/>
    <w:rsid w:val="008A5F29"/>
    <w:rsid w:val="008A6D66"/>
    <w:rsid w:val="008A78BD"/>
    <w:rsid w:val="008B04E2"/>
    <w:rsid w:val="008B1EF9"/>
    <w:rsid w:val="008B7B94"/>
    <w:rsid w:val="008C2121"/>
    <w:rsid w:val="008C57A3"/>
    <w:rsid w:val="008D126C"/>
    <w:rsid w:val="008D31F0"/>
    <w:rsid w:val="008D69BF"/>
    <w:rsid w:val="008D69F7"/>
    <w:rsid w:val="008E36A5"/>
    <w:rsid w:val="008E397D"/>
    <w:rsid w:val="008E72DC"/>
    <w:rsid w:val="008F06B7"/>
    <w:rsid w:val="008F0AF0"/>
    <w:rsid w:val="008F2714"/>
    <w:rsid w:val="008F4EB8"/>
    <w:rsid w:val="008F524C"/>
    <w:rsid w:val="0090172E"/>
    <w:rsid w:val="00902E56"/>
    <w:rsid w:val="00907029"/>
    <w:rsid w:val="00910379"/>
    <w:rsid w:val="00910ABC"/>
    <w:rsid w:val="00913E39"/>
    <w:rsid w:val="00916A2D"/>
    <w:rsid w:val="00922830"/>
    <w:rsid w:val="00924C85"/>
    <w:rsid w:val="0093504F"/>
    <w:rsid w:val="00936DD5"/>
    <w:rsid w:val="00946D5F"/>
    <w:rsid w:val="00947E5F"/>
    <w:rsid w:val="009500C2"/>
    <w:rsid w:val="009557B9"/>
    <w:rsid w:val="00957D4F"/>
    <w:rsid w:val="0096067D"/>
    <w:rsid w:val="00961F6C"/>
    <w:rsid w:val="00962EE3"/>
    <w:rsid w:val="0096335F"/>
    <w:rsid w:val="009710EA"/>
    <w:rsid w:val="009719BE"/>
    <w:rsid w:val="009733CA"/>
    <w:rsid w:val="0097443C"/>
    <w:rsid w:val="00976AC5"/>
    <w:rsid w:val="009831DE"/>
    <w:rsid w:val="00983A1F"/>
    <w:rsid w:val="0098445B"/>
    <w:rsid w:val="009857F3"/>
    <w:rsid w:val="009867EF"/>
    <w:rsid w:val="00986E2B"/>
    <w:rsid w:val="009938F6"/>
    <w:rsid w:val="00995434"/>
    <w:rsid w:val="00997D2C"/>
    <w:rsid w:val="009A29AF"/>
    <w:rsid w:val="009A3C80"/>
    <w:rsid w:val="009A4D05"/>
    <w:rsid w:val="009A5DC5"/>
    <w:rsid w:val="009B2567"/>
    <w:rsid w:val="009B3F49"/>
    <w:rsid w:val="009B5521"/>
    <w:rsid w:val="009C37C0"/>
    <w:rsid w:val="009D076C"/>
    <w:rsid w:val="009D0D89"/>
    <w:rsid w:val="009D6A05"/>
    <w:rsid w:val="009D7877"/>
    <w:rsid w:val="009E1AFA"/>
    <w:rsid w:val="009E785E"/>
    <w:rsid w:val="009F0DAD"/>
    <w:rsid w:val="009F26E4"/>
    <w:rsid w:val="009F46AB"/>
    <w:rsid w:val="009F5D10"/>
    <w:rsid w:val="009F6EC2"/>
    <w:rsid w:val="00A009A5"/>
    <w:rsid w:val="00A01B4A"/>
    <w:rsid w:val="00A05701"/>
    <w:rsid w:val="00A05D9F"/>
    <w:rsid w:val="00A05E74"/>
    <w:rsid w:val="00A10926"/>
    <w:rsid w:val="00A111FA"/>
    <w:rsid w:val="00A1508A"/>
    <w:rsid w:val="00A22168"/>
    <w:rsid w:val="00A23E73"/>
    <w:rsid w:val="00A30883"/>
    <w:rsid w:val="00A31326"/>
    <w:rsid w:val="00A32E48"/>
    <w:rsid w:val="00A36167"/>
    <w:rsid w:val="00A40052"/>
    <w:rsid w:val="00A41C5B"/>
    <w:rsid w:val="00A44D15"/>
    <w:rsid w:val="00A4685C"/>
    <w:rsid w:val="00A510E8"/>
    <w:rsid w:val="00A5190C"/>
    <w:rsid w:val="00A53CC4"/>
    <w:rsid w:val="00A549AB"/>
    <w:rsid w:val="00A54F1F"/>
    <w:rsid w:val="00A614FD"/>
    <w:rsid w:val="00A622A4"/>
    <w:rsid w:val="00A663B7"/>
    <w:rsid w:val="00A668C6"/>
    <w:rsid w:val="00A671DE"/>
    <w:rsid w:val="00A7036F"/>
    <w:rsid w:val="00A818D7"/>
    <w:rsid w:val="00A82256"/>
    <w:rsid w:val="00A869F5"/>
    <w:rsid w:val="00A939CF"/>
    <w:rsid w:val="00A95955"/>
    <w:rsid w:val="00A96807"/>
    <w:rsid w:val="00A96DE6"/>
    <w:rsid w:val="00AA040C"/>
    <w:rsid w:val="00AA7979"/>
    <w:rsid w:val="00AA7B71"/>
    <w:rsid w:val="00AB1C5E"/>
    <w:rsid w:val="00AB38A5"/>
    <w:rsid w:val="00AB3996"/>
    <w:rsid w:val="00AB61FC"/>
    <w:rsid w:val="00AB6FBA"/>
    <w:rsid w:val="00AC009A"/>
    <w:rsid w:val="00AC1F8B"/>
    <w:rsid w:val="00AD0CC6"/>
    <w:rsid w:val="00AE0340"/>
    <w:rsid w:val="00AE57DC"/>
    <w:rsid w:val="00AF0F84"/>
    <w:rsid w:val="00AF1C8E"/>
    <w:rsid w:val="00AF1DDE"/>
    <w:rsid w:val="00AF2201"/>
    <w:rsid w:val="00AF64D9"/>
    <w:rsid w:val="00AF655D"/>
    <w:rsid w:val="00B01AA4"/>
    <w:rsid w:val="00B03897"/>
    <w:rsid w:val="00B05378"/>
    <w:rsid w:val="00B05B18"/>
    <w:rsid w:val="00B0627F"/>
    <w:rsid w:val="00B07C9D"/>
    <w:rsid w:val="00B11B3D"/>
    <w:rsid w:val="00B13402"/>
    <w:rsid w:val="00B14E1E"/>
    <w:rsid w:val="00B16658"/>
    <w:rsid w:val="00B175FF"/>
    <w:rsid w:val="00B20031"/>
    <w:rsid w:val="00B20382"/>
    <w:rsid w:val="00B21478"/>
    <w:rsid w:val="00B24CF6"/>
    <w:rsid w:val="00B27AC5"/>
    <w:rsid w:val="00B3135A"/>
    <w:rsid w:val="00B32CAE"/>
    <w:rsid w:val="00B363A3"/>
    <w:rsid w:val="00B36BCC"/>
    <w:rsid w:val="00B37870"/>
    <w:rsid w:val="00B40737"/>
    <w:rsid w:val="00B44243"/>
    <w:rsid w:val="00B504A2"/>
    <w:rsid w:val="00B507B7"/>
    <w:rsid w:val="00B50879"/>
    <w:rsid w:val="00B50EC2"/>
    <w:rsid w:val="00B518F9"/>
    <w:rsid w:val="00B52207"/>
    <w:rsid w:val="00B536CD"/>
    <w:rsid w:val="00B55261"/>
    <w:rsid w:val="00B55E9F"/>
    <w:rsid w:val="00B57E8F"/>
    <w:rsid w:val="00B63F2A"/>
    <w:rsid w:val="00B64440"/>
    <w:rsid w:val="00B6773C"/>
    <w:rsid w:val="00B70189"/>
    <w:rsid w:val="00B71865"/>
    <w:rsid w:val="00B71D26"/>
    <w:rsid w:val="00B774E7"/>
    <w:rsid w:val="00B803DC"/>
    <w:rsid w:val="00B858E9"/>
    <w:rsid w:val="00B91297"/>
    <w:rsid w:val="00B930E2"/>
    <w:rsid w:val="00B9467D"/>
    <w:rsid w:val="00BA02D6"/>
    <w:rsid w:val="00BB03DF"/>
    <w:rsid w:val="00BB0B47"/>
    <w:rsid w:val="00BB5337"/>
    <w:rsid w:val="00BC0AF5"/>
    <w:rsid w:val="00BC0D95"/>
    <w:rsid w:val="00BC0EDA"/>
    <w:rsid w:val="00BD195A"/>
    <w:rsid w:val="00BD469D"/>
    <w:rsid w:val="00BE02F4"/>
    <w:rsid w:val="00BE2EED"/>
    <w:rsid w:val="00BE462F"/>
    <w:rsid w:val="00BE4B2B"/>
    <w:rsid w:val="00BE4B7E"/>
    <w:rsid w:val="00BE6D34"/>
    <w:rsid w:val="00C0468E"/>
    <w:rsid w:val="00C04B16"/>
    <w:rsid w:val="00C10A5D"/>
    <w:rsid w:val="00C13209"/>
    <w:rsid w:val="00C142F7"/>
    <w:rsid w:val="00C15286"/>
    <w:rsid w:val="00C178F8"/>
    <w:rsid w:val="00C2444B"/>
    <w:rsid w:val="00C34389"/>
    <w:rsid w:val="00C35B1A"/>
    <w:rsid w:val="00C3695E"/>
    <w:rsid w:val="00C371D9"/>
    <w:rsid w:val="00C4055B"/>
    <w:rsid w:val="00C40A70"/>
    <w:rsid w:val="00C41884"/>
    <w:rsid w:val="00C42AE1"/>
    <w:rsid w:val="00C435FA"/>
    <w:rsid w:val="00C456E8"/>
    <w:rsid w:val="00C5024C"/>
    <w:rsid w:val="00C54C18"/>
    <w:rsid w:val="00C555E6"/>
    <w:rsid w:val="00C56822"/>
    <w:rsid w:val="00C60967"/>
    <w:rsid w:val="00C66C50"/>
    <w:rsid w:val="00C709C2"/>
    <w:rsid w:val="00C70BDA"/>
    <w:rsid w:val="00C71534"/>
    <w:rsid w:val="00C742CC"/>
    <w:rsid w:val="00C77C0C"/>
    <w:rsid w:val="00C82259"/>
    <w:rsid w:val="00C838F8"/>
    <w:rsid w:val="00C85EFF"/>
    <w:rsid w:val="00C92AEA"/>
    <w:rsid w:val="00C931B2"/>
    <w:rsid w:val="00C9603C"/>
    <w:rsid w:val="00C9609A"/>
    <w:rsid w:val="00CA1A1C"/>
    <w:rsid w:val="00CA43AA"/>
    <w:rsid w:val="00CA5F08"/>
    <w:rsid w:val="00CB044E"/>
    <w:rsid w:val="00CB0970"/>
    <w:rsid w:val="00CB4E9F"/>
    <w:rsid w:val="00CB630B"/>
    <w:rsid w:val="00CC4534"/>
    <w:rsid w:val="00CC47E6"/>
    <w:rsid w:val="00CC5C8A"/>
    <w:rsid w:val="00CD3C1D"/>
    <w:rsid w:val="00CD7A1F"/>
    <w:rsid w:val="00CE007D"/>
    <w:rsid w:val="00CE1A87"/>
    <w:rsid w:val="00CE531F"/>
    <w:rsid w:val="00CF12F0"/>
    <w:rsid w:val="00CF2409"/>
    <w:rsid w:val="00D01970"/>
    <w:rsid w:val="00D02486"/>
    <w:rsid w:val="00D059DB"/>
    <w:rsid w:val="00D05F12"/>
    <w:rsid w:val="00D14E19"/>
    <w:rsid w:val="00D20424"/>
    <w:rsid w:val="00D20EA3"/>
    <w:rsid w:val="00D22BE2"/>
    <w:rsid w:val="00D23B4A"/>
    <w:rsid w:val="00D249B8"/>
    <w:rsid w:val="00D261DC"/>
    <w:rsid w:val="00D26C27"/>
    <w:rsid w:val="00D30435"/>
    <w:rsid w:val="00D3301F"/>
    <w:rsid w:val="00D346EB"/>
    <w:rsid w:val="00D35914"/>
    <w:rsid w:val="00D35A55"/>
    <w:rsid w:val="00D40602"/>
    <w:rsid w:val="00D410B0"/>
    <w:rsid w:val="00D419A5"/>
    <w:rsid w:val="00D42786"/>
    <w:rsid w:val="00D44263"/>
    <w:rsid w:val="00D45F58"/>
    <w:rsid w:val="00D46C1F"/>
    <w:rsid w:val="00D46E9E"/>
    <w:rsid w:val="00D470F7"/>
    <w:rsid w:val="00D52591"/>
    <w:rsid w:val="00D63A12"/>
    <w:rsid w:val="00D64DDA"/>
    <w:rsid w:val="00D65335"/>
    <w:rsid w:val="00D72E8B"/>
    <w:rsid w:val="00D7362B"/>
    <w:rsid w:val="00D74D36"/>
    <w:rsid w:val="00D778F0"/>
    <w:rsid w:val="00D80F77"/>
    <w:rsid w:val="00D84469"/>
    <w:rsid w:val="00D878DB"/>
    <w:rsid w:val="00D908A3"/>
    <w:rsid w:val="00D97C1F"/>
    <w:rsid w:val="00D97DBF"/>
    <w:rsid w:val="00DA0119"/>
    <w:rsid w:val="00DA0B1D"/>
    <w:rsid w:val="00DA0E7C"/>
    <w:rsid w:val="00DA5B1B"/>
    <w:rsid w:val="00DB0DF2"/>
    <w:rsid w:val="00DB4983"/>
    <w:rsid w:val="00DB74B5"/>
    <w:rsid w:val="00DC0920"/>
    <w:rsid w:val="00DC2D91"/>
    <w:rsid w:val="00DC3050"/>
    <w:rsid w:val="00DC39D9"/>
    <w:rsid w:val="00DC3A5E"/>
    <w:rsid w:val="00DC44C5"/>
    <w:rsid w:val="00DD1974"/>
    <w:rsid w:val="00DD325C"/>
    <w:rsid w:val="00DD4A47"/>
    <w:rsid w:val="00DD4B9A"/>
    <w:rsid w:val="00DE0510"/>
    <w:rsid w:val="00DE1FF3"/>
    <w:rsid w:val="00DE2C9E"/>
    <w:rsid w:val="00DF12FB"/>
    <w:rsid w:val="00DF1621"/>
    <w:rsid w:val="00DF5779"/>
    <w:rsid w:val="00DF6718"/>
    <w:rsid w:val="00DF7CEF"/>
    <w:rsid w:val="00E036B2"/>
    <w:rsid w:val="00E03DA2"/>
    <w:rsid w:val="00E05BA3"/>
    <w:rsid w:val="00E132D5"/>
    <w:rsid w:val="00E20674"/>
    <w:rsid w:val="00E24015"/>
    <w:rsid w:val="00E2644B"/>
    <w:rsid w:val="00E26E37"/>
    <w:rsid w:val="00E319C7"/>
    <w:rsid w:val="00E31CF0"/>
    <w:rsid w:val="00E33CE1"/>
    <w:rsid w:val="00E43D26"/>
    <w:rsid w:val="00E46A51"/>
    <w:rsid w:val="00E53A0A"/>
    <w:rsid w:val="00E545CF"/>
    <w:rsid w:val="00E55963"/>
    <w:rsid w:val="00E55DC9"/>
    <w:rsid w:val="00E56855"/>
    <w:rsid w:val="00E60F05"/>
    <w:rsid w:val="00E616D4"/>
    <w:rsid w:val="00E658E5"/>
    <w:rsid w:val="00E71C62"/>
    <w:rsid w:val="00E76213"/>
    <w:rsid w:val="00E76ADF"/>
    <w:rsid w:val="00E85514"/>
    <w:rsid w:val="00E85F99"/>
    <w:rsid w:val="00E86DA7"/>
    <w:rsid w:val="00EA1AD7"/>
    <w:rsid w:val="00EA5648"/>
    <w:rsid w:val="00EB312A"/>
    <w:rsid w:val="00EB39A5"/>
    <w:rsid w:val="00EB54FE"/>
    <w:rsid w:val="00EB5AFE"/>
    <w:rsid w:val="00EB732C"/>
    <w:rsid w:val="00EC327E"/>
    <w:rsid w:val="00EC4A4C"/>
    <w:rsid w:val="00EC7CC6"/>
    <w:rsid w:val="00ED00D9"/>
    <w:rsid w:val="00ED5DF3"/>
    <w:rsid w:val="00EF454C"/>
    <w:rsid w:val="00EF765C"/>
    <w:rsid w:val="00F04E11"/>
    <w:rsid w:val="00F066F0"/>
    <w:rsid w:val="00F2264B"/>
    <w:rsid w:val="00F22DA8"/>
    <w:rsid w:val="00F24FEF"/>
    <w:rsid w:val="00F2616A"/>
    <w:rsid w:val="00F3059D"/>
    <w:rsid w:val="00F348F4"/>
    <w:rsid w:val="00F34ECB"/>
    <w:rsid w:val="00F3560D"/>
    <w:rsid w:val="00F36028"/>
    <w:rsid w:val="00F365F6"/>
    <w:rsid w:val="00F37C48"/>
    <w:rsid w:val="00F40CFF"/>
    <w:rsid w:val="00F42EDE"/>
    <w:rsid w:val="00F461D4"/>
    <w:rsid w:val="00F47881"/>
    <w:rsid w:val="00F47DE2"/>
    <w:rsid w:val="00F536C4"/>
    <w:rsid w:val="00F55E16"/>
    <w:rsid w:val="00F564F0"/>
    <w:rsid w:val="00F60FF3"/>
    <w:rsid w:val="00F63CF2"/>
    <w:rsid w:val="00F72274"/>
    <w:rsid w:val="00F74EBB"/>
    <w:rsid w:val="00F76DF6"/>
    <w:rsid w:val="00F83C82"/>
    <w:rsid w:val="00F85766"/>
    <w:rsid w:val="00F86B20"/>
    <w:rsid w:val="00F93A08"/>
    <w:rsid w:val="00F93A81"/>
    <w:rsid w:val="00F93DA5"/>
    <w:rsid w:val="00F945AD"/>
    <w:rsid w:val="00F959E5"/>
    <w:rsid w:val="00FA0216"/>
    <w:rsid w:val="00FA3334"/>
    <w:rsid w:val="00FA48CD"/>
    <w:rsid w:val="00FB02C3"/>
    <w:rsid w:val="00FB2D97"/>
    <w:rsid w:val="00FB3107"/>
    <w:rsid w:val="00FB3EF4"/>
    <w:rsid w:val="00FB6DCB"/>
    <w:rsid w:val="00FC1D17"/>
    <w:rsid w:val="00FC23DD"/>
    <w:rsid w:val="00FC2D87"/>
    <w:rsid w:val="00FC414E"/>
    <w:rsid w:val="00FC7A25"/>
    <w:rsid w:val="00FD036A"/>
    <w:rsid w:val="00FD244D"/>
    <w:rsid w:val="00FD4E5D"/>
    <w:rsid w:val="00FD5374"/>
    <w:rsid w:val="00FE38C3"/>
    <w:rsid w:val="00FF00CC"/>
    <w:rsid w:val="00FF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A2"/>
  </w:style>
  <w:style w:type="paragraph" w:styleId="1">
    <w:name w:val="heading 1"/>
    <w:basedOn w:val="a"/>
    <w:next w:val="a"/>
    <w:link w:val="10"/>
    <w:uiPriority w:val="9"/>
    <w:qFormat/>
    <w:rsid w:val="004730BB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7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A33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FA3334"/>
    <w:rPr>
      <w:rFonts w:ascii="Times New Roman" w:eastAsia="Times New Roman" w:hAnsi="Times New Roman" w:cs="Times New Roman"/>
      <w:sz w:val="19"/>
      <w:szCs w:val="19"/>
      <w:lang w:val="en-US"/>
    </w:rPr>
  </w:style>
  <w:style w:type="table" w:styleId="a5">
    <w:name w:val="Table Grid"/>
    <w:basedOn w:val="a1"/>
    <w:uiPriority w:val="59"/>
    <w:rsid w:val="00D64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3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30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8">
    <w:name w:val="Title"/>
    <w:basedOn w:val="a"/>
    <w:link w:val="a9"/>
    <w:qFormat/>
    <w:rsid w:val="004730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4730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74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7404D"/>
  </w:style>
  <w:style w:type="paragraph" w:styleId="ac">
    <w:name w:val="footer"/>
    <w:basedOn w:val="a"/>
    <w:link w:val="ad"/>
    <w:uiPriority w:val="99"/>
    <w:unhideWhenUsed/>
    <w:rsid w:val="00674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404D"/>
  </w:style>
  <w:style w:type="paragraph" w:styleId="ae">
    <w:name w:val="Normal (Web)"/>
    <w:basedOn w:val="a"/>
    <w:uiPriority w:val="99"/>
    <w:semiHidden/>
    <w:unhideWhenUsed/>
    <w:rsid w:val="005C4E7B"/>
    <w:pPr>
      <w:spacing w:before="75" w:after="150" w:line="240" w:lineRule="auto"/>
      <w:ind w:firstLine="300"/>
      <w:jc w:val="both"/>
    </w:pPr>
    <w:rPr>
      <w:rFonts w:ascii="Arial" w:eastAsia="Times New Roman" w:hAnsi="Arial" w:cs="Arial"/>
      <w:color w:val="474972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778F0"/>
    <w:rPr>
      <w:b/>
      <w:bCs/>
    </w:rPr>
  </w:style>
  <w:style w:type="character" w:styleId="af0">
    <w:name w:val="Hyperlink"/>
    <w:basedOn w:val="a0"/>
    <w:uiPriority w:val="99"/>
    <w:semiHidden/>
    <w:unhideWhenUsed/>
    <w:rsid w:val="007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41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List Paragraph"/>
    <w:basedOn w:val="a"/>
    <w:uiPriority w:val="34"/>
    <w:qFormat/>
    <w:rsid w:val="00373496"/>
    <w:pPr>
      <w:ind w:left="720"/>
      <w:contextualSpacing/>
    </w:pPr>
  </w:style>
  <w:style w:type="paragraph" w:customStyle="1" w:styleId="v2-wkt-item">
    <w:name w:val="v2-wkt-item"/>
    <w:basedOn w:val="a"/>
    <w:rsid w:val="009F26E4"/>
    <w:pPr>
      <w:spacing w:before="138" w:after="1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2-wkt-index1">
    <w:name w:val="v2-wkt-index1"/>
    <w:basedOn w:val="a0"/>
    <w:rsid w:val="009F26E4"/>
    <w:rPr>
      <w:color w:val="AAAAAA"/>
    </w:rPr>
  </w:style>
  <w:style w:type="character" w:customStyle="1" w:styleId="v2-wkt-tag1">
    <w:name w:val="v2-wkt-tag1"/>
    <w:basedOn w:val="a0"/>
    <w:rsid w:val="009F26E4"/>
    <w:rPr>
      <w:i/>
      <w:iCs/>
      <w:color w:val="1266AB"/>
      <w:shd w:val="clear" w:color="auto" w:fill="DAFBE9"/>
    </w:rPr>
  </w:style>
  <w:style w:type="character" w:customStyle="1" w:styleId="v2-wikt-ex1">
    <w:name w:val="v2-wikt-ex1"/>
    <w:basedOn w:val="a0"/>
    <w:rsid w:val="009F26E4"/>
    <w:rPr>
      <w:color w:val="006400"/>
    </w:rPr>
  </w:style>
  <w:style w:type="character" w:customStyle="1" w:styleId="v2-wikt-ex-diam1">
    <w:name w:val="v2-wikt-ex-diam1"/>
    <w:basedOn w:val="a0"/>
    <w:rsid w:val="009F26E4"/>
    <w:rPr>
      <w:color w:val="444444"/>
    </w:rPr>
  </w:style>
  <w:style w:type="character" w:customStyle="1" w:styleId="v2-wikt-ex-src1">
    <w:name w:val="v2-wikt-ex-src1"/>
    <w:basedOn w:val="a0"/>
    <w:rsid w:val="009F26E4"/>
    <w:rPr>
      <w:i/>
      <w:iCs/>
      <w:sz w:val="11"/>
      <w:szCs w:val="11"/>
    </w:rPr>
  </w:style>
  <w:style w:type="paragraph" w:styleId="af2">
    <w:name w:val="footnote text"/>
    <w:basedOn w:val="a"/>
    <w:link w:val="af3"/>
    <w:uiPriority w:val="99"/>
    <w:unhideWhenUsed/>
    <w:rsid w:val="007D465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7D465C"/>
    <w:rPr>
      <w:rFonts w:ascii="Calibri" w:eastAsia="Calibri" w:hAnsi="Calibri" w:cs="Arial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7D465C"/>
    <w:rPr>
      <w:vertAlign w:val="superscript"/>
    </w:rPr>
  </w:style>
  <w:style w:type="character" w:customStyle="1" w:styleId="8">
    <w:name w:val="Основной текст8"/>
    <w:basedOn w:val="a0"/>
    <w:rsid w:val="002F1C1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5">
    <w:name w:val="Placeholder Text"/>
    <w:basedOn w:val="a0"/>
    <w:uiPriority w:val="99"/>
    <w:semiHidden/>
    <w:rsid w:val="00870723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CC47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k-reset">
    <w:name w:val="stk-reset"/>
    <w:basedOn w:val="a"/>
    <w:rsid w:val="00CC47E6"/>
    <w:pPr>
      <w:spacing w:after="11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B94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rsid w:val="00B518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18"/>
      <w:szCs w:val="18"/>
      <w:u w:val="none"/>
      <w:effect w:val="none"/>
      <w:lang w:val="ru-RU"/>
    </w:rPr>
  </w:style>
  <w:style w:type="paragraph" w:styleId="af6">
    <w:name w:val="Revision"/>
    <w:hidden/>
    <w:uiPriority w:val="99"/>
    <w:semiHidden/>
    <w:rsid w:val="00D05F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8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73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8358">
              <w:marLeft w:val="-229"/>
              <w:marRight w:val="-22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6217">
                      <w:marLeft w:val="0"/>
                      <w:marRight w:val="0"/>
                      <w:marTop w:val="22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696">
              <w:marLeft w:val="0"/>
              <w:marRight w:val="0"/>
              <w:marTop w:val="110"/>
              <w:marBottom w:val="1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4314">
                  <w:marLeft w:val="0"/>
                  <w:marRight w:val="0"/>
                  <w:marTop w:val="0"/>
                  <w:marBottom w:val="0"/>
                  <w:divBdr>
                    <w:top w:val="single" w:sz="18" w:space="0" w:color="F7F7F7"/>
                    <w:left w:val="single" w:sz="18" w:space="0" w:color="F7F7F7"/>
                    <w:bottom w:val="single" w:sz="18" w:space="0" w:color="F7F7F7"/>
                    <w:right w:val="single" w:sz="18" w:space="0" w:color="F7F7F7"/>
                  </w:divBdr>
                  <w:divsChild>
                    <w:div w:id="57508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FC3E8-9B0E-4BBC-9CE8-BD03B0E3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5134</TotalTime>
  <Pages>18</Pages>
  <Words>4498</Words>
  <Characters>25639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skvortsova</dc:creator>
  <cp:lastModifiedBy>tolmachevaov</cp:lastModifiedBy>
  <cp:revision>314</cp:revision>
  <cp:lastPrinted>2022-05-24T14:19:00Z</cp:lastPrinted>
  <dcterms:created xsi:type="dcterms:W3CDTF">2021-10-14T10:27:00Z</dcterms:created>
  <dcterms:modified xsi:type="dcterms:W3CDTF">2022-09-22T07:14:00Z</dcterms:modified>
</cp:coreProperties>
</file>