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F604D6" w:rsidRDefault="00740A1D" w:rsidP="00D920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F604D6" w:rsidRDefault="00740A1D" w:rsidP="00D920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Default="00740A1D" w:rsidP="00D920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65582" w:rsidRPr="00F604D6" w:rsidRDefault="00365582" w:rsidP="00D920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65582" w:rsidRPr="00231C17" w:rsidRDefault="00365582" w:rsidP="00365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65582" w:rsidTr="00365582">
        <w:tc>
          <w:tcPr>
            <w:tcW w:w="9356" w:type="dxa"/>
          </w:tcPr>
          <w:p w:rsidR="00365582" w:rsidRDefault="00365582" w:rsidP="0036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582" w:rsidRDefault="00365582" w:rsidP="0036558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365582" w:rsidRPr="00F57AED" w:rsidTr="00365582">
        <w:tc>
          <w:tcPr>
            <w:tcW w:w="5920" w:type="dxa"/>
          </w:tcPr>
          <w:p w:rsidR="00365582" w:rsidRPr="00365582" w:rsidRDefault="00365582" w:rsidP="00365582">
            <w:pPr>
              <w:spacing w:after="120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</w:pPr>
            <w:r w:rsidRPr="00365582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Эконазола нитрат, порошок для наружного применения</w:t>
            </w:r>
          </w:p>
        </w:tc>
        <w:tc>
          <w:tcPr>
            <w:tcW w:w="284" w:type="dxa"/>
          </w:tcPr>
          <w:p w:rsidR="00365582" w:rsidRPr="00121CB3" w:rsidRDefault="00365582" w:rsidP="003655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365582" w:rsidRPr="006C4A4E" w:rsidRDefault="00365582" w:rsidP="003655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65582" w:rsidRPr="00121CB3" w:rsidTr="00365582">
        <w:tc>
          <w:tcPr>
            <w:tcW w:w="5920" w:type="dxa"/>
          </w:tcPr>
          <w:p w:rsidR="00365582" w:rsidRDefault="00365582" w:rsidP="00365582">
            <w:pPr>
              <w:spacing w:after="120"/>
            </w:pPr>
            <w:proofErr w:type="spellStart"/>
            <w:r w:rsidRPr="00365582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Эконазол</w:t>
            </w:r>
            <w:proofErr w:type="spellEnd"/>
            <w:r w:rsidRPr="00365582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, порошок для наружного применения</w:t>
            </w:r>
          </w:p>
        </w:tc>
        <w:tc>
          <w:tcPr>
            <w:tcW w:w="284" w:type="dxa"/>
          </w:tcPr>
          <w:p w:rsidR="00365582" w:rsidRPr="00121CB3" w:rsidRDefault="00365582" w:rsidP="003655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365582" w:rsidRPr="00121CB3" w:rsidRDefault="00365582" w:rsidP="003655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582" w:rsidRPr="00A70813" w:rsidTr="00365582">
        <w:tc>
          <w:tcPr>
            <w:tcW w:w="5920" w:type="dxa"/>
          </w:tcPr>
          <w:p w:rsidR="00365582" w:rsidRPr="000778C0" w:rsidRDefault="00365582" w:rsidP="0036558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65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Econazoli</w:t>
            </w:r>
            <w:proofErr w:type="spellEnd"/>
            <w:r w:rsidRPr="00365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5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nitratis</w:t>
            </w:r>
            <w:proofErr w:type="spellEnd"/>
            <w:r w:rsidRPr="00365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5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pulvis</w:t>
            </w:r>
            <w:proofErr w:type="spellEnd"/>
            <w:r w:rsidRPr="00365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365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365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5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284" w:type="dxa"/>
          </w:tcPr>
          <w:p w:rsidR="00365582" w:rsidRPr="001907D5" w:rsidRDefault="00365582" w:rsidP="003655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365582" w:rsidRPr="00134DFF" w:rsidRDefault="00365582" w:rsidP="003655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7D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65582" w:rsidRDefault="00365582" w:rsidP="0036558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65582" w:rsidTr="00365582">
        <w:tc>
          <w:tcPr>
            <w:tcW w:w="9356" w:type="dxa"/>
          </w:tcPr>
          <w:p w:rsidR="00365582" w:rsidRDefault="00365582" w:rsidP="0036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80A" w:rsidRPr="00F604D6" w:rsidRDefault="0001680A" w:rsidP="0036558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r w:rsidR="00F3636D">
        <w:rPr>
          <w:rFonts w:ascii="Times New Roman" w:hAnsi="Times New Roman"/>
          <w:b w:val="0"/>
          <w:szCs w:val="28"/>
        </w:rPr>
        <w:t>эконазола нитрат</w:t>
      </w:r>
      <w:r w:rsidRPr="00182BC6">
        <w:rPr>
          <w:rFonts w:ascii="Times New Roman" w:hAnsi="Times New Roman"/>
          <w:b w:val="0"/>
          <w:szCs w:val="28"/>
        </w:rPr>
        <w:t xml:space="preserve">, </w:t>
      </w:r>
      <w:r w:rsidR="00182BC6" w:rsidRPr="00182BC6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порошок для </w:t>
      </w:r>
      <w:r w:rsidR="00320058">
        <w:rPr>
          <w:rFonts w:ascii="Times New Roman" w:hAnsi="Times New Roman"/>
          <w:b w:val="0"/>
          <w:color w:val="000000" w:themeColor="text1"/>
          <w:szCs w:val="28"/>
          <w:lang w:bidi="ru-RU"/>
        </w:rPr>
        <w:t>наружного применения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>н соответствовать требованиям ОФС «</w:t>
      </w:r>
      <w:r w:rsidR="00A52749">
        <w:rPr>
          <w:rFonts w:ascii="Times New Roman" w:hAnsi="Times New Roman"/>
          <w:b w:val="0"/>
          <w:szCs w:val="28"/>
        </w:rPr>
        <w:t>Порошки</w:t>
      </w:r>
      <w:r w:rsidR="00AE1E2F" w:rsidRPr="00F604D6">
        <w:rPr>
          <w:rFonts w:ascii="Times New Roman" w:hAnsi="Times New Roman"/>
          <w:b w:val="0"/>
          <w:szCs w:val="28"/>
        </w:rPr>
        <w:t>» и нижепривед</w:t>
      </w:r>
      <w:r w:rsidR="00320058">
        <w:rPr>
          <w:rFonts w:ascii="Times New Roman" w:hAnsi="Times New Roman"/>
          <w:b w:val="0"/>
          <w:szCs w:val="28"/>
        </w:rPr>
        <w:t>ё</w:t>
      </w:r>
      <w:r w:rsidR="00AE1E2F" w:rsidRPr="00F604D6">
        <w:rPr>
          <w:rFonts w:ascii="Times New Roman" w:hAnsi="Times New Roman"/>
          <w:b w:val="0"/>
          <w:szCs w:val="28"/>
        </w:rPr>
        <w:t>нным требованиям.</w:t>
      </w:r>
    </w:p>
    <w:p w:rsidR="0001680A" w:rsidRPr="006306D4" w:rsidRDefault="00AC0F30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306D4">
        <w:rPr>
          <w:rFonts w:ascii="Times New Roman" w:hAnsi="Times New Roman"/>
          <w:b w:val="0"/>
          <w:szCs w:val="28"/>
        </w:rPr>
        <w:t>Содержит не менее 9</w:t>
      </w:r>
      <w:r w:rsidR="00F3636D" w:rsidRPr="006306D4">
        <w:rPr>
          <w:rFonts w:ascii="Times New Roman" w:hAnsi="Times New Roman"/>
          <w:b w:val="0"/>
          <w:szCs w:val="28"/>
        </w:rPr>
        <w:t>5</w:t>
      </w:r>
      <w:r w:rsidRPr="006306D4">
        <w:rPr>
          <w:rFonts w:ascii="Times New Roman" w:hAnsi="Times New Roman"/>
          <w:b w:val="0"/>
          <w:szCs w:val="28"/>
        </w:rPr>
        <w:t>,0 % и не более 1</w:t>
      </w:r>
      <w:r w:rsidR="00F3636D" w:rsidRPr="006306D4">
        <w:rPr>
          <w:rFonts w:ascii="Times New Roman" w:hAnsi="Times New Roman"/>
          <w:b w:val="0"/>
          <w:szCs w:val="28"/>
        </w:rPr>
        <w:t>05</w:t>
      </w:r>
      <w:r w:rsidRPr="006306D4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F3636D" w:rsidRPr="006306D4">
        <w:rPr>
          <w:rFonts w:ascii="Times New Roman" w:hAnsi="Times New Roman"/>
          <w:b w:val="0"/>
          <w:szCs w:val="28"/>
        </w:rPr>
        <w:t>эконазола</w:t>
      </w:r>
      <w:proofErr w:type="spellEnd"/>
      <w:r w:rsidR="00F3636D" w:rsidRPr="006306D4">
        <w:rPr>
          <w:rFonts w:ascii="Times New Roman" w:hAnsi="Times New Roman"/>
          <w:b w:val="0"/>
          <w:szCs w:val="28"/>
        </w:rPr>
        <w:t xml:space="preserve"> нитрата</w:t>
      </w:r>
      <w:r w:rsidRPr="006306D4">
        <w:rPr>
          <w:rStyle w:val="12"/>
          <w:b w:val="0"/>
          <w:i w:val="0"/>
          <w:color w:val="000000" w:themeColor="text1"/>
          <w:sz w:val="28"/>
          <w:szCs w:val="28"/>
        </w:rPr>
        <w:t xml:space="preserve"> </w:t>
      </w:r>
      <w:r w:rsidR="00F3636D" w:rsidRPr="006306D4">
        <w:rPr>
          <w:rFonts w:ascii="Times New Roman" w:hAnsi="Times New Roman"/>
          <w:b w:val="0"/>
          <w:lang w:val="en-US"/>
        </w:rPr>
        <w:t>C</w:t>
      </w:r>
      <w:r w:rsidR="00F3636D" w:rsidRPr="006306D4">
        <w:rPr>
          <w:rFonts w:ascii="Times New Roman" w:hAnsi="Times New Roman"/>
          <w:b w:val="0"/>
          <w:vertAlign w:val="subscript"/>
        </w:rPr>
        <w:t>18</w:t>
      </w:r>
      <w:r w:rsidR="00F3636D" w:rsidRPr="006306D4">
        <w:rPr>
          <w:rFonts w:ascii="Times New Roman" w:hAnsi="Times New Roman"/>
          <w:b w:val="0"/>
          <w:lang w:val="en-US"/>
        </w:rPr>
        <w:t>H</w:t>
      </w:r>
      <w:r w:rsidR="00F3636D" w:rsidRPr="006306D4">
        <w:rPr>
          <w:rFonts w:ascii="Times New Roman" w:hAnsi="Times New Roman"/>
          <w:b w:val="0"/>
          <w:vertAlign w:val="subscript"/>
        </w:rPr>
        <w:t>15</w:t>
      </w:r>
      <w:proofErr w:type="spellStart"/>
      <w:r w:rsidR="00F3636D" w:rsidRPr="006306D4">
        <w:rPr>
          <w:rFonts w:ascii="Times New Roman" w:hAnsi="Times New Roman"/>
          <w:b w:val="0"/>
          <w:lang w:val="en-US"/>
        </w:rPr>
        <w:t>Cl</w:t>
      </w:r>
      <w:proofErr w:type="spellEnd"/>
      <w:r w:rsidR="00F3636D" w:rsidRPr="006306D4">
        <w:rPr>
          <w:rFonts w:ascii="Times New Roman" w:hAnsi="Times New Roman"/>
          <w:b w:val="0"/>
          <w:vertAlign w:val="subscript"/>
        </w:rPr>
        <w:t>3</w:t>
      </w:r>
      <w:r w:rsidR="00F3636D" w:rsidRPr="006306D4">
        <w:rPr>
          <w:rFonts w:ascii="Times New Roman" w:hAnsi="Times New Roman"/>
          <w:b w:val="0"/>
          <w:lang w:val="en-US"/>
        </w:rPr>
        <w:t>N</w:t>
      </w:r>
      <w:r w:rsidR="00F3636D" w:rsidRPr="006306D4">
        <w:rPr>
          <w:rFonts w:ascii="Times New Roman" w:hAnsi="Times New Roman"/>
          <w:b w:val="0"/>
          <w:vertAlign w:val="subscript"/>
        </w:rPr>
        <w:t>2</w:t>
      </w:r>
      <w:r w:rsidR="00F3636D" w:rsidRPr="006306D4">
        <w:rPr>
          <w:rFonts w:ascii="Times New Roman" w:hAnsi="Times New Roman"/>
          <w:b w:val="0"/>
          <w:lang w:val="en-US"/>
        </w:rPr>
        <w:t>O</w:t>
      </w:r>
      <w:r w:rsidR="00F3636D" w:rsidRPr="006306D4">
        <w:rPr>
          <w:rFonts w:ascii="Times New Roman" w:hAnsi="Times New Roman"/>
          <w:b w:val="0"/>
        </w:rPr>
        <w:t>·</w:t>
      </w:r>
      <w:r w:rsidR="00F3636D" w:rsidRPr="006306D4">
        <w:rPr>
          <w:rFonts w:ascii="Times New Roman" w:hAnsi="Times New Roman"/>
          <w:b w:val="0"/>
          <w:lang w:val="en-US"/>
        </w:rPr>
        <w:t>HNO</w:t>
      </w:r>
      <w:r w:rsidR="00F3636D" w:rsidRPr="006306D4">
        <w:rPr>
          <w:rFonts w:ascii="Times New Roman" w:hAnsi="Times New Roman"/>
          <w:b w:val="0"/>
          <w:vertAlign w:val="subscript"/>
        </w:rPr>
        <w:t>3</w:t>
      </w:r>
      <w:r w:rsidR="00F3636D" w:rsidRPr="006306D4">
        <w:rPr>
          <w:rFonts w:ascii="Times New Roman" w:hAnsi="Times New Roman"/>
          <w:b w:val="0"/>
          <w:color w:val="000000"/>
          <w:szCs w:val="28"/>
        </w:rPr>
        <w:t>.</w:t>
      </w:r>
    </w:p>
    <w:p w:rsidR="0055109A" w:rsidRPr="006306D4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82BC6" w:rsidRPr="00D924BE" w:rsidRDefault="00C73848" w:rsidP="00D9201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924BE">
        <w:rPr>
          <w:rStyle w:val="8"/>
          <w:b/>
          <w:color w:val="000000" w:themeColor="text1"/>
          <w:sz w:val="28"/>
          <w:szCs w:val="28"/>
        </w:rPr>
        <w:t>Описание.</w:t>
      </w:r>
      <w:r w:rsidR="0001680A" w:rsidRPr="00D924BE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D924BE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</w:t>
      </w:r>
      <w:r w:rsidR="00182BC6" w:rsidRPr="00D924BE">
        <w:rPr>
          <w:color w:val="000000" w:themeColor="text1"/>
          <w:sz w:val="28"/>
          <w:szCs w:val="28"/>
          <w:lang w:eastAsia="ru-RU" w:bidi="ru-RU"/>
        </w:rPr>
        <w:t>Порошки</w:t>
      </w:r>
      <w:r w:rsidR="0001680A" w:rsidRPr="00D924BE">
        <w:rPr>
          <w:color w:val="000000" w:themeColor="text1"/>
          <w:sz w:val="28"/>
          <w:szCs w:val="28"/>
          <w:lang w:eastAsia="ru-RU" w:bidi="ru-RU"/>
        </w:rPr>
        <w:t>»</w:t>
      </w:r>
      <w:r w:rsidR="002302B1" w:rsidRPr="00D924BE">
        <w:rPr>
          <w:color w:val="000000" w:themeColor="text1"/>
          <w:sz w:val="28"/>
          <w:szCs w:val="28"/>
          <w:lang w:eastAsia="ru-RU" w:bidi="ru-RU"/>
        </w:rPr>
        <w:t>.</w:t>
      </w:r>
    </w:p>
    <w:p w:rsidR="00B26D23" w:rsidRPr="00D924BE" w:rsidRDefault="00C73848" w:rsidP="002F379D">
      <w:pPr>
        <w:spacing w:after="0" w:line="360" w:lineRule="auto"/>
        <w:ind w:right="-1" w:firstLine="709"/>
        <w:jc w:val="both"/>
        <w:rPr>
          <w:rStyle w:val="8"/>
          <w:rFonts w:eastAsiaTheme="minorHAnsi" w:cstheme="minorBidi"/>
          <w:color w:val="auto"/>
          <w:sz w:val="28"/>
          <w:szCs w:val="28"/>
          <w:lang w:eastAsia="en-US" w:bidi="ar-SA"/>
        </w:rPr>
      </w:pPr>
      <w:r w:rsidRPr="00D924B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41782D" w:rsidRPr="00D924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65582" w:rsidRPr="00D9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79D" w:rsidRPr="00D924BE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2F379D" w:rsidRPr="00D924BE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2F379D" w:rsidRPr="00D924BE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F3636D" w:rsidRPr="00D924BE">
        <w:rPr>
          <w:rFonts w:ascii="Times New Roman" w:hAnsi="Times New Roman"/>
          <w:sz w:val="28"/>
          <w:szCs w:val="28"/>
        </w:rPr>
        <w:t>эконазола</w:t>
      </w:r>
      <w:r w:rsidR="002F379D" w:rsidRPr="00D924BE">
        <w:rPr>
          <w:rFonts w:ascii="Times New Roman" w:hAnsi="Times New Roman"/>
          <w:sz w:val="28"/>
          <w:szCs w:val="28"/>
        </w:rPr>
        <w:t xml:space="preserve"> на хроматограмме </w:t>
      </w:r>
      <w:r w:rsidR="003011B8" w:rsidRPr="00D924BE">
        <w:rPr>
          <w:rFonts w:ascii="Times New Roman" w:hAnsi="Times New Roman"/>
          <w:sz w:val="28"/>
          <w:szCs w:val="28"/>
        </w:rPr>
        <w:t xml:space="preserve">стандартного </w:t>
      </w:r>
      <w:r w:rsidR="002F379D" w:rsidRPr="00D924BE">
        <w:rPr>
          <w:rFonts w:ascii="Times New Roman" w:hAnsi="Times New Roman"/>
          <w:sz w:val="28"/>
          <w:szCs w:val="28"/>
        </w:rPr>
        <w:t>раствора (раздел «Количественное определение»).</w:t>
      </w:r>
    </w:p>
    <w:p w:rsidR="00342E35" w:rsidRPr="00D924BE" w:rsidRDefault="00342E35" w:rsidP="0041782D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924BE">
        <w:rPr>
          <w:rStyle w:val="8"/>
          <w:rFonts w:eastAsiaTheme="minorHAnsi"/>
          <w:b/>
          <w:color w:val="000000" w:themeColor="text1"/>
          <w:sz w:val="28"/>
          <w:szCs w:val="28"/>
        </w:rPr>
        <w:t>Размер частиц.</w:t>
      </w:r>
      <w:r w:rsidRPr="00D924BE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</w:t>
      </w:r>
      <w:r w:rsidRPr="00D924BE">
        <w:rPr>
          <w:rFonts w:ascii="Times New Roman" w:hAnsi="Times New Roman"/>
          <w:color w:val="000000"/>
          <w:sz w:val="28"/>
          <w:szCs w:val="28"/>
        </w:rPr>
        <w:t>ОФС «Порошки»</w:t>
      </w:r>
      <w:r w:rsidRPr="00D924B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F3636D" w:rsidRPr="00365582" w:rsidRDefault="00F3636D" w:rsidP="004178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4BE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D92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582" w:rsidRPr="00D924BE">
        <w:rPr>
          <w:rFonts w:ascii="Times New Roman" w:hAnsi="Times New Roman"/>
          <w:color w:val="000000"/>
          <w:sz w:val="28"/>
          <w:szCs w:val="28"/>
        </w:rPr>
        <w:t>Не более 1,0 % (ОФС</w:t>
      </w:r>
      <w:r w:rsidRPr="00D924BE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</w:t>
      </w:r>
      <w:r w:rsidR="00F020A6" w:rsidRPr="00D924BE">
        <w:rPr>
          <w:rFonts w:ascii="Times New Roman" w:hAnsi="Times New Roman"/>
          <w:color w:val="000000"/>
          <w:sz w:val="28"/>
          <w:szCs w:val="28"/>
        </w:rPr>
        <w:t>, способ</w:t>
      </w:r>
      <w:r w:rsidR="00B41FA8">
        <w:rPr>
          <w:rFonts w:ascii="Times New Roman" w:hAnsi="Times New Roman"/>
          <w:color w:val="000000"/>
          <w:sz w:val="28"/>
          <w:szCs w:val="28"/>
        </w:rPr>
        <w:t> </w:t>
      </w:r>
      <w:r w:rsidR="00F020A6" w:rsidRPr="00D924BE">
        <w:rPr>
          <w:rFonts w:ascii="Times New Roman" w:hAnsi="Times New Roman"/>
          <w:color w:val="000000"/>
          <w:sz w:val="28"/>
          <w:szCs w:val="28"/>
        </w:rPr>
        <w:t>1</w:t>
      </w:r>
      <w:r w:rsidRPr="00D924BE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D924BE">
        <w:rPr>
          <w:rFonts w:ascii="Times New Roman" w:hAnsi="Times New Roman"/>
          <w:color w:val="000000"/>
          <w:sz w:val="28"/>
        </w:rPr>
        <w:t>Для</w:t>
      </w:r>
      <w:r w:rsidRPr="006306D4">
        <w:rPr>
          <w:rFonts w:ascii="Times New Roman" w:hAnsi="Times New Roman"/>
          <w:color w:val="000000"/>
          <w:sz w:val="28"/>
        </w:rPr>
        <w:t xml:space="preserve"> определения используют около 2</w:t>
      </w:r>
      <w:r w:rsidR="00365582">
        <w:rPr>
          <w:rFonts w:ascii="Times New Roman" w:hAnsi="Times New Roman"/>
          <w:color w:val="000000"/>
          <w:sz w:val="28"/>
        </w:rPr>
        <w:t> </w:t>
      </w:r>
      <w:r w:rsidRPr="006306D4">
        <w:rPr>
          <w:rFonts w:ascii="Times New Roman" w:hAnsi="Times New Roman"/>
          <w:color w:val="000000"/>
          <w:sz w:val="28"/>
        </w:rPr>
        <w:t xml:space="preserve">г (точная </w:t>
      </w:r>
      <w:r w:rsidRPr="00365582">
        <w:rPr>
          <w:rFonts w:ascii="Times New Roman" w:hAnsi="Times New Roman"/>
          <w:color w:val="000000"/>
          <w:sz w:val="28"/>
          <w:szCs w:val="28"/>
        </w:rPr>
        <w:t>навеска) препарата.</w:t>
      </w:r>
    </w:p>
    <w:p w:rsidR="00F9382E" w:rsidRPr="006306D4" w:rsidRDefault="0065174C" w:rsidP="002F0A43">
      <w:pPr>
        <w:tabs>
          <w:tab w:val="left" w:pos="29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6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Масса содержимого упаковки.</w:t>
      </w:r>
      <w:r w:rsidRPr="00365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382E" w:rsidRPr="00630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ОФС «</w:t>
      </w:r>
      <w:r w:rsidRPr="00630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(объём) содержимого упаковки»</w:t>
      </w:r>
      <w:r w:rsidR="00F9382E" w:rsidRPr="00630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D23" w:rsidRPr="00365582" w:rsidRDefault="00B26D23" w:rsidP="00B26D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Микробиологическая</w:t>
      </w:r>
      <w:r w:rsidRPr="006306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чистота</w:t>
      </w:r>
      <w:r w:rsidRPr="00365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Pr="006306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соответствии с ОФС </w:t>
      </w:r>
      <w:r w:rsidRPr="0036558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«Микробиологическая чистота».</w:t>
      </w:r>
    </w:p>
    <w:p w:rsidR="00062DA6" w:rsidRPr="00593E04" w:rsidRDefault="00B26D23" w:rsidP="00062D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3E04">
        <w:rPr>
          <w:rFonts w:ascii="Times New Roman" w:hAnsi="Times New Roman" w:cs="Times New Roman"/>
          <w:b/>
          <w:color w:val="000000"/>
          <w:sz w:val="28"/>
          <w:szCs w:val="20"/>
        </w:rPr>
        <w:t>Количественное определение</w:t>
      </w:r>
      <w:r w:rsidRPr="00365582">
        <w:rPr>
          <w:rFonts w:ascii="Times New Roman" w:hAnsi="Times New Roman" w:cs="Times New Roman"/>
          <w:b/>
          <w:color w:val="000000"/>
          <w:sz w:val="28"/>
          <w:szCs w:val="20"/>
        </w:rPr>
        <w:t>.</w:t>
      </w:r>
      <w:r w:rsidRPr="00593E04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062DA6" w:rsidRPr="0059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проводят методом ВЭЖХ (ОФС «Высокоэффективная жидкостная хроматография»).</w:t>
      </w:r>
    </w:p>
    <w:p w:rsidR="00B862F9" w:rsidRPr="0007625C" w:rsidRDefault="00062DA6" w:rsidP="00062DA6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924B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Подвижная фаза</w:t>
      </w:r>
      <w:r w:rsidR="00B862F9" w:rsidRPr="00D924B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 А</w:t>
      </w:r>
      <w:r w:rsidRPr="00D924B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(ПФ</w:t>
      </w:r>
      <w:r w:rsidR="00B862F9" w:rsidRPr="00D924B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А</w:t>
      </w:r>
      <w:r w:rsidRPr="00D924B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Pr="00D924B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FA12D1" w:rsidRPr="00D924B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мерную колбу </w:t>
      </w:r>
      <w:r w:rsidR="00FA12D1" w:rsidRPr="00076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вместимостью 1</w:t>
      </w:r>
      <w:r w:rsidR="00FF49CF" w:rsidRPr="00076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000</w:t>
      </w:r>
      <w:r w:rsidR="00FA12D1" w:rsidRPr="00076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</w:t>
      </w:r>
      <w:r w:rsidR="00FF49CF" w:rsidRPr="00076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</w:t>
      </w:r>
      <w:r w:rsidR="00FA12D1" w:rsidRPr="00076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л помещают 1,03 г </w:t>
      </w:r>
      <w:r w:rsidR="00FA12D1" w:rsidRPr="0007625C">
        <w:rPr>
          <w:rFonts w:ascii="Times New Roman" w:hAnsi="Times New Roman" w:cs="Times New Roman"/>
          <w:sz w:val="28"/>
          <w:szCs w:val="28"/>
        </w:rPr>
        <w:t>н</w:t>
      </w:r>
      <w:r w:rsidR="00FA12D1" w:rsidRPr="0007625C">
        <w:rPr>
          <w:rFonts w:ascii="Times New Roman" w:eastAsia="Calibri" w:hAnsi="Times New Roman" w:cs="Times New Roman"/>
          <w:sz w:val="28"/>
          <w:szCs w:val="28"/>
        </w:rPr>
        <w:t xml:space="preserve">атрия </w:t>
      </w:r>
      <w:proofErr w:type="spellStart"/>
      <w:r w:rsidR="00FA12D1" w:rsidRPr="0007625C">
        <w:rPr>
          <w:rFonts w:ascii="Times New Roman" w:eastAsia="Calibri" w:hAnsi="Times New Roman" w:cs="Times New Roman"/>
          <w:sz w:val="28"/>
          <w:szCs w:val="28"/>
        </w:rPr>
        <w:t>гексансульфонат</w:t>
      </w:r>
      <w:r w:rsidR="00FA12D1" w:rsidRPr="000762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A12D1" w:rsidRPr="0007625C">
        <w:rPr>
          <w:rFonts w:ascii="Times New Roman" w:eastAsia="Calibri" w:hAnsi="Times New Roman" w:cs="Times New Roman"/>
          <w:sz w:val="28"/>
          <w:szCs w:val="28"/>
        </w:rPr>
        <w:t>, моногидрат</w:t>
      </w:r>
      <w:r w:rsidR="003E61FD" w:rsidRPr="0007625C">
        <w:rPr>
          <w:rFonts w:ascii="Times New Roman" w:eastAsia="Calibri" w:hAnsi="Times New Roman" w:cs="Times New Roman"/>
          <w:sz w:val="28"/>
          <w:szCs w:val="28"/>
        </w:rPr>
        <w:t>а</w:t>
      </w:r>
      <w:r w:rsidR="00FA12D1" w:rsidRPr="0007625C">
        <w:rPr>
          <w:rFonts w:ascii="Times New Roman" w:hAnsi="Times New Roman" w:cs="Times New Roman"/>
          <w:sz w:val="28"/>
          <w:szCs w:val="28"/>
        </w:rPr>
        <w:t>,</w:t>
      </w:r>
      <w:r w:rsidR="00D924BE" w:rsidRPr="0007625C">
        <w:rPr>
          <w:rFonts w:ascii="Times New Roman" w:hAnsi="Times New Roman" w:cs="Times New Roman"/>
          <w:sz w:val="28"/>
          <w:szCs w:val="28"/>
        </w:rPr>
        <w:t xml:space="preserve"> </w:t>
      </w:r>
      <w:r w:rsidR="00B41FA8" w:rsidRPr="0007625C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FA12D1" w:rsidRPr="0007625C">
        <w:rPr>
          <w:rFonts w:ascii="Times New Roman" w:hAnsi="Times New Roman" w:cs="Times New Roman"/>
          <w:sz w:val="28"/>
          <w:szCs w:val="28"/>
        </w:rPr>
        <w:t>1,0 мл фосфорной кислоты концентрированной</w:t>
      </w:r>
      <w:r w:rsidR="00B41FA8" w:rsidRPr="0007625C">
        <w:rPr>
          <w:rFonts w:ascii="Times New Roman" w:hAnsi="Times New Roman" w:cs="Times New Roman"/>
          <w:sz w:val="28"/>
          <w:szCs w:val="28"/>
        </w:rPr>
        <w:t xml:space="preserve"> и 720 мл воды,</w:t>
      </w:r>
      <w:r w:rsidR="00D924BE" w:rsidRPr="0007625C">
        <w:rPr>
          <w:rFonts w:ascii="Times New Roman" w:hAnsi="Times New Roman" w:cs="Times New Roman"/>
          <w:sz w:val="28"/>
          <w:szCs w:val="28"/>
        </w:rPr>
        <w:t xml:space="preserve"> </w:t>
      </w:r>
      <w:r w:rsidR="00B41FA8" w:rsidRPr="0007625C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D924BE" w:rsidRPr="0007625C">
        <w:rPr>
          <w:rFonts w:ascii="Times New Roman" w:hAnsi="Times New Roman" w:cs="Times New Roman"/>
          <w:sz w:val="28"/>
          <w:szCs w:val="28"/>
        </w:rPr>
        <w:t>и</w:t>
      </w:r>
      <w:r w:rsidR="00E66277" w:rsidRPr="0007625C">
        <w:rPr>
          <w:rFonts w:ascii="Times New Roman" w:hAnsi="Times New Roman" w:cs="Times New Roman"/>
          <w:sz w:val="28"/>
          <w:szCs w:val="28"/>
        </w:rPr>
        <w:t xml:space="preserve"> </w:t>
      </w:r>
      <w:r w:rsidR="00B41FA8" w:rsidRPr="0007625C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FA12D1" w:rsidRPr="0007625C">
        <w:rPr>
          <w:rFonts w:ascii="Times New Roman" w:hAnsi="Times New Roman" w:cs="Times New Roman"/>
          <w:sz w:val="28"/>
          <w:szCs w:val="28"/>
        </w:rPr>
        <w:t xml:space="preserve">140 мл ацетонитрила и </w:t>
      </w:r>
      <w:r w:rsidR="00593E04" w:rsidRPr="0007625C">
        <w:rPr>
          <w:rFonts w:ascii="Times New Roman" w:hAnsi="Times New Roman" w:cs="Times New Roman"/>
          <w:sz w:val="28"/>
          <w:szCs w:val="28"/>
        </w:rPr>
        <w:t>доводят объём раствора 2-пропанолом</w:t>
      </w:r>
      <w:r w:rsidR="00E66277" w:rsidRPr="0007625C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FA12D1" w:rsidRPr="0007625C">
        <w:rPr>
          <w:rFonts w:ascii="Times New Roman" w:hAnsi="Times New Roman" w:cs="Times New Roman"/>
          <w:sz w:val="28"/>
          <w:szCs w:val="28"/>
        </w:rPr>
        <w:t>.</w:t>
      </w:r>
    </w:p>
    <w:p w:rsidR="00B862F9" w:rsidRPr="00593E04" w:rsidRDefault="00B862F9" w:rsidP="00062DA6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7625C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Подвижная фаза Б (ПФБ)</w:t>
      </w:r>
      <w:r w:rsidRPr="00076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FA12D1" w:rsidRPr="00076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мерную колбу вместимостью 1</w:t>
      </w:r>
      <w:r w:rsidR="00B41FA8" w:rsidRPr="00076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000</w:t>
      </w:r>
      <w:r w:rsidR="00FA12D1" w:rsidRPr="0007625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 л помещают 1,03 г </w:t>
      </w:r>
      <w:r w:rsidR="00FA12D1" w:rsidRPr="0007625C">
        <w:rPr>
          <w:rFonts w:ascii="Times New Roman" w:hAnsi="Times New Roman" w:cs="Times New Roman"/>
          <w:sz w:val="28"/>
          <w:szCs w:val="28"/>
        </w:rPr>
        <w:t>н</w:t>
      </w:r>
      <w:r w:rsidR="00300606" w:rsidRPr="0007625C">
        <w:rPr>
          <w:rFonts w:ascii="Times New Roman" w:eastAsia="Calibri" w:hAnsi="Times New Roman" w:cs="Times New Roman"/>
          <w:sz w:val="28"/>
          <w:szCs w:val="28"/>
        </w:rPr>
        <w:t xml:space="preserve">атрия </w:t>
      </w:r>
      <w:proofErr w:type="spellStart"/>
      <w:r w:rsidR="00300606" w:rsidRPr="0007625C">
        <w:rPr>
          <w:rFonts w:ascii="Times New Roman" w:eastAsia="Calibri" w:hAnsi="Times New Roman" w:cs="Times New Roman"/>
          <w:sz w:val="28"/>
          <w:szCs w:val="28"/>
        </w:rPr>
        <w:t>гекса</w:t>
      </w:r>
      <w:r w:rsidR="00FA12D1" w:rsidRPr="0007625C">
        <w:rPr>
          <w:rFonts w:ascii="Times New Roman" w:eastAsia="Calibri" w:hAnsi="Times New Roman" w:cs="Times New Roman"/>
          <w:sz w:val="28"/>
          <w:szCs w:val="28"/>
        </w:rPr>
        <w:t>нсульфонат</w:t>
      </w:r>
      <w:r w:rsidR="00FA12D1" w:rsidRPr="000762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A12D1" w:rsidRPr="0007625C">
        <w:rPr>
          <w:rFonts w:ascii="Times New Roman" w:eastAsia="Calibri" w:hAnsi="Times New Roman" w:cs="Times New Roman"/>
          <w:sz w:val="28"/>
          <w:szCs w:val="28"/>
        </w:rPr>
        <w:t>, моногидрат</w:t>
      </w:r>
      <w:r w:rsidR="00D65FAA" w:rsidRPr="0007625C">
        <w:rPr>
          <w:rFonts w:ascii="Times New Roman" w:eastAsia="Calibri" w:hAnsi="Times New Roman" w:cs="Times New Roman"/>
          <w:sz w:val="28"/>
          <w:szCs w:val="28"/>
        </w:rPr>
        <w:t>а</w:t>
      </w:r>
      <w:r w:rsidR="00FA12D1" w:rsidRPr="0007625C">
        <w:rPr>
          <w:rFonts w:ascii="Times New Roman" w:hAnsi="Times New Roman" w:cs="Times New Roman"/>
          <w:sz w:val="28"/>
          <w:szCs w:val="28"/>
        </w:rPr>
        <w:t xml:space="preserve">, </w:t>
      </w:r>
      <w:r w:rsidR="00B41FA8" w:rsidRPr="0007625C">
        <w:rPr>
          <w:rFonts w:ascii="Times New Roman" w:hAnsi="Times New Roman" w:cs="Times New Roman"/>
          <w:sz w:val="28"/>
          <w:szCs w:val="28"/>
        </w:rPr>
        <w:t>прибавляют</w:t>
      </w:r>
      <w:r w:rsidR="00FB32DF" w:rsidRPr="0007625C">
        <w:rPr>
          <w:rFonts w:ascii="Times New Roman" w:hAnsi="Times New Roman" w:cs="Times New Roman"/>
          <w:sz w:val="28"/>
          <w:szCs w:val="28"/>
        </w:rPr>
        <w:t xml:space="preserve"> </w:t>
      </w:r>
      <w:r w:rsidR="00FA12D1" w:rsidRPr="0007625C">
        <w:rPr>
          <w:rFonts w:ascii="Times New Roman" w:hAnsi="Times New Roman" w:cs="Times New Roman"/>
          <w:sz w:val="28"/>
          <w:szCs w:val="28"/>
        </w:rPr>
        <w:t>1,0 мл фосфорной кислоты концентрированной</w:t>
      </w:r>
      <w:r w:rsidR="00B41FA8" w:rsidRPr="0007625C">
        <w:rPr>
          <w:rFonts w:ascii="Times New Roman" w:hAnsi="Times New Roman" w:cs="Times New Roman"/>
          <w:sz w:val="28"/>
          <w:szCs w:val="28"/>
        </w:rPr>
        <w:t xml:space="preserve"> и</w:t>
      </w:r>
      <w:r w:rsidR="00FA12D1" w:rsidRPr="0007625C">
        <w:rPr>
          <w:rFonts w:ascii="Times New Roman" w:hAnsi="Times New Roman" w:cs="Times New Roman"/>
          <w:sz w:val="28"/>
          <w:szCs w:val="28"/>
        </w:rPr>
        <w:t xml:space="preserve"> 100 мл воды</w:t>
      </w:r>
      <w:r w:rsidR="00B41FA8" w:rsidRPr="0007625C">
        <w:rPr>
          <w:rFonts w:ascii="Times New Roman" w:hAnsi="Times New Roman" w:cs="Times New Roman"/>
          <w:sz w:val="28"/>
          <w:szCs w:val="28"/>
        </w:rPr>
        <w:t>,</w:t>
      </w:r>
      <w:r w:rsidR="00D65FAA" w:rsidRPr="0007625C">
        <w:rPr>
          <w:rFonts w:ascii="Times New Roman" w:hAnsi="Times New Roman" w:cs="Times New Roman"/>
          <w:sz w:val="28"/>
          <w:szCs w:val="28"/>
        </w:rPr>
        <w:t xml:space="preserve"> </w:t>
      </w:r>
      <w:r w:rsidR="00B41FA8" w:rsidRPr="0007625C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593E04" w:rsidRPr="0007625C">
        <w:rPr>
          <w:rFonts w:ascii="Times New Roman" w:hAnsi="Times New Roman" w:cs="Times New Roman"/>
          <w:sz w:val="28"/>
          <w:szCs w:val="28"/>
        </w:rPr>
        <w:t>и доводят объём раствора</w:t>
      </w:r>
      <w:r w:rsidR="00FA12D1" w:rsidRPr="0007625C">
        <w:rPr>
          <w:rFonts w:ascii="Times New Roman" w:hAnsi="Times New Roman" w:cs="Times New Roman"/>
          <w:sz w:val="28"/>
          <w:szCs w:val="28"/>
        </w:rPr>
        <w:t xml:space="preserve"> </w:t>
      </w:r>
      <w:r w:rsidR="00593E04" w:rsidRPr="0007625C">
        <w:rPr>
          <w:rFonts w:ascii="Times New Roman" w:hAnsi="Times New Roman" w:cs="Times New Roman"/>
          <w:sz w:val="28"/>
          <w:szCs w:val="28"/>
        </w:rPr>
        <w:t>метанолом</w:t>
      </w:r>
      <w:r w:rsidR="00E66277" w:rsidRPr="0007625C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FA12D1" w:rsidRPr="0007625C">
        <w:rPr>
          <w:rFonts w:ascii="Times New Roman" w:hAnsi="Times New Roman" w:cs="Times New Roman"/>
          <w:sz w:val="28"/>
          <w:szCs w:val="28"/>
        </w:rPr>
        <w:t>.</w:t>
      </w:r>
    </w:p>
    <w:p w:rsidR="0037461E" w:rsidRPr="008F599D" w:rsidRDefault="0037461E" w:rsidP="00062DA6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93E0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Растворитель.</w:t>
      </w:r>
      <w:r w:rsidR="003C2A39" w:rsidRPr="00593E0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593E0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мерную</w:t>
      </w:r>
      <w:r w:rsidRPr="009C775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колбу вместимостью</w:t>
      </w:r>
      <w:r w:rsidR="000C4E46" w:rsidRPr="009C775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100 мл помещают 1,66 мл аммиака раствора концентрированного 25 % и доводят объём </w:t>
      </w:r>
      <w:r w:rsidR="000C4E46" w:rsidRPr="008F599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раствора метанолом до метки.</w:t>
      </w:r>
    </w:p>
    <w:p w:rsidR="00A728C7" w:rsidRPr="008F599D" w:rsidRDefault="005A2652" w:rsidP="00A728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599D">
        <w:rPr>
          <w:rFonts w:ascii="Times New Roman" w:hAnsi="Times New Roman"/>
          <w:i/>
          <w:color w:val="000000"/>
          <w:sz w:val="28"/>
          <w:szCs w:val="28"/>
        </w:rPr>
        <w:t xml:space="preserve">Раствор внутреннего стандарта. </w:t>
      </w:r>
      <w:r w:rsidRPr="008F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мерную колбу вместимостью 1</w:t>
      </w:r>
      <w:r w:rsidR="00E66277" w:rsidRPr="008F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000</w:t>
      </w:r>
      <w:r w:rsidRPr="008F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E66277" w:rsidRPr="008F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8F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 помещают 2,15 г стандартного образца </w:t>
      </w:r>
      <w:proofErr w:type="spellStart"/>
      <w:r w:rsidRPr="008F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этилпарагидроксибензоата</w:t>
      </w:r>
      <w:proofErr w:type="spellEnd"/>
      <w:r w:rsidRPr="008F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растворяют в метаноле и доводят объём раствора тем же растворителем до метки.</w:t>
      </w:r>
    </w:p>
    <w:p w:rsidR="00820FB3" w:rsidRDefault="00A728C7" w:rsidP="00820F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99D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Испытуемый раствор.</w:t>
      </w:r>
      <w:r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В мерную колбу вместимостью 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25</w:t>
      </w:r>
      <w:r w:rsidR="00752E9D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 </w:t>
      </w:r>
      <w:r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мл помещают точную навеску </w:t>
      </w:r>
      <w:r w:rsidR="00E66277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препарата</w:t>
      </w:r>
      <w:r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, соответствующую </w:t>
      </w:r>
      <w:r w:rsidR="00F35049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около 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12,5</w:t>
      </w:r>
      <w:r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 мг 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эконазола нитрата</w:t>
      </w:r>
      <w:r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, прибавляют 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1</w:t>
      </w:r>
      <w:r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0</w:t>
      </w:r>
      <w:r w:rsidR="00E66277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,0</w:t>
      </w:r>
      <w:r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 мл 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раствора внутреннего стандарта</w:t>
      </w:r>
      <w:r w:rsidR="00F35049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и доводят объём раствора </w:t>
      </w:r>
      <w:r w:rsidR="0037461E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растворителем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до метки, перемешивают </w:t>
      </w:r>
      <w:r w:rsidR="00E66277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на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r w:rsidR="0037461E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магнитной 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мешалк</w:t>
      </w:r>
      <w:r w:rsidR="00E66277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е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в течение 60</w:t>
      </w:r>
      <w:r w:rsidR="00FF2BB4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 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мин</w:t>
      </w:r>
      <w:r w:rsidR="00FF2BB4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,</w:t>
      </w:r>
      <w:r w:rsidR="005A2652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r w:rsidR="00FF2BB4" w:rsidRPr="008F599D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ц</w:t>
      </w:r>
      <w:r w:rsidR="0037461E" w:rsidRPr="008F599D">
        <w:rPr>
          <w:rFonts w:ascii="Times New Roman" w:hAnsi="Times New Roman"/>
          <w:color w:val="000000"/>
          <w:sz w:val="28"/>
          <w:szCs w:val="28"/>
        </w:rPr>
        <w:t xml:space="preserve">ентрифугируют при 4000 об/мин в течение 5 мин </w:t>
      </w:r>
      <w:r w:rsidR="00E66277" w:rsidRPr="008F599D">
        <w:rPr>
          <w:rFonts w:ascii="Times New Roman" w:hAnsi="Times New Roman"/>
          <w:color w:val="000000"/>
          <w:sz w:val="28"/>
          <w:szCs w:val="28"/>
        </w:rPr>
        <w:t>или</w:t>
      </w:r>
      <w:r w:rsidR="0037461E" w:rsidRPr="008F599D">
        <w:rPr>
          <w:rFonts w:ascii="Times New Roman" w:hAnsi="Times New Roman"/>
          <w:color w:val="000000"/>
          <w:sz w:val="28"/>
          <w:szCs w:val="28"/>
        </w:rPr>
        <w:t xml:space="preserve"> фильтруют.</w:t>
      </w:r>
      <w:r w:rsidR="00820FB3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9F16C3" w:rsidRDefault="003011B8" w:rsidP="009F16C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99D"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 w:rsidR="000C4E46" w:rsidRPr="008F599D">
        <w:rPr>
          <w:rFonts w:ascii="Times New Roman" w:hAnsi="Times New Roman"/>
          <w:i/>
          <w:color w:val="000000"/>
          <w:sz w:val="28"/>
          <w:szCs w:val="28"/>
        </w:rPr>
        <w:t>.</w:t>
      </w:r>
      <w:r w:rsidR="008F213C" w:rsidRPr="008F599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F213C" w:rsidRPr="008F599D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25 мл помещают 12,5 мг (точная навеска) стандартного образца эконазола нитрата, </w:t>
      </w:r>
      <w:r w:rsidR="00E66277" w:rsidRPr="008F599D">
        <w:rPr>
          <w:rFonts w:ascii="Times New Roman" w:hAnsi="Times New Roman"/>
          <w:color w:val="000000"/>
          <w:sz w:val="28"/>
          <w:szCs w:val="28"/>
        </w:rPr>
        <w:lastRenderedPageBreak/>
        <w:t>растворяют в</w:t>
      </w:r>
      <w:r w:rsidR="008F213C" w:rsidRPr="008F599D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E66277" w:rsidRPr="008F599D">
        <w:rPr>
          <w:rFonts w:ascii="Times New Roman" w:hAnsi="Times New Roman"/>
          <w:color w:val="000000"/>
          <w:sz w:val="28"/>
          <w:szCs w:val="28"/>
        </w:rPr>
        <w:t>,0</w:t>
      </w:r>
      <w:r w:rsidR="008F213C" w:rsidRPr="008F599D">
        <w:rPr>
          <w:rFonts w:ascii="Times New Roman" w:hAnsi="Times New Roman"/>
          <w:color w:val="000000"/>
          <w:sz w:val="28"/>
          <w:szCs w:val="28"/>
        </w:rPr>
        <w:t> мл раствора внутреннего</w:t>
      </w:r>
      <w:r w:rsidR="008F213C" w:rsidRPr="009C7753">
        <w:rPr>
          <w:rFonts w:ascii="Times New Roman" w:hAnsi="Times New Roman"/>
          <w:color w:val="000000"/>
          <w:sz w:val="28"/>
          <w:szCs w:val="28"/>
        </w:rPr>
        <w:t xml:space="preserve"> стандарта и доводят объём раствора растворителем до метки.</w:t>
      </w:r>
      <w:r w:rsidR="00820FB3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643CE2" w:rsidRPr="00897587" w:rsidRDefault="00BC4C73" w:rsidP="00AD698A">
      <w:pPr>
        <w:keepNext/>
        <w:tabs>
          <w:tab w:val="left" w:pos="1418"/>
          <w:tab w:val="left" w:pos="3119"/>
          <w:tab w:val="left" w:pos="5103"/>
        </w:tabs>
        <w:spacing w:before="120" w:after="120" w:line="24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 w:rsidRPr="00897587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64"/>
        <w:gridCol w:w="6307"/>
      </w:tblGrid>
      <w:tr w:rsidR="00BC4C73" w:rsidRPr="00897587" w:rsidTr="00FF2BB4">
        <w:tc>
          <w:tcPr>
            <w:tcW w:w="1705" w:type="pct"/>
          </w:tcPr>
          <w:p w:rsidR="00BC4C73" w:rsidRPr="00897587" w:rsidRDefault="00BC4C73" w:rsidP="00AD698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295" w:type="pct"/>
          </w:tcPr>
          <w:p w:rsidR="00BC4C73" w:rsidRPr="00897587" w:rsidRDefault="00BC4C73" w:rsidP="00AD698A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 × 4,</w:t>
            </w:r>
            <w:r w:rsidR="00B862F9" w:rsidRPr="0089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мм, силикагель </w:t>
            </w:r>
            <w:r w:rsidR="00897587" w:rsidRPr="0089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октилсилильный </w:t>
            </w:r>
            <w:r w:rsidRPr="0089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хроматографии</w:t>
            </w:r>
            <w:r w:rsidR="00B862F9" w:rsidRPr="0089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</w:t>
            </w:r>
            <w:r w:rsidRPr="0089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BC4C73" w:rsidRPr="007B0D38" w:rsidTr="00FF2BB4">
        <w:tc>
          <w:tcPr>
            <w:tcW w:w="1705" w:type="pct"/>
          </w:tcPr>
          <w:p w:rsidR="00BC4C73" w:rsidRPr="00593E04" w:rsidRDefault="00BC4C73" w:rsidP="00FF2B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295" w:type="pct"/>
          </w:tcPr>
          <w:p w:rsidR="00BC4C73" w:rsidRPr="00593E04" w:rsidRDefault="00B862F9" w:rsidP="00FF2B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BC4C73"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°С;</w:t>
            </w:r>
          </w:p>
        </w:tc>
      </w:tr>
      <w:tr w:rsidR="00BC4C73" w:rsidRPr="007B0D38" w:rsidTr="00FF2BB4">
        <w:tc>
          <w:tcPr>
            <w:tcW w:w="1705" w:type="pct"/>
          </w:tcPr>
          <w:p w:rsidR="00BC4C73" w:rsidRPr="00593E04" w:rsidRDefault="00BC4C73" w:rsidP="00FF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295" w:type="pct"/>
          </w:tcPr>
          <w:p w:rsidR="00BC4C73" w:rsidRPr="00593E04" w:rsidRDefault="00B862F9" w:rsidP="00FF2B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="00BC4C73"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BC4C73" w:rsidRPr="007B0D38" w:rsidTr="00FF2BB4">
        <w:tc>
          <w:tcPr>
            <w:tcW w:w="1705" w:type="pct"/>
          </w:tcPr>
          <w:p w:rsidR="00BC4C73" w:rsidRPr="00593E04" w:rsidRDefault="00BC4C73" w:rsidP="00FF2B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295" w:type="pct"/>
          </w:tcPr>
          <w:p w:rsidR="00BC4C73" w:rsidRPr="00593E04" w:rsidRDefault="00BC4C73" w:rsidP="00FF2B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</w:t>
            </w:r>
            <w:r w:rsidR="00B862F9"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BC4C73" w:rsidRPr="007B0D38" w:rsidTr="00FF2BB4">
        <w:tc>
          <w:tcPr>
            <w:tcW w:w="1705" w:type="pct"/>
          </w:tcPr>
          <w:p w:rsidR="00BC4C73" w:rsidRPr="00593E04" w:rsidRDefault="00BC4C73" w:rsidP="00FF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295" w:type="pct"/>
          </w:tcPr>
          <w:p w:rsidR="00BC4C73" w:rsidRPr="00593E04" w:rsidRDefault="00820FB3" w:rsidP="00FF2B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4C73"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мкл</w:t>
            </w:r>
            <w:r w:rsidR="00D23C8E" w:rsidRPr="00593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862F9" w:rsidRPr="00593E04" w:rsidRDefault="00B862F9" w:rsidP="00FF2BB4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93E04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862F9" w:rsidRPr="008F599D" w:rsidTr="003E1F3E">
        <w:tc>
          <w:tcPr>
            <w:tcW w:w="1666" w:type="pct"/>
          </w:tcPr>
          <w:p w:rsidR="00B862F9" w:rsidRPr="008F599D" w:rsidRDefault="00B862F9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599D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B862F9" w:rsidRPr="008F599D" w:rsidRDefault="00B862F9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599D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B862F9" w:rsidRPr="008F599D" w:rsidRDefault="00B862F9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599D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B862F9" w:rsidRPr="008F599D" w:rsidTr="003E1F3E">
        <w:tc>
          <w:tcPr>
            <w:tcW w:w="1666" w:type="pct"/>
          </w:tcPr>
          <w:p w:rsidR="00B862F9" w:rsidRPr="008F599D" w:rsidRDefault="00B862F9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599D">
              <w:rPr>
                <w:rFonts w:ascii="Times New Roman" w:hAnsi="Times New Roman"/>
                <w:b w:val="0"/>
                <w:szCs w:val="28"/>
              </w:rPr>
              <w:t>0–</w:t>
            </w:r>
            <w:r w:rsidR="001E5561" w:rsidRPr="008F599D">
              <w:rPr>
                <w:rFonts w:ascii="Times New Roman" w:hAnsi="Times New Roman"/>
                <w:b w:val="0"/>
                <w:szCs w:val="28"/>
              </w:rPr>
              <w:t>25</w:t>
            </w:r>
          </w:p>
        </w:tc>
        <w:tc>
          <w:tcPr>
            <w:tcW w:w="1666" w:type="pct"/>
          </w:tcPr>
          <w:p w:rsidR="00B862F9" w:rsidRPr="008F599D" w:rsidRDefault="00B862F9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F599D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8F599D">
              <w:rPr>
                <w:rFonts w:ascii="Times New Roman" w:hAnsi="Times New Roman"/>
                <w:szCs w:val="28"/>
              </w:rPr>
              <w:t>→</w:t>
            </w:r>
            <w:r w:rsidRPr="008F599D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7" w:type="pct"/>
          </w:tcPr>
          <w:p w:rsidR="00B862F9" w:rsidRPr="008F599D" w:rsidRDefault="00B862F9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F599D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8F599D">
              <w:rPr>
                <w:rFonts w:ascii="Times New Roman" w:hAnsi="Times New Roman"/>
                <w:szCs w:val="28"/>
              </w:rPr>
              <w:t>→</w:t>
            </w:r>
            <w:r w:rsidRPr="008F599D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</w:tr>
      <w:tr w:rsidR="002915AE" w:rsidRPr="008F599D" w:rsidTr="003E1F3E">
        <w:tc>
          <w:tcPr>
            <w:tcW w:w="1666" w:type="pct"/>
          </w:tcPr>
          <w:p w:rsidR="002915AE" w:rsidRPr="008F599D" w:rsidRDefault="002915AE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25–26</w:t>
            </w:r>
          </w:p>
        </w:tc>
        <w:tc>
          <w:tcPr>
            <w:tcW w:w="1666" w:type="pct"/>
          </w:tcPr>
          <w:p w:rsidR="002915AE" w:rsidRPr="002915AE" w:rsidRDefault="002915AE" w:rsidP="002915A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2915AE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2915AE">
              <w:rPr>
                <w:rFonts w:ascii="Times New Roman" w:hAnsi="Times New Roman"/>
                <w:b w:val="0"/>
                <w:szCs w:val="28"/>
              </w:rPr>
              <w:t>→10</w:t>
            </w:r>
            <w:r w:rsidRPr="002915AE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7" w:type="pct"/>
          </w:tcPr>
          <w:p w:rsidR="002915AE" w:rsidRPr="008F599D" w:rsidRDefault="002915AE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F599D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8F599D">
              <w:rPr>
                <w:rFonts w:ascii="Times New Roman" w:hAnsi="Times New Roman"/>
                <w:szCs w:val="28"/>
              </w:rPr>
              <w:t>→</w:t>
            </w:r>
            <w:r w:rsidRPr="008F599D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2915AE" w:rsidRPr="008F599D" w:rsidTr="003E1F3E">
        <w:tc>
          <w:tcPr>
            <w:tcW w:w="1666" w:type="pct"/>
          </w:tcPr>
          <w:p w:rsidR="002915AE" w:rsidRPr="008F599D" w:rsidRDefault="002915AE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26–29</w:t>
            </w:r>
          </w:p>
        </w:tc>
        <w:tc>
          <w:tcPr>
            <w:tcW w:w="1666" w:type="pct"/>
          </w:tcPr>
          <w:p w:rsidR="002915AE" w:rsidRPr="008F599D" w:rsidRDefault="002915AE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1667" w:type="pct"/>
          </w:tcPr>
          <w:p w:rsidR="002915AE" w:rsidRPr="008F599D" w:rsidRDefault="002915AE" w:rsidP="00FF2BB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643CE2" w:rsidRPr="003E1F3E" w:rsidRDefault="00DC4937" w:rsidP="003E1F3E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F599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</w:t>
      </w:r>
      <w:r w:rsidR="00FF2BB4" w:rsidRPr="008F599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оматографируют</w:t>
      </w:r>
      <w:r w:rsidR="003011B8" w:rsidRPr="008F599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стандартный раствор</w:t>
      </w:r>
      <w:r w:rsidRPr="008F599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8F599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 испытуемый раствор.</w:t>
      </w:r>
    </w:p>
    <w:p w:rsidR="004A21F7" w:rsidRPr="00704DA6" w:rsidRDefault="004A21F7" w:rsidP="004A21F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599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8F599D">
        <w:rPr>
          <w:rFonts w:ascii="Times New Roman" w:eastAsia="Times New Roman" w:hAnsi="Times New Roman"/>
          <w:color w:val="000000"/>
          <w:sz w:val="28"/>
          <w:szCs w:val="28"/>
        </w:rPr>
        <w:t>Эконазол</w:t>
      </w:r>
      <w:proofErr w:type="spellEnd"/>
      <w:r w:rsidRPr="008F599D">
        <w:rPr>
          <w:rFonts w:ascii="Times New Roman" w:eastAsia="Times New Roman" w:hAnsi="Times New Roman"/>
          <w:color w:val="000000"/>
          <w:sz w:val="28"/>
          <w:szCs w:val="28"/>
        </w:rPr>
        <w:t xml:space="preserve"> – 1 (около 19 мин); внутренний стандарт – около 0,5.</w:t>
      </w:r>
    </w:p>
    <w:p w:rsidR="00DC4937" w:rsidRPr="003E1F3E" w:rsidRDefault="00DC4937" w:rsidP="003E1F3E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E1F3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Пригодность хроматографической системы</w:t>
      </w:r>
      <w:r w:rsidR="00340D34" w:rsidRPr="003E1F3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Pr="003E1F3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 хроматограмме </w:t>
      </w:r>
      <w:r w:rsidR="003011B8" w:rsidRPr="003E1F3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стандартного </w:t>
      </w:r>
      <w:r w:rsidRPr="003E1F3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раствора:</w:t>
      </w:r>
    </w:p>
    <w:p w:rsidR="00DC4937" w:rsidRPr="003E1F3E" w:rsidRDefault="00FF2BB4" w:rsidP="003E1F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A087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="00DC4937" w:rsidRPr="00FA087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</w:t>
      </w:r>
      <w:r w:rsidR="00DC4937" w:rsidRPr="00FA087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фактор асимметрии</w:t>
      </w:r>
      <w:r w:rsidR="00DC4937" w:rsidRPr="00FA087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DC4937" w:rsidRPr="00FA087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пика</w:t>
      </w:r>
      <w:r w:rsidR="00E66277" w:rsidRPr="00FA087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(</w:t>
      </w:r>
      <w:r w:rsidR="00051307" w:rsidRPr="00FA087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A</w:t>
      </w:r>
      <w:r w:rsidR="00051307" w:rsidRPr="00FA087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="00E66277" w:rsidRPr="00FA087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)</w:t>
      </w:r>
      <w:r w:rsidR="00DC4937" w:rsidRPr="00FA087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E45E0" w:rsidRPr="00FA087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эконазола</w:t>
      </w:r>
      <w:r w:rsidR="00DC4937" w:rsidRPr="00FA087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должен быть </w:t>
      </w:r>
      <w:r w:rsidR="00E66277" w:rsidRPr="00FA087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не менее 0,8 и </w:t>
      </w:r>
      <w:r w:rsidR="00DC4937" w:rsidRPr="00FA087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не более </w:t>
      </w:r>
      <w:r w:rsidR="000E45E0" w:rsidRPr="00FA087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1,5</w:t>
      </w:r>
      <w:r w:rsidR="00DC4937" w:rsidRPr="00FA087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DC4937" w:rsidRDefault="00FF2BB4" w:rsidP="003E1F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E1F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="00DC4937" w:rsidRPr="003E1F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DC4937" w:rsidRPr="003E1F3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 w:rsidR="00DC4937" w:rsidRPr="003E1F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площади пика </w:t>
      </w:r>
      <w:r w:rsidR="000E45E0" w:rsidRPr="003E1F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эконазола</w:t>
      </w:r>
      <w:r w:rsidR="00DC4937" w:rsidRPr="003E1F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должно быть не более </w:t>
      </w:r>
      <w:r w:rsidR="00BA5108" w:rsidRPr="003E1F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DC4937" w:rsidRPr="003E1F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,0 % (6 определений)</w:t>
      </w:r>
      <w:r w:rsidR="00820FB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DC4937" w:rsidRPr="003E1F3E" w:rsidRDefault="002915AE" w:rsidP="002915A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9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</w:t>
      </w:r>
      <w:r w:rsidRPr="002915A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</w:t>
      </w:r>
      <w:r w:rsidRPr="0029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</w:t>
      </w:r>
      <w:r w:rsidRPr="002915A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N</w:t>
      </w:r>
      <w:r w:rsidRPr="0029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), рассчитанная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29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пику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эконазола</w:t>
      </w:r>
      <w:proofErr w:type="spellEnd"/>
      <w:r w:rsidRPr="0029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должна составлять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3000</w:t>
      </w:r>
      <w:r w:rsidRPr="0029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теоретических тарелок. </w:t>
      </w:r>
      <w:r w:rsidR="00DC4937" w:rsidRPr="003E1F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Содержание </w:t>
      </w:r>
      <w:proofErr w:type="spellStart"/>
      <w:r w:rsidR="000E45E0" w:rsidRPr="003E1F3E">
        <w:rPr>
          <w:rFonts w:ascii="Times New Roman" w:eastAsia="Calibri" w:hAnsi="Times New Roman" w:cs="Times New Roman"/>
          <w:sz w:val="28"/>
          <w:szCs w:val="28"/>
        </w:rPr>
        <w:t>эконазола</w:t>
      </w:r>
      <w:proofErr w:type="spellEnd"/>
      <w:r w:rsidR="000E45E0" w:rsidRPr="003E1F3E">
        <w:rPr>
          <w:rFonts w:ascii="Times New Roman" w:eastAsia="Calibri" w:hAnsi="Times New Roman" w:cs="Times New Roman"/>
          <w:sz w:val="28"/>
          <w:szCs w:val="28"/>
        </w:rPr>
        <w:t xml:space="preserve"> нитрата</w:t>
      </w:r>
      <w:r w:rsidR="00DC4937" w:rsidRPr="003E1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5E0" w:rsidRPr="003E1F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45E0" w:rsidRPr="003E1F3E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0E45E0" w:rsidRPr="003E1F3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E45E0" w:rsidRPr="003E1F3E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proofErr w:type="spellStart"/>
      <w:r w:rsidR="000E45E0" w:rsidRPr="003E1F3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0E45E0" w:rsidRPr="003E1F3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E45E0" w:rsidRPr="003E1F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E45E0" w:rsidRPr="003E1F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E45E0" w:rsidRPr="003E1F3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E45E0" w:rsidRPr="003E1F3E">
        <w:rPr>
          <w:rFonts w:ascii="Times New Roman" w:hAnsi="Times New Roman" w:cs="Times New Roman"/>
          <w:sz w:val="28"/>
          <w:szCs w:val="28"/>
        </w:rPr>
        <w:t>·</w:t>
      </w:r>
      <w:r w:rsidR="000E45E0" w:rsidRPr="003E1F3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0E45E0" w:rsidRPr="003E1F3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E45E0" w:rsidRPr="003E1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5F3" w:rsidRPr="003E1F3E">
        <w:rPr>
          <w:rFonts w:ascii="Times New Roman" w:hAnsi="Times New Roman" w:cs="Times New Roman"/>
          <w:sz w:val="28"/>
          <w:szCs w:val="28"/>
        </w:rPr>
        <w:t>в препарате</w:t>
      </w:r>
      <w:r w:rsidR="00F35049" w:rsidRPr="003E1F3E">
        <w:rPr>
          <w:rFonts w:ascii="Times New Roman" w:hAnsi="Times New Roman" w:cs="Times New Roman"/>
          <w:sz w:val="28"/>
          <w:szCs w:val="28"/>
        </w:rPr>
        <w:t xml:space="preserve"> </w:t>
      </w:r>
      <w:r w:rsidR="00DC4937" w:rsidRPr="003E1F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процентах от заявленного количества (</w:t>
      </w:r>
      <w:r w:rsidR="00DC4937" w:rsidRPr="003E1F3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</w:t>
      </w:r>
      <w:r w:rsidR="00DC4937" w:rsidRPr="003E1F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 вычисляют по формуле:</w:t>
      </w:r>
    </w:p>
    <w:p w:rsidR="00DC4937" w:rsidRPr="00FA087A" w:rsidRDefault="00F50016" w:rsidP="0030060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val="en-US" w:eastAsia="ru-RU" w:bidi="ru-RU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lang w:eastAsia="ru-RU" w:bidi="ru-RU"/>
                </w:rPr>
                <m:t>∙P∙25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lang w:eastAsia="ru-RU" w:bidi="ru-RU"/>
                </w:rPr>
                <m:t>∙L∙25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lang w:eastAsia="ru-RU" w:bidi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lang w:eastAsia="ru-RU" w:bidi="ru-RU"/>
                </w:rPr>
                <m:t>∙L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lang w:eastAsia="ru-RU" w:bidi="ru-RU"/>
            </w:rPr>
            <m:t xml:space="preserve"> 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3E1F3E" w:rsidRPr="00FA087A" w:rsidTr="00AD698A">
        <w:trPr>
          <w:trHeight w:val="20"/>
        </w:trPr>
        <w:tc>
          <w:tcPr>
            <w:tcW w:w="333" w:type="pct"/>
          </w:tcPr>
          <w:p w:rsidR="003E1F3E" w:rsidRPr="00FA087A" w:rsidRDefault="00AD698A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</w:pPr>
            <w:r w:rsidRPr="00FA08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  <w:lastRenderedPageBreak/>
              <w:t>где</w:t>
            </w:r>
          </w:p>
        </w:tc>
        <w:tc>
          <w:tcPr>
            <w:tcW w:w="265" w:type="pct"/>
          </w:tcPr>
          <w:p w:rsidR="003E1F3E" w:rsidRPr="00FA087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FA08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val="en-US" w:eastAsia="ru-RU"/>
              </w:rPr>
              <w:t>B</w:t>
            </w:r>
            <w:r w:rsidRPr="00FA08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22" w:type="pct"/>
          </w:tcPr>
          <w:p w:rsidR="003E1F3E" w:rsidRPr="00FA087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08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4180" w:type="pct"/>
          </w:tcPr>
          <w:p w:rsidR="003E1F3E" w:rsidRPr="00FA087A" w:rsidRDefault="00E66277" w:rsidP="00E66277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08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отношение площади пика эконазола к площади пика внутреннего стандарта </w:t>
            </w:r>
            <w:r w:rsidR="003E1F3E" w:rsidRPr="00FA08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 хроматограмме испытуемого раствора;</w:t>
            </w:r>
          </w:p>
        </w:tc>
      </w:tr>
      <w:tr w:rsidR="003E1F3E" w:rsidRPr="00AD698A" w:rsidTr="00AD698A">
        <w:trPr>
          <w:trHeight w:val="20"/>
        </w:trPr>
        <w:tc>
          <w:tcPr>
            <w:tcW w:w="333" w:type="pct"/>
          </w:tcPr>
          <w:p w:rsidR="003E1F3E" w:rsidRPr="00FA087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</w:pPr>
          </w:p>
        </w:tc>
        <w:tc>
          <w:tcPr>
            <w:tcW w:w="265" w:type="pct"/>
          </w:tcPr>
          <w:p w:rsidR="003E1F3E" w:rsidRPr="00FA087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FA08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val="en-US" w:eastAsia="ru-RU"/>
              </w:rPr>
              <w:t>B</w:t>
            </w:r>
            <w:r w:rsidRPr="00FA08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22" w:type="pct"/>
          </w:tcPr>
          <w:p w:rsidR="003E1F3E" w:rsidRPr="00FA087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08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4180" w:type="pct"/>
          </w:tcPr>
          <w:p w:rsidR="003E1F3E" w:rsidRPr="00AD698A" w:rsidRDefault="00E66277" w:rsidP="00051307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08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отношение площади пика эконазола к площади </w:t>
            </w:r>
            <w:r w:rsidR="003E1F3E" w:rsidRPr="00FA08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пика внутреннего стандарта на хромато</w:t>
            </w:r>
            <w:r w:rsidR="00AD698A" w:rsidRPr="00FA08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грамме стандартного раствора;</w:t>
            </w:r>
          </w:p>
        </w:tc>
      </w:tr>
      <w:tr w:rsidR="003E1F3E" w:rsidRPr="00AD698A" w:rsidTr="00AD698A">
        <w:trPr>
          <w:trHeight w:val="20"/>
        </w:trPr>
        <w:tc>
          <w:tcPr>
            <w:tcW w:w="333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</w:pPr>
          </w:p>
        </w:tc>
        <w:tc>
          <w:tcPr>
            <w:tcW w:w="265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AD6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val="en-US" w:eastAsia="ru-RU"/>
              </w:rPr>
              <w:t>a</w:t>
            </w: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 w:bidi="ru-RU"/>
              </w:rPr>
              <w:t>1</w:t>
            </w:r>
          </w:p>
        </w:tc>
        <w:tc>
          <w:tcPr>
            <w:tcW w:w="222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4180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</w:pP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навеска препарата, г;</w:t>
            </w:r>
          </w:p>
        </w:tc>
      </w:tr>
      <w:tr w:rsidR="003E1F3E" w:rsidRPr="00AD698A" w:rsidTr="00AD698A">
        <w:trPr>
          <w:trHeight w:val="20"/>
        </w:trPr>
        <w:tc>
          <w:tcPr>
            <w:tcW w:w="333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</w:pPr>
          </w:p>
        </w:tc>
        <w:tc>
          <w:tcPr>
            <w:tcW w:w="265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val="en-US" w:eastAsia="ru-RU"/>
              </w:rPr>
            </w:pPr>
            <w:r w:rsidRPr="00AD6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val="en-US" w:eastAsia="ru-RU"/>
              </w:rPr>
              <w:t>a</w:t>
            </w: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222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4180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</w:pP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  <w:t>навеска стандартного образца эконазола нитрата, мг;</w:t>
            </w:r>
          </w:p>
        </w:tc>
      </w:tr>
      <w:tr w:rsidR="003E1F3E" w:rsidRPr="00AD698A" w:rsidTr="00AD698A">
        <w:trPr>
          <w:trHeight w:val="20"/>
        </w:trPr>
        <w:tc>
          <w:tcPr>
            <w:tcW w:w="333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</w:pPr>
          </w:p>
        </w:tc>
        <w:tc>
          <w:tcPr>
            <w:tcW w:w="265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 w:bidi="ru-RU"/>
              </w:rPr>
            </w:pPr>
            <w:r w:rsidRPr="00AD6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val="en-US" w:eastAsia="ru-RU"/>
              </w:rPr>
              <w:t>P</w:t>
            </w:r>
          </w:p>
        </w:tc>
        <w:tc>
          <w:tcPr>
            <w:tcW w:w="222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4180" w:type="pct"/>
          </w:tcPr>
          <w:p w:rsidR="00AD698A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</w:pP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  <w:t>содержание эконазола нитрата в стандартном образце эконазола нитрата, %;</w:t>
            </w:r>
          </w:p>
        </w:tc>
      </w:tr>
      <w:tr w:rsidR="003E1F3E" w:rsidRPr="00AD698A" w:rsidTr="00AD698A">
        <w:trPr>
          <w:trHeight w:val="20"/>
        </w:trPr>
        <w:tc>
          <w:tcPr>
            <w:tcW w:w="333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</w:pPr>
          </w:p>
        </w:tc>
        <w:tc>
          <w:tcPr>
            <w:tcW w:w="265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val="en-US" w:eastAsia="ru-RU"/>
              </w:rPr>
            </w:pPr>
            <w:r w:rsidRPr="00AD69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22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4180" w:type="pct"/>
          </w:tcPr>
          <w:p w:rsidR="003E1F3E" w:rsidRPr="00AD698A" w:rsidRDefault="003E1F3E" w:rsidP="00AD698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</w:pP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заявленное количество </w:t>
            </w: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 w:bidi="ru-RU"/>
              </w:rPr>
              <w:t>эконазола</w:t>
            </w:r>
            <w:r w:rsidRPr="00AD69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нитрата в препарате, мг/г.</w:t>
            </w:r>
          </w:p>
        </w:tc>
      </w:tr>
    </w:tbl>
    <w:p w:rsidR="00390670" w:rsidRPr="00F3636D" w:rsidRDefault="00B26D23" w:rsidP="00F3636D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sz w:val="28"/>
          <w:szCs w:val="28"/>
          <w:lang w:eastAsia="en-US" w:bidi="ar-SA"/>
        </w:rPr>
      </w:pPr>
      <w:r w:rsidRPr="00F500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Хранение</w:t>
      </w:r>
      <w:r w:rsidRPr="003E1F3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Pr="00F500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C1A4B" w:rsidRPr="00F50016">
        <w:rPr>
          <w:rFonts w:ascii="Times New Roman" w:hAnsi="Times New Roman" w:cs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  <w:bookmarkStart w:id="0" w:name="_GoBack"/>
      <w:bookmarkEnd w:id="0"/>
    </w:p>
    <w:sectPr w:rsidR="00390670" w:rsidRPr="00F3636D" w:rsidSect="009F1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AE" w:rsidRDefault="002915AE" w:rsidP="00004BE2">
      <w:pPr>
        <w:spacing w:after="0" w:line="240" w:lineRule="auto"/>
      </w:pPr>
      <w:r>
        <w:separator/>
      </w:r>
    </w:p>
  </w:endnote>
  <w:endnote w:type="continuationSeparator" w:id="1">
    <w:p w:rsidR="002915AE" w:rsidRDefault="002915AE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7A" w:rsidRDefault="00D57A7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53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15AE" w:rsidRPr="009F16C3" w:rsidRDefault="00C07B95" w:rsidP="009F16C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6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15AE" w:rsidRPr="009F16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F16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7A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F16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7A" w:rsidRDefault="00D57A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AE" w:rsidRDefault="002915AE" w:rsidP="00004BE2">
      <w:pPr>
        <w:spacing w:after="0" w:line="240" w:lineRule="auto"/>
      </w:pPr>
      <w:r>
        <w:separator/>
      </w:r>
    </w:p>
  </w:footnote>
  <w:footnote w:type="continuationSeparator" w:id="1">
    <w:p w:rsidR="002915AE" w:rsidRDefault="002915AE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7A" w:rsidRDefault="00D57A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7A" w:rsidRDefault="00D57A7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AE" w:rsidRPr="009F16C3" w:rsidRDefault="002915AE" w:rsidP="009F16C3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3206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5DAA"/>
    <w:rsid w:val="00037D82"/>
    <w:rsid w:val="00042FFB"/>
    <w:rsid w:val="00051307"/>
    <w:rsid w:val="00055AB3"/>
    <w:rsid w:val="00056D3C"/>
    <w:rsid w:val="000622E0"/>
    <w:rsid w:val="00062DA6"/>
    <w:rsid w:val="00065055"/>
    <w:rsid w:val="00065AA9"/>
    <w:rsid w:val="00066F2A"/>
    <w:rsid w:val="00067B10"/>
    <w:rsid w:val="0007059C"/>
    <w:rsid w:val="0007625C"/>
    <w:rsid w:val="00076E3E"/>
    <w:rsid w:val="00085811"/>
    <w:rsid w:val="00086F2D"/>
    <w:rsid w:val="00092F2F"/>
    <w:rsid w:val="00094361"/>
    <w:rsid w:val="00094420"/>
    <w:rsid w:val="00095E63"/>
    <w:rsid w:val="00096EF7"/>
    <w:rsid w:val="0009705C"/>
    <w:rsid w:val="000A0E89"/>
    <w:rsid w:val="000A3A5A"/>
    <w:rsid w:val="000A7ED0"/>
    <w:rsid w:val="000B10B2"/>
    <w:rsid w:val="000B55BE"/>
    <w:rsid w:val="000C4E46"/>
    <w:rsid w:val="000D04E4"/>
    <w:rsid w:val="000D154A"/>
    <w:rsid w:val="000D4EA8"/>
    <w:rsid w:val="000D4FE4"/>
    <w:rsid w:val="000D6C38"/>
    <w:rsid w:val="000E2801"/>
    <w:rsid w:val="000E45E0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12102"/>
    <w:rsid w:val="001143E6"/>
    <w:rsid w:val="00114ED4"/>
    <w:rsid w:val="0012124E"/>
    <w:rsid w:val="00122022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1EFC"/>
    <w:rsid w:val="00142A58"/>
    <w:rsid w:val="00143F48"/>
    <w:rsid w:val="00144EDC"/>
    <w:rsid w:val="0014739E"/>
    <w:rsid w:val="0015098B"/>
    <w:rsid w:val="00151364"/>
    <w:rsid w:val="0015267E"/>
    <w:rsid w:val="001532F0"/>
    <w:rsid w:val="00153864"/>
    <w:rsid w:val="00156F66"/>
    <w:rsid w:val="00160ADB"/>
    <w:rsid w:val="0016114D"/>
    <w:rsid w:val="00162636"/>
    <w:rsid w:val="00163D9F"/>
    <w:rsid w:val="0016679D"/>
    <w:rsid w:val="00166EAC"/>
    <w:rsid w:val="00166EF2"/>
    <w:rsid w:val="00167E42"/>
    <w:rsid w:val="00167E55"/>
    <w:rsid w:val="00170DF6"/>
    <w:rsid w:val="00170EB7"/>
    <w:rsid w:val="00171106"/>
    <w:rsid w:val="001736D1"/>
    <w:rsid w:val="00173FA7"/>
    <w:rsid w:val="00177E79"/>
    <w:rsid w:val="001803F9"/>
    <w:rsid w:val="00182741"/>
    <w:rsid w:val="00182BC6"/>
    <w:rsid w:val="00187200"/>
    <w:rsid w:val="00191743"/>
    <w:rsid w:val="001939FB"/>
    <w:rsid w:val="00197839"/>
    <w:rsid w:val="00197CC2"/>
    <w:rsid w:val="001A5253"/>
    <w:rsid w:val="001B1006"/>
    <w:rsid w:val="001B2C19"/>
    <w:rsid w:val="001B3A3D"/>
    <w:rsid w:val="001B46B4"/>
    <w:rsid w:val="001B4E29"/>
    <w:rsid w:val="001B778C"/>
    <w:rsid w:val="001C199E"/>
    <w:rsid w:val="001D182E"/>
    <w:rsid w:val="001D289D"/>
    <w:rsid w:val="001D2D6D"/>
    <w:rsid w:val="001D380A"/>
    <w:rsid w:val="001D59B0"/>
    <w:rsid w:val="001E5561"/>
    <w:rsid w:val="001E59A6"/>
    <w:rsid w:val="001E5D02"/>
    <w:rsid w:val="001E60F5"/>
    <w:rsid w:val="001E742E"/>
    <w:rsid w:val="001F0A15"/>
    <w:rsid w:val="001F1FBC"/>
    <w:rsid w:val="001F4A88"/>
    <w:rsid w:val="001F6AC3"/>
    <w:rsid w:val="001F7DE3"/>
    <w:rsid w:val="002054DB"/>
    <w:rsid w:val="0020778A"/>
    <w:rsid w:val="00207BE3"/>
    <w:rsid w:val="002113FA"/>
    <w:rsid w:val="0021473E"/>
    <w:rsid w:val="00216C45"/>
    <w:rsid w:val="0022025D"/>
    <w:rsid w:val="002217DE"/>
    <w:rsid w:val="00223329"/>
    <w:rsid w:val="00226556"/>
    <w:rsid w:val="0022683A"/>
    <w:rsid w:val="002302B1"/>
    <w:rsid w:val="0023045B"/>
    <w:rsid w:val="00231C42"/>
    <w:rsid w:val="0023717A"/>
    <w:rsid w:val="00237B2B"/>
    <w:rsid w:val="00240958"/>
    <w:rsid w:val="00241841"/>
    <w:rsid w:val="00242EBA"/>
    <w:rsid w:val="00244B1C"/>
    <w:rsid w:val="00252225"/>
    <w:rsid w:val="002538F7"/>
    <w:rsid w:val="002561F4"/>
    <w:rsid w:val="00256FBA"/>
    <w:rsid w:val="00260456"/>
    <w:rsid w:val="002652EC"/>
    <w:rsid w:val="00266324"/>
    <w:rsid w:val="002701A7"/>
    <w:rsid w:val="002717C8"/>
    <w:rsid w:val="00280C80"/>
    <w:rsid w:val="00281DE6"/>
    <w:rsid w:val="002915AE"/>
    <w:rsid w:val="0029348A"/>
    <w:rsid w:val="0029571C"/>
    <w:rsid w:val="002A00F0"/>
    <w:rsid w:val="002A0628"/>
    <w:rsid w:val="002A2534"/>
    <w:rsid w:val="002A35E4"/>
    <w:rsid w:val="002A6986"/>
    <w:rsid w:val="002B0CAB"/>
    <w:rsid w:val="002B2A5C"/>
    <w:rsid w:val="002B6C2B"/>
    <w:rsid w:val="002B6D9A"/>
    <w:rsid w:val="002C2ACB"/>
    <w:rsid w:val="002D2CAA"/>
    <w:rsid w:val="002D2E5B"/>
    <w:rsid w:val="002D719D"/>
    <w:rsid w:val="002D7996"/>
    <w:rsid w:val="002E2A50"/>
    <w:rsid w:val="002E3A38"/>
    <w:rsid w:val="002E3ABD"/>
    <w:rsid w:val="002E59D5"/>
    <w:rsid w:val="002E6ABA"/>
    <w:rsid w:val="002F0A43"/>
    <w:rsid w:val="002F16E4"/>
    <w:rsid w:val="002F2D30"/>
    <w:rsid w:val="002F379D"/>
    <w:rsid w:val="002F58E9"/>
    <w:rsid w:val="002F62FD"/>
    <w:rsid w:val="002F7B77"/>
    <w:rsid w:val="00300606"/>
    <w:rsid w:val="00300B7B"/>
    <w:rsid w:val="003011B8"/>
    <w:rsid w:val="00320058"/>
    <w:rsid w:val="003205A1"/>
    <w:rsid w:val="003243AF"/>
    <w:rsid w:val="00331D95"/>
    <w:rsid w:val="00334C72"/>
    <w:rsid w:val="00334E1E"/>
    <w:rsid w:val="00340D34"/>
    <w:rsid w:val="0034179B"/>
    <w:rsid w:val="00341989"/>
    <w:rsid w:val="00342168"/>
    <w:rsid w:val="0034230C"/>
    <w:rsid w:val="00342E35"/>
    <w:rsid w:val="00343DF5"/>
    <w:rsid w:val="00350142"/>
    <w:rsid w:val="00353841"/>
    <w:rsid w:val="003562A2"/>
    <w:rsid w:val="0036029F"/>
    <w:rsid w:val="00360B5D"/>
    <w:rsid w:val="00361DA2"/>
    <w:rsid w:val="003624C7"/>
    <w:rsid w:val="003634A3"/>
    <w:rsid w:val="00363557"/>
    <w:rsid w:val="00363A38"/>
    <w:rsid w:val="00364EA5"/>
    <w:rsid w:val="00365582"/>
    <w:rsid w:val="00365C0D"/>
    <w:rsid w:val="0036779B"/>
    <w:rsid w:val="0037461E"/>
    <w:rsid w:val="003766C8"/>
    <w:rsid w:val="00380673"/>
    <w:rsid w:val="00380F80"/>
    <w:rsid w:val="003857DE"/>
    <w:rsid w:val="003903CA"/>
    <w:rsid w:val="00390670"/>
    <w:rsid w:val="00391C67"/>
    <w:rsid w:val="00392A62"/>
    <w:rsid w:val="00392FF6"/>
    <w:rsid w:val="0039661A"/>
    <w:rsid w:val="0039721C"/>
    <w:rsid w:val="003A3D35"/>
    <w:rsid w:val="003B317B"/>
    <w:rsid w:val="003B7070"/>
    <w:rsid w:val="003C17FC"/>
    <w:rsid w:val="003C2A39"/>
    <w:rsid w:val="003C3E37"/>
    <w:rsid w:val="003C643D"/>
    <w:rsid w:val="003D1E09"/>
    <w:rsid w:val="003D3032"/>
    <w:rsid w:val="003D490E"/>
    <w:rsid w:val="003D4D6C"/>
    <w:rsid w:val="003D5429"/>
    <w:rsid w:val="003D5798"/>
    <w:rsid w:val="003D7093"/>
    <w:rsid w:val="003E1F3E"/>
    <w:rsid w:val="003E3731"/>
    <w:rsid w:val="003E404C"/>
    <w:rsid w:val="003E4F0D"/>
    <w:rsid w:val="003E61FD"/>
    <w:rsid w:val="003E64A3"/>
    <w:rsid w:val="003F2583"/>
    <w:rsid w:val="003F3C38"/>
    <w:rsid w:val="003F727F"/>
    <w:rsid w:val="00401A3D"/>
    <w:rsid w:val="00402AD2"/>
    <w:rsid w:val="00403B37"/>
    <w:rsid w:val="00403F10"/>
    <w:rsid w:val="00404F35"/>
    <w:rsid w:val="0041008E"/>
    <w:rsid w:val="004115FD"/>
    <w:rsid w:val="004156ED"/>
    <w:rsid w:val="0041782D"/>
    <w:rsid w:val="00417AE0"/>
    <w:rsid w:val="00420888"/>
    <w:rsid w:val="004217F7"/>
    <w:rsid w:val="00421DB8"/>
    <w:rsid w:val="00422391"/>
    <w:rsid w:val="004258E2"/>
    <w:rsid w:val="00433AA6"/>
    <w:rsid w:val="004429DF"/>
    <w:rsid w:val="00445BCB"/>
    <w:rsid w:val="004463F2"/>
    <w:rsid w:val="0045273F"/>
    <w:rsid w:val="00454A29"/>
    <w:rsid w:val="004553C2"/>
    <w:rsid w:val="00460D2E"/>
    <w:rsid w:val="00460DCB"/>
    <w:rsid w:val="004626C8"/>
    <w:rsid w:val="0046723E"/>
    <w:rsid w:val="00470263"/>
    <w:rsid w:val="00472094"/>
    <w:rsid w:val="00472A14"/>
    <w:rsid w:val="00472E1B"/>
    <w:rsid w:val="00473C68"/>
    <w:rsid w:val="004765F3"/>
    <w:rsid w:val="0047768F"/>
    <w:rsid w:val="00480D72"/>
    <w:rsid w:val="0048247C"/>
    <w:rsid w:val="004839A3"/>
    <w:rsid w:val="00485CE3"/>
    <w:rsid w:val="0049093E"/>
    <w:rsid w:val="00491164"/>
    <w:rsid w:val="00491DE3"/>
    <w:rsid w:val="00497130"/>
    <w:rsid w:val="004A07BD"/>
    <w:rsid w:val="004A21F7"/>
    <w:rsid w:val="004A2C8E"/>
    <w:rsid w:val="004A64C1"/>
    <w:rsid w:val="004A70AA"/>
    <w:rsid w:val="004B52F5"/>
    <w:rsid w:val="004C06BC"/>
    <w:rsid w:val="004C098D"/>
    <w:rsid w:val="004C15E3"/>
    <w:rsid w:val="004C2D0B"/>
    <w:rsid w:val="004C515B"/>
    <w:rsid w:val="004C6E9B"/>
    <w:rsid w:val="004D071A"/>
    <w:rsid w:val="004D07A5"/>
    <w:rsid w:val="004D2938"/>
    <w:rsid w:val="004D3012"/>
    <w:rsid w:val="004D3E92"/>
    <w:rsid w:val="004D3F54"/>
    <w:rsid w:val="004D51FC"/>
    <w:rsid w:val="004D5E40"/>
    <w:rsid w:val="004D66DB"/>
    <w:rsid w:val="004D672E"/>
    <w:rsid w:val="004D6A3D"/>
    <w:rsid w:val="004E176A"/>
    <w:rsid w:val="004E23A0"/>
    <w:rsid w:val="004E2747"/>
    <w:rsid w:val="004E5211"/>
    <w:rsid w:val="004E6C8C"/>
    <w:rsid w:val="004E772D"/>
    <w:rsid w:val="004F1E02"/>
    <w:rsid w:val="004F2EB0"/>
    <w:rsid w:val="004F31C7"/>
    <w:rsid w:val="004F41E9"/>
    <w:rsid w:val="004F5D54"/>
    <w:rsid w:val="004F5E11"/>
    <w:rsid w:val="004F6C1C"/>
    <w:rsid w:val="00502758"/>
    <w:rsid w:val="005027FB"/>
    <w:rsid w:val="00502BFC"/>
    <w:rsid w:val="00503255"/>
    <w:rsid w:val="00506E31"/>
    <w:rsid w:val="00510DB1"/>
    <w:rsid w:val="00513EB1"/>
    <w:rsid w:val="00516936"/>
    <w:rsid w:val="005202C2"/>
    <w:rsid w:val="00523887"/>
    <w:rsid w:val="005238D7"/>
    <w:rsid w:val="00527700"/>
    <w:rsid w:val="005347DE"/>
    <w:rsid w:val="00535042"/>
    <w:rsid w:val="0053622E"/>
    <w:rsid w:val="005362E7"/>
    <w:rsid w:val="00537219"/>
    <w:rsid w:val="0053759B"/>
    <w:rsid w:val="00541713"/>
    <w:rsid w:val="00543091"/>
    <w:rsid w:val="005450F6"/>
    <w:rsid w:val="00545B47"/>
    <w:rsid w:val="005478A0"/>
    <w:rsid w:val="00550022"/>
    <w:rsid w:val="0055109A"/>
    <w:rsid w:val="005515E6"/>
    <w:rsid w:val="0055170B"/>
    <w:rsid w:val="0055247A"/>
    <w:rsid w:val="00553050"/>
    <w:rsid w:val="005530D7"/>
    <w:rsid w:val="005535AD"/>
    <w:rsid w:val="00554335"/>
    <w:rsid w:val="005574FA"/>
    <w:rsid w:val="005632EE"/>
    <w:rsid w:val="005643F1"/>
    <w:rsid w:val="00564D3E"/>
    <w:rsid w:val="005657F6"/>
    <w:rsid w:val="005667D0"/>
    <w:rsid w:val="00574FF5"/>
    <w:rsid w:val="0058255C"/>
    <w:rsid w:val="00582BFB"/>
    <w:rsid w:val="0058441B"/>
    <w:rsid w:val="00585A53"/>
    <w:rsid w:val="00590590"/>
    <w:rsid w:val="0059378F"/>
    <w:rsid w:val="00593E04"/>
    <w:rsid w:val="00597B6F"/>
    <w:rsid w:val="005A2652"/>
    <w:rsid w:val="005A2D78"/>
    <w:rsid w:val="005A60DC"/>
    <w:rsid w:val="005B1FE8"/>
    <w:rsid w:val="005B4E50"/>
    <w:rsid w:val="005C2531"/>
    <w:rsid w:val="005C3108"/>
    <w:rsid w:val="005C3CD4"/>
    <w:rsid w:val="005C4B10"/>
    <w:rsid w:val="005C51FA"/>
    <w:rsid w:val="005C76D6"/>
    <w:rsid w:val="005D1EAE"/>
    <w:rsid w:val="005D2E0C"/>
    <w:rsid w:val="005D36A3"/>
    <w:rsid w:val="005D414A"/>
    <w:rsid w:val="005D4422"/>
    <w:rsid w:val="005D657A"/>
    <w:rsid w:val="005D6D7C"/>
    <w:rsid w:val="005E1039"/>
    <w:rsid w:val="005E165F"/>
    <w:rsid w:val="005E2657"/>
    <w:rsid w:val="005E2B15"/>
    <w:rsid w:val="005E31CE"/>
    <w:rsid w:val="005F0DDF"/>
    <w:rsid w:val="005F6C41"/>
    <w:rsid w:val="00602765"/>
    <w:rsid w:val="0060630C"/>
    <w:rsid w:val="00606DE4"/>
    <w:rsid w:val="00607524"/>
    <w:rsid w:val="00611642"/>
    <w:rsid w:val="006118C7"/>
    <w:rsid w:val="006134FD"/>
    <w:rsid w:val="0061564C"/>
    <w:rsid w:val="00615E78"/>
    <w:rsid w:val="006306D4"/>
    <w:rsid w:val="00631886"/>
    <w:rsid w:val="0063666B"/>
    <w:rsid w:val="00636EFD"/>
    <w:rsid w:val="00640150"/>
    <w:rsid w:val="0064102C"/>
    <w:rsid w:val="006416AE"/>
    <w:rsid w:val="00642327"/>
    <w:rsid w:val="00642E02"/>
    <w:rsid w:val="00643CE2"/>
    <w:rsid w:val="006440BD"/>
    <w:rsid w:val="00644B76"/>
    <w:rsid w:val="0065174C"/>
    <w:rsid w:val="006553FD"/>
    <w:rsid w:val="00656C09"/>
    <w:rsid w:val="00661877"/>
    <w:rsid w:val="006618DE"/>
    <w:rsid w:val="0066383F"/>
    <w:rsid w:val="006663D1"/>
    <w:rsid w:val="0067170A"/>
    <w:rsid w:val="00674F0A"/>
    <w:rsid w:val="0067644B"/>
    <w:rsid w:val="00676B79"/>
    <w:rsid w:val="00676FB1"/>
    <w:rsid w:val="00680906"/>
    <w:rsid w:val="00682325"/>
    <w:rsid w:val="00683B7C"/>
    <w:rsid w:val="0068551A"/>
    <w:rsid w:val="00687201"/>
    <w:rsid w:val="00691C3B"/>
    <w:rsid w:val="00695370"/>
    <w:rsid w:val="00695B1F"/>
    <w:rsid w:val="006A308A"/>
    <w:rsid w:val="006A3CA5"/>
    <w:rsid w:val="006A71C1"/>
    <w:rsid w:val="006A7738"/>
    <w:rsid w:val="006B04F4"/>
    <w:rsid w:val="006B0550"/>
    <w:rsid w:val="006B0584"/>
    <w:rsid w:val="006B2EB4"/>
    <w:rsid w:val="006B4680"/>
    <w:rsid w:val="006B5A98"/>
    <w:rsid w:val="006B5CE6"/>
    <w:rsid w:val="006B649B"/>
    <w:rsid w:val="006B6DF9"/>
    <w:rsid w:val="006B71DD"/>
    <w:rsid w:val="006B7E5C"/>
    <w:rsid w:val="006C4974"/>
    <w:rsid w:val="006D0D06"/>
    <w:rsid w:val="006D1184"/>
    <w:rsid w:val="006D290E"/>
    <w:rsid w:val="006D5E2E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705B04"/>
    <w:rsid w:val="00714387"/>
    <w:rsid w:val="0071480A"/>
    <w:rsid w:val="0072290A"/>
    <w:rsid w:val="007263B3"/>
    <w:rsid w:val="007322B9"/>
    <w:rsid w:val="00734FE1"/>
    <w:rsid w:val="00740A1D"/>
    <w:rsid w:val="007422AD"/>
    <w:rsid w:val="00742C7B"/>
    <w:rsid w:val="00746099"/>
    <w:rsid w:val="00746C85"/>
    <w:rsid w:val="0074752E"/>
    <w:rsid w:val="0075065C"/>
    <w:rsid w:val="00750C66"/>
    <w:rsid w:val="00750CD4"/>
    <w:rsid w:val="0075251B"/>
    <w:rsid w:val="00752E9D"/>
    <w:rsid w:val="007560E2"/>
    <w:rsid w:val="00757FBD"/>
    <w:rsid w:val="00763F2F"/>
    <w:rsid w:val="00764557"/>
    <w:rsid w:val="00765B46"/>
    <w:rsid w:val="00765CA6"/>
    <w:rsid w:val="007660B4"/>
    <w:rsid w:val="007704A8"/>
    <w:rsid w:val="00772BDB"/>
    <w:rsid w:val="00772D60"/>
    <w:rsid w:val="0077304A"/>
    <w:rsid w:val="00773C9B"/>
    <w:rsid w:val="00775BB1"/>
    <w:rsid w:val="007810C9"/>
    <w:rsid w:val="00783300"/>
    <w:rsid w:val="0078474A"/>
    <w:rsid w:val="00785A69"/>
    <w:rsid w:val="0078644D"/>
    <w:rsid w:val="00786BED"/>
    <w:rsid w:val="007878FC"/>
    <w:rsid w:val="0079299F"/>
    <w:rsid w:val="00794382"/>
    <w:rsid w:val="00797678"/>
    <w:rsid w:val="007A2A24"/>
    <w:rsid w:val="007A53C1"/>
    <w:rsid w:val="007A6931"/>
    <w:rsid w:val="007A7C90"/>
    <w:rsid w:val="007B0D38"/>
    <w:rsid w:val="007B5127"/>
    <w:rsid w:val="007B651C"/>
    <w:rsid w:val="007C0197"/>
    <w:rsid w:val="007C036A"/>
    <w:rsid w:val="007C0A81"/>
    <w:rsid w:val="007C1BAD"/>
    <w:rsid w:val="007C3B38"/>
    <w:rsid w:val="007C4498"/>
    <w:rsid w:val="007C4921"/>
    <w:rsid w:val="007C4D88"/>
    <w:rsid w:val="007D0D63"/>
    <w:rsid w:val="007D237A"/>
    <w:rsid w:val="007D4A55"/>
    <w:rsid w:val="007D5E14"/>
    <w:rsid w:val="007D6171"/>
    <w:rsid w:val="007E3F4C"/>
    <w:rsid w:val="007E6E24"/>
    <w:rsid w:val="007F4CFE"/>
    <w:rsid w:val="007F605C"/>
    <w:rsid w:val="008014E8"/>
    <w:rsid w:val="008018CA"/>
    <w:rsid w:val="008060C4"/>
    <w:rsid w:val="008140C5"/>
    <w:rsid w:val="0081593C"/>
    <w:rsid w:val="00816A65"/>
    <w:rsid w:val="0082032A"/>
    <w:rsid w:val="00820FB3"/>
    <w:rsid w:val="00822643"/>
    <w:rsid w:val="00824AD6"/>
    <w:rsid w:val="008268C1"/>
    <w:rsid w:val="00826F5E"/>
    <w:rsid w:val="00830D6B"/>
    <w:rsid w:val="008330D7"/>
    <w:rsid w:val="00833EEC"/>
    <w:rsid w:val="008351C8"/>
    <w:rsid w:val="008354DC"/>
    <w:rsid w:val="00836F1F"/>
    <w:rsid w:val="00837E4D"/>
    <w:rsid w:val="00840251"/>
    <w:rsid w:val="00842130"/>
    <w:rsid w:val="00846379"/>
    <w:rsid w:val="00847C6D"/>
    <w:rsid w:val="00851246"/>
    <w:rsid w:val="00851981"/>
    <w:rsid w:val="00852032"/>
    <w:rsid w:val="0085235F"/>
    <w:rsid w:val="00852B33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77529"/>
    <w:rsid w:val="00885F49"/>
    <w:rsid w:val="008909E7"/>
    <w:rsid w:val="00891729"/>
    <w:rsid w:val="00893145"/>
    <w:rsid w:val="00897490"/>
    <w:rsid w:val="008974CE"/>
    <w:rsid w:val="00897587"/>
    <w:rsid w:val="008A02C0"/>
    <w:rsid w:val="008A0443"/>
    <w:rsid w:val="008A6F62"/>
    <w:rsid w:val="008B144D"/>
    <w:rsid w:val="008B3DBC"/>
    <w:rsid w:val="008C017A"/>
    <w:rsid w:val="008C0690"/>
    <w:rsid w:val="008C144B"/>
    <w:rsid w:val="008C1A4B"/>
    <w:rsid w:val="008C1EF8"/>
    <w:rsid w:val="008C2E71"/>
    <w:rsid w:val="008C4BF1"/>
    <w:rsid w:val="008C51A8"/>
    <w:rsid w:val="008C5F26"/>
    <w:rsid w:val="008C7049"/>
    <w:rsid w:val="008C73BB"/>
    <w:rsid w:val="008D0680"/>
    <w:rsid w:val="008D1AC4"/>
    <w:rsid w:val="008D2787"/>
    <w:rsid w:val="008D31A9"/>
    <w:rsid w:val="008D4837"/>
    <w:rsid w:val="008D4BDE"/>
    <w:rsid w:val="008D6991"/>
    <w:rsid w:val="008E18C4"/>
    <w:rsid w:val="008E1AD7"/>
    <w:rsid w:val="008E51E1"/>
    <w:rsid w:val="008E5E0D"/>
    <w:rsid w:val="008F09F2"/>
    <w:rsid w:val="008F173B"/>
    <w:rsid w:val="008F213C"/>
    <w:rsid w:val="008F2AC3"/>
    <w:rsid w:val="008F599D"/>
    <w:rsid w:val="008F60BA"/>
    <w:rsid w:val="008F6692"/>
    <w:rsid w:val="00902344"/>
    <w:rsid w:val="00902D5F"/>
    <w:rsid w:val="00904F41"/>
    <w:rsid w:val="00906306"/>
    <w:rsid w:val="009073FE"/>
    <w:rsid w:val="009103F2"/>
    <w:rsid w:val="00912040"/>
    <w:rsid w:val="00912B31"/>
    <w:rsid w:val="00925775"/>
    <w:rsid w:val="00927805"/>
    <w:rsid w:val="00930924"/>
    <w:rsid w:val="0093242F"/>
    <w:rsid w:val="00936F0D"/>
    <w:rsid w:val="00937A80"/>
    <w:rsid w:val="00941A9B"/>
    <w:rsid w:val="00943BC3"/>
    <w:rsid w:val="00943C48"/>
    <w:rsid w:val="00945A88"/>
    <w:rsid w:val="00946D8C"/>
    <w:rsid w:val="00946F3A"/>
    <w:rsid w:val="00951024"/>
    <w:rsid w:val="009513F5"/>
    <w:rsid w:val="00952F30"/>
    <w:rsid w:val="00953CE0"/>
    <w:rsid w:val="00953F31"/>
    <w:rsid w:val="00954DBC"/>
    <w:rsid w:val="00957043"/>
    <w:rsid w:val="00957B8F"/>
    <w:rsid w:val="0096346E"/>
    <w:rsid w:val="00963CE1"/>
    <w:rsid w:val="00970BC7"/>
    <w:rsid w:val="009731EE"/>
    <w:rsid w:val="00973477"/>
    <w:rsid w:val="00976FA3"/>
    <w:rsid w:val="00983D64"/>
    <w:rsid w:val="0098501F"/>
    <w:rsid w:val="0098584A"/>
    <w:rsid w:val="00986195"/>
    <w:rsid w:val="00987147"/>
    <w:rsid w:val="00987313"/>
    <w:rsid w:val="00996482"/>
    <w:rsid w:val="009A15B8"/>
    <w:rsid w:val="009A1EDA"/>
    <w:rsid w:val="009A3CB3"/>
    <w:rsid w:val="009A58DF"/>
    <w:rsid w:val="009A6D84"/>
    <w:rsid w:val="009A7C13"/>
    <w:rsid w:val="009A7E34"/>
    <w:rsid w:val="009B576E"/>
    <w:rsid w:val="009B5B83"/>
    <w:rsid w:val="009B5BA1"/>
    <w:rsid w:val="009C20A7"/>
    <w:rsid w:val="009C7753"/>
    <w:rsid w:val="009D4749"/>
    <w:rsid w:val="009D505D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48AD"/>
    <w:rsid w:val="009E5F2D"/>
    <w:rsid w:val="009E7707"/>
    <w:rsid w:val="009F0D33"/>
    <w:rsid w:val="009F16C3"/>
    <w:rsid w:val="009F469B"/>
    <w:rsid w:val="00A01490"/>
    <w:rsid w:val="00A01522"/>
    <w:rsid w:val="00A02394"/>
    <w:rsid w:val="00A0444C"/>
    <w:rsid w:val="00A0481F"/>
    <w:rsid w:val="00A05241"/>
    <w:rsid w:val="00A0625D"/>
    <w:rsid w:val="00A06C6C"/>
    <w:rsid w:val="00A10515"/>
    <w:rsid w:val="00A11677"/>
    <w:rsid w:val="00A12E25"/>
    <w:rsid w:val="00A13B34"/>
    <w:rsid w:val="00A13FB9"/>
    <w:rsid w:val="00A14C5A"/>
    <w:rsid w:val="00A1739A"/>
    <w:rsid w:val="00A20FED"/>
    <w:rsid w:val="00A2241F"/>
    <w:rsid w:val="00A23AA8"/>
    <w:rsid w:val="00A253B8"/>
    <w:rsid w:val="00A25EBE"/>
    <w:rsid w:val="00A268F8"/>
    <w:rsid w:val="00A32BFE"/>
    <w:rsid w:val="00A34D03"/>
    <w:rsid w:val="00A363B0"/>
    <w:rsid w:val="00A36E27"/>
    <w:rsid w:val="00A40540"/>
    <w:rsid w:val="00A424A2"/>
    <w:rsid w:val="00A425F8"/>
    <w:rsid w:val="00A449D8"/>
    <w:rsid w:val="00A51076"/>
    <w:rsid w:val="00A52749"/>
    <w:rsid w:val="00A539FC"/>
    <w:rsid w:val="00A60C4D"/>
    <w:rsid w:val="00A6176A"/>
    <w:rsid w:val="00A62E85"/>
    <w:rsid w:val="00A65084"/>
    <w:rsid w:val="00A70CC6"/>
    <w:rsid w:val="00A7255A"/>
    <w:rsid w:val="00A728C7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77DB"/>
    <w:rsid w:val="00AA5EF6"/>
    <w:rsid w:val="00AA65E9"/>
    <w:rsid w:val="00AB3D6A"/>
    <w:rsid w:val="00AC0F30"/>
    <w:rsid w:val="00AD0423"/>
    <w:rsid w:val="00AD0A10"/>
    <w:rsid w:val="00AD47CF"/>
    <w:rsid w:val="00AD698A"/>
    <w:rsid w:val="00AD743F"/>
    <w:rsid w:val="00AE1E2F"/>
    <w:rsid w:val="00AE2857"/>
    <w:rsid w:val="00AE5F15"/>
    <w:rsid w:val="00AF0A42"/>
    <w:rsid w:val="00AF210A"/>
    <w:rsid w:val="00AF3A44"/>
    <w:rsid w:val="00AF6CBE"/>
    <w:rsid w:val="00B00E83"/>
    <w:rsid w:val="00B01C97"/>
    <w:rsid w:val="00B10D08"/>
    <w:rsid w:val="00B11B5B"/>
    <w:rsid w:val="00B12964"/>
    <w:rsid w:val="00B166E6"/>
    <w:rsid w:val="00B17DB4"/>
    <w:rsid w:val="00B211D9"/>
    <w:rsid w:val="00B2413B"/>
    <w:rsid w:val="00B2425D"/>
    <w:rsid w:val="00B258B1"/>
    <w:rsid w:val="00B25D20"/>
    <w:rsid w:val="00B26C46"/>
    <w:rsid w:val="00B26D23"/>
    <w:rsid w:val="00B30457"/>
    <w:rsid w:val="00B314B4"/>
    <w:rsid w:val="00B36F08"/>
    <w:rsid w:val="00B372A2"/>
    <w:rsid w:val="00B402B8"/>
    <w:rsid w:val="00B406EA"/>
    <w:rsid w:val="00B40B53"/>
    <w:rsid w:val="00B4180D"/>
    <w:rsid w:val="00B41A77"/>
    <w:rsid w:val="00B41E2A"/>
    <w:rsid w:val="00B41FA8"/>
    <w:rsid w:val="00B429C0"/>
    <w:rsid w:val="00B42AD8"/>
    <w:rsid w:val="00B434AC"/>
    <w:rsid w:val="00B46570"/>
    <w:rsid w:val="00B46F6C"/>
    <w:rsid w:val="00B500E3"/>
    <w:rsid w:val="00B5148C"/>
    <w:rsid w:val="00B51973"/>
    <w:rsid w:val="00B51BE9"/>
    <w:rsid w:val="00B53A4B"/>
    <w:rsid w:val="00B53F5E"/>
    <w:rsid w:val="00B54648"/>
    <w:rsid w:val="00B54B38"/>
    <w:rsid w:val="00B54F51"/>
    <w:rsid w:val="00B555B2"/>
    <w:rsid w:val="00B6176A"/>
    <w:rsid w:val="00B6297D"/>
    <w:rsid w:val="00B62FFA"/>
    <w:rsid w:val="00B645CF"/>
    <w:rsid w:val="00B67AFA"/>
    <w:rsid w:val="00B71B16"/>
    <w:rsid w:val="00B71C72"/>
    <w:rsid w:val="00B740A8"/>
    <w:rsid w:val="00B74543"/>
    <w:rsid w:val="00B84B37"/>
    <w:rsid w:val="00B862F9"/>
    <w:rsid w:val="00B902D6"/>
    <w:rsid w:val="00B92178"/>
    <w:rsid w:val="00B9278F"/>
    <w:rsid w:val="00B94744"/>
    <w:rsid w:val="00BA065B"/>
    <w:rsid w:val="00BA12A3"/>
    <w:rsid w:val="00BA21C6"/>
    <w:rsid w:val="00BA263E"/>
    <w:rsid w:val="00BA2979"/>
    <w:rsid w:val="00BA3691"/>
    <w:rsid w:val="00BA3A62"/>
    <w:rsid w:val="00BA3F96"/>
    <w:rsid w:val="00BA4FA5"/>
    <w:rsid w:val="00BA5108"/>
    <w:rsid w:val="00BA520B"/>
    <w:rsid w:val="00BA58AE"/>
    <w:rsid w:val="00BA5999"/>
    <w:rsid w:val="00BA5EFB"/>
    <w:rsid w:val="00BA6C7C"/>
    <w:rsid w:val="00BB1068"/>
    <w:rsid w:val="00BB13AF"/>
    <w:rsid w:val="00BB69FF"/>
    <w:rsid w:val="00BB74BB"/>
    <w:rsid w:val="00BC4C73"/>
    <w:rsid w:val="00BC6752"/>
    <w:rsid w:val="00BC6912"/>
    <w:rsid w:val="00BD5369"/>
    <w:rsid w:val="00BD7E04"/>
    <w:rsid w:val="00BE1C1B"/>
    <w:rsid w:val="00BE4101"/>
    <w:rsid w:val="00BE5B9F"/>
    <w:rsid w:val="00BE68D2"/>
    <w:rsid w:val="00BF0939"/>
    <w:rsid w:val="00BF138E"/>
    <w:rsid w:val="00BF352A"/>
    <w:rsid w:val="00BF3A57"/>
    <w:rsid w:val="00BF65B2"/>
    <w:rsid w:val="00C02EA4"/>
    <w:rsid w:val="00C03C38"/>
    <w:rsid w:val="00C07B95"/>
    <w:rsid w:val="00C11C97"/>
    <w:rsid w:val="00C125C8"/>
    <w:rsid w:val="00C14A75"/>
    <w:rsid w:val="00C2302F"/>
    <w:rsid w:val="00C328C3"/>
    <w:rsid w:val="00C32E6A"/>
    <w:rsid w:val="00C34923"/>
    <w:rsid w:val="00C34D98"/>
    <w:rsid w:val="00C35B7B"/>
    <w:rsid w:val="00C3741C"/>
    <w:rsid w:val="00C41599"/>
    <w:rsid w:val="00C45F8D"/>
    <w:rsid w:val="00C501AB"/>
    <w:rsid w:val="00C51F4F"/>
    <w:rsid w:val="00C52182"/>
    <w:rsid w:val="00C52CD3"/>
    <w:rsid w:val="00C5399E"/>
    <w:rsid w:val="00C638B6"/>
    <w:rsid w:val="00C70E22"/>
    <w:rsid w:val="00C73608"/>
    <w:rsid w:val="00C73848"/>
    <w:rsid w:val="00C761D4"/>
    <w:rsid w:val="00C76C39"/>
    <w:rsid w:val="00C86C77"/>
    <w:rsid w:val="00C8717F"/>
    <w:rsid w:val="00C90807"/>
    <w:rsid w:val="00C91911"/>
    <w:rsid w:val="00C92DC8"/>
    <w:rsid w:val="00C93042"/>
    <w:rsid w:val="00C97896"/>
    <w:rsid w:val="00CB0B13"/>
    <w:rsid w:val="00CB18BA"/>
    <w:rsid w:val="00CB2055"/>
    <w:rsid w:val="00CC163C"/>
    <w:rsid w:val="00CC70BC"/>
    <w:rsid w:val="00CD16D2"/>
    <w:rsid w:val="00CE0BD7"/>
    <w:rsid w:val="00CE1EB0"/>
    <w:rsid w:val="00CE27B6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CF7FCD"/>
    <w:rsid w:val="00D00AC3"/>
    <w:rsid w:val="00D01FF7"/>
    <w:rsid w:val="00D066A5"/>
    <w:rsid w:val="00D07960"/>
    <w:rsid w:val="00D176EB"/>
    <w:rsid w:val="00D17CDB"/>
    <w:rsid w:val="00D202A7"/>
    <w:rsid w:val="00D2069E"/>
    <w:rsid w:val="00D23263"/>
    <w:rsid w:val="00D23C8E"/>
    <w:rsid w:val="00D247AE"/>
    <w:rsid w:val="00D24C0A"/>
    <w:rsid w:val="00D25624"/>
    <w:rsid w:val="00D27086"/>
    <w:rsid w:val="00D32A9F"/>
    <w:rsid w:val="00D34145"/>
    <w:rsid w:val="00D37197"/>
    <w:rsid w:val="00D37BDD"/>
    <w:rsid w:val="00D40995"/>
    <w:rsid w:val="00D409C0"/>
    <w:rsid w:val="00D41324"/>
    <w:rsid w:val="00D53FAD"/>
    <w:rsid w:val="00D57A7A"/>
    <w:rsid w:val="00D648B2"/>
    <w:rsid w:val="00D64A54"/>
    <w:rsid w:val="00D65189"/>
    <w:rsid w:val="00D65B7C"/>
    <w:rsid w:val="00D65FAA"/>
    <w:rsid w:val="00D70C3B"/>
    <w:rsid w:val="00D71BC6"/>
    <w:rsid w:val="00D73DE4"/>
    <w:rsid w:val="00D76BBA"/>
    <w:rsid w:val="00D77E83"/>
    <w:rsid w:val="00D80960"/>
    <w:rsid w:val="00D84681"/>
    <w:rsid w:val="00D86E21"/>
    <w:rsid w:val="00D92014"/>
    <w:rsid w:val="00D924BE"/>
    <w:rsid w:val="00D92627"/>
    <w:rsid w:val="00D93909"/>
    <w:rsid w:val="00D95B09"/>
    <w:rsid w:val="00DA0686"/>
    <w:rsid w:val="00DA0D22"/>
    <w:rsid w:val="00DA1D49"/>
    <w:rsid w:val="00DA209E"/>
    <w:rsid w:val="00DA3038"/>
    <w:rsid w:val="00DA534E"/>
    <w:rsid w:val="00DB15D8"/>
    <w:rsid w:val="00DB3CBC"/>
    <w:rsid w:val="00DC006A"/>
    <w:rsid w:val="00DC0EBA"/>
    <w:rsid w:val="00DC39D7"/>
    <w:rsid w:val="00DC4937"/>
    <w:rsid w:val="00DC787E"/>
    <w:rsid w:val="00DD3BDC"/>
    <w:rsid w:val="00DD4B68"/>
    <w:rsid w:val="00DD6357"/>
    <w:rsid w:val="00DD7996"/>
    <w:rsid w:val="00DE3241"/>
    <w:rsid w:val="00DE52B0"/>
    <w:rsid w:val="00DE5502"/>
    <w:rsid w:val="00DF24D8"/>
    <w:rsid w:val="00DF5B92"/>
    <w:rsid w:val="00E01E0E"/>
    <w:rsid w:val="00E02103"/>
    <w:rsid w:val="00E029D9"/>
    <w:rsid w:val="00E11D74"/>
    <w:rsid w:val="00E14685"/>
    <w:rsid w:val="00E147EC"/>
    <w:rsid w:val="00E1494B"/>
    <w:rsid w:val="00E16DB7"/>
    <w:rsid w:val="00E20AC3"/>
    <w:rsid w:val="00E20CCF"/>
    <w:rsid w:val="00E26B02"/>
    <w:rsid w:val="00E26D38"/>
    <w:rsid w:val="00E330AF"/>
    <w:rsid w:val="00E34E47"/>
    <w:rsid w:val="00E35434"/>
    <w:rsid w:val="00E42334"/>
    <w:rsid w:val="00E423E0"/>
    <w:rsid w:val="00E43930"/>
    <w:rsid w:val="00E44111"/>
    <w:rsid w:val="00E44BAE"/>
    <w:rsid w:val="00E44F22"/>
    <w:rsid w:val="00E450E2"/>
    <w:rsid w:val="00E464C6"/>
    <w:rsid w:val="00E4690D"/>
    <w:rsid w:val="00E506EC"/>
    <w:rsid w:val="00E51108"/>
    <w:rsid w:val="00E53797"/>
    <w:rsid w:val="00E544BF"/>
    <w:rsid w:val="00E579A5"/>
    <w:rsid w:val="00E618F3"/>
    <w:rsid w:val="00E61B45"/>
    <w:rsid w:val="00E61D55"/>
    <w:rsid w:val="00E620CC"/>
    <w:rsid w:val="00E65F78"/>
    <w:rsid w:val="00E66277"/>
    <w:rsid w:val="00E6767D"/>
    <w:rsid w:val="00E71C8F"/>
    <w:rsid w:val="00E72E59"/>
    <w:rsid w:val="00E74C2E"/>
    <w:rsid w:val="00E76FB0"/>
    <w:rsid w:val="00E82305"/>
    <w:rsid w:val="00E838F8"/>
    <w:rsid w:val="00E8430A"/>
    <w:rsid w:val="00E85D8E"/>
    <w:rsid w:val="00E87E73"/>
    <w:rsid w:val="00E9010A"/>
    <w:rsid w:val="00E92CC8"/>
    <w:rsid w:val="00E939CE"/>
    <w:rsid w:val="00E93F57"/>
    <w:rsid w:val="00E968B6"/>
    <w:rsid w:val="00EA3BA5"/>
    <w:rsid w:val="00EA46DF"/>
    <w:rsid w:val="00EA6B91"/>
    <w:rsid w:val="00EA7AFC"/>
    <w:rsid w:val="00EB1397"/>
    <w:rsid w:val="00EB4014"/>
    <w:rsid w:val="00EB5800"/>
    <w:rsid w:val="00EB5F0C"/>
    <w:rsid w:val="00EC0C1F"/>
    <w:rsid w:val="00EC1912"/>
    <w:rsid w:val="00EC3AD5"/>
    <w:rsid w:val="00EC4BDF"/>
    <w:rsid w:val="00EC4DB2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3986"/>
    <w:rsid w:val="00EF6A1E"/>
    <w:rsid w:val="00EF6D0F"/>
    <w:rsid w:val="00F00A17"/>
    <w:rsid w:val="00F020A6"/>
    <w:rsid w:val="00F04126"/>
    <w:rsid w:val="00F053C3"/>
    <w:rsid w:val="00F06993"/>
    <w:rsid w:val="00F07A61"/>
    <w:rsid w:val="00F1143C"/>
    <w:rsid w:val="00F11C8F"/>
    <w:rsid w:val="00F203E8"/>
    <w:rsid w:val="00F22254"/>
    <w:rsid w:val="00F22596"/>
    <w:rsid w:val="00F239A2"/>
    <w:rsid w:val="00F32A21"/>
    <w:rsid w:val="00F337BE"/>
    <w:rsid w:val="00F35049"/>
    <w:rsid w:val="00F3636D"/>
    <w:rsid w:val="00F36956"/>
    <w:rsid w:val="00F37E5F"/>
    <w:rsid w:val="00F41817"/>
    <w:rsid w:val="00F4653E"/>
    <w:rsid w:val="00F4756C"/>
    <w:rsid w:val="00F478EE"/>
    <w:rsid w:val="00F47DB2"/>
    <w:rsid w:val="00F50016"/>
    <w:rsid w:val="00F5322C"/>
    <w:rsid w:val="00F5359C"/>
    <w:rsid w:val="00F53DD4"/>
    <w:rsid w:val="00F5610A"/>
    <w:rsid w:val="00F57C7C"/>
    <w:rsid w:val="00F604D6"/>
    <w:rsid w:val="00F6085C"/>
    <w:rsid w:val="00F61022"/>
    <w:rsid w:val="00F62480"/>
    <w:rsid w:val="00F63326"/>
    <w:rsid w:val="00F6515C"/>
    <w:rsid w:val="00F675C5"/>
    <w:rsid w:val="00F71A42"/>
    <w:rsid w:val="00F8522F"/>
    <w:rsid w:val="00F87885"/>
    <w:rsid w:val="00F87C33"/>
    <w:rsid w:val="00F90E76"/>
    <w:rsid w:val="00F921E3"/>
    <w:rsid w:val="00F92741"/>
    <w:rsid w:val="00F9382E"/>
    <w:rsid w:val="00F961FE"/>
    <w:rsid w:val="00FA087A"/>
    <w:rsid w:val="00FA0A9D"/>
    <w:rsid w:val="00FA12D1"/>
    <w:rsid w:val="00FA5A88"/>
    <w:rsid w:val="00FA60A7"/>
    <w:rsid w:val="00FA7606"/>
    <w:rsid w:val="00FB0784"/>
    <w:rsid w:val="00FB14BE"/>
    <w:rsid w:val="00FB2A06"/>
    <w:rsid w:val="00FB32DF"/>
    <w:rsid w:val="00FB35A2"/>
    <w:rsid w:val="00FB5EC4"/>
    <w:rsid w:val="00FB6F6F"/>
    <w:rsid w:val="00FC0F32"/>
    <w:rsid w:val="00FC1A14"/>
    <w:rsid w:val="00FD119F"/>
    <w:rsid w:val="00FD1C41"/>
    <w:rsid w:val="00FD274C"/>
    <w:rsid w:val="00FD72B8"/>
    <w:rsid w:val="00FD7835"/>
    <w:rsid w:val="00FE1E81"/>
    <w:rsid w:val="00FE3F61"/>
    <w:rsid w:val="00FE5662"/>
    <w:rsid w:val="00FE57D8"/>
    <w:rsid w:val="00FF0CF4"/>
    <w:rsid w:val="00FF1F0B"/>
    <w:rsid w:val="00FF2BB4"/>
    <w:rsid w:val="00FF2CCF"/>
    <w:rsid w:val="00FF2FEE"/>
    <w:rsid w:val="00FF49CF"/>
    <w:rsid w:val="00FF607F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2">
    <w:name w:val="Обычный2"/>
    <w:basedOn w:val="a"/>
    <w:rsid w:val="00B4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+ Полужирный17"/>
    <w:basedOn w:val="a7"/>
    <w:rsid w:val="00A13B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4">
    <w:name w:val="annotation reference"/>
    <w:basedOn w:val="a0"/>
    <w:uiPriority w:val="99"/>
    <w:semiHidden/>
    <w:unhideWhenUsed/>
    <w:rsid w:val="00197CC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97CC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97CC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97CC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97CC2"/>
    <w:rPr>
      <w:b/>
      <w:bCs/>
      <w:sz w:val="20"/>
      <w:szCs w:val="20"/>
    </w:rPr>
  </w:style>
  <w:style w:type="character" w:styleId="af9">
    <w:name w:val="Placeholder Text"/>
    <w:basedOn w:val="a0"/>
    <w:uiPriority w:val="99"/>
    <w:semiHidden/>
    <w:rsid w:val="00F500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6F043-7200-4F24-ABE5-AEA0B0E6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3</cp:revision>
  <cp:lastPrinted>2020-06-15T13:58:00Z</cp:lastPrinted>
  <dcterms:created xsi:type="dcterms:W3CDTF">2021-10-08T12:24:00Z</dcterms:created>
  <dcterms:modified xsi:type="dcterms:W3CDTF">2021-12-09T11:31:00Z</dcterms:modified>
</cp:coreProperties>
</file>