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1" w:rsidRPr="00536A0B" w:rsidRDefault="008E7FE1" w:rsidP="008E7FE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36A0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E7FE1" w:rsidRPr="00536A0B" w:rsidRDefault="008E7FE1" w:rsidP="008E7F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7FE1" w:rsidRPr="00536A0B" w:rsidRDefault="008E7FE1" w:rsidP="008E7F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7FE1" w:rsidRPr="00536A0B" w:rsidRDefault="008E7FE1" w:rsidP="008E7FE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7FE1" w:rsidRPr="00536A0B" w:rsidRDefault="008E7FE1" w:rsidP="008E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0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E7FE1" w:rsidRPr="00536A0B" w:rsidTr="00F93DD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FE1" w:rsidRPr="00536A0B" w:rsidRDefault="008E7FE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E1" w:rsidRPr="00536A0B" w:rsidRDefault="008E7FE1" w:rsidP="008E7FE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8E7FE1" w:rsidRPr="00536A0B" w:rsidTr="00F93DDA">
        <w:tc>
          <w:tcPr>
            <w:tcW w:w="5920" w:type="dxa"/>
            <w:hideMark/>
          </w:tcPr>
          <w:p w:rsidR="008E7FE1" w:rsidRPr="00536A0B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Целекоксиб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  <w:r w:rsidRPr="00536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8E7FE1" w:rsidRPr="00536A0B" w:rsidRDefault="008E7FE1" w:rsidP="00F93D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8E7FE1" w:rsidRPr="008E7FE1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E7FE1" w:rsidRPr="00536A0B" w:rsidTr="00F93DDA">
        <w:tc>
          <w:tcPr>
            <w:tcW w:w="5920" w:type="dxa"/>
            <w:hideMark/>
          </w:tcPr>
          <w:p w:rsidR="008E7FE1" w:rsidRPr="00536A0B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Целекоксиб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8E7FE1" w:rsidRPr="00536A0B" w:rsidRDefault="008E7FE1" w:rsidP="00F93D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FE1" w:rsidRPr="00536A0B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FE1" w:rsidRPr="00536A0B" w:rsidTr="00F93DDA">
        <w:trPr>
          <w:trHeight w:val="87"/>
        </w:trPr>
        <w:tc>
          <w:tcPr>
            <w:tcW w:w="5920" w:type="dxa"/>
            <w:hideMark/>
          </w:tcPr>
          <w:p w:rsidR="008E7FE1" w:rsidRPr="008E7FE1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Celecoxibi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8E7FE1" w:rsidRPr="008E7FE1" w:rsidRDefault="008E7FE1" w:rsidP="00F93D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8E7FE1" w:rsidRPr="00536A0B" w:rsidRDefault="008E7FE1" w:rsidP="00F93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E7FE1" w:rsidRPr="00536A0B" w:rsidRDefault="008E7FE1" w:rsidP="008E7FE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E7FE1" w:rsidRPr="00536A0B" w:rsidTr="00F93DD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FE1" w:rsidRPr="00536A0B" w:rsidRDefault="008E7FE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Default="008E7FE1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</w:t>
      </w:r>
      <w:r w:rsidR="00363A38" w:rsidRPr="00DA0D22">
        <w:rPr>
          <w:rFonts w:ascii="Times New Roman" w:hAnsi="Times New Roman"/>
          <w:b w:val="0"/>
          <w:szCs w:val="28"/>
        </w:rPr>
        <w:t xml:space="preserve">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="00363A38"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82864">
        <w:rPr>
          <w:rFonts w:ascii="Times New Roman" w:hAnsi="Times New Roman"/>
          <w:b w:val="0"/>
          <w:szCs w:val="28"/>
        </w:rPr>
        <w:t>целекоксиб</w:t>
      </w:r>
      <w:proofErr w:type="spellEnd"/>
      <w:r w:rsidR="00363A38"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363A38"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A4208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не менее </w:t>
      </w:r>
      <w:r w:rsidRPr="000A160D">
        <w:rPr>
          <w:rFonts w:ascii="Times New Roman" w:hAnsi="Times New Roman"/>
          <w:b w:val="0"/>
          <w:szCs w:val="28"/>
        </w:rPr>
        <w:t>90,0 % и не более 110,0 % от</w:t>
      </w:r>
      <w:r w:rsidRPr="000B1681">
        <w:rPr>
          <w:rFonts w:ascii="Times New Roman" w:hAnsi="Times New Roman"/>
          <w:b w:val="0"/>
          <w:szCs w:val="28"/>
        </w:rPr>
        <w:t xml:space="preserve"> заявленного количества </w:t>
      </w:r>
      <w:proofErr w:type="spellStart"/>
      <w:r w:rsidR="00D82864">
        <w:rPr>
          <w:rFonts w:ascii="Times New Roman" w:hAnsi="Times New Roman"/>
          <w:b w:val="0"/>
          <w:szCs w:val="28"/>
        </w:rPr>
        <w:t>целекоксиба</w:t>
      </w:r>
      <w:proofErr w:type="spellEnd"/>
      <w:r w:rsidR="00D82864">
        <w:rPr>
          <w:rFonts w:ascii="Times New Roman" w:hAnsi="Times New Roman"/>
          <w:b w:val="0"/>
          <w:szCs w:val="28"/>
        </w:rPr>
        <w:t xml:space="preserve"> </w:t>
      </w:r>
      <w:r w:rsidR="00D82864" w:rsidRPr="00D82864">
        <w:rPr>
          <w:rFonts w:eastAsia="Calibri"/>
          <w:b w:val="0"/>
          <w:szCs w:val="28"/>
        </w:rPr>
        <w:t>C</w:t>
      </w:r>
      <w:r w:rsidR="00D82864" w:rsidRPr="00D82864">
        <w:rPr>
          <w:rFonts w:eastAsia="Calibri"/>
          <w:b w:val="0"/>
          <w:szCs w:val="28"/>
          <w:vertAlign w:val="subscript"/>
        </w:rPr>
        <w:t>17</w:t>
      </w:r>
      <w:r w:rsidR="00D82864" w:rsidRPr="00D82864">
        <w:rPr>
          <w:rFonts w:eastAsia="Calibri"/>
          <w:b w:val="0"/>
          <w:szCs w:val="28"/>
        </w:rPr>
        <w:t>H</w:t>
      </w:r>
      <w:r w:rsidR="00D82864" w:rsidRPr="00D82864">
        <w:rPr>
          <w:rFonts w:eastAsia="Calibri"/>
          <w:b w:val="0"/>
          <w:szCs w:val="28"/>
          <w:vertAlign w:val="subscript"/>
        </w:rPr>
        <w:t>14</w:t>
      </w:r>
      <w:r w:rsidR="00D82864" w:rsidRPr="00D82864">
        <w:rPr>
          <w:rFonts w:eastAsia="Calibri"/>
          <w:b w:val="0"/>
          <w:szCs w:val="28"/>
        </w:rPr>
        <w:t>F</w:t>
      </w:r>
      <w:r w:rsidR="00D82864" w:rsidRPr="00D82864">
        <w:rPr>
          <w:rFonts w:eastAsia="Calibri"/>
          <w:b w:val="0"/>
          <w:szCs w:val="28"/>
          <w:vertAlign w:val="subscript"/>
        </w:rPr>
        <w:t>3</w:t>
      </w:r>
      <w:r w:rsidR="00D82864" w:rsidRPr="00D82864">
        <w:rPr>
          <w:rFonts w:eastAsia="Calibri"/>
          <w:b w:val="0"/>
          <w:szCs w:val="28"/>
        </w:rPr>
        <w:t>N</w:t>
      </w:r>
      <w:r w:rsidR="00D82864" w:rsidRPr="00D82864">
        <w:rPr>
          <w:rFonts w:eastAsia="Calibri"/>
          <w:b w:val="0"/>
          <w:szCs w:val="28"/>
          <w:vertAlign w:val="subscript"/>
        </w:rPr>
        <w:t>3</w:t>
      </w:r>
      <w:r w:rsidR="00D82864" w:rsidRPr="00D82864">
        <w:rPr>
          <w:rFonts w:eastAsia="Calibri"/>
          <w:b w:val="0"/>
          <w:szCs w:val="28"/>
        </w:rPr>
        <w:t>O</w:t>
      </w:r>
      <w:r w:rsidR="00D82864" w:rsidRPr="00D82864">
        <w:rPr>
          <w:rFonts w:eastAsia="Calibri"/>
          <w:b w:val="0"/>
          <w:szCs w:val="28"/>
          <w:vertAlign w:val="subscript"/>
        </w:rPr>
        <w:t>2</w:t>
      </w:r>
      <w:r w:rsidR="00D82864" w:rsidRPr="00D82864">
        <w:rPr>
          <w:rFonts w:eastAsia="Calibri"/>
          <w:b w:val="0"/>
          <w:szCs w:val="28"/>
        </w:rPr>
        <w:t>S.</w:t>
      </w:r>
    </w:p>
    <w:p w:rsidR="00E662BA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A160D">
        <w:rPr>
          <w:rStyle w:val="8"/>
          <w:b/>
          <w:color w:val="000000" w:themeColor="text1"/>
          <w:sz w:val="28"/>
          <w:szCs w:val="28"/>
        </w:rPr>
        <w:t>Описание</w:t>
      </w:r>
      <w:r w:rsidRPr="000A160D">
        <w:rPr>
          <w:rStyle w:val="8"/>
          <w:color w:val="000000" w:themeColor="text1"/>
          <w:sz w:val="28"/>
          <w:szCs w:val="28"/>
        </w:rPr>
        <w:t>.</w:t>
      </w:r>
      <w:r w:rsidRPr="00722ABB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C70D73" w:rsidRPr="00722ABB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C165D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D8286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целекоксиба</w:t>
      </w:r>
      <w:proofErr w:type="spellEnd"/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тного образца </w:t>
      </w:r>
      <w:proofErr w:type="spellStart"/>
      <w:r w:rsidR="00D8286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целекоксиба</w:t>
      </w:r>
      <w:proofErr w:type="spellEnd"/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</w:t>
      </w:r>
      <w:r w:rsidR="003272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FB340E" w:rsidRDefault="007D237A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0E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B340E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FB340E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 w:rsidR="00FB340E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методом ВЭЖХ в условиях </w:t>
      </w:r>
      <w:r w:rsidR="00FB340E" w:rsidRPr="000A160D">
        <w:rPr>
          <w:rFonts w:ascii="Times New Roman" w:hAnsi="Times New Roman" w:cs="Times New Roman"/>
          <w:sz w:val="28"/>
          <w:szCs w:val="28"/>
        </w:rPr>
        <w:t>испытания «</w:t>
      </w:r>
      <w:r w:rsidR="00722590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FB340E" w:rsidRPr="000A160D">
        <w:rPr>
          <w:rFonts w:ascii="Times New Roman" w:hAnsi="Times New Roman" w:cs="Times New Roman"/>
          <w:sz w:val="28"/>
          <w:szCs w:val="28"/>
        </w:rPr>
        <w:t>» со следующими</w:t>
      </w:r>
      <w:r w:rsidR="00FB340E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722590" w:rsidRDefault="00722590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целекоксиб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используют свежеприготовленными.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D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B340E" w:rsidRPr="00F65307" w:rsidTr="00B92361">
        <w:tc>
          <w:tcPr>
            <w:tcW w:w="2233" w:type="pct"/>
          </w:tcPr>
          <w:p w:rsidR="00FB340E" w:rsidRPr="002649B7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B340E" w:rsidRPr="002649B7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B340E" w:rsidRPr="00F65307" w:rsidTr="00B92361">
        <w:tc>
          <w:tcPr>
            <w:tcW w:w="2233" w:type="pct"/>
          </w:tcPr>
          <w:p w:rsidR="00FB340E" w:rsidRPr="00E50C6B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C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2767" w:type="pct"/>
          </w:tcPr>
          <w:p w:rsidR="00FB340E" w:rsidRPr="00E50C6B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C6B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раствор;</w:t>
            </w:r>
          </w:p>
        </w:tc>
      </w:tr>
      <w:tr w:rsidR="00FB340E" w:rsidRPr="00F65307" w:rsidTr="00B92361">
        <w:tc>
          <w:tcPr>
            <w:tcW w:w="2233" w:type="pct"/>
          </w:tcPr>
          <w:p w:rsidR="00FB340E" w:rsidRPr="002649B7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B340E" w:rsidRPr="002649B7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FB340E" w:rsidRPr="00F65307" w:rsidTr="00B92361">
        <w:tc>
          <w:tcPr>
            <w:tcW w:w="2233" w:type="pct"/>
          </w:tcPr>
          <w:p w:rsidR="00FB340E" w:rsidRPr="002649B7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FB340E" w:rsidRPr="002649B7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FB340E" w:rsidRPr="00F65307" w:rsidTr="00B92361">
        <w:tc>
          <w:tcPr>
            <w:tcW w:w="2233" w:type="pct"/>
          </w:tcPr>
          <w:p w:rsidR="00FB340E" w:rsidRPr="002649B7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B340E" w:rsidRPr="002649B7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34BA2" w:rsidRDefault="00FB340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D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E50C6B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 г </w:t>
      </w:r>
      <w:r w:rsidR="00E50C6B">
        <w:rPr>
          <w:rFonts w:ascii="Times New Roman" w:hAnsi="Times New Roman" w:cs="Times New Roman"/>
          <w:sz w:val="28"/>
          <w:szCs w:val="28"/>
        </w:rPr>
        <w:t>н</w:t>
      </w:r>
      <w:r w:rsidR="00E50C6B" w:rsidRPr="00E50C6B">
        <w:rPr>
          <w:rFonts w:ascii="Times New Roman" w:hAnsi="Times New Roman" w:cs="Times New Roman"/>
          <w:sz w:val="28"/>
          <w:szCs w:val="28"/>
        </w:rPr>
        <w:t xml:space="preserve">атрия фосфат </w:t>
      </w:r>
      <w:proofErr w:type="spellStart"/>
      <w:r w:rsidR="00E50C6B" w:rsidRPr="00E50C6B">
        <w:rPr>
          <w:rFonts w:ascii="Times New Roman" w:hAnsi="Times New Roman" w:cs="Times New Roman"/>
          <w:sz w:val="28"/>
          <w:szCs w:val="28"/>
        </w:rPr>
        <w:t>додекагидрат</w:t>
      </w:r>
      <w:r w:rsidR="00E50C6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0C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900 мл воды и доводят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</w:t>
      </w:r>
      <w:r w:rsidR="00FD30D4">
        <w:rPr>
          <w:rFonts w:ascii="Times New Roman" w:hAnsi="Times New Roman" w:cs="Times New Roman"/>
          <w:sz w:val="28"/>
          <w:szCs w:val="28"/>
        </w:rPr>
        <w:t>ора натрия гидроксида раствором </w:t>
      </w:r>
      <w:r w:rsidR="00E50C6B">
        <w:rPr>
          <w:rFonts w:ascii="Times New Roman" w:hAnsi="Times New Roman" w:cs="Times New Roman"/>
          <w:sz w:val="28"/>
          <w:szCs w:val="28"/>
        </w:rPr>
        <w:t>30 %</w:t>
      </w:r>
      <w:r w:rsidR="00722590">
        <w:rPr>
          <w:rFonts w:ascii="Times New Roman" w:hAnsi="Times New Roman" w:cs="Times New Roman"/>
          <w:sz w:val="28"/>
          <w:szCs w:val="28"/>
        </w:rPr>
        <w:t xml:space="preserve"> или фосфорной кислотой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50C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,00±0,05. Количественно переносят полученный раствор в мерную колбу вместимостью 1 л и доводят объём раствора водой до метки.</w:t>
      </w:r>
    </w:p>
    <w:p w:rsidR="00B535FB" w:rsidRPr="00FD30D4" w:rsidRDefault="00B535FB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0D4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FD3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0D4" w:rsidRPr="00FD30D4">
        <w:rPr>
          <w:rFonts w:ascii="Times New Roman" w:hAnsi="Times New Roman" w:cs="Times New Roman"/>
          <w:sz w:val="28"/>
          <w:szCs w:val="28"/>
        </w:rPr>
        <w:t>Вода</w:t>
      </w:r>
      <w:r w:rsidR="00FD30D4">
        <w:rPr>
          <w:rFonts w:ascii="Times New Roman" w:hAnsi="Times New Roman" w:cs="Times New Roman"/>
          <w:sz w:val="28"/>
          <w:szCs w:val="28"/>
        </w:rPr>
        <w:t>—метанол 25:75.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331EC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</w:t>
      </w:r>
      <w:r w:rsidR="00E50C6B">
        <w:rPr>
          <w:rFonts w:ascii="Times New Roman" w:hAnsi="Times New Roman" w:cs="Times New Roman"/>
          <w:sz w:val="28"/>
          <w:szCs w:val="28"/>
        </w:rPr>
        <w:t>капсулу</w:t>
      </w:r>
      <w:r w:rsidRPr="00D331EC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E50C6B">
        <w:rPr>
          <w:rFonts w:ascii="Times New Roman" w:hAnsi="Times New Roman" w:cs="Times New Roman"/>
          <w:sz w:val="28"/>
          <w:szCs w:val="28"/>
        </w:rPr>
        <w:t>45</w:t>
      </w:r>
      <w:r w:rsidRPr="00D331EC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</w:t>
      </w:r>
      <w:r w:rsidRPr="00A63CED">
        <w:rPr>
          <w:rFonts w:ascii="Times New Roman" w:hAnsi="Times New Roman" w:cs="Times New Roman"/>
          <w:sz w:val="28"/>
          <w:szCs w:val="28"/>
        </w:rPr>
        <w:t xml:space="preserve">средой растворения до ожидаемой концентрации </w:t>
      </w:r>
      <w:proofErr w:type="spellStart"/>
      <w:r w:rsidR="00E50C6B" w:rsidRPr="00A63CED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 w:rsidRPr="00A63CED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722590">
        <w:rPr>
          <w:rFonts w:ascii="Times New Roman" w:hAnsi="Times New Roman" w:cs="Times New Roman"/>
          <w:sz w:val="28"/>
          <w:szCs w:val="28"/>
        </w:rPr>
        <w:t>1</w:t>
      </w:r>
      <w:r w:rsidR="00722590" w:rsidRPr="00A63CED">
        <w:rPr>
          <w:rFonts w:ascii="Times New Roman" w:hAnsi="Times New Roman" w:cs="Times New Roman"/>
          <w:sz w:val="28"/>
          <w:szCs w:val="28"/>
        </w:rPr>
        <w:t> </w:t>
      </w:r>
      <w:r w:rsidRPr="00A63CED">
        <w:rPr>
          <w:rFonts w:ascii="Times New Roman" w:hAnsi="Times New Roman" w:cs="Times New Roman"/>
          <w:sz w:val="28"/>
          <w:szCs w:val="28"/>
        </w:rPr>
        <w:t>мг/мл</w:t>
      </w:r>
      <w:r w:rsidR="00634BA2">
        <w:rPr>
          <w:rFonts w:ascii="Times New Roman" w:hAnsi="Times New Roman" w:cs="Times New Roman"/>
          <w:sz w:val="28"/>
          <w:szCs w:val="28"/>
        </w:rPr>
        <w:t>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B535FB">
        <w:rPr>
          <w:rFonts w:ascii="Times New Roman" w:hAnsi="Times New Roman" w:cs="Times New Roman"/>
          <w:i/>
          <w:sz w:val="28"/>
          <w:szCs w:val="28"/>
        </w:rPr>
        <w:t>целекоксиба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C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535F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B535FB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</w:t>
      </w:r>
      <w:r w:rsidR="00B535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 мл </w:t>
      </w:r>
      <w:r w:rsidR="00B535FB">
        <w:rPr>
          <w:rFonts w:ascii="Times New Roman" w:hAnsi="Times New Roman" w:cs="Times New Roman"/>
          <w:sz w:val="28"/>
          <w:szCs w:val="28"/>
        </w:rPr>
        <w:t>растворителя, выдерживают на ультразвуковой бане до</w:t>
      </w:r>
      <w:r w:rsidR="00722590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B535FB">
        <w:rPr>
          <w:rFonts w:ascii="Times New Roman" w:hAnsi="Times New Roman" w:cs="Times New Roman"/>
          <w:sz w:val="28"/>
          <w:szCs w:val="28"/>
        </w:rPr>
        <w:t xml:space="preserve"> растворения</w:t>
      </w:r>
      <w:r w:rsidR="00722590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B535FB">
        <w:rPr>
          <w:rFonts w:ascii="Times New Roman" w:hAnsi="Times New Roman" w:cs="Times New Roman"/>
          <w:sz w:val="28"/>
          <w:szCs w:val="28"/>
        </w:rPr>
        <w:t>25 С,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B535FB">
        <w:rPr>
          <w:rFonts w:ascii="Times New Roman" w:hAnsi="Times New Roman" w:cs="Times New Roman"/>
          <w:sz w:val="28"/>
          <w:szCs w:val="28"/>
        </w:rPr>
        <w:t>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D30D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722590">
        <w:rPr>
          <w:rFonts w:ascii="Times New Roman" w:hAnsi="Times New Roman" w:cs="Times New Roman"/>
          <w:sz w:val="28"/>
          <w:szCs w:val="28"/>
        </w:rPr>
        <w:t>50 </w:t>
      </w:r>
      <w:r w:rsidR="00FD30D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722590">
        <w:rPr>
          <w:rFonts w:ascii="Times New Roman" w:hAnsi="Times New Roman" w:cs="Times New Roman"/>
          <w:sz w:val="28"/>
          <w:szCs w:val="28"/>
        </w:rPr>
        <w:t>10</w:t>
      </w:r>
      <w:r w:rsidR="00FD30D4">
        <w:rPr>
          <w:rFonts w:ascii="Times New Roman" w:hAnsi="Times New Roman" w:cs="Times New Roman"/>
          <w:sz w:val="28"/>
          <w:szCs w:val="28"/>
        </w:rPr>
        <w:t>,0 мл</w:t>
      </w:r>
      <w:r w:rsidR="00B92361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объём раствора средой растворения до метки. </w:t>
      </w:r>
    </w:p>
    <w:p w:rsidR="00FB340E" w:rsidRDefault="00FB340E" w:rsidP="00FB340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D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B92361" w:rsidRPr="000A160D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 w:rsidRPr="000A160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192FE0">
        <w:rPr>
          <w:rFonts w:ascii="Times New Roman" w:hAnsi="Times New Roman" w:cs="Times New Roman"/>
          <w:sz w:val="28"/>
          <w:szCs w:val="28"/>
        </w:rPr>
        <w:t>целекоксиба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40E" w:rsidRPr="007912D7" w:rsidRDefault="00FB340E" w:rsidP="00FB34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912D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912D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79A8"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7912D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2D7">
        <w:rPr>
          <w:rFonts w:ascii="Times New Roman" w:hAnsi="Times New Roman"/>
          <w:i/>
          <w:color w:val="000000"/>
          <w:sz w:val="28"/>
          <w:szCs w:val="28"/>
        </w:rPr>
        <w:lastRenderedPageBreak/>
        <w:t>– относительное стандартное отклонение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9A79A8"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7912D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7912D7">
        <w:rPr>
          <w:rFonts w:ascii="Times New Roman" w:hAnsi="Times New Roman"/>
          <w:color w:val="000000"/>
          <w:sz w:val="28"/>
          <w:szCs w:val="28"/>
        </w:rPr>
        <w:t>% (</w:t>
      </w:r>
      <w:r w:rsidR="00A756C4"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A756C4" w:rsidRPr="00A756C4" w:rsidRDefault="00A756C4" w:rsidP="00A756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6C4">
        <w:rPr>
          <w:rFonts w:ascii="Times New Roman" w:hAnsi="Times New Roman"/>
          <w:i/>
          <w:color w:val="000000"/>
          <w:sz w:val="28"/>
          <w:szCs w:val="28"/>
        </w:rPr>
        <w:t>– эффективность хроматографической колонки (N)</w:t>
      </w:r>
      <w:r w:rsidRPr="00A756C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14121A"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A756C4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9A79A8">
        <w:rPr>
          <w:rFonts w:ascii="Times New Roman" w:hAnsi="Times New Roman"/>
          <w:color w:val="000000"/>
          <w:sz w:val="28"/>
          <w:szCs w:val="28"/>
        </w:rPr>
        <w:t>5000</w:t>
      </w:r>
      <w:r w:rsidRPr="00A756C4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B340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AA20A4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Pr="005022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022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FB340E" w:rsidRPr="00A24F6E" w:rsidRDefault="00FB340E" w:rsidP="00FB340E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P∙10,0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7D4DF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7D4DF3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340E" w:rsidRPr="00B21081" w:rsidTr="00B92361">
        <w:tc>
          <w:tcPr>
            <w:tcW w:w="312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B21081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FB340E" w:rsidRPr="00B21081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A20A4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B340E" w:rsidRDefault="00FB340E" w:rsidP="00FB34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20A4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AA20A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A20A4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 w:rsidR="00AA20A4">
        <w:rPr>
          <w:rFonts w:ascii="Times New Roman" w:hAnsi="Times New Roman" w:cs="Times New Roman"/>
          <w:sz w:val="28"/>
          <w:szCs w:val="28"/>
        </w:rPr>
        <w:t xml:space="preserve"> 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C</w:t>
      </w:r>
      <w:r w:rsidR="00AA20A4" w:rsidRPr="00AA20A4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H</w:t>
      </w:r>
      <w:r w:rsidR="00AA20A4" w:rsidRPr="00AA20A4">
        <w:rPr>
          <w:rFonts w:ascii="Times New Roman" w:eastAsia="Calibri" w:hAnsi="Times New Roman" w:cs="Times New Roman"/>
          <w:sz w:val="28"/>
          <w:szCs w:val="28"/>
          <w:vertAlign w:val="subscript"/>
        </w:rPr>
        <w:t>14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F</w:t>
      </w:r>
      <w:r w:rsidR="00AA20A4" w:rsidRPr="00AA20A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N</w:t>
      </w:r>
      <w:r w:rsidR="00AA20A4" w:rsidRPr="00AA20A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O</w:t>
      </w:r>
      <w:r w:rsidR="00AA20A4" w:rsidRPr="00AA20A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AA20A4" w:rsidRPr="00AA20A4">
        <w:rPr>
          <w:rFonts w:ascii="Times New Roman" w:eastAsia="Calibri" w:hAnsi="Times New Roman" w:cs="Times New Roman"/>
          <w:sz w:val="28"/>
          <w:szCs w:val="28"/>
        </w:rPr>
        <w:t>S.</w:t>
      </w:r>
    </w:p>
    <w:p w:rsidR="00CF7D51" w:rsidRPr="00E468F4" w:rsidRDefault="00CB2ABC" w:rsidP="00A5379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468F4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E468F4">
        <w:rPr>
          <w:rFonts w:ascii="Times New Roman" w:hAnsi="Times New Roman"/>
          <w:color w:val="000000" w:themeColor="text1"/>
          <w:szCs w:val="28"/>
        </w:rPr>
        <w:t xml:space="preserve"> </w:t>
      </w:r>
      <w:r w:rsidR="00CF7D51" w:rsidRPr="00E468F4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 w:rsidRPr="00E468F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E468F4">
        <w:rPr>
          <w:rFonts w:ascii="Times New Roman" w:hAnsi="Times New Roman"/>
          <w:b w:val="0"/>
          <w:color w:val="000000"/>
          <w:szCs w:val="28"/>
        </w:rPr>
        <w:t>(</w:t>
      </w:r>
      <w:r w:rsidR="005909DB" w:rsidRPr="00E468F4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E468F4">
        <w:rPr>
          <w:rFonts w:ascii="Times New Roman" w:hAnsi="Times New Roman"/>
          <w:b w:val="0"/>
          <w:color w:val="000000"/>
          <w:szCs w:val="28"/>
        </w:rPr>
        <w:t>«</w:t>
      </w:r>
      <w:r w:rsidR="00E1123E" w:rsidRPr="00E468F4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E468F4">
        <w:rPr>
          <w:rFonts w:ascii="Times New Roman" w:hAnsi="Times New Roman"/>
          <w:b w:val="0"/>
          <w:color w:val="000000"/>
          <w:szCs w:val="28"/>
        </w:rPr>
        <w:t>»).</w:t>
      </w:r>
      <w:r w:rsidR="00A34749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A27B1F" w:rsidRPr="00E468F4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sz w:val="28"/>
          <w:szCs w:val="28"/>
        </w:rPr>
        <w:t>Растворы</w:t>
      </w:r>
      <w:r w:rsidR="00A34749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="00A34749">
        <w:rPr>
          <w:rFonts w:ascii="Times New Roman" w:hAnsi="Times New Roman" w:cs="Times New Roman"/>
          <w:sz w:val="28"/>
          <w:szCs w:val="28"/>
        </w:rPr>
        <w:t>целекоксиб</w:t>
      </w:r>
      <w:proofErr w:type="spellEnd"/>
      <w:r w:rsidR="00A34749">
        <w:rPr>
          <w:rFonts w:ascii="Times New Roman" w:hAnsi="Times New Roman" w:cs="Times New Roman"/>
          <w:sz w:val="28"/>
          <w:szCs w:val="28"/>
        </w:rPr>
        <w:t>,</w:t>
      </w:r>
      <w:r w:rsidRPr="00E468F4"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свежеприготовленными.</w:t>
      </w:r>
    </w:p>
    <w:p w:rsidR="00A27B1F" w:rsidRPr="00E468F4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E468F4">
        <w:rPr>
          <w:rFonts w:ascii="Times New Roman" w:hAnsi="Times New Roman" w:cs="Times New Roman"/>
          <w:sz w:val="28"/>
          <w:szCs w:val="28"/>
        </w:rPr>
        <w:t xml:space="preserve"> </w:t>
      </w:r>
      <w:r w:rsidR="00A34749">
        <w:rPr>
          <w:rFonts w:ascii="Times New Roman" w:hAnsi="Times New Roman" w:cs="Times New Roman"/>
          <w:sz w:val="28"/>
          <w:szCs w:val="28"/>
        </w:rPr>
        <w:t>Растворяют</w:t>
      </w:r>
      <w:r w:rsidRPr="00E468F4">
        <w:rPr>
          <w:rFonts w:ascii="Times New Roman" w:hAnsi="Times New Roman" w:cs="Times New Roman"/>
          <w:sz w:val="28"/>
          <w:szCs w:val="28"/>
        </w:rPr>
        <w:t xml:space="preserve"> 2,7 г калия </w:t>
      </w:r>
      <w:proofErr w:type="spellStart"/>
      <w:r w:rsidRPr="00E468F4">
        <w:rPr>
          <w:rFonts w:ascii="Times New Roman" w:hAnsi="Times New Roman" w:cs="Times New Roman"/>
          <w:sz w:val="28"/>
          <w:szCs w:val="28"/>
        </w:rPr>
        <w:t>дигидрофосфатав</w:t>
      </w:r>
      <w:proofErr w:type="spellEnd"/>
      <w:r w:rsidRPr="00E468F4">
        <w:rPr>
          <w:rFonts w:ascii="Times New Roman" w:hAnsi="Times New Roman" w:cs="Times New Roman"/>
          <w:sz w:val="28"/>
          <w:szCs w:val="28"/>
        </w:rPr>
        <w:t xml:space="preserve"> 950 мл воды, </w:t>
      </w:r>
      <w:r w:rsidRPr="00E4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Pr="00E4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E468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4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фосфорной кислотой концентрированной до 3,00±0,05, переносят полученный раствор в мерную колбу вместимостью 1 л и доводят объём раствора водой до метки. </w:t>
      </w:r>
    </w:p>
    <w:p w:rsidR="00A27B1F" w:rsidRPr="00E468F4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E4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F4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468F4">
        <w:rPr>
          <w:rFonts w:ascii="Times New Roman" w:hAnsi="Times New Roman" w:cs="Times New Roman"/>
          <w:sz w:val="28"/>
          <w:szCs w:val="28"/>
        </w:rPr>
        <w:t>—метанол—буферный</w:t>
      </w:r>
      <w:r w:rsidR="00AF459F" w:rsidRPr="00E468F4">
        <w:rPr>
          <w:rFonts w:ascii="Times New Roman" w:hAnsi="Times New Roman" w:cs="Times New Roman"/>
          <w:sz w:val="28"/>
          <w:szCs w:val="28"/>
        </w:rPr>
        <w:t xml:space="preserve"> </w:t>
      </w:r>
      <w:r w:rsidRPr="00E468F4">
        <w:rPr>
          <w:rFonts w:ascii="Times New Roman" w:hAnsi="Times New Roman" w:cs="Times New Roman"/>
          <w:sz w:val="28"/>
          <w:szCs w:val="28"/>
        </w:rPr>
        <w:t>раствор 10</w:t>
      </w:r>
      <w:r w:rsidR="000A160D">
        <w:rPr>
          <w:rFonts w:ascii="Times New Roman" w:hAnsi="Times New Roman" w:cs="Times New Roman"/>
          <w:sz w:val="28"/>
          <w:szCs w:val="28"/>
        </w:rPr>
        <w:t>0</w:t>
      </w:r>
      <w:r w:rsidRPr="00E468F4">
        <w:rPr>
          <w:rFonts w:ascii="Times New Roman" w:hAnsi="Times New Roman" w:cs="Times New Roman"/>
          <w:sz w:val="28"/>
          <w:szCs w:val="28"/>
        </w:rPr>
        <w:t>:30</w:t>
      </w:r>
      <w:r w:rsidR="000A160D">
        <w:rPr>
          <w:rFonts w:ascii="Times New Roman" w:hAnsi="Times New Roman" w:cs="Times New Roman"/>
          <w:sz w:val="28"/>
          <w:szCs w:val="28"/>
        </w:rPr>
        <w:t>0</w:t>
      </w:r>
      <w:r w:rsidRPr="00E468F4">
        <w:rPr>
          <w:rFonts w:ascii="Times New Roman" w:hAnsi="Times New Roman" w:cs="Times New Roman"/>
          <w:sz w:val="28"/>
          <w:szCs w:val="28"/>
        </w:rPr>
        <w:t>:60</w:t>
      </w:r>
      <w:r w:rsidR="000A160D">
        <w:rPr>
          <w:rFonts w:ascii="Times New Roman" w:hAnsi="Times New Roman" w:cs="Times New Roman"/>
          <w:sz w:val="28"/>
          <w:szCs w:val="28"/>
        </w:rPr>
        <w:t>0</w:t>
      </w:r>
      <w:r w:rsidRPr="00E468F4">
        <w:rPr>
          <w:rFonts w:ascii="Times New Roman" w:hAnsi="Times New Roman" w:cs="Times New Roman"/>
          <w:sz w:val="28"/>
          <w:szCs w:val="28"/>
        </w:rPr>
        <w:t>.</w:t>
      </w:r>
    </w:p>
    <w:p w:rsidR="00A27B1F" w:rsidRPr="00E468F4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F4">
        <w:rPr>
          <w:rFonts w:ascii="Times New Roman" w:hAnsi="Times New Roman"/>
          <w:i/>
          <w:sz w:val="28"/>
          <w:szCs w:val="28"/>
        </w:rPr>
        <w:t>Растворитель.</w:t>
      </w:r>
      <w:r w:rsidRPr="00E468F4">
        <w:rPr>
          <w:rFonts w:ascii="Times New Roman" w:hAnsi="Times New Roman"/>
          <w:sz w:val="28"/>
          <w:szCs w:val="28"/>
        </w:rPr>
        <w:t xml:space="preserve"> Вода—метанол 25:75.</w:t>
      </w:r>
    </w:p>
    <w:p w:rsidR="00E468F4" w:rsidRPr="00E468F4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F4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C55451" w:rsidRPr="00E468F4"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содержимого капсул, соответствующую</w:t>
      </w:r>
      <w:r w:rsidR="00A34749">
        <w:rPr>
          <w:rFonts w:ascii="Times New Roman" w:hAnsi="Times New Roman"/>
          <w:sz w:val="28"/>
          <w:szCs w:val="28"/>
        </w:rPr>
        <w:t xml:space="preserve"> около</w:t>
      </w:r>
      <w:r w:rsidR="00C55451" w:rsidRPr="00E468F4">
        <w:rPr>
          <w:rFonts w:ascii="Times New Roman" w:hAnsi="Times New Roman"/>
          <w:sz w:val="28"/>
          <w:szCs w:val="28"/>
        </w:rPr>
        <w:t xml:space="preserve"> </w:t>
      </w:r>
      <w:r w:rsidR="00B50CF2" w:rsidRPr="00B50CF2">
        <w:rPr>
          <w:rFonts w:ascii="Times New Roman" w:hAnsi="Times New Roman"/>
          <w:sz w:val="28"/>
          <w:szCs w:val="28"/>
        </w:rPr>
        <w:t>50</w:t>
      </w:r>
      <w:r w:rsidR="00C55451" w:rsidRPr="00B50CF2">
        <w:rPr>
          <w:rFonts w:ascii="Times New Roman" w:hAnsi="Times New Roman"/>
          <w:sz w:val="28"/>
          <w:szCs w:val="28"/>
        </w:rPr>
        <w:t> мг</w:t>
      </w:r>
      <w:r w:rsidR="00C55451" w:rsidRPr="00E46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451" w:rsidRPr="00E468F4">
        <w:rPr>
          <w:rFonts w:ascii="Times New Roman" w:hAnsi="Times New Roman"/>
          <w:sz w:val="28"/>
          <w:szCs w:val="28"/>
        </w:rPr>
        <w:t>целекоксиба</w:t>
      </w:r>
      <w:proofErr w:type="spellEnd"/>
      <w:r w:rsidR="00C55451" w:rsidRPr="00E468F4">
        <w:rPr>
          <w:rFonts w:ascii="Times New Roman" w:hAnsi="Times New Roman"/>
          <w:sz w:val="28"/>
          <w:szCs w:val="28"/>
        </w:rPr>
        <w:t>, прибавляют 80 мл растворителя, выдерживают на ультразвуковой бане в течение 5 мин</w:t>
      </w:r>
      <w:r w:rsidR="00524CFA">
        <w:rPr>
          <w:rFonts w:ascii="Times New Roman" w:hAnsi="Times New Roman"/>
          <w:sz w:val="28"/>
          <w:szCs w:val="28"/>
        </w:rPr>
        <w:t xml:space="preserve"> при температуре</w:t>
      </w:r>
      <w:r w:rsidR="004E0517" w:rsidRPr="00E468F4">
        <w:rPr>
          <w:rFonts w:ascii="Times New Roman" w:hAnsi="Times New Roman"/>
          <w:sz w:val="28"/>
          <w:szCs w:val="28"/>
        </w:rPr>
        <w:t xml:space="preserve">25 °С и доводят объём раствора тем же растворителем до метки. </w:t>
      </w:r>
    </w:p>
    <w:p w:rsidR="00524CFA" w:rsidRPr="00E468F4" w:rsidRDefault="00524CFA" w:rsidP="00524CF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F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468F4">
        <w:rPr>
          <w:rFonts w:ascii="Times New Roman" w:hAnsi="Times New Roman"/>
          <w:i/>
          <w:sz w:val="28"/>
          <w:szCs w:val="28"/>
        </w:rPr>
        <w:t>це</w:t>
      </w:r>
      <w:r>
        <w:rPr>
          <w:rFonts w:ascii="Times New Roman" w:hAnsi="Times New Roman"/>
          <w:i/>
          <w:sz w:val="28"/>
          <w:szCs w:val="28"/>
        </w:rPr>
        <w:t>л</w:t>
      </w:r>
      <w:r w:rsidRPr="00E468F4">
        <w:rPr>
          <w:rFonts w:ascii="Times New Roman" w:hAnsi="Times New Roman"/>
          <w:i/>
          <w:sz w:val="28"/>
          <w:szCs w:val="28"/>
        </w:rPr>
        <w:t>екоксиба</w:t>
      </w:r>
      <w:proofErr w:type="spellEnd"/>
      <w:r w:rsidRPr="00E468F4">
        <w:rPr>
          <w:rFonts w:ascii="Times New Roman" w:hAnsi="Times New Roman"/>
          <w:i/>
          <w:sz w:val="28"/>
          <w:szCs w:val="28"/>
        </w:rPr>
        <w:t>.</w:t>
      </w:r>
      <w:r w:rsidRPr="00E468F4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</w:t>
      </w:r>
      <w:r>
        <w:rPr>
          <w:rFonts w:ascii="Times New Roman" w:hAnsi="Times New Roman"/>
          <w:sz w:val="28"/>
          <w:szCs w:val="28"/>
        </w:rPr>
        <w:t xml:space="preserve"> около</w:t>
      </w:r>
      <w:r w:rsidRPr="00E468F4">
        <w:rPr>
          <w:rFonts w:ascii="Times New Roman" w:hAnsi="Times New Roman"/>
          <w:sz w:val="28"/>
          <w:szCs w:val="28"/>
        </w:rPr>
        <w:t xml:space="preserve"> 25 мг (точная навеска) стандартного образца </w:t>
      </w:r>
      <w:proofErr w:type="spellStart"/>
      <w:r w:rsidRPr="00E468F4">
        <w:rPr>
          <w:rFonts w:ascii="Times New Roman" w:hAnsi="Times New Roman"/>
          <w:sz w:val="28"/>
          <w:szCs w:val="28"/>
        </w:rPr>
        <w:t>целекоксиба</w:t>
      </w:r>
      <w:proofErr w:type="spellEnd"/>
      <w:r w:rsidRPr="00E468F4">
        <w:rPr>
          <w:rFonts w:ascii="Times New Roman" w:hAnsi="Times New Roman"/>
          <w:sz w:val="28"/>
          <w:szCs w:val="28"/>
        </w:rPr>
        <w:t>, прибавляют 40 мл растворителя, выдерживают на ультразвуковой бане</w:t>
      </w:r>
      <w:r>
        <w:rPr>
          <w:rFonts w:ascii="Times New Roman" w:hAnsi="Times New Roman"/>
          <w:sz w:val="28"/>
          <w:szCs w:val="28"/>
        </w:rPr>
        <w:t xml:space="preserve"> до полного растворения</w:t>
      </w:r>
      <w:r w:rsidR="0097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температуре</w:t>
      </w:r>
      <w:r w:rsidRPr="00E468F4">
        <w:rPr>
          <w:rFonts w:ascii="Times New Roman" w:hAnsi="Times New Roman"/>
          <w:sz w:val="28"/>
          <w:szCs w:val="28"/>
        </w:rPr>
        <w:t xml:space="preserve"> 25 °С и доводят объём раствора тем же растворителем до метки</w:t>
      </w:r>
      <w:r w:rsidR="0097237B">
        <w:rPr>
          <w:rFonts w:ascii="Times New Roman" w:hAnsi="Times New Roman"/>
          <w:sz w:val="28"/>
          <w:szCs w:val="28"/>
        </w:rPr>
        <w:t>.</w:t>
      </w:r>
    </w:p>
    <w:p w:rsidR="004E0517" w:rsidRPr="00E468F4" w:rsidRDefault="004E0517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F4">
        <w:rPr>
          <w:rFonts w:ascii="Times New Roman" w:hAnsi="Times New Roman"/>
          <w:i/>
          <w:color w:val="000000" w:themeColor="text1"/>
          <w:sz w:val="28"/>
          <w:szCs w:val="28"/>
        </w:rPr>
        <w:t>Раствор сравнения.</w:t>
      </w:r>
      <w:r w:rsidRPr="00E468F4">
        <w:rPr>
          <w:rFonts w:ascii="Times New Roman" w:hAnsi="Times New Roman"/>
          <w:i/>
          <w:sz w:val="28"/>
          <w:szCs w:val="28"/>
        </w:rPr>
        <w:t xml:space="preserve"> </w:t>
      </w:r>
      <w:r w:rsidRPr="00E468F4">
        <w:rPr>
          <w:rFonts w:ascii="Times New Roman" w:hAnsi="Times New Roman"/>
          <w:sz w:val="28"/>
          <w:szCs w:val="28"/>
        </w:rPr>
        <w:t>В мерную колбу вместимостью 50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4E0517" w:rsidRPr="00E468F4" w:rsidRDefault="004E0517" w:rsidP="004E0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468F4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3 </w:t>
      </w:r>
      <w:r w:rsidR="00E468F4" w:rsidRPr="00E468F4">
        <w:rPr>
          <w:rFonts w:ascii="Times New Roman" w:hAnsi="Times New Roman" w:cs="Times New Roman"/>
          <w:sz w:val="28"/>
          <w:szCs w:val="28"/>
        </w:rPr>
        <w:t>мг стандартного образца примеси </w:t>
      </w:r>
      <w:r w:rsidRPr="00E468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68F4">
        <w:rPr>
          <w:rFonts w:ascii="Times New Roman" w:hAnsi="Times New Roman" w:cs="Times New Roman"/>
          <w:sz w:val="28"/>
          <w:szCs w:val="28"/>
        </w:rPr>
        <w:t xml:space="preserve"> и 3 </w:t>
      </w:r>
      <w:r w:rsidR="00E468F4" w:rsidRPr="00E468F4">
        <w:rPr>
          <w:rFonts w:ascii="Times New Roman" w:hAnsi="Times New Roman" w:cs="Times New Roman"/>
          <w:sz w:val="28"/>
          <w:szCs w:val="28"/>
        </w:rPr>
        <w:t>мг стандартного образца примеси </w:t>
      </w:r>
      <w:r w:rsidRPr="00E468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8F4">
        <w:rPr>
          <w:rFonts w:ascii="Times New Roman" w:hAnsi="Times New Roman" w:cs="Times New Roman"/>
          <w:sz w:val="28"/>
          <w:szCs w:val="28"/>
        </w:rPr>
        <w:t xml:space="preserve">, </w:t>
      </w:r>
      <w:r w:rsidR="00E468F4" w:rsidRPr="00E468F4">
        <w:rPr>
          <w:rFonts w:ascii="Times New Roman" w:hAnsi="Times New Roman" w:cs="Times New Roman"/>
          <w:sz w:val="28"/>
          <w:szCs w:val="28"/>
        </w:rPr>
        <w:t xml:space="preserve">прибавляют 40 мл растворителя, выдерживают на ультразвуковой </w:t>
      </w:r>
      <w:proofErr w:type="spellStart"/>
      <w:r w:rsidR="00E468F4" w:rsidRPr="00E468F4">
        <w:rPr>
          <w:rFonts w:ascii="Times New Roman" w:hAnsi="Times New Roman" w:cs="Times New Roman"/>
          <w:sz w:val="28"/>
          <w:szCs w:val="28"/>
        </w:rPr>
        <w:t>бане</w:t>
      </w:r>
      <w:r w:rsidR="00524CF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24CFA">
        <w:rPr>
          <w:rFonts w:ascii="Times New Roman" w:hAnsi="Times New Roman" w:cs="Times New Roman"/>
          <w:sz w:val="28"/>
          <w:szCs w:val="28"/>
        </w:rPr>
        <w:t xml:space="preserve"> полного растворения при температуре</w:t>
      </w:r>
      <w:r w:rsidR="00E468F4" w:rsidRPr="00E468F4">
        <w:rPr>
          <w:rFonts w:ascii="Times New Roman" w:hAnsi="Times New Roman" w:cs="Times New Roman"/>
          <w:sz w:val="28"/>
          <w:szCs w:val="28"/>
        </w:rPr>
        <w:t xml:space="preserve"> 25 °С</w:t>
      </w:r>
      <w:r w:rsidRPr="00E468F4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E468F4" w:rsidRPr="00E468F4">
        <w:rPr>
          <w:rFonts w:ascii="Times New Roman" w:hAnsi="Times New Roman" w:cs="Times New Roman"/>
          <w:sz w:val="28"/>
          <w:szCs w:val="28"/>
        </w:rPr>
        <w:t xml:space="preserve">тем же </w:t>
      </w:r>
      <w:r w:rsidRPr="00E468F4">
        <w:rPr>
          <w:rFonts w:ascii="Times New Roman" w:hAnsi="Times New Roman" w:cs="Times New Roman"/>
          <w:sz w:val="28"/>
          <w:szCs w:val="28"/>
        </w:rPr>
        <w:t xml:space="preserve">растворителем до метки. В мерную колбу вместимостью </w:t>
      </w:r>
      <w:r w:rsidR="00E468F4" w:rsidRPr="00E468F4">
        <w:rPr>
          <w:rFonts w:ascii="Times New Roman" w:hAnsi="Times New Roman" w:cs="Times New Roman"/>
          <w:sz w:val="28"/>
          <w:szCs w:val="28"/>
        </w:rPr>
        <w:t>25</w:t>
      </w:r>
      <w:r w:rsidRPr="00E468F4">
        <w:rPr>
          <w:rFonts w:ascii="Times New Roman" w:hAnsi="Times New Roman" w:cs="Times New Roman"/>
          <w:sz w:val="28"/>
          <w:szCs w:val="28"/>
        </w:rPr>
        <w:t xml:space="preserve"> мл помещают 1,0 мл полученного раствора и доводят объём раствора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раствором стандартного образца </w:t>
      </w:r>
      <w:proofErr w:type="spellStart"/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>целекоксиба</w:t>
      </w:r>
      <w:proofErr w:type="spellEnd"/>
      <w:r w:rsidRPr="00E468F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E0517" w:rsidRPr="00E468F4" w:rsidRDefault="004E0517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F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468F4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5,0 мл раствора сравнения и доводят объём раствора растворителем до метки.</w:t>
      </w:r>
    </w:p>
    <w:p w:rsidR="00A27B1F" w:rsidRPr="00E468F4" w:rsidRDefault="00E468F4" w:rsidP="00E4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A27B1F" w:rsidRPr="00E468F4" w:rsidRDefault="00E468F4" w:rsidP="00E468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A27B1F" w:rsidRPr="00E468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7B1F" w:rsidRPr="00E468F4">
        <w:rPr>
          <w:rFonts w:ascii="Times New Roman" w:hAnsi="Times New Roman" w:cs="Times New Roman"/>
          <w:sz w:val="28"/>
          <w:szCs w:val="28"/>
        </w:rPr>
        <w:t xml:space="preserve">: </w:t>
      </w:r>
      <w:r w:rsidR="00A27B1F" w:rsidRPr="00E468F4">
        <w:rPr>
          <w:rFonts w:ascii="Times New Roman" w:hAnsi="Times New Roman" w:cs="Times New Roman"/>
          <w:bCs/>
          <w:sz w:val="28"/>
          <w:szCs w:val="28"/>
        </w:rPr>
        <w:t>4-[5-(3-метилфенил)-3-(</w:t>
      </w:r>
      <w:proofErr w:type="spellStart"/>
      <w:r w:rsidR="00A27B1F" w:rsidRPr="00E468F4">
        <w:rPr>
          <w:rFonts w:ascii="Times New Roman" w:hAnsi="Times New Roman" w:cs="Times New Roman"/>
          <w:bCs/>
          <w:sz w:val="28"/>
          <w:szCs w:val="28"/>
        </w:rPr>
        <w:t>трифторметил</w:t>
      </w:r>
      <w:proofErr w:type="spellEnd"/>
      <w:r w:rsidR="00A27B1F" w:rsidRPr="00E468F4">
        <w:rPr>
          <w:rFonts w:ascii="Times New Roman" w:hAnsi="Times New Roman" w:cs="Times New Roman"/>
          <w:bCs/>
          <w:sz w:val="28"/>
          <w:szCs w:val="28"/>
        </w:rPr>
        <w:t>)-1</w:t>
      </w:r>
      <w:r w:rsidR="00A27B1F" w:rsidRPr="00E468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="00A27B1F" w:rsidRPr="00E468F4">
        <w:rPr>
          <w:rFonts w:ascii="Times New Roman" w:hAnsi="Times New Roman" w:cs="Times New Roman"/>
          <w:bCs/>
          <w:sz w:val="28"/>
          <w:szCs w:val="28"/>
        </w:rPr>
        <w:t>-пиразол-1-ил]</w:t>
      </w:r>
      <w:proofErr w:type="spellStart"/>
      <w:r w:rsidR="00A27B1F" w:rsidRPr="00E468F4">
        <w:rPr>
          <w:rFonts w:ascii="Times New Roman" w:hAnsi="Times New Roman" w:cs="Times New Roman"/>
          <w:bCs/>
          <w:sz w:val="28"/>
          <w:szCs w:val="28"/>
        </w:rPr>
        <w:t>бензолсульфонамид</w:t>
      </w:r>
      <w:proofErr w:type="spellEnd"/>
      <w:r w:rsidR="00A27B1F" w:rsidRPr="00E468F4">
        <w:rPr>
          <w:rFonts w:ascii="Times New Roman" w:hAnsi="Times New Roman" w:cs="Times New Roman"/>
          <w:sz w:val="28"/>
          <w:szCs w:val="28"/>
        </w:rPr>
        <w:t xml:space="preserve">, </w:t>
      </w:r>
      <w:r w:rsidR="00A27B1F" w:rsidRPr="00E468F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27B1F" w:rsidRPr="00E468F4">
        <w:rPr>
          <w:rFonts w:ascii="Times New Roman" w:hAnsi="Times New Roman" w:cs="Times New Roman"/>
          <w:sz w:val="28"/>
          <w:szCs w:val="28"/>
        </w:rPr>
        <w:t xml:space="preserve"> 170570-01-1.</w:t>
      </w:r>
    </w:p>
    <w:p w:rsidR="00A27B1F" w:rsidRPr="00E468F4" w:rsidRDefault="00E468F4" w:rsidP="00E468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A27B1F" w:rsidRPr="00E468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27B1F" w:rsidRPr="00E468F4">
        <w:rPr>
          <w:rFonts w:ascii="Times New Roman" w:hAnsi="Times New Roman" w:cs="Times New Roman"/>
          <w:sz w:val="28"/>
          <w:szCs w:val="28"/>
        </w:rPr>
        <w:t xml:space="preserve">: </w:t>
      </w:r>
      <w:r w:rsidR="00A27B1F" w:rsidRPr="00E468F4">
        <w:rPr>
          <w:rFonts w:ascii="Times New Roman" w:hAnsi="Times New Roman" w:cs="Times New Roman"/>
          <w:bCs/>
          <w:sz w:val="28"/>
          <w:szCs w:val="28"/>
        </w:rPr>
        <w:t>4-[3-(4-метилфенил)-5-(</w:t>
      </w:r>
      <w:proofErr w:type="spellStart"/>
      <w:r w:rsidR="00A27B1F" w:rsidRPr="00E468F4">
        <w:rPr>
          <w:rFonts w:ascii="Times New Roman" w:hAnsi="Times New Roman" w:cs="Times New Roman"/>
          <w:bCs/>
          <w:sz w:val="28"/>
          <w:szCs w:val="28"/>
        </w:rPr>
        <w:t>трифторметил</w:t>
      </w:r>
      <w:proofErr w:type="spellEnd"/>
      <w:r w:rsidR="00A27B1F" w:rsidRPr="00E468F4">
        <w:rPr>
          <w:rFonts w:ascii="Times New Roman" w:hAnsi="Times New Roman" w:cs="Times New Roman"/>
          <w:bCs/>
          <w:sz w:val="28"/>
          <w:szCs w:val="28"/>
        </w:rPr>
        <w:t>)-1</w:t>
      </w:r>
      <w:r w:rsidR="00A27B1F" w:rsidRPr="00E468F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="00A27B1F" w:rsidRPr="00E468F4">
        <w:rPr>
          <w:rFonts w:ascii="Times New Roman" w:hAnsi="Times New Roman" w:cs="Times New Roman"/>
          <w:bCs/>
          <w:sz w:val="28"/>
          <w:szCs w:val="28"/>
        </w:rPr>
        <w:t>-пиразол-1-ил]</w:t>
      </w:r>
      <w:proofErr w:type="spellStart"/>
      <w:r w:rsidR="00A27B1F" w:rsidRPr="00E468F4">
        <w:rPr>
          <w:rFonts w:ascii="Times New Roman" w:hAnsi="Times New Roman" w:cs="Times New Roman"/>
          <w:bCs/>
          <w:sz w:val="28"/>
          <w:szCs w:val="28"/>
        </w:rPr>
        <w:t>бензолсульфонамид</w:t>
      </w:r>
      <w:proofErr w:type="spellEnd"/>
      <w:r w:rsidR="00A27B1F" w:rsidRPr="00E468F4">
        <w:rPr>
          <w:rFonts w:ascii="Times New Roman" w:hAnsi="Times New Roman" w:cs="Times New Roman"/>
          <w:sz w:val="28"/>
          <w:szCs w:val="28"/>
        </w:rPr>
        <w:t xml:space="preserve">, </w:t>
      </w:r>
      <w:r w:rsidR="00A27B1F" w:rsidRPr="00E468F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27B1F" w:rsidRPr="00E468F4">
        <w:rPr>
          <w:rFonts w:ascii="Times New Roman" w:hAnsi="Times New Roman" w:cs="Times New Roman"/>
          <w:sz w:val="28"/>
          <w:szCs w:val="28"/>
        </w:rPr>
        <w:t xml:space="preserve"> 331943-04-5. </w:t>
      </w:r>
    </w:p>
    <w:p w:rsidR="00A27B1F" w:rsidRPr="00E468F4" w:rsidRDefault="00A27B1F" w:rsidP="00A27B1F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E468F4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E468F4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E468F4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E468F4">
              <w:rPr>
                <w:rFonts w:ascii="Times New Roman" w:hAnsi="Times New Roman" w:cs="Times New Roman"/>
                <w:sz w:val="28"/>
                <w:szCs w:val="28"/>
              </w:rPr>
              <w:t>фенилсилильный</w:t>
            </w:r>
            <w:proofErr w:type="spellEnd"/>
            <w:r w:rsidRPr="00E468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8F4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E468F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778" w:type="dxa"/>
          </w:tcPr>
          <w:p w:rsidR="00A27B1F" w:rsidRPr="00E468F4" w:rsidRDefault="00571F65" w:rsidP="00571F65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  <w:r w:rsidR="00A27B1F"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A27B1F" w:rsidRPr="00E468F4" w:rsidRDefault="00A27B1F" w:rsidP="00722590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A27B1F" w:rsidRPr="00E468F4" w:rsidRDefault="00A27B1F" w:rsidP="00722590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A27B1F" w:rsidRPr="00E468F4" w:rsidRDefault="00A27B1F" w:rsidP="00722590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 мкл;</w:t>
            </w:r>
          </w:p>
        </w:tc>
      </w:tr>
      <w:tr w:rsidR="00A27B1F" w:rsidRPr="00E468F4" w:rsidTr="00722590">
        <w:tc>
          <w:tcPr>
            <w:tcW w:w="3794" w:type="dxa"/>
          </w:tcPr>
          <w:p w:rsidR="00A27B1F" w:rsidRPr="00E468F4" w:rsidRDefault="00A27B1F" w:rsidP="00722590">
            <w:pPr>
              <w:pStyle w:val="a8"/>
              <w:keepNext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8" w:type="dxa"/>
          </w:tcPr>
          <w:p w:rsidR="00A27B1F" w:rsidRPr="00E468F4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1,5-кратное от времени удерживания пика </w:t>
            </w:r>
            <w:proofErr w:type="spellStart"/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целекоксиба</w:t>
            </w:r>
            <w:proofErr w:type="spellEnd"/>
            <w:r w:rsidRPr="00E468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34BA2" w:rsidRDefault="00A27B1F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E468F4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A27B1F" w:rsidRPr="00E468F4" w:rsidRDefault="00A27B1F" w:rsidP="00571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8F4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примесей.</w:t>
      </w:r>
      <w:r w:rsidRPr="00E468F4">
        <w:rPr>
          <w:rFonts w:ascii="Times New Roman" w:hAnsi="Times New Roman" w:cs="Times New Roman"/>
          <w:color w:val="000000"/>
          <w:sz w:val="28"/>
          <w:szCs w:val="28"/>
        </w:rPr>
        <w:t xml:space="preserve"> Для идентификации пиков примесей</w:t>
      </w:r>
      <w:r w:rsidRPr="00E468F4">
        <w:rPr>
          <w:rFonts w:ascii="Times New Roman" w:hAnsi="Times New Roman" w:cs="Times New Roman"/>
          <w:sz w:val="28"/>
          <w:szCs w:val="28"/>
        </w:rPr>
        <w:t xml:space="preserve"> </w:t>
      </w:r>
      <w:r w:rsidRPr="00E468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68F4">
        <w:rPr>
          <w:rFonts w:ascii="Times New Roman" w:hAnsi="Times New Roman" w:cs="Times New Roman"/>
          <w:sz w:val="28"/>
          <w:szCs w:val="28"/>
        </w:rPr>
        <w:t xml:space="preserve"> и </w:t>
      </w:r>
      <w:r w:rsidRPr="00E468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8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используют </w:t>
      </w:r>
      <w:proofErr w:type="spellStart"/>
      <w:r w:rsidRPr="00E468F4">
        <w:rPr>
          <w:rFonts w:ascii="Times New Roman" w:hAnsi="Times New Roman" w:cs="Times New Roman"/>
          <w:color w:val="000000"/>
          <w:sz w:val="28"/>
          <w:szCs w:val="28"/>
        </w:rPr>
        <w:t>хроматограмму</w:t>
      </w:r>
      <w:proofErr w:type="spellEnd"/>
      <w:r w:rsidRPr="00E468F4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E468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A27B1F" w:rsidRPr="00E468F4" w:rsidRDefault="00A27B1F" w:rsidP="00571F6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68F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E468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E468F4">
        <w:rPr>
          <w:rFonts w:ascii="Times New Roman" w:hAnsi="Times New Roman" w:cs="Times New Roman"/>
          <w:iCs/>
          <w:color w:val="000000"/>
          <w:sz w:val="28"/>
          <w:szCs w:val="28"/>
        </w:rPr>
        <w:t>Целекоксиб</w:t>
      </w:r>
      <w:proofErr w:type="spellEnd"/>
      <w:r w:rsidRPr="00E468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>– 1 (около 2</w:t>
      </w:r>
      <w:r w:rsidR="00E468F4"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> мин);</w:t>
      </w:r>
      <w:r w:rsidRPr="00E468F4">
        <w:rPr>
          <w:bCs/>
          <w:color w:val="000000"/>
          <w:sz w:val="28"/>
          <w:szCs w:val="28"/>
        </w:rPr>
        <w:t xml:space="preserve"> </w:t>
      </w:r>
      <w:r w:rsidR="00E468F4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0,9; примесь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1,1. </w:t>
      </w:r>
    </w:p>
    <w:p w:rsidR="00A27B1F" w:rsidRPr="00CA2A78" w:rsidRDefault="00A27B1F" w:rsidP="00CA2A7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2A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</w:p>
    <w:p w:rsidR="00A27B1F" w:rsidRPr="00CA2A78" w:rsidRDefault="00A27B1F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</w:t>
      </w:r>
      <w:r w:rsidRPr="00CA2A78">
        <w:rPr>
          <w:rFonts w:ascii="Times New Roman" w:hAnsi="Times New Roman" w:cs="Times New Roman"/>
          <w:bCs/>
          <w:color w:val="000000"/>
          <w:sz w:val="28"/>
          <w:szCs w:val="28"/>
        </w:rPr>
        <w:t>проверки разделительной способности хроматографической системы:</w:t>
      </w:r>
    </w:p>
    <w:p w:rsidR="00A27B1F" w:rsidRPr="00CA2A78" w:rsidRDefault="00783B11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>) между пиками примеси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>целекоксиба</w:t>
      </w:r>
      <w:proofErr w:type="spellEnd"/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1,5;</w:t>
      </w:r>
    </w:p>
    <w:p w:rsidR="00A27B1F" w:rsidRDefault="00783B11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27B1F" w:rsidRPr="00CA2A7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) между пиками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целекоксиба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 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27B1F"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1,8.</w:t>
      </w:r>
    </w:p>
    <w:p w:rsidR="00490615" w:rsidRDefault="00490615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сравнения: </w:t>
      </w:r>
    </w:p>
    <w:p w:rsidR="00490615" w:rsidRPr="00490615" w:rsidRDefault="00490615" w:rsidP="004906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фактор асимметрии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61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9061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9061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9061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49061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490615" w:rsidRPr="00490615" w:rsidRDefault="00490615" w:rsidP="0049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</w:t>
      </w:r>
      <w:r w:rsidRPr="00490615">
        <w:rPr>
          <w:rFonts w:ascii="Times New Roman" w:hAnsi="Times New Roman"/>
          <w:i/>
          <w:color w:val="000000"/>
          <w:sz w:val="28"/>
          <w:szCs w:val="28"/>
        </w:rPr>
        <w:t>стандартное отклонение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49061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490615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490615" w:rsidRPr="00490615" w:rsidRDefault="00490615" w:rsidP="004906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эффективность хроматографической колонки (N)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целекоксиба</w:t>
      </w:r>
      <w:proofErr w:type="spellEnd"/>
      <w:r w:rsidRPr="0049061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5000</w:t>
      </w:r>
      <w:r w:rsidRPr="0049061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27B1F" w:rsidRPr="00CA2A78" w:rsidRDefault="00A27B1F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раствора</w:t>
      </w:r>
      <w:r w:rsidRPr="00CA2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615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CA2A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2A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CA2A78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CA2A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) для пика </w:t>
      </w:r>
      <w:proofErr w:type="spellStart"/>
      <w:r w:rsidRPr="00CA2A78">
        <w:rPr>
          <w:rFonts w:ascii="Times New Roman" w:hAnsi="Times New Roman" w:cs="Times New Roman"/>
          <w:color w:val="000000"/>
          <w:sz w:val="28"/>
          <w:szCs w:val="28"/>
        </w:rPr>
        <w:t>целекоксиба</w:t>
      </w:r>
      <w:proofErr w:type="spellEnd"/>
      <w:r w:rsidRPr="00CA2A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4906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2A78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60E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площадь пика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примеси </w:t>
      </w:r>
      <w:r w:rsidRPr="00D1660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двукратную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площадь основного пика на хроматограмме раствора </w:t>
      </w:r>
      <w:r w:rsidRPr="00D1660E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(не более 0,4 %);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любой </w:t>
      </w:r>
      <w:proofErr w:type="spellStart"/>
      <w:r w:rsidRPr="00D1660E">
        <w:rPr>
          <w:rFonts w:ascii="Times New Roman" w:hAnsi="Times New Roman" w:cs="Times New Roman"/>
          <w:color w:val="000000"/>
          <w:sz w:val="28"/>
          <w:szCs w:val="28"/>
        </w:rPr>
        <w:t>неидентифицированной</w:t>
      </w:r>
      <w:proofErr w:type="spellEnd"/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 примеси не должна превышать площадь основного пика на хроматограмме раствора </w:t>
      </w:r>
      <w:r w:rsidRPr="00D1660E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15"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суммарная площадь пиков всех примесей не должна превышать пятикратную площадь основного пика на хроматограмме раствора </w:t>
      </w:r>
      <w:r w:rsidRPr="00D1660E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менее площади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пика на хроматограмме </w:t>
      </w:r>
      <w:r w:rsidRPr="00D1660E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D1660E">
        <w:rPr>
          <w:rFonts w:ascii="Times New Roman" w:hAnsi="Times New Roman" w:cs="Times New Roman"/>
          <w:sz w:val="28"/>
          <w:szCs w:val="28"/>
        </w:rPr>
        <w:t xml:space="preserve">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(менее 0,05 %).</w:t>
      </w:r>
    </w:p>
    <w:p w:rsidR="007F4CFE" w:rsidRPr="005476A0" w:rsidRDefault="007F4CFE" w:rsidP="00A27B1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D4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AD4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AD458B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7D3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A53799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57DB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83B11">
        <w:rPr>
          <w:rStyle w:val="8"/>
          <w:rFonts w:eastAsiaTheme="minorHAnsi"/>
          <w:color w:val="000000" w:themeColor="text1"/>
          <w:sz w:val="28"/>
          <w:szCs w:val="28"/>
        </w:rPr>
        <w:t xml:space="preserve">в условиях испытания 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0A160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783B1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A160D" w:rsidRDefault="000A160D" w:rsidP="000A1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E4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F4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468F4">
        <w:rPr>
          <w:rFonts w:ascii="Times New Roman" w:hAnsi="Times New Roman" w:cs="Times New Roman"/>
          <w:sz w:val="28"/>
          <w:szCs w:val="28"/>
        </w:rPr>
        <w:t>—метанол—буферный раствор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8F4"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468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E468F4">
        <w:rPr>
          <w:rFonts w:ascii="Times New Roman" w:hAnsi="Times New Roman" w:cs="Times New Roman"/>
          <w:sz w:val="28"/>
          <w:szCs w:val="28"/>
        </w:rPr>
        <w:t>.</w:t>
      </w:r>
    </w:p>
    <w:p w:rsidR="00634BA2" w:rsidRDefault="003F0ABB">
      <w:pPr>
        <w:pStyle w:val="a8"/>
        <w:keepNext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E468F4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E468F4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751A39" w:rsidRPr="000C5E7C" w:rsidTr="00751A39">
        <w:tc>
          <w:tcPr>
            <w:tcW w:w="1537" w:type="pct"/>
          </w:tcPr>
          <w:p w:rsidR="00751A39" w:rsidRPr="000C5E7C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751A39" w:rsidRPr="000C5E7C" w:rsidRDefault="00751A39" w:rsidP="00A368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8F0800" w:rsidRPr="00751A39" w:rsidRDefault="005476A0" w:rsidP="00661D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5D4381">
        <w:rPr>
          <w:rStyle w:val="8"/>
          <w:rFonts w:eastAsiaTheme="minorHAnsi"/>
          <w:color w:val="000000" w:themeColor="text1"/>
          <w:sz w:val="28"/>
          <w:szCs w:val="28"/>
        </w:rPr>
        <w:t>целекоксиба</w:t>
      </w:r>
      <w:proofErr w:type="spellEnd"/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5476A0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D4381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C</w:t>
      </w:r>
      <w:r w:rsidR="000A160D" w:rsidRPr="000A160D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H</w:t>
      </w:r>
      <w:r w:rsidR="000A160D" w:rsidRPr="000A160D">
        <w:rPr>
          <w:rFonts w:ascii="Times New Roman" w:eastAsia="Calibri" w:hAnsi="Times New Roman" w:cs="Times New Roman"/>
          <w:sz w:val="28"/>
          <w:szCs w:val="28"/>
          <w:vertAlign w:val="subscript"/>
        </w:rPr>
        <w:t>14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F</w:t>
      </w:r>
      <w:r w:rsidR="000A160D" w:rsidRPr="000A160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N</w:t>
      </w:r>
      <w:r w:rsidR="000A160D" w:rsidRPr="000A160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O</w:t>
      </w:r>
      <w:r w:rsidR="000A160D" w:rsidRPr="000A16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0A160D" w:rsidRPr="000A160D">
        <w:rPr>
          <w:rFonts w:ascii="Times New Roman" w:eastAsia="Calibri" w:hAnsi="Times New Roman" w:cs="Times New Roman"/>
          <w:sz w:val="28"/>
          <w:szCs w:val="28"/>
        </w:rPr>
        <w:t>S</w:t>
      </w:r>
      <w:r w:rsidR="00A368AF" w:rsidRPr="00A3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препарате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="005476A0" w:rsidRPr="00D61316">
        <w:rPr>
          <w:rFonts w:ascii="Times New Roman" w:hAnsi="Times New Roman" w:cs="Times New Roman"/>
          <w:sz w:val="28"/>
        </w:rPr>
        <w:t>:</w:t>
      </w:r>
    </w:p>
    <w:p w:rsidR="00751A39" w:rsidRPr="00A24F6E" w:rsidRDefault="00751A39" w:rsidP="00846502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0A160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A368AF">
        <w:trPr>
          <w:trHeight w:val="177"/>
        </w:trPr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="000A160D"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содержимого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A160D">
              <w:rPr>
                <w:rStyle w:val="8"/>
                <w:rFonts w:eastAsia="Calibri"/>
                <w:sz w:val="28"/>
                <w:szCs w:val="28"/>
              </w:rPr>
              <w:t>целекоксиба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0A160D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34BA2" w:rsidRDefault="00C73848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  <w:lang w:eastAsia="ru-RU" w:bidi="ru-RU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1660E" w:rsidRPr="00757C8F">
        <w:rPr>
          <w:rStyle w:val="8"/>
          <w:rFonts w:eastAsiaTheme="minorHAnsi"/>
          <w:color w:val="000000" w:themeColor="text1"/>
          <w:sz w:val="28"/>
          <w:szCs w:val="28"/>
        </w:rPr>
        <w:t>Содержание</w:t>
      </w:r>
      <w:r w:rsidR="00D1660E" w:rsidRPr="00692010">
        <w:rPr>
          <w:rStyle w:val="8"/>
          <w:rFonts w:eastAsiaTheme="minorHAnsi"/>
          <w:color w:val="000000" w:themeColor="text1"/>
          <w:sz w:val="28"/>
          <w:szCs w:val="28"/>
        </w:rPr>
        <w:t xml:space="preserve"> раздела приводится в соответствии с ОФС «Хранение лекарственных средств».</w:t>
      </w:r>
    </w:p>
    <w:sectPr w:rsidR="00634BA2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A2" w:rsidRDefault="00634BA2" w:rsidP="00004BE2">
      <w:pPr>
        <w:spacing w:after="0" w:line="240" w:lineRule="auto"/>
      </w:pPr>
      <w:r>
        <w:separator/>
      </w:r>
    </w:p>
  </w:endnote>
  <w:endnote w:type="continuationSeparator" w:id="1">
    <w:p w:rsidR="00634BA2" w:rsidRDefault="00634BA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3" w:rsidRDefault="00BF1E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34BA2" w:rsidRDefault="0094699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4BA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2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4BA2" w:rsidRDefault="00634B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3" w:rsidRDefault="00BF1E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A2" w:rsidRDefault="00634BA2" w:rsidP="00004BE2">
      <w:pPr>
        <w:spacing w:after="0" w:line="240" w:lineRule="auto"/>
      </w:pPr>
      <w:r>
        <w:separator/>
      </w:r>
    </w:p>
  </w:footnote>
  <w:footnote w:type="continuationSeparator" w:id="1">
    <w:p w:rsidR="00634BA2" w:rsidRDefault="00634BA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3" w:rsidRDefault="00BF1E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3" w:rsidRDefault="00BF1E7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A2" w:rsidRPr="00004BE2" w:rsidRDefault="00634BA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5AE"/>
    <w:rsid w:val="000079D1"/>
    <w:rsid w:val="00017134"/>
    <w:rsid w:val="00017BBF"/>
    <w:rsid w:val="00022A20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47780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A0E89"/>
    <w:rsid w:val="000A160D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396D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47FD"/>
    <w:rsid w:val="00136DCE"/>
    <w:rsid w:val="0014047D"/>
    <w:rsid w:val="00140964"/>
    <w:rsid w:val="0014121A"/>
    <w:rsid w:val="001438BA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92FE0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0C8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23B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218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0ABB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709DF"/>
    <w:rsid w:val="00472094"/>
    <w:rsid w:val="00472E1B"/>
    <w:rsid w:val="00476AFC"/>
    <w:rsid w:val="00481C74"/>
    <w:rsid w:val="0048388F"/>
    <w:rsid w:val="004839A3"/>
    <w:rsid w:val="004841B3"/>
    <w:rsid w:val="0048515B"/>
    <w:rsid w:val="00486DB2"/>
    <w:rsid w:val="00490615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0517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4CFA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1F65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438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34BA2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422A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590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11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4DF3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0B80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AD7"/>
    <w:rsid w:val="008E7FE1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46999"/>
    <w:rsid w:val="009513F5"/>
    <w:rsid w:val="00952ED7"/>
    <w:rsid w:val="00953CC8"/>
    <w:rsid w:val="0095564E"/>
    <w:rsid w:val="00970B5E"/>
    <w:rsid w:val="0097235A"/>
    <w:rsid w:val="0097237B"/>
    <w:rsid w:val="00972FE3"/>
    <w:rsid w:val="009748F8"/>
    <w:rsid w:val="00976D75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A79A8"/>
    <w:rsid w:val="009B7445"/>
    <w:rsid w:val="009C2B54"/>
    <w:rsid w:val="009C4996"/>
    <w:rsid w:val="009D1447"/>
    <w:rsid w:val="009D2E4B"/>
    <w:rsid w:val="009D3AB5"/>
    <w:rsid w:val="009D56B3"/>
    <w:rsid w:val="009E109F"/>
    <w:rsid w:val="009E6F72"/>
    <w:rsid w:val="009F0F2E"/>
    <w:rsid w:val="009F2270"/>
    <w:rsid w:val="009F70D9"/>
    <w:rsid w:val="00A01B6A"/>
    <w:rsid w:val="00A04E05"/>
    <w:rsid w:val="00A05571"/>
    <w:rsid w:val="00A12E25"/>
    <w:rsid w:val="00A1335D"/>
    <w:rsid w:val="00A245E0"/>
    <w:rsid w:val="00A27B1F"/>
    <w:rsid w:val="00A30904"/>
    <w:rsid w:val="00A30B4C"/>
    <w:rsid w:val="00A33DAC"/>
    <w:rsid w:val="00A34749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3CED"/>
    <w:rsid w:val="00A6654D"/>
    <w:rsid w:val="00A67553"/>
    <w:rsid w:val="00A67F9D"/>
    <w:rsid w:val="00A7255A"/>
    <w:rsid w:val="00A752F6"/>
    <w:rsid w:val="00A754CE"/>
    <w:rsid w:val="00A756C4"/>
    <w:rsid w:val="00A75F1D"/>
    <w:rsid w:val="00A76B93"/>
    <w:rsid w:val="00A77092"/>
    <w:rsid w:val="00A80C3B"/>
    <w:rsid w:val="00A87720"/>
    <w:rsid w:val="00A960E6"/>
    <w:rsid w:val="00A96C1E"/>
    <w:rsid w:val="00AA20A4"/>
    <w:rsid w:val="00AA65E9"/>
    <w:rsid w:val="00AB0266"/>
    <w:rsid w:val="00AB39C4"/>
    <w:rsid w:val="00AC5513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459F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0CF2"/>
    <w:rsid w:val="00B52223"/>
    <w:rsid w:val="00B535FB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67D36"/>
    <w:rsid w:val="00B73C09"/>
    <w:rsid w:val="00B73C66"/>
    <w:rsid w:val="00B80726"/>
    <w:rsid w:val="00B863AD"/>
    <w:rsid w:val="00B90AC0"/>
    <w:rsid w:val="00B92361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E4310"/>
    <w:rsid w:val="00BF0A96"/>
    <w:rsid w:val="00BF1C61"/>
    <w:rsid w:val="00BF1E73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5451"/>
    <w:rsid w:val="00C57A3A"/>
    <w:rsid w:val="00C61120"/>
    <w:rsid w:val="00C70627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2A78"/>
    <w:rsid w:val="00CA7273"/>
    <w:rsid w:val="00CB0EC0"/>
    <w:rsid w:val="00CB2ABC"/>
    <w:rsid w:val="00CB2F43"/>
    <w:rsid w:val="00CB44C4"/>
    <w:rsid w:val="00CB5107"/>
    <w:rsid w:val="00CB7BBB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1660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61494"/>
    <w:rsid w:val="00D65498"/>
    <w:rsid w:val="00D712C0"/>
    <w:rsid w:val="00D82864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8F4"/>
    <w:rsid w:val="00E4690D"/>
    <w:rsid w:val="00E50C6B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0E0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176E5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659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340E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0D4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character" w:customStyle="1" w:styleId="19">
    <w:name w:val="Основной текст19"/>
    <w:basedOn w:val="a7"/>
    <w:rsid w:val="00D166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Знак1"/>
    <w:basedOn w:val="a0"/>
    <w:locked/>
    <w:rsid w:val="008E7FE1"/>
    <w:rPr>
      <w:rFonts w:ascii="Times New Roman CYR" w:eastAsia="Times New Roman" w:hAnsi="Times New Roman CYR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B33D-5F7F-48AD-861D-CE00DA47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2021-12-06T16:30:00Z</cp:lastPrinted>
  <dcterms:created xsi:type="dcterms:W3CDTF">2021-12-06T16:29:00Z</dcterms:created>
  <dcterms:modified xsi:type="dcterms:W3CDTF">2021-12-09T11:28:00Z</dcterms:modified>
</cp:coreProperties>
</file>