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92" w:rsidRPr="006B5AD9" w:rsidRDefault="00C71392" w:rsidP="00C71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</w:pPr>
      <w:r w:rsidRPr="006B5AD9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C71392" w:rsidRPr="006B5AD9" w:rsidRDefault="00C71392" w:rsidP="00C7139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1392" w:rsidRPr="006B5AD9" w:rsidRDefault="00C71392" w:rsidP="00C7139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1392" w:rsidRPr="006B5AD9" w:rsidRDefault="00C71392" w:rsidP="00C71392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1392" w:rsidRPr="006B5AD9" w:rsidRDefault="00C71392" w:rsidP="00C7139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C71392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71392" w:rsidRPr="00C71392" w:rsidTr="009F3C8E">
        <w:tc>
          <w:tcPr>
            <w:tcW w:w="9356" w:type="dxa"/>
          </w:tcPr>
          <w:p w:rsidR="00C71392" w:rsidRPr="00C71392" w:rsidRDefault="00C71392" w:rsidP="00C7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392" w:rsidRPr="00C71392" w:rsidRDefault="00C71392" w:rsidP="00C713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71392" w:rsidRPr="00C71392" w:rsidTr="006B5AD9">
        <w:tc>
          <w:tcPr>
            <w:tcW w:w="3093" w:type="pct"/>
          </w:tcPr>
          <w:p w:rsidR="00C71392" w:rsidRPr="00C71392" w:rsidRDefault="00C71392" w:rsidP="006B5A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Хифенадин</w:t>
            </w:r>
            <w:proofErr w:type="spellEnd"/>
            <w:r w:rsidRPr="00C713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раствор для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240" w:type="pct"/>
          </w:tcPr>
          <w:p w:rsidR="00C71392" w:rsidRPr="00C71392" w:rsidRDefault="00C71392" w:rsidP="006B5A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71392" w:rsidRPr="00C71392" w:rsidRDefault="00C71392" w:rsidP="006B5A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71392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71392" w:rsidRPr="00C71392" w:rsidTr="006B5AD9">
        <w:tc>
          <w:tcPr>
            <w:tcW w:w="3093" w:type="pct"/>
          </w:tcPr>
          <w:p w:rsidR="00C71392" w:rsidRPr="00C71392" w:rsidRDefault="00C71392" w:rsidP="006B5A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Хифенадин</w:t>
            </w:r>
            <w:proofErr w:type="spellEnd"/>
            <w:r w:rsidRPr="00C7139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, раствор для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внутримышечного введения</w:t>
            </w:r>
          </w:p>
        </w:tc>
        <w:tc>
          <w:tcPr>
            <w:tcW w:w="240" w:type="pct"/>
          </w:tcPr>
          <w:p w:rsidR="00C71392" w:rsidRPr="00C71392" w:rsidRDefault="00C71392" w:rsidP="006B5A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71392" w:rsidRPr="00C71392" w:rsidRDefault="00C71392" w:rsidP="006B5A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1392" w:rsidRPr="00C71392" w:rsidTr="006B5AD9">
        <w:tc>
          <w:tcPr>
            <w:tcW w:w="3093" w:type="pct"/>
          </w:tcPr>
          <w:p w:rsidR="00C71392" w:rsidRPr="00C71392" w:rsidRDefault="00C71392" w:rsidP="006B5AD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Quifenadini</w:t>
            </w:r>
            <w:proofErr w:type="spellEnd"/>
            <w:r w:rsidRPr="00C71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71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Pr="00C7139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240" w:type="pct"/>
          </w:tcPr>
          <w:p w:rsidR="00C71392" w:rsidRPr="00C71392" w:rsidRDefault="00C71392" w:rsidP="006B5AD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71392" w:rsidRPr="00C71392" w:rsidRDefault="00C71392" w:rsidP="006B5AD9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C71392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C71392" w:rsidRPr="00C71392" w:rsidRDefault="00C71392" w:rsidP="00C7139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71392" w:rsidRPr="00C71392" w:rsidTr="009F3C8E">
        <w:tc>
          <w:tcPr>
            <w:tcW w:w="9356" w:type="dxa"/>
          </w:tcPr>
          <w:p w:rsidR="00C71392" w:rsidRPr="00C71392" w:rsidRDefault="00C71392" w:rsidP="00C71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1392" w:rsidRPr="00C71392" w:rsidRDefault="00C71392" w:rsidP="00CC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392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sz w:val="28"/>
          <w:szCs w:val="28"/>
        </w:rPr>
        <w:t>хифенадин</w:t>
      </w:r>
      <w:proofErr w:type="spellEnd"/>
      <w:r w:rsidRPr="00C71392">
        <w:rPr>
          <w:rFonts w:ascii="Times New Roman" w:hAnsi="Times New Roman"/>
          <w:sz w:val="28"/>
          <w:szCs w:val="28"/>
        </w:rPr>
        <w:t xml:space="preserve">, раствор для </w:t>
      </w:r>
      <w:r>
        <w:rPr>
          <w:rFonts w:ascii="Times New Roman" w:hAnsi="Times New Roman"/>
          <w:sz w:val="28"/>
          <w:szCs w:val="28"/>
        </w:rPr>
        <w:t>внутримышечного введения</w:t>
      </w:r>
      <w:r w:rsidRPr="00C71392">
        <w:rPr>
          <w:rFonts w:ascii="Times New Roman" w:hAnsi="Times New Roman"/>
          <w:sz w:val="28"/>
          <w:szCs w:val="28"/>
        </w:rPr>
        <w:t xml:space="preserve">. Препарат должен соответствовать требованиям ОФС «Лекарственные </w:t>
      </w:r>
      <w:r w:rsidR="00F5616C">
        <w:rPr>
          <w:rFonts w:ascii="Times New Roman" w:hAnsi="Times New Roman"/>
          <w:sz w:val="28"/>
          <w:szCs w:val="28"/>
        </w:rPr>
        <w:t>формы</w:t>
      </w:r>
      <w:r w:rsidRPr="00C71392">
        <w:rPr>
          <w:rFonts w:ascii="Times New Roman" w:hAnsi="Times New Roman"/>
          <w:sz w:val="28"/>
          <w:szCs w:val="28"/>
        </w:rPr>
        <w:t xml:space="preserve"> для </w:t>
      </w:r>
      <w:r w:rsidRPr="00F5616C">
        <w:rPr>
          <w:rFonts w:ascii="Times New Roman" w:hAnsi="Times New Roman"/>
          <w:sz w:val="28"/>
          <w:szCs w:val="28"/>
        </w:rPr>
        <w:t xml:space="preserve">парентерального применения» и нижеприведённым требованиям. Препарат содержит в составе вспомогательное вещество – </w:t>
      </w:r>
      <w:proofErr w:type="spellStart"/>
      <w:r w:rsidRPr="00F5616C">
        <w:rPr>
          <w:rFonts w:ascii="Times New Roman" w:hAnsi="Times New Roman"/>
          <w:sz w:val="28"/>
          <w:szCs w:val="28"/>
        </w:rPr>
        <w:t>глутаминовую</w:t>
      </w:r>
      <w:proofErr w:type="spellEnd"/>
      <w:r w:rsidRPr="00F5616C">
        <w:rPr>
          <w:rFonts w:ascii="Times New Roman" w:hAnsi="Times New Roman"/>
          <w:sz w:val="28"/>
          <w:szCs w:val="28"/>
        </w:rPr>
        <w:t xml:space="preserve"> кислоту.</w:t>
      </w:r>
    </w:p>
    <w:p w:rsidR="00C71392" w:rsidRPr="00C71392" w:rsidRDefault="00C71392" w:rsidP="00CC7CE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1392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1392">
        <w:rPr>
          <w:rFonts w:ascii="Times New Roman" w:eastAsia="Times New Roman" w:hAnsi="Times New Roman" w:cs="Times New Roman"/>
          <w:sz w:val="28"/>
          <w:szCs w:val="28"/>
        </w:rPr>
        <w:t xml:space="preserve">не менее 95,0 % и не более 105,0 % от заявленного количества </w:t>
      </w:r>
      <w:r>
        <w:rPr>
          <w:rFonts w:ascii="Times New Roman" w:eastAsia="Times New Roman" w:hAnsi="Times New Roman" w:cs="Times New Roman"/>
          <w:sz w:val="28"/>
          <w:szCs w:val="28"/>
        </w:rPr>
        <w:t>хифенадина</w:t>
      </w:r>
      <w:r w:rsidRPr="00C71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FE1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vertAlign w:val="subscript"/>
        </w:rPr>
        <w:t>20</w:t>
      </w:r>
      <w:r w:rsidRPr="00B14FE1">
        <w:rPr>
          <w:rFonts w:ascii="Times New Roman" w:hAnsi="Times New Roman"/>
          <w:sz w:val="28"/>
          <w:lang w:val="en-US"/>
        </w:rPr>
        <w:t>H</w:t>
      </w:r>
      <w:r w:rsidRPr="00C71392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>3</w:t>
      </w:r>
      <w:r w:rsidRPr="00B14FE1">
        <w:rPr>
          <w:rFonts w:ascii="Times New Roman" w:hAnsi="Times New Roman"/>
          <w:sz w:val="28"/>
          <w:lang w:val="en-US"/>
        </w:rPr>
        <w:t>NO</w:t>
      </w:r>
      <w:r w:rsidRPr="00C71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1392" w:rsidRPr="00C71392" w:rsidRDefault="00C71392" w:rsidP="00CC7CEF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1392" w:rsidRPr="00C71392" w:rsidRDefault="00C71392" w:rsidP="00CC7C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 w:rsidRPr="000704FF">
        <w:rPr>
          <w:rFonts w:ascii="Times New Roman" w:eastAsia="Times New Roman" w:hAnsi="Times New Roman" w:cs="Times New Roman"/>
          <w:b/>
          <w:color w:val="000000" w:themeColor="text1"/>
          <w:sz w:val="28"/>
          <w:lang w:bidi="ru-RU"/>
        </w:rPr>
        <w:t>Описание.</w:t>
      </w:r>
      <w:r w:rsidRPr="00070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6B5AD9" w:rsidRPr="00070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Прозрачная бесцветная жидкость</w:t>
      </w:r>
      <w:r w:rsidRPr="000704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C71392" w:rsidRDefault="00C71392" w:rsidP="00CC7C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</w:pPr>
      <w:r w:rsidRPr="00C7139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Подлинность</w:t>
      </w:r>
    </w:p>
    <w:p w:rsidR="00C71392" w:rsidRDefault="00C71392" w:rsidP="00CC7C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1.</w:t>
      </w:r>
      <w:r w:rsidR="006B5AD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Спектрофотометрия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6B5AD9" w:rsidRPr="00C04CA5">
        <w:rPr>
          <w:rFonts w:ascii="Times New Roman" w:hAnsi="Times New Roman"/>
          <w:color w:val="000000"/>
          <w:sz w:val="28"/>
          <w:szCs w:val="28"/>
        </w:rPr>
        <w:t xml:space="preserve">Спектры поглощения испытуемого и </w:t>
      </w:r>
      <w:r w:rsidR="00CC7CEF" w:rsidRPr="00C04CA5">
        <w:rPr>
          <w:rFonts w:ascii="Times New Roman" w:hAnsi="Times New Roman"/>
          <w:color w:val="000000"/>
          <w:sz w:val="28"/>
          <w:szCs w:val="28"/>
        </w:rPr>
        <w:t xml:space="preserve">стандартного </w:t>
      </w:r>
      <w:r w:rsidR="006B5AD9" w:rsidRPr="00C04CA5">
        <w:rPr>
          <w:rFonts w:ascii="Times New Roman" w:hAnsi="Times New Roman"/>
          <w:color w:val="000000"/>
          <w:sz w:val="28"/>
          <w:szCs w:val="28"/>
        </w:rPr>
        <w:t>раствор</w:t>
      </w:r>
      <w:r w:rsidR="006348EE">
        <w:rPr>
          <w:rFonts w:ascii="Times New Roman" w:hAnsi="Times New Roman"/>
          <w:color w:val="000000"/>
          <w:sz w:val="28"/>
          <w:szCs w:val="28"/>
        </w:rPr>
        <w:t>ов</w:t>
      </w:r>
      <w:bookmarkStart w:id="0" w:name="_GoBack"/>
      <w:bookmarkEnd w:id="0"/>
      <w:r w:rsidR="006B5AD9" w:rsidRPr="00C04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в области длин волн от 240 до 300 нм</w:t>
      </w:r>
      <w:r w:rsidR="00CC7CEF" w:rsidRPr="00C04C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5AD9" w:rsidRPr="00C04CA5">
        <w:rPr>
          <w:rFonts w:ascii="Times New Roman" w:hAnsi="Times New Roman"/>
          <w:color w:val="000000"/>
          <w:sz w:val="28"/>
          <w:szCs w:val="28"/>
        </w:rPr>
        <w:t>должны иметь максимумы и плечи при одних и тех же длинах волн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(раздел «Количественное определение»).</w:t>
      </w:r>
    </w:p>
    <w:p w:rsidR="00C71392" w:rsidRDefault="00C71392" w:rsidP="00CC7C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2.</w:t>
      </w:r>
      <w:r w:rsidR="00CC7CE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bidi="ru-RU"/>
        </w:rPr>
        <w:t>Качественная реакция.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К объёму препарата, соответствующему 10 мг хифенадина, прибавляют 1</w:t>
      </w:r>
      <w:r w:rsidR="00CC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мл аммония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рейнеката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раствора 8 % и перемешивают; должен образоваться осадок розового цвета, растворимый в ацетоне.</w:t>
      </w:r>
    </w:p>
    <w:p w:rsidR="00C71392" w:rsidRDefault="00C71392" w:rsidP="00CC7CE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lastRenderedPageBreak/>
        <w:t>Прозрачность.</w:t>
      </w:r>
      <w:r>
        <w:rPr>
          <w:color w:val="000000" w:themeColor="text1"/>
          <w:sz w:val="28"/>
          <w:szCs w:val="28"/>
          <w:lang w:bidi="ru-RU"/>
        </w:rPr>
        <w:t xml:space="preserve"> Препарат должен быть прозрачным (ОФС «Прозрачность и степень мутности жидкостей»).</w:t>
      </w:r>
    </w:p>
    <w:p w:rsidR="00C71392" w:rsidRDefault="00C71392" w:rsidP="00CC7C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Цветность.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Препарат должен быть бесцветным (ОФС «Степень окраски жидкостей, метод</w:t>
      </w:r>
      <w:r w:rsidR="00CC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2).</w:t>
      </w:r>
    </w:p>
    <w:p w:rsidR="00C71392" w:rsidRDefault="0049241D" w:rsidP="00CC7CE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bidi="ru-RU"/>
        </w:rPr>
        <w:t>pH</w:t>
      </w:r>
      <w:r w:rsidRPr="004924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bidi="ru-RU"/>
        </w:rPr>
        <w:t>.</w:t>
      </w:r>
      <w:r w:rsidRPr="00492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От 4,5 до 5,0 (ОФС «Ионометрия», метод</w:t>
      </w:r>
      <w:r w:rsidR="00CC7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ru-RU"/>
        </w:rPr>
        <w:t>3).</w:t>
      </w:r>
    </w:p>
    <w:p w:rsidR="0049241D" w:rsidRDefault="0049241D" w:rsidP="00CC7CE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  <w:lang w:bidi="ru-RU"/>
        </w:rPr>
      </w:pPr>
      <w:r>
        <w:rPr>
          <w:b/>
          <w:color w:val="000000" w:themeColor="text1"/>
          <w:sz w:val="28"/>
          <w:szCs w:val="28"/>
          <w:lang w:bidi="ru-RU"/>
        </w:rPr>
        <w:t>Механические включения</w:t>
      </w:r>
    </w:p>
    <w:p w:rsidR="0049241D" w:rsidRPr="0000645D" w:rsidRDefault="0049241D" w:rsidP="00CC7CEF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645D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00645D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49241D" w:rsidRDefault="0049241D" w:rsidP="00CC7CEF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</w:rPr>
      </w:pPr>
      <w:r w:rsidRPr="0000645D">
        <w:rPr>
          <w:i/>
          <w:color w:val="000000"/>
          <w:sz w:val="28"/>
          <w:szCs w:val="28"/>
        </w:rPr>
        <w:t>Невидимые</w:t>
      </w:r>
      <w:r w:rsidRPr="0000645D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49241D" w:rsidRDefault="0049241D" w:rsidP="00CC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Не менее номинального (ОФС «Извлекаемый объём лекарственных форм для парентерального применения»).</w:t>
      </w:r>
    </w:p>
    <w:p w:rsidR="0049241D" w:rsidRDefault="0049241D" w:rsidP="00CC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>
        <w:rPr>
          <w:rFonts w:ascii="Times New Roman" w:hAnsi="Times New Roman" w:cs="Times New Roman"/>
          <w:sz w:val="28"/>
          <w:szCs w:val="28"/>
        </w:rPr>
        <w:t xml:space="preserve"> Не более 8,75</w:t>
      </w:r>
      <w:r w:rsidR="00A63B2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ЕЭ на 1 мг хифенадина (ОФС «Бактериальные эндотоксины»).</w:t>
      </w:r>
    </w:p>
    <w:p w:rsidR="0049241D" w:rsidRDefault="0049241D" w:rsidP="00CC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Стерильность.</w:t>
      </w:r>
      <w:r>
        <w:rPr>
          <w:rFonts w:ascii="Times New Roman" w:hAnsi="Times New Roman" w:cs="Times New Roman"/>
          <w:sz w:val="28"/>
          <w:szCs w:val="28"/>
        </w:rPr>
        <w:t xml:space="preserve"> Препарат должен быть стерильным (ОФС «Стерильность»).</w:t>
      </w:r>
    </w:p>
    <w:p w:rsidR="00071678" w:rsidRDefault="00071678" w:rsidP="00CC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спектрофотометрии (ОФС «Спектрофотометрия в ультрафиолетовой и видимой области»).</w:t>
      </w:r>
    </w:p>
    <w:p w:rsidR="00C002D9" w:rsidRDefault="00C002D9" w:rsidP="008F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растворы используют свежеприготовленными.</w:t>
      </w:r>
    </w:p>
    <w:p w:rsidR="00071678" w:rsidRDefault="000537A0" w:rsidP="008F1E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глутаминовой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E65">
        <w:rPr>
          <w:rFonts w:ascii="Times New Roman" w:hAnsi="Times New Roman" w:cs="Times New Roman"/>
          <w:sz w:val="28"/>
          <w:szCs w:val="28"/>
        </w:rPr>
        <w:t>Готовят 100 мл раствора глутаминовой кислоты в воде с концентрацией, соответствующей концентрации глутаминовой кислоты в препарате</w:t>
      </w:r>
      <w:r w:rsidR="00C002D9">
        <w:rPr>
          <w:rFonts w:ascii="Times New Roman" w:hAnsi="Times New Roman" w:cs="Times New Roman"/>
          <w:sz w:val="28"/>
          <w:szCs w:val="28"/>
        </w:rPr>
        <w:t>.</w:t>
      </w:r>
    </w:p>
    <w:p w:rsidR="000537A0" w:rsidRDefault="000537A0" w:rsidP="00CC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объём препарата, соответствующий около 10 мг хифенадина, и доводят объём раствора </w:t>
      </w:r>
      <w:r w:rsidR="008F1E65">
        <w:rPr>
          <w:rFonts w:ascii="Times New Roman" w:hAnsi="Times New Roman" w:cs="Times New Roman"/>
          <w:sz w:val="28"/>
          <w:szCs w:val="28"/>
        </w:rPr>
        <w:t xml:space="preserve">до метки </w:t>
      </w:r>
      <w:r>
        <w:rPr>
          <w:rFonts w:ascii="Times New Roman" w:hAnsi="Times New Roman" w:cs="Times New Roman"/>
          <w:sz w:val="28"/>
          <w:szCs w:val="28"/>
        </w:rPr>
        <w:t>раствором глутаминовой кислоты.</w:t>
      </w:r>
    </w:p>
    <w:p w:rsidR="000537A0" w:rsidRDefault="000537A0" w:rsidP="00CC7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50 мл помещают около 0,5 г (точная навеска) стандартного образца хифенадина и 0,316</w:t>
      </w:r>
      <w:r w:rsidR="008F1E6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 глутаминовой кислоты, растворяют в 25 мл воды, нагревая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кипения, охлаждают раствор до комнатной температуры и доводят объём раствора водой до метки. В мерную колбу вместимостью </w:t>
      </w:r>
      <w:r w:rsidRPr="000537A0">
        <w:rPr>
          <w:rFonts w:ascii="Times New Roman" w:hAnsi="Times New Roman" w:cs="Times New Roman"/>
          <w:sz w:val="28"/>
          <w:szCs w:val="28"/>
        </w:rPr>
        <w:t>25</w:t>
      </w:r>
      <w:r w:rsidR="004073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537A0">
        <w:rPr>
          <w:rFonts w:ascii="Times New Roman" w:hAnsi="Times New Roman" w:cs="Times New Roman"/>
          <w:sz w:val="28"/>
          <w:szCs w:val="28"/>
        </w:rPr>
        <w:t>мл помещают 1,0 мл полученного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7F19E3">
        <w:rPr>
          <w:rFonts w:ascii="Times New Roman" w:hAnsi="Times New Roman" w:cs="Times New Roman"/>
          <w:sz w:val="28"/>
          <w:szCs w:val="28"/>
        </w:rPr>
        <w:t xml:space="preserve">до метки </w:t>
      </w:r>
      <w:r>
        <w:rPr>
          <w:rFonts w:ascii="Times New Roman" w:hAnsi="Times New Roman" w:cs="Times New Roman"/>
          <w:sz w:val="28"/>
          <w:szCs w:val="28"/>
        </w:rPr>
        <w:t>раствором глутаминовой кислоты.</w:t>
      </w:r>
    </w:p>
    <w:p w:rsidR="000537A0" w:rsidRDefault="00074359" w:rsidP="004924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оптическую плотность испытуемого и стандартного растворов на спектрофотометре в максимуме поглощения при длине волны 258 нм в кювете с толщиной слоя 1 см, используя в качестве раствора сравнения раствор глутаминовой кислоты.</w:t>
      </w:r>
    </w:p>
    <w:p w:rsidR="00074359" w:rsidRDefault="00407324" w:rsidP="004924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хифенадина </w:t>
      </w:r>
      <w:r w:rsidRPr="00B14FE1">
        <w:rPr>
          <w:rFonts w:ascii="Times New Roman" w:hAnsi="Times New Roman"/>
          <w:sz w:val="28"/>
          <w:lang w:val="en-US"/>
        </w:rPr>
        <w:t>C</w:t>
      </w:r>
      <w:r>
        <w:rPr>
          <w:rFonts w:ascii="Times New Roman" w:hAnsi="Times New Roman"/>
          <w:sz w:val="28"/>
          <w:vertAlign w:val="subscript"/>
        </w:rPr>
        <w:t>20</w:t>
      </w:r>
      <w:r w:rsidRPr="00B14FE1">
        <w:rPr>
          <w:rFonts w:ascii="Times New Roman" w:hAnsi="Times New Roman"/>
          <w:sz w:val="28"/>
          <w:lang w:val="en-US"/>
        </w:rPr>
        <w:t>H</w:t>
      </w:r>
      <w:r w:rsidRPr="00C71392">
        <w:rPr>
          <w:rFonts w:ascii="Times New Roman" w:hAnsi="Times New Roman"/>
          <w:sz w:val="28"/>
          <w:vertAlign w:val="subscript"/>
        </w:rPr>
        <w:t>2</w:t>
      </w:r>
      <w:r>
        <w:rPr>
          <w:rFonts w:ascii="Times New Roman" w:hAnsi="Times New Roman"/>
          <w:sz w:val="28"/>
          <w:vertAlign w:val="subscript"/>
        </w:rPr>
        <w:t>3</w:t>
      </w:r>
      <w:r w:rsidRPr="00B14FE1">
        <w:rPr>
          <w:rFonts w:ascii="Times New Roman" w:hAnsi="Times New Roman"/>
          <w:sz w:val="28"/>
          <w:lang w:val="en-US"/>
        </w:rPr>
        <w:t>NO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>) вычисляют по формуле:</w:t>
      </w:r>
    </w:p>
    <w:p w:rsidR="00407324" w:rsidRPr="00407324" w:rsidRDefault="00407324" w:rsidP="00407324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sz w:val="28"/>
              <w:szCs w:val="28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∙P∙25·1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50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eastAsia="Times New Roman" w:hAnsi="Cambria Math" w:cs="Times New Roman"/>
                  <w:snapToGrid w:val="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675"/>
        <w:gridCol w:w="567"/>
        <w:gridCol w:w="427"/>
        <w:gridCol w:w="7902"/>
      </w:tblGrid>
      <w:tr w:rsidR="00407324" w:rsidRPr="00407324" w:rsidTr="007F19E3">
        <w:trPr>
          <w:cantSplit/>
        </w:trPr>
        <w:tc>
          <w:tcPr>
            <w:tcW w:w="353" w:type="pct"/>
            <w:shd w:val="clear" w:color="auto" w:fill="auto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296" w:type="pct"/>
            <w:shd w:val="clear" w:color="auto" w:fill="auto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  <w:shd w:val="clear" w:color="auto" w:fill="auto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  <w:shd w:val="clear" w:color="auto" w:fill="auto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Pr="004073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Pr="00407324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Pr="00407324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ора; </w:t>
            </w:r>
          </w:p>
        </w:tc>
      </w:tr>
      <w:tr w:rsidR="00407324" w:rsidRPr="00407324" w:rsidTr="007F19E3">
        <w:trPr>
          <w:cantSplit/>
        </w:trPr>
        <w:tc>
          <w:tcPr>
            <w:tcW w:w="35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A</w:t>
            </w: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07324" w:rsidRPr="00407324" w:rsidRDefault="00407324" w:rsidP="007F19E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оптическая плотность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стандартного раствора;</w:t>
            </w:r>
          </w:p>
        </w:tc>
      </w:tr>
      <w:tr w:rsidR="00407324" w:rsidRPr="00407324" w:rsidTr="007F19E3">
        <w:trPr>
          <w:cantSplit/>
        </w:trPr>
        <w:tc>
          <w:tcPr>
            <w:tcW w:w="35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V</w:t>
            </w: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407324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;</w:t>
            </w:r>
          </w:p>
        </w:tc>
      </w:tr>
      <w:tr w:rsidR="00407324" w:rsidRPr="00407324" w:rsidTr="007F19E3">
        <w:trPr>
          <w:cantSplit/>
        </w:trPr>
        <w:tc>
          <w:tcPr>
            <w:tcW w:w="35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а</w:t>
            </w: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40732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407324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407324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40732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407324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40732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 с</w:t>
            </w:r>
            <w:r w:rsidRPr="00407324">
              <w:rPr>
                <w:rFonts w:ascii="Times New Roman" w:hAnsi="Times New Roman" w:cs="Times New Roman"/>
                <w:color w:val="000000"/>
                <w:spacing w:val="3"/>
                <w:position w:val="4"/>
                <w:sz w:val="28"/>
                <w:szCs w:val="28"/>
              </w:rPr>
              <w:t>т</w:t>
            </w:r>
            <w:r w:rsidRPr="0040732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анда</w:t>
            </w:r>
            <w:r w:rsidRPr="00407324">
              <w:rPr>
                <w:rFonts w:ascii="Times New Roman" w:hAnsi="Times New Roman" w:cs="Times New Roman"/>
                <w:color w:val="000000"/>
                <w:spacing w:val="-3"/>
                <w:position w:val="4"/>
                <w:sz w:val="28"/>
                <w:szCs w:val="28"/>
              </w:rPr>
              <w:t>р</w:t>
            </w:r>
            <w:r w:rsidRPr="0040732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тно</w:t>
            </w:r>
            <w:r w:rsidRPr="00407324">
              <w:rPr>
                <w:rFonts w:ascii="Times New Roman" w:hAnsi="Times New Roman" w:cs="Times New Roman"/>
                <w:color w:val="000000"/>
                <w:spacing w:val="-7"/>
                <w:position w:val="4"/>
                <w:sz w:val="28"/>
                <w:szCs w:val="28"/>
              </w:rPr>
              <w:t>г</w:t>
            </w:r>
            <w:r w:rsidRPr="0040732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о образца </w:t>
            </w:r>
            <w:r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хифенадина</w:t>
            </w:r>
            <w:r w:rsidRPr="00407324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07324" w:rsidRPr="00407324" w:rsidTr="007F19E3">
        <w:trPr>
          <w:cantSplit/>
        </w:trPr>
        <w:tc>
          <w:tcPr>
            <w:tcW w:w="35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  <w:t>P</w:t>
            </w:r>
          </w:p>
        </w:tc>
        <w:tc>
          <w:tcPr>
            <w:tcW w:w="22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07324" w:rsidRPr="00407324" w:rsidRDefault="00407324" w:rsidP="007F19E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07324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о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держание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хифенадина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с</w:t>
            </w:r>
            <w:r w:rsidRPr="00407324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анда</w:t>
            </w:r>
            <w:r w:rsidRPr="00407324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тн</w:t>
            </w:r>
            <w:r w:rsidRPr="00407324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 образце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хифенадина</w:t>
            </w:r>
            <w:r w:rsidRPr="004073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07324" w:rsidRPr="00407324" w:rsidTr="007F19E3">
        <w:trPr>
          <w:cantSplit/>
        </w:trPr>
        <w:tc>
          <w:tcPr>
            <w:tcW w:w="35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96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val="en-US"/>
              </w:rPr>
              <w:t>L</w:t>
            </w:r>
          </w:p>
        </w:tc>
        <w:tc>
          <w:tcPr>
            <w:tcW w:w="223" w:type="pct"/>
          </w:tcPr>
          <w:p w:rsidR="00407324" w:rsidRPr="00407324" w:rsidRDefault="00407324" w:rsidP="007F19E3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07324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4128" w:type="pct"/>
          </w:tcPr>
          <w:p w:rsidR="00407324" w:rsidRPr="00407324" w:rsidRDefault="00407324" w:rsidP="007F19E3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заявленное количество хифенадина в </w:t>
            </w:r>
            <w:r w:rsidR="007F19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препарате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мг/мл.</w:t>
            </w:r>
          </w:p>
        </w:tc>
      </w:tr>
    </w:tbl>
    <w:p w:rsidR="00604E71" w:rsidRPr="00C71392" w:rsidRDefault="00407324" w:rsidP="007F19E3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324">
        <w:rPr>
          <w:rFonts w:ascii="Times New Roman" w:hAnsi="Times New Roman"/>
          <w:b/>
          <w:sz w:val="28"/>
          <w:szCs w:val="28"/>
        </w:rPr>
        <w:t>Хранение.</w:t>
      </w:r>
      <w:r w:rsidRPr="007F19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раздела приводится в соответствии с ОФС</w:t>
      </w:r>
      <w:r w:rsidR="007F19E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«Хранение лекарственных средств».</w:t>
      </w:r>
    </w:p>
    <w:sectPr w:rsidR="00604E71" w:rsidRPr="00C71392" w:rsidSect="006B5A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BF3" w:rsidRDefault="00D11BF3" w:rsidP="00C71392">
      <w:pPr>
        <w:spacing w:after="0" w:line="240" w:lineRule="auto"/>
      </w:pPr>
      <w:r>
        <w:separator/>
      </w:r>
    </w:p>
  </w:endnote>
  <w:endnote w:type="continuationSeparator" w:id="1">
    <w:p w:rsidR="00D11BF3" w:rsidRDefault="00D11BF3" w:rsidP="00C71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A" w:rsidRDefault="00B978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4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392" w:rsidRPr="00CC7CEF" w:rsidRDefault="00594D8E" w:rsidP="00CC7CE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C7CE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1392" w:rsidRPr="00CC7CE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C7CE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78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C7CE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A" w:rsidRDefault="00B978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BF3" w:rsidRDefault="00D11BF3" w:rsidP="00C71392">
      <w:pPr>
        <w:spacing w:after="0" w:line="240" w:lineRule="auto"/>
      </w:pPr>
      <w:r>
        <w:separator/>
      </w:r>
    </w:p>
  </w:footnote>
  <w:footnote w:type="continuationSeparator" w:id="1">
    <w:p w:rsidR="00D11BF3" w:rsidRDefault="00D11BF3" w:rsidP="00C71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A" w:rsidRDefault="00B978D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A" w:rsidRDefault="00B978D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AD9" w:rsidRPr="006B5AD9" w:rsidRDefault="006B5AD9" w:rsidP="006B5AD9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1392"/>
    <w:rsid w:val="000537A0"/>
    <w:rsid w:val="000704FF"/>
    <w:rsid w:val="00071678"/>
    <w:rsid w:val="00074359"/>
    <w:rsid w:val="00407324"/>
    <w:rsid w:val="0049241D"/>
    <w:rsid w:val="00594D8E"/>
    <w:rsid w:val="00604E71"/>
    <w:rsid w:val="0060543A"/>
    <w:rsid w:val="006348EE"/>
    <w:rsid w:val="006B5AD9"/>
    <w:rsid w:val="007F19E3"/>
    <w:rsid w:val="008F1E65"/>
    <w:rsid w:val="00A63B26"/>
    <w:rsid w:val="00B978DA"/>
    <w:rsid w:val="00C002D9"/>
    <w:rsid w:val="00C71392"/>
    <w:rsid w:val="00CC7CEF"/>
    <w:rsid w:val="00D11BF3"/>
    <w:rsid w:val="00F5616C"/>
    <w:rsid w:val="00FC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392"/>
  </w:style>
  <w:style w:type="paragraph" w:styleId="a7">
    <w:name w:val="footer"/>
    <w:basedOn w:val="a"/>
    <w:link w:val="a8"/>
    <w:uiPriority w:val="99"/>
    <w:unhideWhenUsed/>
    <w:rsid w:val="00C7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392"/>
  </w:style>
  <w:style w:type="character" w:customStyle="1" w:styleId="a9">
    <w:name w:val="Основной текст_"/>
    <w:basedOn w:val="a0"/>
    <w:link w:val="37"/>
    <w:rsid w:val="00C713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C713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13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1392"/>
  </w:style>
  <w:style w:type="paragraph" w:styleId="a7">
    <w:name w:val="footer"/>
    <w:basedOn w:val="a"/>
    <w:link w:val="a8"/>
    <w:uiPriority w:val="99"/>
    <w:unhideWhenUsed/>
    <w:rsid w:val="00C71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1392"/>
  </w:style>
  <w:style w:type="character" w:customStyle="1" w:styleId="a9">
    <w:name w:val="Основной текст_"/>
    <w:basedOn w:val="a0"/>
    <w:link w:val="37"/>
    <w:rsid w:val="00C71392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9"/>
    <w:rsid w:val="00C71392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gordeevaES</cp:lastModifiedBy>
  <cp:revision>7</cp:revision>
  <dcterms:created xsi:type="dcterms:W3CDTF">2021-02-15T18:09:00Z</dcterms:created>
  <dcterms:modified xsi:type="dcterms:W3CDTF">2021-12-10T06:38:00Z</dcterms:modified>
</cp:coreProperties>
</file>