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22533F" w:rsidRDefault="00EF5AC1" w:rsidP="004D0889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</w:rPr>
        <w:t>Тримеперидина гидрохлорид</w:t>
      </w:r>
      <w:r w:rsidR="00063AF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C73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4E86" w:rsidRDefault="0022533F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2533F">
        <w:rPr>
          <w:rFonts w:ascii="Times New Roman" w:hAnsi="Times New Roman"/>
          <w:b/>
          <w:color w:val="000000"/>
          <w:sz w:val="28"/>
          <w:szCs w:val="28"/>
        </w:rPr>
        <w:t>раствор для инъекций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EF5AC1" w:rsidP="004D088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</w:rPr>
        <w:t>Тримеперидин</w:t>
      </w:r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2533F" w:rsidRPr="0022533F">
        <w:rPr>
          <w:rFonts w:ascii="Times New Roman" w:hAnsi="Times New Roman"/>
          <w:b/>
          <w:color w:val="000000"/>
          <w:sz w:val="28"/>
          <w:szCs w:val="28"/>
        </w:rPr>
        <w:t>раствор для инъекций</w:t>
      </w:r>
    </w:p>
    <w:p w:rsidR="0022533F" w:rsidRPr="00FC12C7" w:rsidRDefault="00EF5AC1" w:rsidP="004D0889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  <w:lang w:val="en-US"/>
        </w:rPr>
        <w:t>Trimeperidini</w:t>
      </w:r>
      <w:r w:rsidRPr="00FC12C7">
        <w:rPr>
          <w:rFonts w:ascii="Times New Roman" w:hAnsi="Times New Roman"/>
          <w:b/>
          <w:sz w:val="28"/>
          <w:szCs w:val="28"/>
        </w:rPr>
        <w:t xml:space="preserve"> </w:t>
      </w:r>
      <w:r w:rsidRPr="006808F9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BD30C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12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4E86" w:rsidRDefault="0022533F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F329A">
        <w:rPr>
          <w:rFonts w:ascii="Times New Roman" w:hAnsi="Times New Roman"/>
          <w:b/>
          <w:sz w:val="28"/>
          <w:szCs w:val="28"/>
          <w:lang w:val="en-US"/>
        </w:rPr>
        <w:t>solutio</w:t>
      </w:r>
      <w:r w:rsidRPr="00F460B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F329A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F460B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F329A">
        <w:rPr>
          <w:rFonts w:ascii="Times New Roman" w:hAnsi="Times New Roman"/>
          <w:b/>
          <w:sz w:val="28"/>
          <w:szCs w:val="28"/>
          <w:lang w:val="en-US"/>
        </w:rPr>
        <w:t>injectionibus</w:t>
      </w:r>
      <w:r w:rsidR="00DD68C7" w:rsidRPr="00F460BB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F206EF">
        <w:rPr>
          <w:rFonts w:ascii="Times New Roman" w:hAnsi="Times New Roman"/>
          <w:b/>
          <w:color w:val="000000"/>
          <w:sz w:val="28"/>
          <w:szCs w:val="28"/>
        </w:rPr>
        <w:t>Взамен</w:t>
      </w:r>
      <w:r w:rsidR="00F206EF" w:rsidRPr="00F460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22533F">
        <w:rPr>
          <w:rFonts w:ascii="Times New Roman" w:hAnsi="Times New Roman"/>
          <w:b/>
          <w:color w:val="000000"/>
          <w:sz w:val="28"/>
          <w:szCs w:val="28"/>
        </w:rPr>
        <w:t>ФС</w:t>
      </w:r>
      <w:r w:rsidRPr="00F460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42-1683-81</w:t>
      </w:r>
    </w:p>
    <w:p w:rsidR="00DD68C7" w:rsidRPr="00F460BB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F460BB">
        <w:rPr>
          <w:rFonts w:ascii="Times New Roman" w:hAnsi="Times New Roman"/>
          <w:b/>
          <w:snapToGrid w:val="0"/>
          <w:color w:val="000000"/>
          <w:sz w:val="16"/>
          <w:szCs w:val="16"/>
          <w:lang w:val="en-US"/>
        </w:rPr>
        <w:tab/>
      </w:r>
    </w:p>
    <w:p w:rsidR="00DD68C7" w:rsidRPr="00905813" w:rsidRDefault="00DD68C7" w:rsidP="003720A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501348">
        <w:rPr>
          <w:rFonts w:ascii="Times New Roman" w:hAnsi="Times New Roman"/>
          <w:b w:val="0"/>
          <w:szCs w:val="28"/>
        </w:rPr>
        <w:t>т</w:t>
      </w:r>
      <w:r w:rsidR="00501348" w:rsidRPr="006808F9">
        <w:rPr>
          <w:rFonts w:ascii="Times New Roman" w:hAnsi="Times New Roman"/>
          <w:b w:val="0"/>
          <w:szCs w:val="28"/>
        </w:rPr>
        <w:t>римеперидина гидрохлорид</w:t>
      </w:r>
      <w:r w:rsidR="008F7DD2">
        <w:rPr>
          <w:rFonts w:ascii="Times New Roman" w:hAnsi="Times New Roman"/>
          <w:b w:val="0"/>
          <w:szCs w:val="28"/>
        </w:rPr>
        <w:t>,</w:t>
      </w:r>
      <w:r w:rsidR="005F0E1C">
        <w:rPr>
          <w:rFonts w:ascii="Times New Roman" w:hAnsi="Times New Roman"/>
          <w:b w:val="0"/>
          <w:szCs w:val="28"/>
        </w:rPr>
        <w:t xml:space="preserve"> </w:t>
      </w:r>
      <w:r w:rsidR="003720A2">
        <w:rPr>
          <w:rFonts w:ascii="Times New Roman" w:hAnsi="Times New Roman"/>
          <w:b w:val="0"/>
          <w:color w:val="000000"/>
          <w:szCs w:val="28"/>
        </w:rPr>
        <w:t>раствор для инъекций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 xml:space="preserve">ребованиям ОФС </w:t>
      </w:r>
      <w:r w:rsidR="003720A2" w:rsidRPr="003720A2">
        <w:rPr>
          <w:rFonts w:ascii="Times New Roman" w:hAnsi="Times New Roman"/>
          <w:b w:val="0"/>
          <w:szCs w:val="28"/>
        </w:rPr>
        <w:t>«Лекарственные формы для парентерального применения» и нижепривед</w:t>
      </w:r>
      <w:r w:rsidR="004D0889">
        <w:rPr>
          <w:rFonts w:ascii="Times New Roman" w:hAnsi="Times New Roman"/>
          <w:b w:val="0"/>
          <w:szCs w:val="28"/>
        </w:rPr>
        <w:t>ё</w:t>
      </w:r>
      <w:r w:rsidR="003720A2" w:rsidRPr="003720A2">
        <w:rPr>
          <w:rFonts w:ascii="Times New Roman" w:hAnsi="Times New Roman"/>
          <w:b w:val="0"/>
          <w:szCs w:val="28"/>
        </w:rPr>
        <w:t xml:space="preserve">нным требованиям. </w:t>
      </w: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2C2F98">
        <w:rPr>
          <w:rFonts w:ascii="Times New Roman" w:hAnsi="Times New Roman"/>
          <w:b w:val="0"/>
          <w:szCs w:val="28"/>
        </w:rPr>
        <w:t>5,0</w:t>
      </w:r>
      <w:r w:rsidRPr="007502FF">
        <w:rPr>
          <w:rFonts w:ascii="Times New Roman" w:hAnsi="Times New Roman"/>
          <w:b w:val="0"/>
          <w:szCs w:val="28"/>
        </w:rPr>
        <w:t> % и не более 1</w:t>
      </w:r>
      <w:r w:rsidR="00501348">
        <w:rPr>
          <w:rFonts w:ascii="Times New Roman" w:hAnsi="Times New Roman"/>
          <w:b w:val="0"/>
          <w:szCs w:val="28"/>
        </w:rPr>
        <w:t>0</w:t>
      </w:r>
      <w:r w:rsidR="002C2F98">
        <w:rPr>
          <w:rFonts w:ascii="Times New Roman" w:hAnsi="Times New Roman"/>
          <w:b w:val="0"/>
          <w:szCs w:val="28"/>
        </w:rPr>
        <w:t>5,0</w:t>
      </w:r>
      <w:r w:rsidRPr="007502FF">
        <w:rPr>
          <w:rFonts w:ascii="Times New Roman" w:hAnsi="Times New Roman"/>
          <w:b w:val="0"/>
          <w:szCs w:val="28"/>
        </w:rPr>
        <w:t xml:space="preserve"> % от заявленного количества </w:t>
      </w:r>
      <w:r w:rsidR="00905813">
        <w:rPr>
          <w:rFonts w:ascii="Times New Roman" w:hAnsi="Times New Roman"/>
          <w:b w:val="0"/>
          <w:szCs w:val="28"/>
        </w:rPr>
        <w:t>т</w:t>
      </w:r>
      <w:r w:rsidR="00905813" w:rsidRPr="006808F9">
        <w:rPr>
          <w:rFonts w:ascii="Times New Roman" w:hAnsi="Times New Roman"/>
          <w:b w:val="0"/>
          <w:szCs w:val="28"/>
        </w:rPr>
        <w:t>римеперидина гидрохлорид</w:t>
      </w:r>
      <w:r w:rsidR="00905813">
        <w:rPr>
          <w:rFonts w:ascii="Times New Roman" w:hAnsi="Times New Roman"/>
          <w:b w:val="0"/>
          <w:szCs w:val="28"/>
        </w:rPr>
        <w:t>а</w:t>
      </w:r>
      <w:r w:rsidR="00905813" w:rsidRPr="00905813">
        <w:rPr>
          <w:rFonts w:ascii="Times New Roman" w:hAnsi="Times New Roman"/>
          <w:b w:val="0"/>
        </w:rPr>
        <w:t xml:space="preserve"> </w:t>
      </w:r>
      <w:r w:rsidR="00905813" w:rsidRPr="006808F9">
        <w:rPr>
          <w:rFonts w:ascii="Times New Roman" w:hAnsi="Times New Roman"/>
          <w:b w:val="0"/>
          <w:bCs/>
          <w:szCs w:val="28"/>
        </w:rPr>
        <w:t>C</w:t>
      </w:r>
      <w:r w:rsidR="00905813" w:rsidRPr="006808F9">
        <w:rPr>
          <w:rFonts w:ascii="Times New Roman" w:hAnsi="Times New Roman"/>
          <w:b w:val="0"/>
          <w:bCs/>
          <w:szCs w:val="28"/>
          <w:vertAlign w:val="subscript"/>
        </w:rPr>
        <w:t>17</w:t>
      </w:r>
      <w:r w:rsidR="00905813" w:rsidRPr="006808F9">
        <w:rPr>
          <w:rFonts w:ascii="Times New Roman" w:hAnsi="Times New Roman"/>
          <w:b w:val="0"/>
          <w:bCs/>
          <w:szCs w:val="28"/>
        </w:rPr>
        <w:t>H</w:t>
      </w:r>
      <w:r w:rsidR="00905813" w:rsidRPr="006808F9">
        <w:rPr>
          <w:rFonts w:ascii="Times New Roman" w:hAnsi="Times New Roman"/>
          <w:b w:val="0"/>
          <w:bCs/>
          <w:szCs w:val="28"/>
          <w:vertAlign w:val="subscript"/>
        </w:rPr>
        <w:t>25</w:t>
      </w:r>
      <w:r w:rsidR="00905813" w:rsidRPr="006808F9">
        <w:rPr>
          <w:rFonts w:ascii="Times New Roman" w:hAnsi="Times New Roman"/>
          <w:b w:val="0"/>
          <w:bCs/>
          <w:szCs w:val="28"/>
        </w:rPr>
        <w:t>NO</w:t>
      </w:r>
      <w:r w:rsidR="00905813" w:rsidRPr="006808F9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905813" w:rsidRPr="006808F9">
        <w:rPr>
          <w:rFonts w:ascii="Times New Roman" w:hAnsi="Times New Roman"/>
          <w:b w:val="0"/>
          <w:bCs/>
          <w:szCs w:val="28"/>
        </w:rPr>
        <w:sym w:font="Times New Roman CYR" w:char="00B7"/>
      </w:r>
      <w:r w:rsidR="00905813" w:rsidRPr="006808F9">
        <w:rPr>
          <w:rFonts w:ascii="Times New Roman" w:hAnsi="Times New Roman"/>
          <w:b w:val="0"/>
          <w:bCs/>
          <w:szCs w:val="28"/>
          <w:lang w:val="en-US"/>
        </w:rPr>
        <w:t>HCl</w:t>
      </w:r>
      <w:r w:rsidR="00905813">
        <w:rPr>
          <w:rFonts w:ascii="Times New Roman" w:hAnsi="Times New Roman"/>
          <w:b w:val="0"/>
          <w:bCs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 w:rsidR="000C6166">
        <w:rPr>
          <w:sz w:val="28"/>
          <w:szCs w:val="28"/>
        </w:rPr>
        <w:t>Прозрачная бесцветная жидкость.</w:t>
      </w:r>
    </w:p>
    <w:p w:rsidR="005007FF" w:rsidRDefault="00DD68C7" w:rsidP="0086056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FD026D">
        <w:rPr>
          <w:rStyle w:val="8"/>
          <w:b/>
          <w:sz w:val="28"/>
          <w:szCs w:val="28"/>
        </w:rPr>
        <w:t>Подлинность</w:t>
      </w:r>
    </w:p>
    <w:p w:rsidR="001C608B" w:rsidRDefault="001C608B" w:rsidP="00B361E8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8F9">
        <w:rPr>
          <w:rFonts w:ascii="Times New Roman" w:hAnsi="Times New Roman"/>
          <w:i/>
          <w:sz w:val="28"/>
          <w:szCs w:val="28"/>
        </w:rPr>
        <w:t>1.</w:t>
      </w:r>
      <w:r w:rsidRPr="006808F9">
        <w:rPr>
          <w:rFonts w:ascii="Times New Roman" w:hAnsi="Times New Roman"/>
          <w:b/>
          <w:sz w:val="28"/>
          <w:szCs w:val="28"/>
        </w:rPr>
        <w:t xml:space="preserve"> </w:t>
      </w:r>
      <w:r w:rsidR="00154EC2" w:rsidRPr="00154EC2">
        <w:rPr>
          <w:rFonts w:ascii="Times New Roman" w:hAnsi="Times New Roman"/>
          <w:i/>
          <w:sz w:val="28"/>
          <w:szCs w:val="28"/>
        </w:rPr>
        <w:t>Спектрофотометрия.</w:t>
      </w:r>
      <w:r w:rsidR="00154EC2">
        <w:rPr>
          <w:rFonts w:ascii="Times New Roman" w:hAnsi="Times New Roman"/>
          <w:b/>
          <w:sz w:val="28"/>
          <w:szCs w:val="28"/>
        </w:rPr>
        <w:t xml:space="preserve"> </w:t>
      </w:r>
      <w:r w:rsidR="002A4DD7" w:rsidRPr="002A4DD7"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</w:t>
      </w:r>
      <w:r w:rsidR="002A4DD7">
        <w:rPr>
          <w:rFonts w:ascii="Times New Roman" w:hAnsi="Times New Roman"/>
          <w:sz w:val="28"/>
          <w:szCs w:val="28"/>
        </w:rPr>
        <w:t xml:space="preserve"> </w:t>
      </w:r>
      <w:r w:rsidR="002A4DD7" w:rsidRPr="002A4DD7">
        <w:rPr>
          <w:rFonts w:ascii="Times New Roman" w:hAnsi="Times New Roman"/>
          <w:sz w:val="28"/>
          <w:szCs w:val="28"/>
        </w:rPr>
        <w:t>тримеперидина гидрохлорида (</w:t>
      </w:r>
      <w:r w:rsidR="002A4DD7">
        <w:rPr>
          <w:rFonts w:ascii="Times New Roman" w:hAnsi="Times New Roman"/>
          <w:sz w:val="28"/>
          <w:szCs w:val="28"/>
        </w:rPr>
        <w:t>раздел «Количественное определение</w:t>
      </w:r>
      <w:r w:rsidR="002A4DD7" w:rsidRPr="002A4DD7">
        <w:rPr>
          <w:rFonts w:ascii="Times New Roman" w:hAnsi="Times New Roman"/>
          <w:sz w:val="28"/>
          <w:szCs w:val="28"/>
        </w:rPr>
        <w:t xml:space="preserve">») в области от </w:t>
      </w:r>
      <w:r w:rsidR="002A4DD7">
        <w:rPr>
          <w:rFonts w:ascii="Times New Roman" w:hAnsi="Times New Roman"/>
          <w:sz w:val="28"/>
          <w:szCs w:val="28"/>
        </w:rPr>
        <w:t>245</w:t>
      </w:r>
      <w:r w:rsidR="002A4DD7" w:rsidRPr="002A4DD7">
        <w:rPr>
          <w:rFonts w:ascii="Times New Roman" w:hAnsi="Times New Roman"/>
          <w:sz w:val="28"/>
          <w:szCs w:val="28"/>
        </w:rPr>
        <w:t xml:space="preserve"> до </w:t>
      </w:r>
      <w:r w:rsidR="002A4DD7">
        <w:rPr>
          <w:rFonts w:ascii="Times New Roman" w:hAnsi="Times New Roman"/>
          <w:sz w:val="28"/>
          <w:szCs w:val="28"/>
        </w:rPr>
        <w:t>270 </w:t>
      </w:r>
      <w:r w:rsidR="002A4DD7" w:rsidRPr="002A4DD7">
        <w:rPr>
          <w:rFonts w:ascii="Times New Roman" w:hAnsi="Times New Roman"/>
          <w:sz w:val="28"/>
          <w:szCs w:val="28"/>
        </w:rPr>
        <w:t>нм должны иметь максимумы при одних и тех же длинах волн.</w:t>
      </w:r>
    </w:p>
    <w:p w:rsidR="00F1089F" w:rsidRPr="000A53BE" w:rsidRDefault="00B361E8" w:rsidP="00F10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DD7">
        <w:rPr>
          <w:rFonts w:ascii="Times New Roman" w:hAnsi="Times New Roman"/>
          <w:i/>
          <w:sz w:val="28"/>
          <w:szCs w:val="28"/>
        </w:rPr>
        <w:t>2.</w:t>
      </w:r>
      <w:r w:rsidR="00F1089F" w:rsidRPr="00F1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EC2" w:rsidRPr="00154EC2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хроматография.</w:t>
      </w:r>
      <w:r w:rsidR="00154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89F" w:rsidRPr="005044D7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r w:rsidR="00E11B96">
        <w:rPr>
          <w:rFonts w:ascii="Times New Roman" w:hAnsi="Times New Roman"/>
          <w:color w:val="000000"/>
          <w:sz w:val="28"/>
          <w:szCs w:val="28"/>
        </w:rPr>
        <w:t>,</w:t>
      </w:r>
      <w:r w:rsidR="00E11B96" w:rsidRPr="00FD7CE1">
        <w:rPr>
          <w:rFonts w:ascii="Times New Roman" w:hAnsi="Times New Roman"/>
          <w:color w:val="000000"/>
          <w:sz w:val="28"/>
          <w:szCs w:val="28"/>
        </w:rPr>
        <w:t xml:space="preserve"> содержащего </w:t>
      </w:r>
      <w:r w:rsidR="00E11B96">
        <w:rPr>
          <w:rFonts w:ascii="Times New Roman" w:hAnsi="Times New Roman"/>
          <w:color w:val="000000"/>
          <w:sz w:val="28"/>
          <w:szCs w:val="28"/>
        </w:rPr>
        <w:t>20 </w:t>
      </w:r>
      <w:r w:rsidR="00E11B96" w:rsidRPr="00FD7CE1">
        <w:rPr>
          <w:rFonts w:ascii="Times New Roman" w:hAnsi="Times New Roman"/>
          <w:color w:val="000000"/>
          <w:sz w:val="28"/>
          <w:szCs w:val="28"/>
        </w:rPr>
        <w:t>мкг тримеперидина гидрохлорида</w:t>
      </w:r>
      <w:r w:rsidR="00E11B96">
        <w:rPr>
          <w:rFonts w:ascii="Times New Roman" w:hAnsi="Times New Roman"/>
          <w:color w:val="000000"/>
          <w:sz w:val="28"/>
          <w:szCs w:val="28"/>
        </w:rPr>
        <w:t>,</w:t>
      </w:r>
      <w:r w:rsidR="00E11B96" w:rsidRPr="0050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89F" w:rsidRPr="005044D7">
        <w:rPr>
          <w:rFonts w:ascii="Times New Roman" w:hAnsi="Times New Roman"/>
          <w:color w:val="000000"/>
          <w:sz w:val="28"/>
          <w:szCs w:val="28"/>
        </w:rPr>
        <w:t xml:space="preserve">по положению, </w:t>
      </w:r>
      <w:r w:rsidR="00E11B96">
        <w:rPr>
          <w:rFonts w:ascii="Times New Roman" w:hAnsi="Times New Roman"/>
          <w:color w:val="000000"/>
          <w:sz w:val="28"/>
          <w:szCs w:val="28"/>
        </w:rPr>
        <w:t>окраске</w:t>
      </w:r>
      <w:r w:rsidR="00F1089F" w:rsidRPr="005044D7">
        <w:rPr>
          <w:rFonts w:ascii="Times New Roman" w:hAnsi="Times New Roman"/>
          <w:color w:val="000000"/>
          <w:sz w:val="28"/>
          <w:szCs w:val="28"/>
        </w:rPr>
        <w:t xml:space="preserve"> и величине должна соответствовать зоне адсорбции</w:t>
      </w:r>
      <w:r w:rsidR="00F1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B96" w:rsidRPr="00FD7CE1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E11B96" w:rsidRPr="0050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89F" w:rsidRPr="005044D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E11B96" w:rsidRPr="00FD7CE1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E11B96">
        <w:rPr>
          <w:rFonts w:ascii="Times New Roman" w:hAnsi="Times New Roman"/>
          <w:color w:val="000000"/>
          <w:sz w:val="28"/>
          <w:szCs w:val="28"/>
        </w:rPr>
        <w:t>,</w:t>
      </w:r>
      <w:r w:rsidR="00E11B96" w:rsidRPr="00E1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B96" w:rsidRPr="00FD7CE1">
        <w:rPr>
          <w:rFonts w:ascii="Times New Roman" w:hAnsi="Times New Roman"/>
          <w:color w:val="000000"/>
          <w:sz w:val="28"/>
          <w:szCs w:val="28"/>
        </w:rPr>
        <w:t xml:space="preserve">содержащего </w:t>
      </w:r>
      <w:r w:rsidR="00E11B96">
        <w:rPr>
          <w:rFonts w:ascii="Times New Roman" w:hAnsi="Times New Roman"/>
          <w:color w:val="000000"/>
          <w:sz w:val="28"/>
          <w:szCs w:val="28"/>
        </w:rPr>
        <w:t>20 </w:t>
      </w:r>
      <w:r w:rsidR="00E11B96" w:rsidRPr="00FD7CE1">
        <w:rPr>
          <w:rFonts w:ascii="Times New Roman" w:hAnsi="Times New Roman"/>
          <w:color w:val="000000"/>
          <w:sz w:val="28"/>
          <w:szCs w:val="28"/>
        </w:rPr>
        <w:t>мкг тримеперидина гидрохлорида</w:t>
      </w:r>
      <w:r w:rsidR="00D4038D">
        <w:rPr>
          <w:rFonts w:ascii="Times New Roman" w:hAnsi="Times New Roman"/>
          <w:color w:val="000000"/>
          <w:sz w:val="28"/>
          <w:szCs w:val="28"/>
        </w:rPr>
        <w:t xml:space="preserve"> (раздел «Родственные примеси»)</w:t>
      </w:r>
      <w:r w:rsidR="00E11B96">
        <w:rPr>
          <w:rFonts w:ascii="Times New Roman" w:hAnsi="Times New Roman"/>
          <w:color w:val="000000"/>
          <w:sz w:val="28"/>
          <w:szCs w:val="28"/>
        </w:rPr>
        <w:t>.</w:t>
      </w:r>
    </w:p>
    <w:p w:rsidR="001C608B" w:rsidRPr="00905F2E" w:rsidRDefault="00B361E8" w:rsidP="001C60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</w:t>
      </w:r>
      <w:r w:rsidR="001C608B" w:rsidRPr="006808F9">
        <w:rPr>
          <w:rFonts w:ascii="Times New Roman" w:hAnsi="Times New Roman"/>
          <w:i/>
          <w:sz w:val="28"/>
          <w:szCs w:val="28"/>
        </w:rPr>
        <w:t>. Качественная реакция</w:t>
      </w:r>
      <w:r w:rsidR="001C608B" w:rsidRPr="006808F9">
        <w:rPr>
          <w:rFonts w:ascii="Times New Roman" w:hAnsi="Times New Roman"/>
          <w:sz w:val="28"/>
          <w:szCs w:val="28"/>
        </w:rPr>
        <w:t xml:space="preserve">. </w:t>
      </w:r>
      <w:r w:rsidR="00905F2E" w:rsidRPr="00905F2E">
        <w:rPr>
          <w:rFonts w:ascii="Times New Roman" w:hAnsi="Times New Roman"/>
          <w:color w:val="000000"/>
          <w:sz w:val="28"/>
          <w:szCs w:val="28"/>
        </w:rPr>
        <w:t>Объём препарата, соответствующий около 10 мг тримеперидина гидрохлорида, выпаривают досуха на водяной бане.</w:t>
      </w:r>
      <w:r w:rsidR="00905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38D">
        <w:rPr>
          <w:rFonts w:ascii="Times New Roman" w:hAnsi="Times New Roman"/>
          <w:color w:val="000000"/>
          <w:sz w:val="28"/>
          <w:szCs w:val="28"/>
        </w:rPr>
        <w:t>П</w:t>
      </w:r>
      <w:r w:rsidR="00905F2E">
        <w:rPr>
          <w:rFonts w:ascii="Times New Roman" w:hAnsi="Times New Roman"/>
          <w:color w:val="000000"/>
          <w:sz w:val="28"/>
          <w:szCs w:val="28"/>
        </w:rPr>
        <w:t xml:space="preserve">олученный остаток растворяют в 2 мл хлороформа. </w:t>
      </w:r>
      <w:r w:rsidR="008B02A7">
        <w:rPr>
          <w:rFonts w:ascii="Times New Roman" w:hAnsi="Times New Roman"/>
          <w:sz w:val="28"/>
          <w:szCs w:val="28"/>
        </w:rPr>
        <w:t>К 0,5 мл ф</w:t>
      </w:r>
      <w:r w:rsidR="008B02A7" w:rsidRPr="008B02A7">
        <w:rPr>
          <w:rFonts w:ascii="Times New Roman" w:hAnsi="Times New Roman"/>
          <w:sz w:val="28"/>
          <w:szCs w:val="28"/>
        </w:rPr>
        <w:t>ормальдегида раствор</w:t>
      </w:r>
      <w:r w:rsidR="008B02A7">
        <w:rPr>
          <w:rFonts w:ascii="Times New Roman" w:hAnsi="Times New Roman"/>
          <w:sz w:val="28"/>
          <w:szCs w:val="28"/>
        </w:rPr>
        <w:t>а</w:t>
      </w:r>
      <w:r w:rsidR="008B02A7" w:rsidRPr="008B02A7">
        <w:rPr>
          <w:rFonts w:ascii="Times New Roman" w:hAnsi="Times New Roman"/>
          <w:sz w:val="28"/>
          <w:szCs w:val="28"/>
        </w:rPr>
        <w:t xml:space="preserve"> в серной кислоте концентрированной</w:t>
      </w:r>
      <w:r w:rsidR="008B02A7">
        <w:t xml:space="preserve"> </w:t>
      </w:r>
      <w:r w:rsidR="001C608B" w:rsidRPr="006808F9">
        <w:rPr>
          <w:rFonts w:ascii="Times New Roman" w:hAnsi="Times New Roman"/>
          <w:sz w:val="28"/>
          <w:szCs w:val="28"/>
        </w:rPr>
        <w:t xml:space="preserve">осторожно по стенкам пробирки приливают 0,5 мл </w:t>
      </w:r>
      <w:r w:rsidR="008B02A7">
        <w:rPr>
          <w:rFonts w:ascii="Times New Roman" w:hAnsi="Times New Roman"/>
          <w:sz w:val="28"/>
          <w:szCs w:val="28"/>
        </w:rPr>
        <w:t xml:space="preserve">полученного </w:t>
      </w:r>
      <w:r w:rsidR="0067333B">
        <w:rPr>
          <w:rFonts w:ascii="Times New Roman" w:hAnsi="Times New Roman"/>
          <w:sz w:val="28"/>
          <w:szCs w:val="28"/>
        </w:rPr>
        <w:t>раствора</w:t>
      </w:r>
      <w:r w:rsidR="001C608B" w:rsidRPr="006808F9">
        <w:rPr>
          <w:rFonts w:ascii="Times New Roman" w:hAnsi="Times New Roman"/>
          <w:sz w:val="28"/>
          <w:szCs w:val="28"/>
        </w:rPr>
        <w:t xml:space="preserve">. На границе соприкосновения двух растворов </w:t>
      </w:r>
      <w:r w:rsidR="00D4038D">
        <w:rPr>
          <w:rFonts w:ascii="Times New Roman" w:hAnsi="Times New Roman"/>
          <w:sz w:val="28"/>
          <w:szCs w:val="28"/>
        </w:rPr>
        <w:t xml:space="preserve">должно </w:t>
      </w:r>
      <w:r w:rsidR="001C608B" w:rsidRPr="006808F9">
        <w:rPr>
          <w:rFonts w:ascii="Times New Roman" w:hAnsi="Times New Roman"/>
          <w:sz w:val="28"/>
          <w:szCs w:val="28"/>
        </w:rPr>
        <w:t>образ</w:t>
      </w:r>
      <w:r w:rsidR="00D4038D">
        <w:rPr>
          <w:rFonts w:ascii="Times New Roman" w:hAnsi="Times New Roman"/>
          <w:sz w:val="28"/>
          <w:szCs w:val="28"/>
        </w:rPr>
        <w:t>оваться</w:t>
      </w:r>
      <w:r w:rsidR="001C608B" w:rsidRPr="006808F9">
        <w:rPr>
          <w:rFonts w:ascii="Times New Roman" w:hAnsi="Times New Roman"/>
          <w:sz w:val="28"/>
          <w:szCs w:val="28"/>
        </w:rPr>
        <w:t xml:space="preserve"> красное кольцо.</w:t>
      </w:r>
    </w:p>
    <w:p w:rsidR="001C608B" w:rsidRPr="006808F9" w:rsidRDefault="00905F2E" w:rsidP="001C60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C608B" w:rsidRPr="006808F9">
        <w:rPr>
          <w:rFonts w:ascii="Times New Roman" w:hAnsi="Times New Roman"/>
          <w:i/>
          <w:sz w:val="28"/>
          <w:szCs w:val="28"/>
        </w:rPr>
        <w:t>. Качественная реакция</w:t>
      </w:r>
      <w:r w:rsidR="001C608B" w:rsidRPr="006808F9">
        <w:rPr>
          <w:rFonts w:ascii="Times New Roman" w:hAnsi="Times New Roman"/>
          <w:sz w:val="28"/>
          <w:szCs w:val="28"/>
        </w:rPr>
        <w:t xml:space="preserve">. </w:t>
      </w:r>
      <w:r w:rsidR="00CC2389">
        <w:rPr>
          <w:rFonts w:ascii="Times New Roman" w:hAnsi="Times New Roman"/>
          <w:color w:val="000000"/>
          <w:sz w:val="28"/>
          <w:szCs w:val="28"/>
        </w:rPr>
        <w:t>Препарат</w:t>
      </w:r>
      <w:r w:rsidR="001C608B" w:rsidRPr="006808F9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D4038D">
        <w:rPr>
          <w:rFonts w:ascii="Times New Roman" w:hAnsi="Times New Roman"/>
          <w:color w:val="000000"/>
          <w:sz w:val="28"/>
          <w:szCs w:val="28"/>
        </w:rPr>
        <w:t>е</w:t>
      </w:r>
      <w:r w:rsidR="001C608B" w:rsidRPr="006808F9">
        <w:rPr>
          <w:rFonts w:ascii="Times New Roman" w:hAnsi="Times New Roman"/>
          <w:color w:val="000000"/>
          <w:sz w:val="28"/>
          <w:szCs w:val="28"/>
        </w:rPr>
        <w:t>н давать характерную реакцию на хлориды (ОФС «Общие реакции на подлинность»).</w:t>
      </w:r>
    </w:p>
    <w:p w:rsidR="00977EF9" w:rsidRPr="000F31EE" w:rsidRDefault="00977EF9" w:rsidP="00977E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31EE">
        <w:rPr>
          <w:rFonts w:ascii="Times New Roman" w:hAnsi="Times New Roman"/>
          <w:b/>
          <w:sz w:val="28"/>
          <w:szCs w:val="28"/>
        </w:rPr>
        <w:t>Прозрачность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6198">
        <w:rPr>
          <w:rFonts w:ascii="Times New Roman" w:hAnsi="Times New Roman"/>
          <w:sz w:val="28"/>
          <w:szCs w:val="28"/>
        </w:rPr>
        <w:t>Препарат</w:t>
      </w:r>
      <w:r w:rsidRPr="00356198">
        <w:rPr>
          <w:rStyle w:val="8"/>
          <w:rFonts w:eastAsiaTheme="minorEastAsia"/>
          <w:sz w:val="28"/>
          <w:szCs w:val="28"/>
        </w:rPr>
        <w:t xml:space="preserve"> должен быть прозрачным </w:t>
      </w:r>
      <w:r w:rsidRPr="00356198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977EF9" w:rsidRPr="00356198" w:rsidRDefault="00977EF9" w:rsidP="00977EF9">
      <w:pPr>
        <w:pStyle w:val="a5"/>
        <w:spacing w:line="360" w:lineRule="auto"/>
        <w:ind w:firstLine="709"/>
        <w:jc w:val="both"/>
        <w:rPr>
          <w:rFonts w:ascii="Times New Roman" w:hAnsi="Times New Roman"/>
        </w:rPr>
      </w:pPr>
      <w:r w:rsidRPr="000F31EE">
        <w:rPr>
          <w:rFonts w:ascii="Times New Roman" w:hAnsi="Times New Roman"/>
          <w:b/>
          <w:sz w:val="28"/>
          <w:szCs w:val="28"/>
        </w:rPr>
        <w:t>Цветность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56198">
        <w:rPr>
          <w:rFonts w:ascii="Times New Roman" w:hAnsi="Times New Roman"/>
          <w:sz w:val="28"/>
          <w:szCs w:val="28"/>
        </w:rPr>
        <w:t>Препарат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E33BD7" w:rsidRPr="00E33BD7">
        <w:rPr>
          <w:rFonts w:ascii="Times New Roman" w:hAnsi="Times New Roman"/>
          <w:sz w:val="28"/>
          <w:szCs w:val="28"/>
        </w:rPr>
        <w:t>выдерживать сравнение с эталоном</w:t>
      </w:r>
      <w:r w:rsidR="00E33BD7">
        <w:rPr>
          <w:rFonts w:ascii="Times New Roman" w:hAnsi="Times New Roman"/>
          <w:sz w:val="28"/>
          <w:szCs w:val="28"/>
        </w:rPr>
        <w:t xml:space="preserve"> В</w:t>
      </w:r>
      <w:r w:rsidR="00E33BD7" w:rsidRPr="00E33BD7"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198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977EF9" w:rsidRDefault="00977EF9" w:rsidP="00977E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708E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B870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D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4,</w:t>
      </w:r>
      <w:r w:rsidR="00244F06">
        <w:rPr>
          <w:rFonts w:ascii="Times New Roman" w:hAnsi="Times New Roman"/>
          <w:sz w:val="28"/>
          <w:szCs w:val="28"/>
        </w:rPr>
        <w:t>0 до 6,0</w:t>
      </w:r>
      <w:r w:rsidRPr="000B6D27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72616F" w:rsidRDefault="0072616F" w:rsidP="0072616F">
      <w:pPr>
        <w:spacing w:after="0" w:line="360" w:lineRule="auto"/>
        <w:ind w:right="-1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</w:pPr>
      <w:r w:rsidRPr="00B5392E"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  <w:t xml:space="preserve">Механические включения  </w:t>
      </w:r>
    </w:p>
    <w:p w:rsidR="0072616F" w:rsidRPr="00B5392E" w:rsidRDefault="0072616F" w:rsidP="0072616F">
      <w:pPr>
        <w:spacing w:after="0" w:line="36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5392E">
        <w:rPr>
          <w:rFonts w:ascii="Times New Roman" w:eastAsia="Calibri" w:hAnsi="Times New Roman"/>
          <w:i/>
          <w:color w:val="000000"/>
          <w:sz w:val="28"/>
          <w:szCs w:val="28"/>
        </w:rPr>
        <w:t>Видимые</w:t>
      </w:r>
      <w:r w:rsidRPr="00B5392E">
        <w:rPr>
          <w:rFonts w:ascii="Times New Roman" w:eastAsia="Calibri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2616F" w:rsidRPr="0072616F" w:rsidRDefault="0072616F" w:rsidP="00977EF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B5392E">
        <w:rPr>
          <w:rFonts w:ascii="Times New Roman" w:eastAsia="Calibri" w:hAnsi="Times New Roman"/>
          <w:i/>
          <w:color w:val="000000"/>
          <w:sz w:val="28"/>
          <w:szCs w:val="28"/>
        </w:rPr>
        <w:t>Невидимые</w:t>
      </w:r>
      <w:r w:rsidRPr="00B5392E">
        <w:rPr>
          <w:rFonts w:ascii="Times New Roman" w:eastAsia="Calibri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951D7C" w:rsidRDefault="00DD68C7" w:rsidP="00877EF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606275">
        <w:rPr>
          <w:b/>
          <w:bCs/>
          <w:sz w:val="28"/>
          <w:szCs w:val="28"/>
        </w:rPr>
        <w:t>Родственные</w:t>
      </w:r>
      <w:r w:rsidRPr="008F0226">
        <w:rPr>
          <w:b/>
          <w:bCs/>
          <w:sz w:val="28"/>
          <w:szCs w:val="28"/>
        </w:rPr>
        <w:t xml:space="preserve"> примеси</w:t>
      </w:r>
      <w:r w:rsidR="006673B8">
        <w:rPr>
          <w:sz w:val="28"/>
          <w:szCs w:val="28"/>
          <w:lang w:bidi="ru-RU"/>
        </w:rPr>
        <w:t xml:space="preserve">. </w:t>
      </w:r>
      <w:r w:rsidR="00877EF8">
        <w:rPr>
          <w:sz w:val="28"/>
          <w:szCs w:val="28"/>
          <w:lang w:bidi="ru-RU"/>
        </w:rPr>
        <w:t xml:space="preserve">Определение проводят методом ТСХ </w:t>
      </w:r>
      <w:r w:rsidR="00877EF8" w:rsidRPr="00A5567B">
        <w:rPr>
          <w:sz w:val="28"/>
          <w:szCs w:val="28"/>
          <w:lang w:bidi="ru-RU"/>
        </w:rPr>
        <w:t>(ОФС «Тонкослойная хроматография»).</w:t>
      </w:r>
    </w:p>
    <w:p w:rsidR="00C13097" w:rsidRDefault="00C13097" w:rsidP="00C130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A4">
        <w:rPr>
          <w:rStyle w:val="tm81"/>
          <w:rFonts w:ascii="Times New Roman" w:hAnsi="Times New Roman"/>
        </w:rPr>
        <w:t>Пластинка</w:t>
      </w:r>
      <w:r w:rsidRPr="005027A4">
        <w:rPr>
          <w:rStyle w:val="tm111"/>
          <w:rFonts w:ascii="Times New Roman" w:hAnsi="Times New Roman"/>
        </w:rPr>
        <w:t>. ТСХ пластинка со слоем силикагеля</w:t>
      </w:r>
      <w:r>
        <w:rPr>
          <w:rStyle w:val="tm111"/>
          <w:rFonts w:ascii="Times New Roman" w:hAnsi="Times New Roman"/>
        </w:rPr>
        <w:t xml:space="preserve"> </w:t>
      </w:r>
      <w:r w:rsidR="00FC12C7">
        <w:rPr>
          <w:rFonts w:ascii="Times New Roman" w:hAnsi="Times New Roman"/>
          <w:sz w:val="28"/>
          <w:szCs w:val="28"/>
          <w:lang w:val="en-US"/>
        </w:rPr>
        <w:t>G</w:t>
      </w:r>
      <w:r w:rsidRPr="00731AD4">
        <w:rPr>
          <w:rFonts w:ascii="Times New Roman" w:hAnsi="Times New Roman"/>
          <w:sz w:val="28"/>
          <w:szCs w:val="28"/>
        </w:rPr>
        <w:t>.</w:t>
      </w:r>
    </w:p>
    <w:p w:rsidR="00C13097" w:rsidRDefault="00C13097" w:rsidP="00C130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B5FC0">
        <w:rPr>
          <w:rFonts w:ascii="Times New Roman" w:hAnsi="Times New Roman"/>
          <w:b w:val="0"/>
          <w:i/>
          <w:color w:val="000000"/>
          <w:szCs w:val="28"/>
        </w:rPr>
        <w:t>Подвижная</w:t>
      </w:r>
      <w:r w:rsidRPr="00021413">
        <w:rPr>
          <w:rFonts w:ascii="Times New Roman" w:hAnsi="Times New Roman"/>
          <w:b w:val="0"/>
          <w:i/>
          <w:color w:val="000000"/>
          <w:szCs w:val="28"/>
        </w:rPr>
        <w:t xml:space="preserve"> фаза</w:t>
      </w:r>
      <w:r w:rsidRPr="00361C1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3123B7">
        <w:rPr>
          <w:rFonts w:ascii="Times New Roman" w:hAnsi="Times New Roman"/>
          <w:b w:val="0"/>
          <w:i/>
          <w:color w:val="000000"/>
          <w:szCs w:val="28"/>
        </w:rPr>
        <w:t>(</w:t>
      </w:r>
      <w:r>
        <w:rPr>
          <w:rFonts w:ascii="Times New Roman" w:hAnsi="Times New Roman"/>
          <w:b w:val="0"/>
          <w:i/>
          <w:color w:val="000000"/>
          <w:szCs w:val="28"/>
        </w:rPr>
        <w:t>ПФ</w:t>
      </w:r>
      <w:r w:rsidRPr="003123B7">
        <w:rPr>
          <w:rFonts w:ascii="Times New Roman" w:hAnsi="Times New Roman"/>
          <w:b w:val="0"/>
          <w:i/>
          <w:color w:val="000000"/>
          <w:szCs w:val="28"/>
        </w:rPr>
        <w:t>)</w:t>
      </w:r>
      <w:r w:rsidRPr="00021413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9B5FC0" w:rsidRPr="009B5FC0">
        <w:rPr>
          <w:rFonts w:ascii="Times New Roman" w:hAnsi="Times New Roman"/>
          <w:b w:val="0"/>
          <w:szCs w:val="28"/>
        </w:rPr>
        <w:t xml:space="preserve">Аммиака раствор концентрированный 25 %—ацетон—бутанол—этилацетат </w:t>
      </w:r>
      <w:r w:rsidR="004D0889">
        <w:rPr>
          <w:rFonts w:ascii="Times New Roman" w:hAnsi="Times New Roman"/>
          <w:b w:val="0"/>
          <w:szCs w:val="28"/>
        </w:rPr>
        <w:t>3,75</w:t>
      </w:r>
      <w:r w:rsidR="009B5FC0" w:rsidRPr="009B5FC0">
        <w:rPr>
          <w:rFonts w:ascii="Times New Roman" w:hAnsi="Times New Roman"/>
          <w:b w:val="0"/>
          <w:szCs w:val="28"/>
        </w:rPr>
        <w:t>:</w:t>
      </w:r>
      <w:r w:rsidR="004D0889">
        <w:rPr>
          <w:rFonts w:ascii="Times New Roman" w:hAnsi="Times New Roman"/>
          <w:b w:val="0"/>
          <w:szCs w:val="28"/>
        </w:rPr>
        <w:t>10</w:t>
      </w:r>
      <w:r w:rsidR="009B5FC0" w:rsidRPr="009B5FC0">
        <w:rPr>
          <w:rFonts w:ascii="Times New Roman" w:hAnsi="Times New Roman"/>
          <w:b w:val="0"/>
          <w:szCs w:val="28"/>
        </w:rPr>
        <w:t>:</w:t>
      </w:r>
      <w:r w:rsidR="004D0889">
        <w:rPr>
          <w:rFonts w:ascii="Times New Roman" w:hAnsi="Times New Roman"/>
          <w:b w:val="0"/>
          <w:szCs w:val="28"/>
        </w:rPr>
        <w:t>20</w:t>
      </w:r>
      <w:r w:rsidR="009B5FC0" w:rsidRPr="009B5FC0">
        <w:rPr>
          <w:rFonts w:ascii="Times New Roman" w:hAnsi="Times New Roman"/>
          <w:b w:val="0"/>
          <w:szCs w:val="28"/>
        </w:rPr>
        <w:t>:</w:t>
      </w:r>
      <w:r w:rsidR="004D0889">
        <w:rPr>
          <w:rFonts w:ascii="Times New Roman" w:hAnsi="Times New Roman"/>
          <w:b w:val="0"/>
          <w:szCs w:val="28"/>
        </w:rPr>
        <w:t>70</w:t>
      </w:r>
      <w:r w:rsidR="006A6648">
        <w:rPr>
          <w:rFonts w:ascii="Times New Roman" w:hAnsi="Times New Roman"/>
          <w:b w:val="0"/>
          <w:szCs w:val="28"/>
        </w:rPr>
        <w:t>.</w:t>
      </w:r>
    </w:p>
    <w:p w:rsidR="006A6648" w:rsidRPr="0017095E" w:rsidRDefault="006A6648" w:rsidP="00C13097">
      <w:pPr>
        <w:pStyle w:val="a3"/>
        <w:spacing w:line="360" w:lineRule="auto"/>
        <w:ind w:firstLine="720"/>
        <w:jc w:val="both"/>
      </w:pPr>
      <w:r w:rsidRPr="00790BB8">
        <w:rPr>
          <w:rFonts w:ascii="Times New Roman" w:hAnsi="Times New Roman"/>
          <w:b w:val="0"/>
          <w:i/>
          <w:szCs w:val="28"/>
        </w:rPr>
        <w:t>Испытуемый раствор.</w:t>
      </w:r>
      <w:r w:rsidR="00107986" w:rsidRPr="00107986">
        <w:rPr>
          <w:rFonts w:ascii="Times New Roman" w:hAnsi="Times New Roman"/>
          <w:color w:val="000000"/>
          <w:szCs w:val="28"/>
        </w:rPr>
        <w:t xml:space="preserve"> </w:t>
      </w:r>
      <w:r w:rsidR="00F06FB0" w:rsidRPr="00F06FB0">
        <w:rPr>
          <w:rFonts w:ascii="Times New Roman" w:hAnsi="Times New Roman"/>
          <w:b w:val="0"/>
          <w:color w:val="000000"/>
          <w:szCs w:val="28"/>
        </w:rPr>
        <w:t>Объём препарата, соответствующий около</w:t>
      </w:r>
      <w:r w:rsidR="001A762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7095E">
        <w:rPr>
          <w:rFonts w:ascii="Times New Roman" w:hAnsi="Times New Roman"/>
          <w:b w:val="0"/>
          <w:color w:val="000000"/>
          <w:szCs w:val="28"/>
        </w:rPr>
        <w:t>10 мг тримеперидина гидрохлорида, выпаривают досуха на водяной бане. Полученный сухой остаток растворяют в 1 мл спирта 96 %.</w:t>
      </w:r>
    </w:p>
    <w:p w:rsidR="00107986" w:rsidRDefault="00EA4F7E" w:rsidP="00C130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A4F7E">
        <w:rPr>
          <w:rFonts w:ascii="Times New Roman" w:hAnsi="Times New Roman"/>
          <w:b w:val="0"/>
          <w:i/>
          <w:color w:val="000000"/>
          <w:szCs w:val="28"/>
        </w:rPr>
        <w:t xml:space="preserve">Раствор стандартного образца тримеперидина гидрохлорида. </w:t>
      </w:r>
      <w:r w:rsidR="004E6380" w:rsidRPr="004E6380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</w:t>
      </w:r>
      <w:r w:rsidR="00EE0EAD">
        <w:rPr>
          <w:rFonts w:ascii="Times New Roman" w:hAnsi="Times New Roman"/>
          <w:b w:val="0"/>
          <w:color w:val="000000"/>
          <w:szCs w:val="28"/>
        </w:rPr>
        <w:t>25</w:t>
      </w:r>
      <w:r w:rsidR="004E6380" w:rsidRPr="004E6380">
        <w:rPr>
          <w:rFonts w:ascii="Times New Roman" w:hAnsi="Times New Roman"/>
          <w:b w:val="0"/>
          <w:color w:val="000000"/>
          <w:szCs w:val="28"/>
        </w:rPr>
        <w:t xml:space="preserve"> мл </w:t>
      </w:r>
      <w:r w:rsidR="00EE0EAD">
        <w:rPr>
          <w:rFonts w:ascii="Times New Roman" w:hAnsi="Times New Roman"/>
          <w:b w:val="0"/>
          <w:color w:val="000000"/>
          <w:szCs w:val="28"/>
        </w:rPr>
        <w:t>помещают 25</w:t>
      </w:r>
      <w:r w:rsidR="00B00BAC">
        <w:rPr>
          <w:rFonts w:ascii="Times New Roman" w:hAnsi="Times New Roman"/>
          <w:b w:val="0"/>
          <w:color w:val="000000"/>
          <w:szCs w:val="28"/>
        </w:rPr>
        <w:t xml:space="preserve"> мг стандартного образца тримеперидина гидрохлорида, прибавляют </w:t>
      </w:r>
      <w:r w:rsidR="00EE0EAD">
        <w:rPr>
          <w:rFonts w:ascii="Times New Roman" w:hAnsi="Times New Roman"/>
          <w:b w:val="0"/>
          <w:color w:val="000000"/>
          <w:szCs w:val="28"/>
        </w:rPr>
        <w:t>15</w:t>
      </w:r>
      <w:r w:rsidR="00B00BAC">
        <w:rPr>
          <w:rFonts w:ascii="Times New Roman" w:hAnsi="Times New Roman"/>
          <w:b w:val="0"/>
          <w:color w:val="000000"/>
          <w:szCs w:val="28"/>
        </w:rPr>
        <w:t xml:space="preserve"> мл спирта 96 %, </w:t>
      </w:r>
      <w:r w:rsidR="00B00BAC">
        <w:rPr>
          <w:rFonts w:ascii="Times New Roman" w:hAnsi="Times New Roman"/>
          <w:b w:val="0"/>
          <w:color w:val="000000"/>
          <w:szCs w:val="28"/>
        </w:rPr>
        <w:lastRenderedPageBreak/>
        <w:t>перемешивают до полного растворения и доводят объём раствора тем же растворителем до метки.</w:t>
      </w:r>
    </w:p>
    <w:p w:rsidR="00CF5736" w:rsidRDefault="00CF5736" w:rsidP="00C130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16C3D">
        <w:rPr>
          <w:rFonts w:ascii="Times New Roman" w:hAnsi="Times New Roman"/>
          <w:b w:val="0"/>
          <w:i/>
          <w:color w:val="000000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b w:val="0"/>
          <w:color w:val="000000"/>
          <w:szCs w:val="28"/>
        </w:rPr>
        <w:t xml:space="preserve"> В коническую колбу помещают 0,1 г </w:t>
      </w:r>
      <w:r w:rsidR="00216C3D">
        <w:rPr>
          <w:rFonts w:ascii="Times New Roman" w:hAnsi="Times New Roman"/>
          <w:b w:val="0"/>
          <w:color w:val="000000"/>
          <w:szCs w:val="28"/>
        </w:rPr>
        <w:t>тримеперидина гидрохлорида</w:t>
      </w:r>
      <w:r>
        <w:rPr>
          <w:rFonts w:ascii="Times New Roman" w:hAnsi="Times New Roman"/>
          <w:b w:val="0"/>
          <w:color w:val="000000"/>
          <w:szCs w:val="28"/>
        </w:rPr>
        <w:t>, прибавляют 5 мл калия гидроксида раствора спиртового 5 % и кипятят с обратным холодильником в течение 30 мин. Содержимое колбы охлаждают до комнатной температуры, прибавляют 5 мл воды, перемешивают и переносят в делительную воронку. Колбу промывают тремя порциями по 5 мл воды и тремя порциями по 5 мл хлороформа, сливая в ту же делительную воронку, и экстрагируют в течение 3 мин. Используют нижний (хлороформный) слой.</w:t>
      </w:r>
    </w:p>
    <w:p w:rsidR="00DE03F4" w:rsidRPr="00DE03F4" w:rsidRDefault="00ED2F92" w:rsidP="008946A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C96148">
        <w:rPr>
          <w:rFonts w:ascii="Times New Roman" w:hAnsi="Times New Roman"/>
          <w:color w:val="000000"/>
          <w:sz w:val="28"/>
          <w:szCs w:val="28"/>
        </w:rPr>
        <w:t>10 мкл</w:t>
      </w:r>
      <w:r w:rsidR="00D10C8F">
        <w:rPr>
          <w:rFonts w:ascii="Times New Roman" w:hAnsi="Times New Roman"/>
          <w:color w:val="000000"/>
          <w:sz w:val="28"/>
          <w:szCs w:val="28"/>
        </w:rPr>
        <w:t xml:space="preserve"> и 2 мкл</w:t>
      </w:r>
      <w:r w:rsidR="00C96148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(100 мкг</w:t>
      </w:r>
      <w:r w:rsidR="00D10C8F">
        <w:rPr>
          <w:rFonts w:ascii="Times New Roman" w:hAnsi="Times New Roman"/>
          <w:color w:val="000000"/>
          <w:sz w:val="28"/>
          <w:szCs w:val="28"/>
        </w:rPr>
        <w:t xml:space="preserve"> и 20 мкг</w:t>
      </w:r>
      <w:r w:rsidR="00C96148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9654F1">
        <w:rPr>
          <w:rFonts w:ascii="Times New Roman" w:hAnsi="Times New Roman"/>
          <w:color w:val="000000"/>
          <w:sz w:val="28"/>
          <w:szCs w:val="28"/>
        </w:rPr>
        <w:t>20 мкл, 1</w:t>
      </w:r>
      <w:r w:rsidR="00C96148">
        <w:rPr>
          <w:rFonts w:ascii="Times New Roman" w:hAnsi="Times New Roman"/>
          <w:color w:val="000000"/>
          <w:sz w:val="28"/>
          <w:szCs w:val="28"/>
        </w:rPr>
        <w:t> мкл</w:t>
      </w:r>
      <w:r w:rsidR="009654F1">
        <w:rPr>
          <w:rFonts w:ascii="Times New Roman" w:hAnsi="Times New Roman"/>
          <w:color w:val="000000"/>
          <w:sz w:val="28"/>
          <w:szCs w:val="28"/>
        </w:rPr>
        <w:t xml:space="preserve"> и 0,5 мкл</w:t>
      </w:r>
      <w:r w:rsidR="00C96148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r w:rsidR="00C96148" w:rsidRPr="00C96148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9654F1">
        <w:rPr>
          <w:rFonts w:ascii="Times New Roman" w:hAnsi="Times New Roman"/>
          <w:color w:val="000000"/>
          <w:sz w:val="28"/>
          <w:szCs w:val="28"/>
        </w:rPr>
        <w:t xml:space="preserve"> (20 мкг, 1 мкг и 0,5 мкг)</w:t>
      </w:r>
      <w:r w:rsidR="00686CD8">
        <w:rPr>
          <w:rFonts w:ascii="Times New Roman" w:hAnsi="Times New Roman"/>
          <w:color w:val="000000"/>
          <w:sz w:val="28"/>
          <w:szCs w:val="28"/>
        </w:rPr>
        <w:t xml:space="preserve"> и 10 мкл раствора для проверки разделительной способности хроматографической системы</w:t>
      </w:r>
      <w:r w:rsidR="00C96148">
        <w:rPr>
          <w:rFonts w:ascii="Times New Roman" w:hAnsi="Times New Roman"/>
          <w:color w:val="000000"/>
          <w:sz w:val="28"/>
          <w:szCs w:val="28"/>
        </w:rPr>
        <w:t>.</w:t>
      </w:r>
      <w:r w:rsidR="008946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ластинку с нанесёнными пробами </w:t>
      </w:r>
      <w:r>
        <w:rPr>
          <w:rFonts w:ascii="Times New Roman" w:hAnsi="Times New Roman"/>
          <w:color w:val="000000"/>
          <w:sz w:val="28"/>
          <w:szCs w:val="28"/>
        </w:rPr>
        <w:t>высушивают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</w:t>
      </w:r>
      <w:r w:rsidR="007158F7">
        <w:rPr>
          <w:rFonts w:ascii="Times New Roman" w:hAnsi="Times New Roman"/>
          <w:color w:val="000000"/>
          <w:sz w:val="28"/>
          <w:szCs w:val="28"/>
        </w:rPr>
        <w:t xml:space="preserve">предварительно насыщенную в течение 45 мин </w:t>
      </w:r>
      <w:r w:rsidRPr="005027A4">
        <w:rPr>
          <w:rFonts w:ascii="Times New Roman" w:hAnsi="Times New Roman"/>
          <w:color w:val="000000"/>
          <w:sz w:val="28"/>
          <w:szCs w:val="28"/>
        </w:rPr>
        <w:t>камеру с ПФ и хроматографируют восходящим способом. Когда фронт ПФ пройдет около 80</w:t>
      </w:r>
      <w:r w:rsidRPr="00333531">
        <w:rPr>
          <w:rFonts w:ascii="Times New Roman" w:hAnsi="Times New Roman"/>
          <w:color w:val="000000"/>
          <w:sz w:val="28"/>
          <w:szCs w:val="28"/>
        </w:rPr>
        <w:t>-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rFonts w:ascii="Times New Roman" w:hAnsi="Times New Roman"/>
          <w:color w:val="000000"/>
          <w:sz w:val="28"/>
          <w:szCs w:val="28"/>
        </w:rPr>
        <w:t>высушивают</w:t>
      </w:r>
      <w:r w:rsidRPr="005027A4">
        <w:rPr>
          <w:rFonts w:ascii="Times New Roman" w:hAnsi="Times New Roman"/>
          <w:color w:val="000000"/>
          <w:sz w:val="28"/>
          <w:szCs w:val="28"/>
        </w:rPr>
        <w:t xml:space="preserve"> до у</w:t>
      </w:r>
      <w:r>
        <w:rPr>
          <w:rFonts w:ascii="Times New Roman" w:hAnsi="Times New Roman"/>
          <w:color w:val="000000"/>
          <w:sz w:val="28"/>
          <w:szCs w:val="28"/>
        </w:rPr>
        <w:t>даления следов растворителей</w:t>
      </w:r>
      <w:r w:rsidR="00DE03F4">
        <w:rPr>
          <w:rFonts w:ascii="Times New Roman" w:hAnsi="Times New Roman"/>
          <w:color w:val="000000"/>
          <w:sz w:val="28"/>
          <w:szCs w:val="28"/>
        </w:rPr>
        <w:t xml:space="preserve">, опрыскивают </w:t>
      </w:r>
      <w:r w:rsidR="00DE03F4">
        <w:rPr>
          <w:rFonts w:ascii="Times New Roman" w:hAnsi="Times New Roman"/>
          <w:sz w:val="28"/>
          <w:szCs w:val="28"/>
        </w:rPr>
        <w:t>р</w:t>
      </w:r>
      <w:r w:rsidR="00DE03F4" w:rsidRPr="00DE03F4">
        <w:rPr>
          <w:rFonts w:ascii="Times New Roman" w:hAnsi="Times New Roman"/>
          <w:sz w:val="28"/>
          <w:szCs w:val="28"/>
        </w:rPr>
        <w:t>еактив</w:t>
      </w:r>
      <w:r w:rsidR="00DE03F4">
        <w:rPr>
          <w:rFonts w:ascii="Times New Roman" w:hAnsi="Times New Roman"/>
          <w:sz w:val="28"/>
          <w:szCs w:val="28"/>
        </w:rPr>
        <w:t>ом</w:t>
      </w:r>
      <w:r w:rsidR="00DE03F4" w:rsidRPr="00DE03F4">
        <w:rPr>
          <w:rFonts w:ascii="Times New Roman" w:hAnsi="Times New Roman"/>
          <w:sz w:val="28"/>
          <w:szCs w:val="28"/>
        </w:rPr>
        <w:t xml:space="preserve"> Драгендорфа модифицированны</w:t>
      </w:r>
      <w:r w:rsidR="00DE03F4">
        <w:rPr>
          <w:rFonts w:ascii="Times New Roman" w:hAnsi="Times New Roman"/>
          <w:sz w:val="28"/>
          <w:szCs w:val="28"/>
        </w:rPr>
        <w:t>м и просматривают при дневном свете.</w:t>
      </w:r>
    </w:p>
    <w:p w:rsidR="00686CD8" w:rsidRDefault="00FF7EF2" w:rsidP="00FD7CE1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EF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D7CE1" w:rsidRDefault="005218FE" w:rsidP="00FD7CE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FD7CE1" w:rsidRPr="00FD7CE1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 w:rsidR="00FD7CE1">
        <w:rPr>
          <w:rFonts w:ascii="Times New Roman" w:hAnsi="Times New Roman"/>
          <w:color w:val="000000"/>
          <w:sz w:val="28"/>
          <w:szCs w:val="28"/>
        </w:rPr>
        <w:t xml:space="preserve"> стандартного </w:t>
      </w:r>
      <w:r w:rsidR="00FD7CE1" w:rsidRPr="00FD7CE1">
        <w:rPr>
          <w:rFonts w:ascii="Times New Roman" w:hAnsi="Times New Roman"/>
          <w:color w:val="000000"/>
          <w:sz w:val="28"/>
          <w:szCs w:val="28"/>
        </w:rPr>
        <w:t xml:space="preserve">образца тримеперидина гидрохлорида, содержащего </w:t>
      </w:r>
      <w:r w:rsidR="00FD7CE1">
        <w:rPr>
          <w:rFonts w:ascii="Times New Roman" w:hAnsi="Times New Roman"/>
          <w:color w:val="000000"/>
          <w:sz w:val="28"/>
          <w:szCs w:val="28"/>
        </w:rPr>
        <w:t>0,</w:t>
      </w:r>
      <w:r w:rsidR="00740BDE">
        <w:rPr>
          <w:rFonts w:ascii="Times New Roman" w:hAnsi="Times New Roman"/>
          <w:color w:val="000000"/>
          <w:sz w:val="28"/>
          <w:szCs w:val="28"/>
        </w:rPr>
        <w:t>5</w:t>
      </w:r>
      <w:r w:rsidR="00FD7CE1">
        <w:rPr>
          <w:rFonts w:ascii="Times New Roman" w:hAnsi="Times New Roman"/>
          <w:color w:val="000000"/>
          <w:sz w:val="28"/>
          <w:szCs w:val="28"/>
        </w:rPr>
        <w:t> </w:t>
      </w:r>
      <w:r w:rsidR="00FD7CE1" w:rsidRPr="00FD7CE1">
        <w:rPr>
          <w:rFonts w:ascii="Times New Roman" w:hAnsi="Times New Roman"/>
          <w:color w:val="000000"/>
          <w:sz w:val="28"/>
          <w:szCs w:val="28"/>
        </w:rPr>
        <w:t xml:space="preserve">мкг тримеперидина гидрохлорида,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быть </w:t>
      </w:r>
      <w:r w:rsidR="00FD7CE1" w:rsidRPr="00FD7CE1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FD7CE1" w:rsidRPr="00FD7CE1">
        <w:rPr>
          <w:rFonts w:ascii="Times New Roman" w:hAnsi="Times New Roman"/>
          <w:color w:val="000000"/>
          <w:sz w:val="28"/>
          <w:szCs w:val="28"/>
        </w:rPr>
        <w:t>тко видна зона а</w:t>
      </w:r>
      <w:r w:rsidR="005B4623">
        <w:rPr>
          <w:rFonts w:ascii="Times New Roman" w:hAnsi="Times New Roman"/>
          <w:color w:val="000000"/>
          <w:sz w:val="28"/>
          <w:szCs w:val="28"/>
        </w:rPr>
        <w:t>дсорбции.</w:t>
      </w:r>
    </w:p>
    <w:p w:rsidR="00686CD8" w:rsidRDefault="00686CD8" w:rsidP="00FD7CE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 должны быть чётко видны две зоны адсорбции.</w:t>
      </w:r>
    </w:p>
    <w:p w:rsidR="0059301F" w:rsidRDefault="00686CD8" w:rsidP="0059301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6CD8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59301F" w:rsidRPr="0059301F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допускается наличие одной дополнительной зоны адсорбции на</w:t>
      </w:r>
      <w:r w:rsidR="005930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01F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уровне зоны адсорбции раствора стандартного </w:t>
      </w:r>
      <w:r w:rsidR="0059301F" w:rsidRPr="00FD7CE1">
        <w:rPr>
          <w:rFonts w:ascii="Times New Roman" w:hAnsi="Times New Roman"/>
          <w:color w:val="000000"/>
          <w:sz w:val="28"/>
          <w:szCs w:val="28"/>
        </w:rPr>
        <w:t xml:space="preserve">образца тримеперидина гидрохлорида, содержащего </w:t>
      </w:r>
      <w:r w:rsidR="0059301F">
        <w:rPr>
          <w:rFonts w:ascii="Times New Roman" w:hAnsi="Times New Roman"/>
          <w:color w:val="000000"/>
          <w:sz w:val="28"/>
          <w:szCs w:val="28"/>
        </w:rPr>
        <w:t>1 </w:t>
      </w:r>
      <w:r w:rsidR="0059301F" w:rsidRPr="00FD7CE1">
        <w:rPr>
          <w:rFonts w:ascii="Times New Roman" w:hAnsi="Times New Roman"/>
          <w:color w:val="000000"/>
          <w:sz w:val="28"/>
          <w:szCs w:val="28"/>
        </w:rPr>
        <w:t>мкг тримеперидина гидрохлорида</w:t>
      </w:r>
      <w:r w:rsidR="0059301F" w:rsidRPr="0059301F">
        <w:rPr>
          <w:rFonts w:ascii="Times New Roman" w:hAnsi="Times New Roman"/>
          <w:color w:val="000000"/>
          <w:sz w:val="28"/>
          <w:szCs w:val="28"/>
        </w:rPr>
        <w:t xml:space="preserve">, не превышающей его по интенсивности окраски и величине (не более </w:t>
      </w:r>
      <w:r w:rsidR="0059301F">
        <w:rPr>
          <w:rFonts w:ascii="Times New Roman" w:hAnsi="Times New Roman"/>
          <w:color w:val="000000"/>
          <w:sz w:val="28"/>
          <w:szCs w:val="28"/>
        </w:rPr>
        <w:t>1</w:t>
      </w:r>
      <w:r w:rsidR="00293D9B">
        <w:rPr>
          <w:rFonts w:ascii="Times New Roman" w:hAnsi="Times New Roman"/>
          <w:color w:val="000000"/>
          <w:sz w:val="28"/>
          <w:szCs w:val="28"/>
        </w:rPr>
        <w:t>,0 </w:t>
      </w:r>
      <w:r w:rsidR="0059301F" w:rsidRPr="0059301F">
        <w:rPr>
          <w:rFonts w:ascii="Times New Roman" w:hAnsi="Times New Roman"/>
          <w:color w:val="000000"/>
          <w:sz w:val="28"/>
          <w:szCs w:val="28"/>
        </w:rPr>
        <w:t>%).</w:t>
      </w:r>
    </w:p>
    <w:p w:rsidR="000C3901" w:rsidRDefault="000C3901" w:rsidP="000C39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32863">
        <w:rPr>
          <w:rFonts w:ascii="Times New Roman" w:hAnsi="Times New Roman"/>
          <w:b/>
          <w:color w:val="000000"/>
          <w:sz w:val="28"/>
          <w:szCs w:val="28"/>
        </w:rPr>
        <w:t>Извлекаемый объём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32863">
        <w:rPr>
          <w:rFonts w:ascii="Times New Roman" w:hAnsi="Times New Roman"/>
          <w:color w:val="000000"/>
          <w:sz w:val="28"/>
          <w:szCs w:val="28"/>
          <w:lang w:bidi="ru-RU"/>
        </w:rPr>
        <w:t>Не менее номинального (ОФС «Извлекаемый объём лекарственных форм для парентерального применения»).</w:t>
      </w:r>
    </w:p>
    <w:p w:rsidR="000C3901" w:rsidRDefault="000C3901" w:rsidP="000C39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775D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73C12" w:rsidRPr="00573C12">
        <w:rPr>
          <w:rFonts w:ascii="Times New Roman" w:hAnsi="Times New Roman"/>
          <w:sz w:val="28"/>
          <w:szCs w:val="28"/>
        </w:rPr>
        <w:t>Не более 8,75</w:t>
      </w:r>
      <w:r w:rsidR="00573C12">
        <w:rPr>
          <w:rFonts w:ascii="Times New Roman" w:hAnsi="Times New Roman"/>
          <w:sz w:val="28"/>
          <w:szCs w:val="28"/>
        </w:rPr>
        <w:t> </w:t>
      </w:r>
      <w:r w:rsidR="00573C12" w:rsidRPr="00573C12">
        <w:rPr>
          <w:rFonts w:ascii="Times New Roman" w:hAnsi="Times New Roman"/>
          <w:sz w:val="28"/>
          <w:szCs w:val="28"/>
        </w:rPr>
        <w:t>ЕЭ на 1</w:t>
      </w:r>
      <w:r w:rsidR="00573C12">
        <w:rPr>
          <w:rFonts w:ascii="Times New Roman" w:hAnsi="Times New Roman"/>
          <w:sz w:val="28"/>
          <w:szCs w:val="28"/>
        </w:rPr>
        <w:t> </w:t>
      </w:r>
      <w:r w:rsidR="00573C12" w:rsidRPr="00573C12">
        <w:rPr>
          <w:rFonts w:ascii="Times New Roman" w:hAnsi="Times New Roman"/>
          <w:sz w:val="28"/>
          <w:szCs w:val="28"/>
        </w:rPr>
        <w:t>мг тримеперидина гидрохлорида (ОФС «Бактериальные эндотоксины»).</w:t>
      </w:r>
      <w:r w:rsidR="00573C12">
        <w:t xml:space="preserve"> </w:t>
      </w:r>
    </w:p>
    <w:p w:rsidR="000C3901" w:rsidRPr="00FE2983" w:rsidRDefault="000C3901" w:rsidP="000C39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75D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8775D">
        <w:rPr>
          <w:rFonts w:ascii="Times New Roman" w:hAnsi="Times New Roman"/>
          <w:color w:val="000000"/>
          <w:sz w:val="28"/>
          <w:szCs w:val="28"/>
          <w:lang w:bidi="ru-RU"/>
        </w:rPr>
        <w:t>Препарат должен быть стерильным (ОФС «Стерильность»).</w:t>
      </w:r>
      <w:r w:rsidRPr="00A877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BF5" w:rsidRPr="008D1926" w:rsidRDefault="00DD68C7" w:rsidP="008D1926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8D1926" w:rsidRPr="00D52959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8D1926">
        <w:rPr>
          <w:rFonts w:ascii="Times New Roman" w:hAnsi="Times New Roman"/>
          <w:sz w:val="28"/>
          <w:szCs w:val="28"/>
        </w:rPr>
        <w:t xml:space="preserve">спектрофотометрии </w:t>
      </w:r>
      <w:r w:rsidR="008D1926" w:rsidRPr="00A01F27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областях)</w:t>
      </w:r>
      <w:r w:rsidR="008D1926">
        <w:rPr>
          <w:rFonts w:ascii="Times New Roman" w:hAnsi="Times New Roman"/>
          <w:sz w:val="28"/>
          <w:szCs w:val="28"/>
        </w:rPr>
        <w:t>.</w:t>
      </w:r>
    </w:p>
    <w:p w:rsidR="008D1926" w:rsidRPr="003A6C77" w:rsidRDefault="008D1926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eastAsia="Calibri"/>
        </w:rPr>
      </w:pPr>
      <w:r w:rsidRPr="0057173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Испытуемый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раствор.</w:t>
      </w:r>
      <w:r w:rsidR="003A6C77" w:rsidRPr="003A6C77">
        <w:rPr>
          <w:rFonts w:ascii="Times New Roman" w:hAnsi="Times New Roman"/>
          <w:iCs/>
          <w:sz w:val="28"/>
          <w:szCs w:val="28"/>
        </w:rPr>
        <w:t xml:space="preserve"> </w:t>
      </w:r>
      <w:r w:rsidR="00571737" w:rsidRPr="00571737">
        <w:rPr>
          <w:rFonts w:ascii="Times New Roman" w:hAnsi="Times New Roman"/>
          <w:color w:val="000000"/>
          <w:sz w:val="28"/>
          <w:szCs w:val="28"/>
        </w:rPr>
        <w:t xml:space="preserve">Объём препарата, соответствующий около </w:t>
      </w:r>
      <w:r w:rsidR="00694E97">
        <w:rPr>
          <w:rFonts w:ascii="Times New Roman" w:hAnsi="Times New Roman"/>
          <w:color w:val="000000"/>
          <w:sz w:val="28"/>
          <w:szCs w:val="28"/>
        </w:rPr>
        <w:t>5</w:t>
      </w:r>
      <w:r w:rsidR="00571737" w:rsidRPr="00571737">
        <w:rPr>
          <w:rFonts w:ascii="Times New Roman" w:hAnsi="Times New Roman"/>
          <w:color w:val="000000"/>
          <w:sz w:val="28"/>
          <w:szCs w:val="28"/>
        </w:rPr>
        <w:t>0 мг тримеперидина гидрохлорида</w:t>
      </w:r>
      <w:r w:rsidR="00694E97">
        <w:rPr>
          <w:rFonts w:ascii="Times New Roman" w:hAnsi="Times New Roman"/>
          <w:color w:val="000000"/>
          <w:sz w:val="28"/>
          <w:szCs w:val="28"/>
        </w:rPr>
        <w:t xml:space="preserve">, помещают в мерную колбу вместимостью 100 мл и доводят объём раствора </w:t>
      </w:r>
      <w:r w:rsidR="00694E97">
        <w:rPr>
          <w:rFonts w:ascii="Times New Roman" w:hAnsi="Times New Roman"/>
          <w:sz w:val="28"/>
          <w:szCs w:val="28"/>
          <w:lang w:bidi="ru-RU"/>
        </w:rPr>
        <w:t>х</w:t>
      </w:r>
      <w:r w:rsidR="00694E97" w:rsidRPr="00571737">
        <w:rPr>
          <w:rFonts w:ascii="Times New Roman" w:hAnsi="Times New Roman"/>
          <w:sz w:val="28"/>
          <w:szCs w:val="28"/>
          <w:lang w:bidi="ru-RU"/>
        </w:rPr>
        <w:t>лористоводородной кислоты раствор</w:t>
      </w:r>
      <w:r w:rsidR="00694E97">
        <w:rPr>
          <w:rFonts w:ascii="Times New Roman" w:hAnsi="Times New Roman"/>
          <w:sz w:val="28"/>
          <w:szCs w:val="28"/>
          <w:lang w:bidi="ru-RU"/>
        </w:rPr>
        <w:t>ом</w:t>
      </w:r>
      <w:r w:rsidR="00694E97" w:rsidRPr="00571737">
        <w:rPr>
          <w:rFonts w:ascii="Times New Roman" w:hAnsi="Times New Roman"/>
          <w:sz w:val="28"/>
          <w:szCs w:val="28"/>
          <w:lang w:bidi="ru-RU"/>
        </w:rPr>
        <w:t xml:space="preserve"> 0,1 М</w:t>
      </w:r>
      <w:r w:rsidR="00694E97">
        <w:rPr>
          <w:rFonts w:ascii="Times New Roman" w:hAnsi="Times New Roman"/>
          <w:sz w:val="28"/>
          <w:szCs w:val="28"/>
          <w:lang w:bidi="ru-RU"/>
        </w:rPr>
        <w:t xml:space="preserve"> до метки.</w:t>
      </w:r>
    </w:p>
    <w:p w:rsidR="00A97B96" w:rsidRDefault="00A97B96" w:rsidP="00387E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96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="00F11C08" w:rsidRPr="00F11C08">
        <w:rPr>
          <w:rFonts w:ascii="Times New Roman" w:hAnsi="Times New Roman"/>
          <w:i/>
          <w:color w:val="000000"/>
          <w:sz w:val="28"/>
          <w:szCs w:val="28"/>
        </w:rPr>
        <w:t>тримеперидина гидрохлорида</w:t>
      </w:r>
      <w:r w:rsidRPr="00A97B96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A97B96">
        <w:rPr>
          <w:rFonts w:ascii="Times New Roman" w:eastAsia="Calibri" w:hAnsi="Times New Roman"/>
          <w:sz w:val="20"/>
        </w:rPr>
        <w:t xml:space="preserve"> 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="0055108A">
        <w:rPr>
          <w:rFonts w:ascii="Times New Roman" w:hAnsi="Times New Roman"/>
          <w:sz w:val="28"/>
          <w:szCs w:val="28"/>
          <w:lang w:bidi="ru-RU"/>
        </w:rPr>
        <w:t>5</w:t>
      </w:r>
      <w:r w:rsidR="00571737">
        <w:rPr>
          <w:rFonts w:ascii="Times New Roman" w:hAnsi="Times New Roman"/>
          <w:sz w:val="28"/>
          <w:szCs w:val="28"/>
          <w:lang w:bidi="ru-RU"/>
        </w:rPr>
        <w:t>0</w:t>
      </w:r>
      <w:r w:rsidRPr="00A97B96">
        <w:rPr>
          <w:rFonts w:ascii="Times New Roman" w:hAnsi="Times New Roman"/>
          <w:sz w:val="28"/>
          <w:szCs w:val="28"/>
          <w:lang w:bidi="ru-RU"/>
        </w:rPr>
        <w:t> мг (точная навеска) стандартного образца</w:t>
      </w:r>
      <w:r w:rsidRPr="00A97B96">
        <w:rPr>
          <w:rFonts w:ascii="Times New Roman" w:hAnsi="Times New Roman"/>
          <w:i/>
          <w:sz w:val="28"/>
          <w:szCs w:val="28"/>
        </w:rPr>
        <w:t xml:space="preserve"> </w:t>
      </w:r>
      <w:r w:rsidR="0055108A" w:rsidRPr="00251186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55108A" w:rsidRPr="00A97B9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помещают в мерную колбу вместимостью </w:t>
      </w:r>
      <w:r w:rsidR="0055108A">
        <w:rPr>
          <w:rFonts w:ascii="Times New Roman" w:hAnsi="Times New Roman"/>
          <w:sz w:val="28"/>
          <w:szCs w:val="28"/>
          <w:lang w:bidi="ru-RU"/>
        </w:rPr>
        <w:t>10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0 мл, </w:t>
      </w:r>
      <w:r w:rsidR="0055108A">
        <w:rPr>
          <w:rFonts w:ascii="Times New Roman" w:hAnsi="Times New Roman"/>
          <w:sz w:val="28"/>
          <w:szCs w:val="28"/>
          <w:lang w:bidi="ru-RU"/>
        </w:rPr>
        <w:t xml:space="preserve">прибавляют </w:t>
      </w:r>
      <w:r w:rsidR="00571737">
        <w:rPr>
          <w:rFonts w:ascii="Times New Roman" w:hAnsi="Times New Roman"/>
          <w:sz w:val="28"/>
          <w:szCs w:val="28"/>
          <w:lang w:bidi="ru-RU"/>
        </w:rPr>
        <w:t>7</w:t>
      </w:r>
      <w:r w:rsidR="0055108A">
        <w:rPr>
          <w:rFonts w:ascii="Times New Roman" w:hAnsi="Times New Roman"/>
          <w:sz w:val="28"/>
          <w:szCs w:val="28"/>
          <w:lang w:bidi="ru-RU"/>
        </w:rPr>
        <w:t>0 мл</w:t>
      </w:r>
      <w:r w:rsidR="00571737">
        <w:rPr>
          <w:rFonts w:ascii="Times New Roman" w:hAnsi="Times New Roman"/>
          <w:sz w:val="28"/>
          <w:szCs w:val="28"/>
          <w:lang w:bidi="ru-RU"/>
        </w:rPr>
        <w:t xml:space="preserve"> х</w:t>
      </w:r>
      <w:r w:rsidR="00571737" w:rsidRPr="00571737">
        <w:rPr>
          <w:rFonts w:ascii="Times New Roman" w:hAnsi="Times New Roman"/>
          <w:sz w:val="28"/>
          <w:szCs w:val="28"/>
          <w:lang w:bidi="ru-RU"/>
        </w:rPr>
        <w:t>лористоводородной кислоты раствор</w:t>
      </w:r>
      <w:r w:rsidR="005218FE">
        <w:rPr>
          <w:rFonts w:ascii="Times New Roman" w:hAnsi="Times New Roman"/>
          <w:sz w:val="28"/>
          <w:szCs w:val="28"/>
          <w:lang w:bidi="ru-RU"/>
        </w:rPr>
        <w:t>а</w:t>
      </w:r>
      <w:r w:rsidR="00571737" w:rsidRPr="00571737">
        <w:rPr>
          <w:rFonts w:ascii="Times New Roman" w:hAnsi="Times New Roman"/>
          <w:sz w:val="28"/>
          <w:szCs w:val="28"/>
          <w:lang w:bidi="ru-RU"/>
        </w:rPr>
        <w:t xml:space="preserve"> 0,1 М</w:t>
      </w:r>
      <w:r w:rsidR="00571737">
        <w:rPr>
          <w:rFonts w:ascii="Times New Roman" w:hAnsi="Times New Roman"/>
          <w:sz w:val="28"/>
          <w:szCs w:val="28"/>
          <w:lang w:bidi="ru-RU"/>
        </w:rPr>
        <w:t xml:space="preserve">, перемешивают до растворения и доводят объём раствора тем же растворителем до метки. </w:t>
      </w:r>
    </w:p>
    <w:p w:rsidR="00477364" w:rsidRPr="00494B43" w:rsidRDefault="00E075EF" w:rsidP="00387E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2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Измеряют оптическую плотность испытуемого раствора и раствора стандартного образца </w:t>
      </w:r>
      <w:r w:rsidRPr="00251186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Pr="00C52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спектрофотометре в максимуме поглощения при длине волны </w:t>
      </w:r>
      <w:r w:rsidR="007158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F1609">
        <w:rPr>
          <w:rFonts w:ascii="Times New Roman" w:hAnsi="Times New Roman"/>
          <w:color w:val="000000"/>
          <w:sz w:val="28"/>
          <w:szCs w:val="28"/>
          <w:lang w:eastAsia="ru-RU"/>
        </w:rPr>
        <w:t>57</w:t>
      </w:r>
      <w:r w:rsidRPr="00C52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нм в кювете с толщиной слоя 1 см. В качестве раствора сравнения используют </w:t>
      </w:r>
      <w:r w:rsidR="004F1609">
        <w:rPr>
          <w:rFonts w:ascii="Times New Roman" w:hAnsi="Times New Roman"/>
          <w:sz w:val="28"/>
          <w:szCs w:val="28"/>
          <w:lang w:bidi="ru-RU"/>
        </w:rPr>
        <w:t>х</w:t>
      </w:r>
      <w:r w:rsidR="004F1609" w:rsidRPr="00571737">
        <w:rPr>
          <w:rFonts w:ascii="Times New Roman" w:hAnsi="Times New Roman"/>
          <w:sz w:val="28"/>
          <w:szCs w:val="28"/>
          <w:lang w:bidi="ru-RU"/>
        </w:rPr>
        <w:t>лористоводородной кислоты раствор 0,1 М</w:t>
      </w:r>
      <w:r w:rsidR="004F1609">
        <w:rPr>
          <w:rFonts w:ascii="Times New Roman" w:hAnsi="Times New Roman"/>
          <w:sz w:val="28"/>
          <w:szCs w:val="28"/>
          <w:lang w:bidi="ru-RU"/>
        </w:rPr>
        <w:t>.</w:t>
      </w:r>
    </w:p>
    <w:p w:rsidR="00771825" w:rsidRPr="00AF5C81" w:rsidRDefault="0006148A" w:rsidP="001805A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206" w:rsidRPr="00251186">
        <w:rPr>
          <w:rFonts w:ascii="Times New Roman" w:hAnsi="Times New Roman"/>
          <w:color w:val="000000"/>
          <w:sz w:val="28"/>
          <w:szCs w:val="28"/>
        </w:rPr>
        <w:t>тримеперидина гидрохлорида</w:t>
      </w:r>
      <w:r w:rsidR="003F1206" w:rsidRPr="003F1206">
        <w:rPr>
          <w:rFonts w:ascii="Times New Roman" w:hAnsi="Times New Roman"/>
          <w:sz w:val="28"/>
          <w:szCs w:val="28"/>
        </w:rPr>
        <w:t xml:space="preserve"> </w:t>
      </w:r>
      <w:r w:rsidR="003F1206" w:rsidRPr="003F1206">
        <w:rPr>
          <w:rFonts w:ascii="Times New Roman" w:hAnsi="Times New Roman"/>
          <w:bCs/>
          <w:sz w:val="28"/>
          <w:szCs w:val="28"/>
        </w:rPr>
        <w:t>C</w:t>
      </w:r>
      <w:r w:rsidR="003F1206" w:rsidRPr="003F1206">
        <w:rPr>
          <w:rFonts w:ascii="Times New Roman" w:hAnsi="Times New Roman"/>
          <w:bCs/>
          <w:sz w:val="28"/>
          <w:szCs w:val="28"/>
          <w:vertAlign w:val="subscript"/>
        </w:rPr>
        <w:t>17</w:t>
      </w:r>
      <w:r w:rsidR="003F1206" w:rsidRPr="003F1206">
        <w:rPr>
          <w:rFonts w:ascii="Times New Roman" w:hAnsi="Times New Roman"/>
          <w:bCs/>
          <w:sz w:val="28"/>
          <w:szCs w:val="28"/>
        </w:rPr>
        <w:t>H</w:t>
      </w:r>
      <w:r w:rsidR="003F1206" w:rsidRPr="003F1206">
        <w:rPr>
          <w:rFonts w:ascii="Times New Roman" w:hAnsi="Times New Roman"/>
          <w:bCs/>
          <w:sz w:val="28"/>
          <w:szCs w:val="28"/>
          <w:vertAlign w:val="subscript"/>
        </w:rPr>
        <w:t>25</w:t>
      </w:r>
      <w:r w:rsidR="003F1206" w:rsidRPr="003F1206">
        <w:rPr>
          <w:rFonts w:ascii="Times New Roman" w:hAnsi="Times New Roman"/>
          <w:bCs/>
          <w:sz w:val="28"/>
          <w:szCs w:val="28"/>
        </w:rPr>
        <w:t>NO</w:t>
      </w:r>
      <w:r w:rsidR="003F1206" w:rsidRPr="003F1206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3F1206" w:rsidRPr="003F1206">
        <w:rPr>
          <w:rFonts w:ascii="Times New Roman" w:hAnsi="Times New Roman"/>
          <w:bCs/>
          <w:sz w:val="28"/>
          <w:szCs w:val="28"/>
        </w:rPr>
        <w:sym w:font="Times New Roman CYR" w:char="00B7"/>
      </w:r>
      <w:r w:rsidR="003F1206" w:rsidRPr="003F1206">
        <w:rPr>
          <w:rFonts w:ascii="Times New Roman" w:hAnsi="Times New Roman"/>
          <w:bCs/>
          <w:sz w:val="28"/>
          <w:szCs w:val="28"/>
          <w:lang w:val="en-US"/>
        </w:rPr>
        <w:t>HCl</w:t>
      </w:r>
      <w:r w:rsidR="00A321A5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E101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AF5C81" w:rsidRPr="00AF5C81" w:rsidRDefault="00AF5C81" w:rsidP="001805A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</m:t>
          </m:r>
          <m:r>
            <w:rPr>
              <w:rFonts w:ascii="Cambria Math" w:hAnsi="Times New Roman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position w:val="-10"/>
                </w:rPr>
                <w:object w:dxaOrig="300" w:dyaOrig="3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9" type="#_x0000_t75" style="width:15pt;height:17.25pt" o:ole="">
                    <v:imagedata r:id="rId8" o:title=""/>
                  </v:shape>
                  <o:OLEObject Type="Embed" ProgID="Equation.3" ShapeID="_x0000_i1029" DrawAspect="Content" ObjectID="_1700565159" r:id="rId9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position w:val="-12"/>
                </w:rPr>
                <w:object w:dxaOrig="279" w:dyaOrig="360">
                  <v:shape id="_x0000_i1030" type="#_x0000_t75" style="width:14.25pt;height:18pt" o:ole="">
                    <v:imagedata r:id="rId10" o:title=""/>
                  </v:shape>
                  <o:OLEObject Type="Embed" ProgID="Equation.3" ShapeID="_x0000_i1030" DrawAspect="Content" ObjectID="_1700565160" r:id="rId11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∙100∙Р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position w:val="-12"/>
                </w:rPr>
                <w:object w:dxaOrig="320" w:dyaOrig="360">
                  <v:shape id="_x0000_i1031" type="#_x0000_t75" style="width:15.75pt;height:18pt" o:ole="">
                    <v:imagedata r:id="rId12" o:title=""/>
                  </v:shape>
                  <o:OLEObject Type="Embed" ProgID="Equation.3" ShapeID="_x0000_i1031" DrawAspect="Content" ObjectID="_1700565161" r:id="rId13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position w:val="-10"/>
                </w:rPr>
                <w:object w:dxaOrig="260" w:dyaOrig="340">
                  <v:shape id="_x0000_i1032" type="#_x0000_t75" style="width:12.75pt;height:17.25pt" o:ole="">
                    <v:imagedata r:id="rId14" o:title=""/>
                  </v:shape>
                  <o:OLEObject Type="Embed" ProgID="Equation.3" ShapeID="_x0000_i1032" DrawAspect="Content" ObjectID="_1700565162" r:id="rId15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∙100∙</m:t>
              </m:r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position w:val="-10"/>
                </w:rPr>
                <w:object w:dxaOrig="300" w:dyaOrig="340">
                  <v:shape id="_x0000_i1037" type="#_x0000_t75" style="width:15pt;height:17.25pt" o:ole="">
                    <v:imagedata r:id="rId8" o:title=""/>
                  </v:shape>
                  <o:OLEObject Type="Embed" ProgID="Equation.3" ShapeID="_x0000_i1037" DrawAspect="Content" ObjectID="_1700565163" r:id="rId16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position w:val="-12"/>
                </w:rPr>
                <w:object w:dxaOrig="279" w:dyaOrig="360">
                  <v:shape id="_x0000_i1038" type="#_x0000_t75" style="width:14.25pt;height:18pt" o:ole="">
                    <v:imagedata r:id="rId10" o:title=""/>
                  </v:shape>
                  <o:OLEObject Type="Embed" ProgID="Equation.3" ShapeID="_x0000_i1038" DrawAspect="Content" ObjectID="_1700565164" r:id="rId17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position w:val="-12"/>
                </w:rPr>
                <w:object w:dxaOrig="320" w:dyaOrig="360">
                  <v:shape id="_x0000_i1039" type="#_x0000_t75" style="width:15.75pt;height:18pt" o:ole="">
                    <v:imagedata r:id="rId12" o:title=""/>
                  </v:shape>
                  <o:OLEObject Type="Embed" ProgID="Equation.3" ShapeID="_x0000_i1039" DrawAspect="Content" ObjectID="_1700565165" r:id="rId18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position w:val="-10"/>
                </w:rPr>
                <w:object w:dxaOrig="260" w:dyaOrig="340">
                  <v:shape id="_x0000_i1040" type="#_x0000_t75" style="width:12.75pt;height:17.25pt" o:ole="">
                    <v:imagedata r:id="rId14" o:title=""/>
                  </v:shape>
                  <o:OLEObject Type="Embed" ProgID="Equation.3" ShapeID="_x0000_i1040" DrawAspect="Content" ObjectID="_1700565166" r:id="rId19"/>
                </w:object>
              </m:r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B503A1" w:rsidRPr="001D6CD5" w:rsidTr="00293D9B">
        <w:tc>
          <w:tcPr>
            <w:tcW w:w="637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889" w:type="dxa"/>
          </w:tcPr>
          <w:p w:rsidR="00B503A1" w:rsidRDefault="00B503A1" w:rsidP="00F8513A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B503A1" w:rsidRDefault="00B503A1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503A1" w:rsidRPr="001D6CD5" w:rsidTr="00293D9B">
        <w:tc>
          <w:tcPr>
            <w:tcW w:w="637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503A1" w:rsidRDefault="00B503A1" w:rsidP="00F8513A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B503A1" w:rsidRDefault="00B503A1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251186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503A1" w:rsidRPr="001D6CD5" w:rsidTr="00293D9B">
        <w:tc>
          <w:tcPr>
            <w:tcW w:w="637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503A1" w:rsidRDefault="00B503A1" w:rsidP="00F8513A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B503A1" w:rsidRDefault="00B503A1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251186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B503A1" w:rsidRPr="001D6CD5" w:rsidTr="00293D9B">
        <w:tc>
          <w:tcPr>
            <w:tcW w:w="637" w:type="dxa"/>
          </w:tcPr>
          <w:p w:rsidR="00B503A1" w:rsidRDefault="00B503A1" w:rsidP="00F8513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503A1" w:rsidRPr="001D6CD5" w:rsidRDefault="00F8513A" w:rsidP="00F8513A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73D9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B503A1"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B503A1" w:rsidRPr="001D6CD5" w:rsidRDefault="00B503A1" w:rsidP="00F8513A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B503A1" w:rsidRPr="001D6CD5" w:rsidRDefault="0077750B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E184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объём препарата,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взятый</w:t>
            </w:r>
            <w:r w:rsidRPr="00BE184F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 xml:space="preserve"> для приготовления испытуемого раствора, мл</w:t>
            </w:r>
            <w:r w:rsidR="00B503A1"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241B9" w:rsidRPr="001D6CD5" w:rsidTr="00293D9B">
        <w:tc>
          <w:tcPr>
            <w:tcW w:w="637" w:type="dxa"/>
          </w:tcPr>
          <w:p w:rsidR="00C241B9" w:rsidRDefault="00C241B9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241B9" w:rsidRPr="001D6CD5" w:rsidRDefault="00C241B9" w:rsidP="00F8513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241B9" w:rsidRPr="001D6CD5" w:rsidRDefault="00C241B9" w:rsidP="00F8513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241B9" w:rsidRPr="001D6CD5" w:rsidRDefault="00C241B9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251186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51186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B503A1" w:rsidRPr="001D6CD5" w:rsidTr="00293D9B">
        <w:tc>
          <w:tcPr>
            <w:tcW w:w="637" w:type="dxa"/>
          </w:tcPr>
          <w:p w:rsidR="00B503A1" w:rsidRDefault="00B503A1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B503A1" w:rsidRDefault="00B503A1" w:rsidP="00F8513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503A1" w:rsidRDefault="00B503A1" w:rsidP="00F851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B503A1" w:rsidRDefault="00B503A1" w:rsidP="00CF573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251186">
              <w:rPr>
                <w:rFonts w:ascii="Times New Roman" w:hAnsi="Times New Roman"/>
                <w:color w:val="000000"/>
                <w:sz w:val="28"/>
                <w:szCs w:val="28"/>
              </w:rPr>
              <w:t>тримеперидина гидрохлорида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CF5736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</w:tbl>
    <w:p w:rsidR="00DD68C7" w:rsidRDefault="00DD68C7" w:rsidP="00446ED3">
      <w:pPr>
        <w:spacing w:before="120" w:after="0" w:line="36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7621AC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DD68C7" w:rsidSect="00DD68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36" w:rsidRDefault="00CF5736" w:rsidP="00DD68C7">
      <w:pPr>
        <w:spacing w:after="0" w:line="240" w:lineRule="auto"/>
      </w:pPr>
      <w:r>
        <w:separator/>
      </w:r>
    </w:p>
  </w:endnote>
  <w:endnote w:type="continuationSeparator" w:id="1">
    <w:p w:rsidR="00CF5736" w:rsidRDefault="00CF5736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8" w:rsidRDefault="00F40D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36" w:rsidRDefault="00461926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CF5736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F40D98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CF5736" w:rsidRDefault="00CF57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8" w:rsidRDefault="00F40D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36" w:rsidRDefault="00CF5736" w:rsidP="00DD68C7">
      <w:pPr>
        <w:spacing w:after="0" w:line="240" w:lineRule="auto"/>
      </w:pPr>
      <w:r>
        <w:separator/>
      </w:r>
    </w:p>
  </w:footnote>
  <w:footnote w:type="continuationSeparator" w:id="1">
    <w:p w:rsidR="00CF5736" w:rsidRDefault="00CF5736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8" w:rsidRDefault="00F40D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8" w:rsidRDefault="00F40D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36" w:rsidRPr="00F744DB" w:rsidRDefault="00CF5736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7B3F"/>
    <w:rsid w:val="0001020E"/>
    <w:rsid w:val="00010735"/>
    <w:rsid w:val="00014A8B"/>
    <w:rsid w:val="00022D15"/>
    <w:rsid w:val="00023E0C"/>
    <w:rsid w:val="00026D6B"/>
    <w:rsid w:val="00027F0B"/>
    <w:rsid w:val="000329BC"/>
    <w:rsid w:val="000348A3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7B8A"/>
    <w:rsid w:val="000512CA"/>
    <w:rsid w:val="00051E96"/>
    <w:rsid w:val="00053353"/>
    <w:rsid w:val="000558B4"/>
    <w:rsid w:val="0006148A"/>
    <w:rsid w:val="000618BA"/>
    <w:rsid w:val="00063AF6"/>
    <w:rsid w:val="00063C85"/>
    <w:rsid w:val="00065C3E"/>
    <w:rsid w:val="00067F07"/>
    <w:rsid w:val="0007280F"/>
    <w:rsid w:val="00077094"/>
    <w:rsid w:val="00081793"/>
    <w:rsid w:val="000856F5"/>
    <w:rsid w:val="000865F6"/>
    <w:rsid w:val="00086973"/>
    <w:rsid w:val="00087707"/>
    <w:rsid w:val="00093191"/>
    <w:rsid w:val="0009389F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6BF5"/>
    <w:rsid w:val="000C3901"/>
    <w:rsid w:val="000C6166"/>
    <w:rsid w:val="000C6EF6"/>
    <w:rsid w:val="000D02F7"/>
    <w:rsid w:val="000D1DE6"/>
    <w:rsid w:val="000D3ED3"/>
    <w:rsid w:val="000D4C03"/>
    <w:rsid w:val="000D7019"/>
    <w:rsid w:val="000D7E08"/>
    <w:rsid w:val="000E248C"/>
    <w:rsid w:val="000E48E5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074F"/>
    <w:rsid w:val="00101C96"/>
    <w:rsid w:val="001038D6"/>
    <w:rsid w:val="00107986"/>
    <w:rsid w:val="00112E2C"/>
    <w:rsid w:val="001168C7"/>
    <w:rsid w:val="00116B9C"/>
    <w:rsid w:val="001206B0"/>
    <w:rsid w:val="001219C4"/>
    <w:rsid w:val="00122A5D"/>
    <w:rsid w:val="00122B0B"/>
    <w:rsid w:val="00123C01"/>
    <w:rsid w:val="00126017"/>
    <w:rsid w:val="00130EB3"/>
    <w:rsid w:val="00131AEC"/>
    <w:rsid w:val="00132E1A"/>
    <w:rsid w:val="00137247"/>
    <w:rsid w:val="00143646"/>
    <w:rsid w:val="00147281"/>
    <w:rsid w:val="0015123E"/>
    <w:rsid w:val="001525B2"/>
    <w:rsid w:val="00154632"/>
    <w:rsid w:val="00154EC2"/>
    <w:rsid w:val="001559D8"/>
    <w:rsid w:val="00162EA6"/>
    <w:rsid w:val="00166186"/>
    <w:rsid w:val="00166BA4"/>
    <w:rsid w:val="0017095E"/>
    <w:rsid w:val="00175616"/>
    <w:rsid w:val="001805A5"/>
    <w:rsid w:val="00180BAD"/>
    <w:rsid w:val="001820F1"/>
    <w:rsid w:val="001844ED"/>
    <w:rsid w:val="00191B93"/>
    <w:rsid w:val="001921CD"/>
    <w:rsid w:val="001A1B72"/>
    <w:rsid w:val="001A762C"/>
    <w:rsid w:val="001B16BA"/>
    <w:rsid w:val="001B39A0"/>
    <w:rsid w:val="001B7A12"/>
    <w:rsid w:val="001C3E51"/>
    <w:rsid w:val="001C558E"/>
    <w:rsid w:val="001C5AD4"/>
    <w:rsid w:val="001C608B"/>
    <w:rsid w:val="001D04BB"/>
    <w:rsid w:val="001D218D"/>
    <w:rsid w:val="001D499A"/>
    <w:rsid w:val="001D6CD5"/>
    <w:rsid w:val="001F029C"/>
    <w:rsid w:val="001F2014"/>
    <w:rsid w:val="001F2ACD"/>
    <w:rsid w:val="001F3020"/>
    <w:rsid w:val="001F721D"/>
    <w:rsid w:val="00201164"/>
    <w:rsid w:val="002052FF"/>
    <w:rsid w:val="00206158"/>
    <w:rsid w:val="00213286"/>
    <w:rsid w:val="00214FC6"/>
    <w:rsid w:val="00216C3D"/>
    <w:rsid w:val="0022533F"/>
    <w:rsid w:val="00227941"/>
    <w:rsid w:val="00231986"/>
    <w:rsid w:val="00232777"/>
    <w:rsid w:val="00236E74"/>
    <w:rsid w:val="00243B54"/>
    <w:rsid w:val="00244F06"/>
    <w:rsid w:val="00245272"/>
    <w:rsid w:val="00247A55"/>
    <w:rsid w:val="00251186"/>
    <w:rsid w:val="002547B4"/>
    <w:rsid w:val="00254F12"/>
    <w:rsid w:val="00255160"/>
    <w:rsid w:val="0025606E"/>
    <w:rsid w:val="00261327"/>
    <w:rsid w:val="00264C54"/>
    <w:rsid w:val="00265635"/>
    <w:rsid w:val="00270EBC"/>
    <w:rsid w:val="0027175B"/>
    <w:rsid w:val="0027489E"/>
    <w:rsid w:val="002748C2"/>
    <w:rsid w:val="0027574D"/>
    <w:rsid w:val="00275A78"/>
    <w:rsid w:val="00277FB9"/>
    <w:rsid w:val="00282C1C"/>
    <w:rsid w:val="002837FA"/>
    <w:rsid w:val="002839AC"/>
    <w:rsid w:val="00291CF1"/>
    <w:rsid w:val="00292A1B"/>
    <w:rsid w:val="00293D9B"/>
    <w:rsid w:val="00293DBB"/>
    <w:rsid w:val="00295FA6"/>
    <w:rsid w:val="002961F2"/>
    <w:rsid w:val="002A3075"/>
    <w:rsid w:val="002A3D86"/>
    <w:rsid w:val="002A441A"/>
    <w:rsid w:val="002A4DD7"/>
    <w:rsid w:val="002B00DC"/>
    <w:rsid w:val="002B01E6"/>
    <w:rsid w:val="002B0BBF"/>
    <w:rsid w:val="002B37D8"/>
    <w:rsid w:val="002B44CC"/>
    <w:rsid w:val="002B6DFA"/>
    <w:rsid w:val="002B76CC"/>
    <w:rsid w:val="002C2F98"/>
    <w:rsid w:val="002C462B"/>
    <w:rsid w:val="002C72CF"/>
    <w:rsid w:val="002D0279"/>
    <w:rsid w:val="002D3BAF"/>
    <w:rsid w:val="002D54D6"/>
    <w:rsid w:val="002D5B0C"/>
    <w:rsid w:val="002D7F1F"/>
    <w:rsid w:val="002E4B22"/>
    <w:rsid w:val="002E4C01"/>
    <w:rsid w:val="002F4BE1"/>
    <w:rsid w:val="002F4D0F"/>
    <w:rsid w:val="002F579C"/>
    <w:rsid w:val="00300735"/>
    <w:rsid w:val="003012F8"/>
    <w:rsid w:val="003066A9"/>
    <w:rsid w:val="00314FE8"/>
    <w:rsid w:val="00316122"/>
    <w:rsid w:val="00334280"/>
    <w:rsid w:val="0034032A"/>
    <w:rsid w:val="00346AFD"/>
    <w:rsid w:val="003534BD"/>
    <w:rsid w:val="00353799"/>
    <w:rsid w:val="00361F75"/>
    <w:rsid w:val="00362D4C"/>
    <w:rsid w:val="00367DBF"/>
    <w:rsid w:val="00371DCB"/>
    <w:rsid w:val="003720A2"/>
    <w:rsid w:val="00374609"/>
    <w:rsid w:val="00375F34"/>
    <w:rsid w:val="00380E06"/>
    <w:rsid w:val="00383829"/>
    <w:rsid w:val="00387EA8"/>
    <w:rsid w:val="00391A44"/>
    <w:rsid w:val="00391F16"/>
    <w:rsid w:val="00392A0D"/>
    <w:rsid w:val="00393690"/>
    <w:rsid w:val="003937E7"/>
    <w:rsid w:val="0039419C"/>
    <w:rsid w:val="003956CA"/>
    <w:rsid w:val="003A104D"/>
    <w:rsid w:val="003A1E66"/>
    <w:rsid w:val="003A2524"/>
    <w:rsid w:val="003A40EA"/>
    <w:rsid w:val="003A6C77"/>
    <w:rsid w:val="003A6D38"/>
    <w:rsid w:val="003B238B"/>
    <w:rsid w:val="003B3233"/>
    <w:rsid w:val="003B6EE5"/>
    <w:rsid w:val="003C096B"/>
    <w:rsid w:val="003C41FB"/>
    <w:rsid w:val="003C7221"/>
    <w:rsid w:val="003D311B"/>
    <w:rsid w:val="003D348D"/>
    <w:rsid w:val="003D75E5"/>
    <w:rsid w:val="003D786C"/>
    <w:rsid w:val="003D7A7A"/>
    <w:rsid w:val="003E7E46"/>
    <w:rsid w:val="003F1206"/>
    <w:rsid w:val="003F7DE8"/>
    <w:rsid w:val="00406C25"/>
    <w:rsid w:val="00407BE4"/>
    <w:rsid w:val="00431162"/>
    <w:rsid w:val="00436527"/>
    <w:rsid w:val="00445420"/>
    <w:rsid w:val="00446ED3"/>
    <w:rsid w:val="004545DD"/>
    <w:rsid w:val="00457D30"/>
    <w:rsid w:val="004605C2"/>
    <w:rsid w:val="00460973"/>
    <w:rsid w:val="00460FD0"/>
    <w:rsid w:val="00461926"/>
    <w:rsid w:val="004714AC"/>
    <w:rsid w:val="0047538F"/>
    <w:rsid w:val="004772CC"/>
    <w:rsid w:val="00477364"/>
    <w:rsid w:val="00481DCC"/>
    <w:rsid w:val="00484946"/>
    <w:rsid w:val="00486EC6"/>
    <w:rsid w:val="00491840"/>
    <w:rsid w:val="00494B43"/>
    <w:rsid w:val="0049771B"/>
    <w:rsid w:val="004B1DF8"/>
    <w:rsid w:val="004B5019"/>
    <w:rsid w:val="004B51FB"/>
    <w:rsid w:val="004C0255"/>
    <w:rsid w:val="004C3C08"/>
    <w:rsid w:val="004C6AFF"/>
    <w:rsid w:val="004D0889"/>
    <w:rsid w:val="004D200A"/>
    <w:rsid w:val="004E6380"/>
    <w:rsid w:val="004E6881"/>
    <w:rsid w:val="004E7C5F"/>
    <w:rsid w:val="004F0139"/>
    <w:rsid w:val="004F070C"/>
    <w:rsid w:val="004F1609"/>
    <w:rsid w:val="004F3EDE"/>
    <w:rsid w:val="004F52BD"/>
    <w:rsid w:val="005007FF"/>
    <w:rsid w:val="00501348"/>
    <w:rsid w:val="00511589"/>
    <w:rsid w:val="00512AAC"/>
    <w:rsid w:val="00513481"/>
    <w:rsid w:val="005218FE"/>
    <w:rsid w:val="00522332"/>
    <w:rsid w:val="0052382A"/>
    <w:rsid w:val="0052569D"/>
    <w:rsid w:val="0053332F"/>
    <w:rsid w:val="00536A11"/>
    <w:rsid w:val="005376D9"/>
    <w:rsid w:val="00540B4B"/>
    <w:rsid w:val="00543C76"/>
    <w:rsid w:val="0055108A"/>
    <w:rsid w:val="00552A28"/>
    <w:rsid w:val="0055464B"/>
    <w:rsid w:val="00556BE6"/>
    <w:rsid w:val="00570890"/>
    <w:rsid w:val="00571737"/>
    <w:rsid w:val="005719B2"/>
    <w:rsid w:val="00573C12"/>
    <w:rsid w:val="00586B43"/>
    <w:rsid w:val="00592AC1"/>
    <w:rsid w:val="0059301F"/>
    <w:rsid w:val="00593B3B"/>
    <w:rsid w:val="00593E3E"/>
    <w:rsid w:val="005951B6"/>
    <w:rsid w:val="005A5003"/>
    <w:rsid w:val="005B09B2"/>
    <w:rsid w:val="005B2A96"/>
    <w:rsid w:val="005B2CEA"/>
    <w:rsid w:val="005B385D"/>
    <w:rsid w:val="005B4623"/>
    <w:rsid w:val="005B69A4"/>
    <w:rsid w:val="005C0CC8"/>
    <w:rsid w:val="005C11B1"/>
    <w:rsid w:val="005C142F"/>
    <w:rsid w:val="005C41E1"/>
    <w:rsid w:val="005C63E5"/>
    <w:rsid w:val="005C7B32"/>
    <w:rsid w:val="005D0A92"/>
    <w:rsid w:val="005D1CDC"/>
    <w:rsid w:val="005E1C3C"/>
    <w:rsid w:val="005E52B7"/>
    <w:rsid w:val="005E5993"/>
    <w:rsid w:val="005F0E1C"/>
    <w:rsid w:val="005F1E61"/>
    <w:rsid w:val="005F4784"/>
    <w:rsid w:val="005F5B52"/>
    <w:rsid w:val="005F75F6"/>
    <w:rsid w:val="00602305"/>
    <w:rsid w:val="00602A2C"/>
    <w:rsid w:val="00602E72"/>
    <w:rsid w:val="00603DE6"/>
    <w:rsid w:val="00606275"/>
    <w:rsid w:val="00611947"/>
    <w:rsid w:val="00612614"/>
    <w:rsid w:val="006131D9"/>
    <w:rsid w:val="00621DA0"/>
    <w:rsid w:val="0063682D"/>
    <w:rsid w:val="0063790E"/>
    <w:rsid w:val="0064019E"/>
    <w:rsid w:val="00640B6D"/>
    <w:rsid w:val="00641624"/>
    <w:rsid w:val="00643797"/>
    <w:rsid w:val="00644E11"/>
    <w:rsid w:val="00646449"/>
    <w:rsid w:val="00652BC2"/>
    <w:rsid w:val="00656E4B"/>
    <w:rsid w:val="006622EE"/>
    <w:rsid w:val="00665111"/>
    <w:rsid w:val="00665EE0"/>
    <w:rsid w:val="00667193"/>
    <w:rsid w:val="006673B8"/>
    <w:rsid w:val="006675DB"/>
    <w:rsid w:val="00667702"/>
    <w:rsid w:val="0067333B"/>
    <w:rsid w:val="0068215F"/>
    <w:rsid w:val="00684AE0"/>
    <w:rsid w:val="00685629"/>
    <w:rsid w:val="00686CD8"/>
    <w:rsid w:val="006902AB"/>
    <w:rsid w:val="00692430"/>
    <w:rsid w:val="006937F7"/>
    <w:rsid w:val="00694E97"/>
    <w:rsid w:val="00694E99"/>
    <w:rsid w:val="006971E5"/>
    <w:rsid w:val="006A1F1C"/>
    <w:rsid w:val="006A2FE7"/>
    <w:rsid w:val="006A6648"/>
    <w:rsid w:val="006B32C4"/>
    <w:rsid w:val="006B45C4"/>
    <w:rsid w:val="006B636F"/>
    <w:rsid w:val="006C138B"/>
    <w:rsid w:val="006C4864"/>
    <w:rsid w:val="006D0027"/>
    <w:rsid w:val="006E068E"/>
    <w:rsid w:val="006E48A7"/>
    <w:rsid w:val="006E597B"/>
    <w:rsid w:val="006E5C07"/>
    <w:rsid w:val="006F4D23"/>
    <w:rsid w:val="006F5793"/>
    <w:rsid w:val="006F63B0"/>
    <w:rsid w:val="00705854"/>
    <w:rsid w:val="00706BA0"/>
    <w:rsid w:val="007103EE"/>
    <w:rsid w:val="00710AD1"/>
    <w:rsid w:val="0071526A"/>
    <w:rsid w:val="007158F7"/>
    <w:rsid w:val="00715E99"/>
    <w:rsid w:val="00723149"/>
    <w:rsid w:val="007241F5"/>
    <w:rsid w:val="0072616F"/>
    <w:rsid w:val="0073337D"/>
    <w:rsid w:val="007354F6"/>
    <w:rsid w:val="00736056"/>
    <w:rsid w:val="00737110"/>
    <w:rsid w:val="00740BDE"/>
    <w:rsid w:val="007439AF"/>
    <w:rsid w:val="00743B15"/>
    <w:rsid w:val="00743DAC"/>
    <w:rsid w:val="007446FE"/>
    <w:rsid w:val="00751EA7"/>
    <w:rsid w:val="00754BD4"/>
    <w:rsid w:val="00760D92"/>
    <w:rsid w:val="0076108B"/>
    <w:rsid w:val="007621AC"/>
    <w:rsid w:val="00764DDD"/>
    <w:rsid w:val="00765721"/>
    <w:rsid w:val="00767845"/>
    <w:rsid w:val="007715E9"/>
    <w:rsid w:val="00771825"/>
    <w:rsid w:val="0077290F"/>
    <w:rsid w:val="007729C3"/>
    <w:rsid w:val="00773DE1"/>
    <w:rsid w:val="00775F61"/>
    <w:rsid w:val="00776102"/>
    <w:rsid w:val="00776405"/>
    <w:rsid w:val="0077750B"/>
    <w:rsid w:val="00782693"/>
    <w:rsid w:val="00782E1D"/>
    <w:rsid w:val="007838CC"/>
    <w:rsid w:val="00785189"/>
    <w:rsid w:val="00790BB8"/>
    <w:rsid w:val="00792EB2"/>
    <w:rsid w:val="00793891"/>
    <w:rsid w:val="00794CA2"/>
    <w:rsid w:val="007A4A1A"/>
    <w:rsid w:val="007A51B1"/>
    <w:rsid w:val="007B152C"/>
    <w:rsid w:val="007B16B3"/>
    <w:rsid w:val="007B30F2"/>
    <w:rsid w:val="007B3212"/>
    <w:rsid w:val="007B55C2"/>
    <w:rsid w:val="007B55E4"/>
    <w:rsid w:val="007D438C"/>
    <w:rsid w:val="007D72D2"/>
    <w:rsid w:val="007E1108"/>
    <w:rsid w:val="007E3AFE"/>
    <w:rsid w:val="007E56D2"/>
    <w:rsid w:val="007F631B"/>
    <w:rsid w:val="007F7A0F"/>
    <w:rsid w:val="00801D10"/>
    <w:rsid w:val="0080701C"/>
    <w:rsid w:val="00812884"/>
    <w:rsid w:val="008162B8"/>
    <w:rsid w:val="00820CA7"/>
    <w:rsid w:val="00823970"/>
    <w:rsid w:val="0082486D"/>
    <w:rsid w:val="0082650E"/>
    <w:rsid w:val="008269E6"/>
    <w:rsid w:val="00833C6C"/>
    <w:rsid w:val="008346E4"/>
    <w:rsid w:val="00840D10"/>
    <w:rsid w:val="00841C08"/>
    <w:rsid w:val="00845DCC"/>
    <w:rsid w:val="0085167E"/>
    <w:rsid w:val="00852FAB"/>
    <w:rsid w:val="00854827"/>
    <w:rsid w:val="00856D39"/>
    <w:rsid w:val="0086056F"/>
    <w:rsid w:val="0086172A"/>
    <w:rsid w:val="00861C24"/>
    <w:rsid w:val="00863E73"/>
    <w:rsid w:val="00864C5F"/>
    <w:rsid w:val="00865FAD"/>
    <w:rsid w:val="008670DF"/>
    <w:rsid w:val="008676F2"/>
    <w:rsid w:val="00877EF8"/>
    <w:rsid w:val="008821A9"/>
    <w:rsid w:val="008848E1"/>
    <w:rsid w:val="0088511B"/>
    <w:rsid w:val="00887B40"/>
    <w:rsid w:val="0089070D"/>
    <w:rsid w:val="00890A9E"/>
    <w:rsid w:val="00891461"/>
    <w:rsid w:val="008915A5"/>
    <w:rsid w:val="00892C94"/>
    <w:rsid w:val="008946AF"/>
    <w:rsid w:val="00895832"/>
    <w:rsid w:val="008A5328"/>
    <w:rsid w:val="008B02A7"/>
    <w:rsid w:val="008B63D8"/>
    <w:rsid w:val="008C1B5F"/>
    <w:rsid w:val="008C2DE6"/>
    <w:rsid w:val="008D1926"/>
    <w:rsid w:val="008D6453"/>
    <w:rsid w:val="008D7D06"/>
    <w:rsid w:val="008E1A12"/>
    <w:rsid w:val="008E61DF"/>
    <w:rsid w:val="008E6B9D"/>
    <w:rsid w:val="008F0226"/>
    <w:rsid w:val="008F31B2"/>
    <w:rsid w:val="008F3655"/>
    <w:rsid w:val="008F5A05"/>
    <w:rsid w:val="008F5CFA"/>
    <w:rsid w:val="008F7422"/>
    <w:rsid w:val="008F7DD2"/>
    <w:rsid w:val="009000AF"/>
    <w:rsid w:val="00900D2F"/>
    <w:rsid w:val="00905813"/>
    <w:rsid w:val="00905F2E"/>
    <w:rsid w:val="00907BFF"/>
    <w:rsid w:val="009157E2"/>
    <w:rsid w:val="0092060B"/>
    <w:rsid w:val="009208CD"/>
    <w:rsid w:val="00924F84"/>
    <w:rsid w:val="0093184C"/>
    <w:rsid w:val="00931C64"/>
    <w:rsid w:val="0094528F"/>
    <w:rsid w:val="00946581"/>
    <w:rsid w:val="00951D7C"/>
    <w:rsid w:val="00962310"/>
    <w:rsid w:val="009654F1"/>
    <w:rsid w:val="00977E5D"/>
    <w:rsid w:val="00977EF9"/>
    <w:rsid w:val="009840FF"/>
    <w:rsid w:val="0099000C"/>
    <w:rsid w:val="00991C20"/>
    <w:rsid w:val="00991D88"/>
    <w:rsid w:val="00991DBD"/>
    <w:rsid w:val="00992F18"/>
    <w:rsid w:val="009B2643"/>
    <w:rsid w:val="009B5FC0"/>
    <w:rsid w:val="009C1778"/>
    <w:rsid w:val="009D1828"/>
    <w:rsid w:val="009D1951"/>
    <w:rsid w:val="009D49CF"/>
    <w:rsid w:val="009E1A00"/>
    <w:rsid w:val="009F0DAA"/>
    <w:rsid w:val="009F2F41"/>
    <w:rsid w:val="009F3B22"/>
    <w:rsid w:val="009F4375"/>
    <w:rsid w:val="00A006BD"/>
    <w:rsid w:val="00A01717"/>
    <w:rsid w:val="00A0583A"/>
    <w:rsid w:val="00A07B06"/>
    <w:rsid w:val="00A10248"/>
    <w:rsid w:val="00A1253F"/>
    <w:rsid w:val="00A14047"/>
    <w:rsid w:val="00A148B9"/>
    <w:rsid w:val="00A237B0"/>
    <w:rsid w:val="00A24CF3"/>
    <w:rsid w:val="00A316B6"/>
    <w:rsid w:val="00A31D7F"/>
    <w:rsid w:val="00A321A5"/>
    <w:rsid w:val="00A41529"/>
    <w:rsid w:val="00A46068"/>
    <w:rsid w:val="00A46B38"/>
    <w:rsid w:val="00A46CFA"/>
    <w:rsid w:val="00A5123F"/>
    <w:rsid w:val="00A554A6"/>
    <w:rsid w:val="00A5567B"/>
    <w:rsid w:val="00A61088"/>
    <w:rsid w:val="00A64B70"/>
    <w:rsid w:val="00A64D9B"/>
    <w:rsid w:val="00A6716C"/>
    <w:rsid w:val="00A71D17"/>
    <w:rsid w:val="00A72196"/>
    <w:rsid w:val="00A730EC"/>
    <w:rsid w:val="00A83582"/>
    <w:rsid w:val="00A83920"/>
    <w:rsid w:val="00A87422"/>
    <w:rsid w:val="00A92C08"/>
    <w:rsid w:val="00A9798D"/>
    <w:rsid w:val="00A97B96"/>
    <w:rsid w:val="00A97D05"/>
    <w:rsid w:val="00AA36E7"/>
    <w:rsid w:val="00AA454E"/>
    <w:rsid w:val="00AA747C"/>
    <w:rsid w:val="00AB45BC"/>
    <w:rsid w:val="00AC1491"/>
    <w:rsid w:val="00AC2B48"/>
    <w:rsid w:val="00AC6BD3"/>
    <w:rsid w:val="00AE2008"/>
    <w:rsid w:val="00AE5232"/>
    <w:rsid w:val="00AF07AA"/>
    <w:rsid w:val="00AF2612"/>
    <w:rsid w:val="00AF4A10"/>
    <w:rsid w:val="00AF5C81"/>
    <w:rsid w:val="00B00BAC"/>
    <w:rsid w:val="00B01A86"/>
    <w:rsid w:val="00B03BE5"/>
    <w:rsid w:val="00B047BF"/>
    <w:rsid w:val="00B052FA"/>
    <w:rsid w:val="00B06D2C"/>
    <w:rsid w:val="00B131E8"/>
    <w:rsid w:val="00B1375C"/>
    <w:rsid w:val="00B1421B"/>
    <w:rsid w:val="00B158C4"/>
    <w:rsid w:val="00B1703F"/>
    <w:rsid w:val="00B170C3"/>
    <w:rsid w:val="00B21632"/>
    <w:rsid w:val="00B2283B"/>
    <w:rsid w:val="00B2381D"/>
    <w:rsid w:val="00B24641"/>
    <w:rsid w:val="00B30430"/>
    <w:rsid w:val="00B33115"/>
    <w:rsid w:val="00B33D72"/>
    <w:rsid w:val="00B3422C"/>
    <w:rsid w:val="00B361E8"/>
    <w:rsid w:val="00B41692"/>
    <w:rsid w:val="00B42FBC"/>
    <w:rsid w:val="00B44345"/>
    <w:rsid w:val="00B454D0"/>
    <w:rsid w:val="00B474A6"/>
    <w:rsid w:val="00B503A1"/>
    <w:rsid w:val="00B54BE6"/>
    <w:rsid w:val="00B567CB"/>
    <w:rsid w:val="00B662C2"/>
    <w:rsid w:val="00B716EB"/>
    <w:rsid w:val="00B71E8D"/>
    <w:rsid w:val="00B72366"/>
    <w:rsid w:val="00B72794"/>
    <w:rsid w:val="00B82B1D"/>
    <w:rsid w:val="00B82F97"/>
    <w:rsid w:val="00B84CE3"/>
    <w:rsid w:val="00B8567B"/>
    <w:rsid w:val="00B94E7C"/>
    <w:rsid w:val="00B95CE8"/>
    <w:rsid w:val="00B9713F"/>
    <w:rsid w:val="00B979D3"/>
    <w:rsid w:val="00BA10AC"/>
    <w:rsid w:val="00BA2F28"/>
    <w:rsid w:val="00BA3C17"/>
    <w:rsid w:val="00BA7290"/>
    <w:rsid w:val="00BB07B1"/>
    <w:rsid w:val="00BB6652"/>
    <w:rsid w:val="00BB72F2"/>
    <w:rsid w:val="00BC23A4"/>
    <w:rsid w:val="00BD18A6"/>
    <w:rsid w:val="00BD2542"/>
    <w:rsid w:val="00BD30C7"/>
    <w:rsid w:val="00BE0F4D"/>
    <w:rsid w:val="00BE1719"/>
    <w:rsid w:val="00BE3E6E"/>
    <w:rsid w:val="00BE4082"/>
    <w:rsid w:val="00BE749A"/>
    <w:rsid w:val="00BE766E"/>
    <w:rsid w:val="00BF3943"/>
    <w:rsid w:val="00BF3E0E"/>
    <w:rsid w:val="00BF6502"/>
    <w:rsid w:val="00C02275"/>
    <w:rsid w:val="00C036B3"/>
    <w:rsid w:val="00C03CB8"/>
    <w:rsid w:val="00C13097"/>
    <w:rsid w:val="00C135B4"/>
    <w:rsid w:val="00C167F1"/>
    <w:rsid w:val="00C21570"/>
    <w:rsid w:val="00C241B9"/>
    <w:rsid w:val="00C27416"/>
    <w:rsid w:val="00C27C77"/>
    <w:rsid w:val="00C31414"/>
    <w:rsid w:val="00C33C97"/>
    <w:rsid w:val="00C34AC8"/>
    <w:rsid w:val="00C36600"/>
    <w:rsid w:val="00C3730C"/>
    <w:rsid w:val="00C378D0"/>
    <w:rsid w:val="00C4287D"/>
    <w:rsid w:val="00C45B06"/>
    <w:rsid w:val="00C45DBC"/>
    <w:rsid w:val="00C46156"/>
    <w:rsid w:val="00C46A8D"/>
    <w:rsid w:val="00C46A9A"/>
    <w:rsid w:val="00C525F3"/>
    <w:rsid w:val="00C5291E"/>
    <w:rsid w:val="00C54E86"/>
    <w:rsid w:val="00C56834"/>
    <w:rsid w:val="00C57FD9"/>
    <w:rsid w:val="00C61B7E"/>
    <w:rsid w:val="00C63C4E"/>
    <w:rsid w:val="00C654FA"/>
    <w:rsid w:val="00C677FA"/>
    <w:rsid w:val="00C7279F"/>
    <w:rsid w:val="00C73EF6"/>
    <w:rsid w:val="00C77374"/>
    <w:rsid w:val="00C81667"/>
    <w:rsid w:val="00C818B4"/>
    <w:rsid w:val="00C82762"/>
    <w:rsid w:val="00C92F23"/>
    <w:rsid w:val="00C934CD"/>
    <w:rsid w:val="00C9469E"/>
    <w:rsid w:val="00C953BE"/>
    <w:rsid w:val="00C96148"/>
    <w:rsid w:val="00CA354C"/>
    <w:rsid w:val="00CA4109"/>
    <w:rsid w:val="00CA41FA"/>
    <w:rsid w:val="00CA45C9"/>
    <w:rsid w:val="00CA486F"/>
    <w:rsid w:val="00CA6297"/>
    <w:rsid w:val="00CB1379"/>
    <w:rsid w:val="00CB1CB8"/>
    <w:rsid w:val="00CB3F50"/>
    <w:rsid w:val="00CC2389"/>
    <w:rsid w:val="00CD17E9"/>
    <w:rsid w:val="00CD3909"/>
    <w:rsid w:val="00CD4CD2"/>
    <w:rsid w:val="00CE0510"/>
    <w:rsid w:val="00CF5736"/>
    <w:rsid w:val="00CF590E"/>
    <w:rsid w:val="00CF6867"/>
    <w:rsid w:val="00D10C8F"/>
    <w:rsid w:val="00D10EF4"/>
    <w:rsid w:val="00D1387F"/>
    <w:rsid w:val="00D15FD8"/>
    <w:rsid w:val="00D16CA7"/>
    <w:rsid w:val="00D17691"/>
    <w:rsid w:val="00D31427"/>
    <w:rsid w:val="00D332B7"/>
    <w:rsid w:val="00D3527B"/>
    <w:rsid w:val="00D37CE5"/>
    <w:rsid w:val="00D4038D"/>
    <w:rsid w:val="00D41B6E"/>
    <w:rsid w:val="00D424D7"/>
    <w:rsid w:val="00D42C2F"/>
    <w:rsid w:val="00D42FB8"/>
    <w:rsid w:val="00D46AC6"/>
    <w:rsid w:val="00D4780B"/>
    <w:rsid w:val="00D53D25"/>
    <w:rsid w:val="00D6130F"/>
    <w:rsid w:val="00D710A6"/>
    <w:rsid w:val="00D73F53"/>
    <w:rsid w:val="00D748C4"/>
    <w:rsid w:val="00D75895"/>
    <w:rsid w:val="00D75E27"/>
    <w:rsid w:val="00D8120A"/>
    <w:rsid w:val="00D815BF"/>
    <w:rsid w:val="00D8406E"/>
    <w:rsid w:val="00D84C69"/>
    <w:rsid w:val="00D8622A"/>
    <w:rsid w:val="00D93EF6"/>
    <w:rsid w:val="00D97854"/>
    <w:rsid w:val="00DA0EC7"/>
    <w:rsid w:val="00DA1333"/>
    <w:rsid w:val="00DA1461"/>
    <w:rsid w:val="00DA1487"/>
    <w:rsid w:val="00DA5F72"/>
    <w:rsid w:val="00DA725B"/>
    <w:rsid w:val="00DB05D4"/>
    <w:rsid w:val="00DB0CC7"/>
    <w:rsid w:val="00DB20C1"/>
    <w:rsid w:val="00DB771E"/>
    <w:rsid w:val="00DC0BC6"/>
    <w:rsid w:val="00DC39B6"/>
    <w:rsid w:val="00DC5D7A"/>
    <w:rsid w:val="00DD3677"/>
    <w:rsid w:val="00DD3793"/>
    <w:rsid w:val="00DD5582"/>
    <w:rsid w:val="00DD68C7"/>
    <w:rsid w:val="00DE03F4"/>
    <w:rsid w:val="00DE162E"/>
    <w:rsid w:val="00DE3DA5"/>
    <w:rsid w:val="00DE59A9"/>
    <w:rsid w:val="00DE70ED"/>
    <w:rsid w:val="00DF0914"/>
    <w:rsid w:val="00DF171B"/>
    <w:rsid w:val="00DF55C2"/>
    <w:rsid w:val="00E010F4"/>
    <w:rsid w:val="00E02C22"/>
    <w:rsid w:val="00E075EF"/>
    <w:rsid w:val="00E10FF4"/>
    <w:rsid w:val="00E11611"/>
    <w:rsid w:val="00E11B96"/>
    <w:rsid w:val="00E13D1E"/>
    <w:rsid w:val="00E16026"/>
    <w:rsid w:val="00E21EFD"/>
    <w:rsid w:val="00E223AF"/>
    <w:rsid w:val="00E23A09"/>
    <w:rsid w:val="00E258FA"/>
    <w:rsid w:val="00E33BD7"/>
    <w:rsid w:val="00E36895"/>
    <w:rsid w:val="00E427B1"/>
    <w:rsid w:val="00E42E71"/>
    <w:rsid w:val="00E45F99"/>
    <w:rsid w:val="00E47CC9"/>
    <w:rsid w:val="00E54A8E"/>
    <w:rsid w:val="00E5566D"/>
    <w:rsid w:val="00E5698F"/>
    <w:rsid w:val="00E718DB"/>
    <w:rsid w:val="00E75582"/>
    <w:rsid w:val="00E80B4B"/>
    <w:rsid w:val="00E80DB4"/>
    <w:rsid w:val="00E81FC0"/>
    <w:rsid w:val="00E8744B"/>
    <w:rsid w:val="00E93FD1"/>
    <w:rsid w:val="00E94642"/>
    <w:rsid w:val="00EA3791"/>
    <w:rsid w:val="00EA4F7E"/>
    <w:rsid w:val="00EA53EF"/>
    <w:rsid w:val="00EA5F64"/>
    <w:rsid w:val="00EB10AE"/>
    <w:rsid w:val="00EB347D"/>
    <w:rsid w:val="00EB6316"/>
    <w:rsid w:val="00EC28F9"/>
    <w:rsid w:val="00EC740A"/>
    <w:rsid w:val="00ED2490"/>
    <w:rsid w:val="00ED2F92"/>
    <w:rsid w:val="00ED3574"/>
    <w:rsid w:val="00EE0EAD"/>
    <w:rsid w:val="00EE1014"/>
    <w:rsid w:val="00EE2599"/>
    <w:rsid w:val="00EE30F5"/>
    <w:rsid w:val="00EE60E6"/>
    <w:rsid w:val="00EE61CB"/>
    <w:rsid w:val="00EF0E06"/>
    <w:rsid w:val="00EF5AC1"/>
    <w:rsid w:val="00F04806"/>
    <w:rsid w:val="00F06BC7"/>
    <w:rsid w:val="00F06FB0"/>
    <w:rsid w:val="00F07B36"/>
    <w:rsid w:val="00F07E4B"/>
    <w:rsid w:val="00F1089F"/>
    <w:rsid w:val="00F11C08"/>
    <w:rsid w:val="00F206EF"/>
    <w:rsid w:val="00F2216E"/>
    <w:rsid w:val="00F22D0C"/>
    <w:rsid w:val="00F245B2"/>
    <w:rsid w:val="00F2486A"/>
    <w:rsid w:val="00F2532C"/>
    <w:rsid w:val="00F30F11"/>
    <w:rsid w:val="00F34223"/>
    <w:rsid w:val="00F40D98"/>
    <w:rsid w:val="00F426BA"/>
    <w:rsid w:val="00F428A8"/>
    <w:rsid w:val="00F42D37"/>
    <w:rsid w:val="00F460BB"/>
    <w:rsid w:val="00F46ED0"/>
    <w:rsid w:val="00F55A4D"/>
    <w:rsid w:val="00F579F0"/>
    <w:rsid w:val="00F619E4"/>
    <w:rsid w:val="00F647AC"/>
    <w:rsid w:val="00F66C5D"/>
    <w:rsid w:val="00F716BB"/>
    <w:rsid w:val="00F82E43"/>
    <w:rsid w:val="00F8513A"/>
    <w:rsid w:val="00F862B0"/>
    <w:rsid w:val="00F933F5"/>
    <w:rsid w:val="00F95254"/>
    <w:rsid w:val="00F95514"/>
    <w:rsid w:val="00F96767"/>
    <w:rsid w:val="00F97EA6"/>
    <w:rsid w:val="00FA1955"/>
    <w:rsid w:val="00FA76EE"/>
    <w:rsid w:val="00FB5806"/>
    <w:rsid w:val="00FB6004"/>
    <w:rsid w:val="00FC12C7"/>
    <w:rsid w:val="00FC2C6A"/>
    <w:rsid w:val="00FC39B7"/>
    <w:rsid w:val="00FD026D"/>
    <w:rsid w:val="00FD0A5D"/>
    <w:rsid w:val="00FD196D"/>
    <w:rsid w:val="00FD3DE9"/>
    <w:rsid w:val="00FD4EB1"/>
    <w:rsid w:val="00FD6284"/>
    <w:rsid w:val="00FD744C"/>
    <w:rsid w:val="00FD7CE1"/>
    <w:rsid w:val="00FE09F7"/>
    <w:rsid w:val="00FE131B"/>
    <w:rsid w:val="00FE14C2"/>
    <w:rsid w:val="00FE334E"/>
    <w:rsid w:val="00FE49FB"/>
    <w:rsid w:val="00FF29E4"/>
    <w:rsid w:val="00FF7D96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3AE0-041F-462E-9BAF-D5699A2C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</cp:revision>
  <cp:lastPrinted>2019-12-25T06:59:00Z</cp:lastPrinted>
  <dcterms:created xsi:type="dcterms:W3CDTF">2021-09-22T07:03:00Z</dcterms:created>
  <dcterms:modified xsi:type="dcterms:W3CDTF">2021-12-09T11:25:00Z</dcterms:modified>
</cp:coreProperties>
</file>