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02" w:rsidRPr="004B36C3" w:rsidRDefault="00BB5D02" w:rsidP="00BB5D02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4B36C3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5D02" w:rsidRPr="004B36C3" w:rsidRDefault="00BB5D02" w:rsidP="00751C46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BB5D02" w:rsidRPr="004B36C3" w:rsidRDefault="00BB5D02" w:rsidP="00751C46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BB5D02" w:rsidRPr="004B36C3" w:rsidRDefault="00BB5D02" w:rsidP="00751C46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751C46" w:rsidRPr="004B36C3" w:rsidRDefault="00751C46" w:rsidP="00751C46">
      <w:pPr>
        <w:widowControl w:val="0"/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eastAsia="ru-RU" w:bidi="ru-RU"/>
        </w:rPr>
      </w:pPr>
      <w:r w:rsidRPr="004B36C3">
        <w:rPr>
          <w:rFonts w:ascii="Times New Roman" w:hAnsi="Times New Roman" w:cs="Courier New"/>
          <w:b/>
          <w:color w:val="000000"/>
          <w:sz w:val="32"/>
          <w:szCs w:val="32"/>
          <w:lang w:eastAsia="ru-RU"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751C46" w:rsidRPr="004B36C3" w:rsidTr="00F3372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46" w:rsidRPr="004B36C3" w:rsidRDefault="00751C46" w:rsidP="00F337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51C46" w:rsidRPr="004B36C3" w:rsidRDefault="00751C46" w:rsidP="00751C46">
      <w:pPr>
        <w:widowControl w:val="0"/>
        <w:spacing w:after="0" w:line="40" w:lineRule="exact"/>
        <w:jc w:val="center"/>
        <w:rPr>
          <w:rFonts w:ascii="Times New Roman" w:hAnsi="Times New Roman" w:cs="Courier New"/>
          <w:color w:val="000000"/>
          <w:sz w:val="28"/>
          <w:szCs w:val="28"/>
          <w:lang w:eastAsia="ru-RU" w:bidi="ru-RU"/>
        </w:rPr>
      </w:pPr>
    </w:p>
    <w:tbl>
      <w:tblPr>
        <w:tblW w:w="5000" w:type="pct"/>
        <w:tblLook w:val="04A0"/>
      </w:tblPr>
      <w:tblGrid>
        <w:gridCol w:w="6063"/>
        <w:gridCol w:w="283"/>
        <w:gridCol w:w="3225"/>
      </w:tblGrid>
      <w:tr w:rsidR="00751C46" w:rsidRPr="004B36C3" w:rsidTr="00751C46">
        <w:trPr>
          <w:trHeight w:val="20"/>
        </w:trPr>
        <w:tc>
          <w:tcPr>
            <w:tcW w:w="3167" w:type="pct"/>
          </w:tcPr>
          <w:p w:rsidR="00751C46" w:rsidRPr="004B36C3" w:rsidRDefault="00B57447" w:rsidP="00F3372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Ко-тримоксазол</w:t>
            </w:r>
            <w:proofErr w:type="spellEnd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[</w:t>
            </w:r>
            <w:proofErr w:type="spellStart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Сульфаметоксазол+Триметоприм</w:t>
            </w:r>
            <w:proofErr w:type="spellEnd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]</w:t>
            </w:r>
            <w:r w:rsidR="00751C46"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 таблетки</w:t>
            </w:r>
          </w:p>
        </w:tc>
        <w:tc>
          <w:tcPr>
            <w:tcW w:w="148" w:type="pct"/>
          </w:tcPr>
          <w:p w:rsidR="00751C46" w:rsidRPr="004B36C3" w:rsidRDefault="00751C46" w:rsidP="00F3372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pct"/>
            <w:hideMark/>
          </w:tcPr>
          <w:p w:rsidR="00751C46" w:rsidRPr="004B36C3" w:rsidRDefault="00751C46" w:rsidP="00F33721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ФС</w:t>
            </w:r>
          </w:p>
        </w:tc>
      </w:tr>
      <w:tr w:rsidR="00751C46" w:rsidRPr="004B36C3" w:rsidTr="00751C46">
        <w:trPr>
          <w:trHeight w:val="20"/>
        </w:trPr>
        <w:tc>
          <w:tcPr>
            <w:tcW w:w="3167" w:type="pct"/>
          </w:tcPr>
          <w:p w:rsidR="00751C46" w:rsidRPr="004B36C3" w:rsidRDefault="00B57447" w:rsidP="00F3372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Ко-тримоксазол</w:t>
            </w:r>
            <w:proofErr w:type="spellEnd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 [</w:t>
            </w:r>
            <w:proofErr w:type="spellStart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Сульфаметоксазол+Триметоприм</w:t>
            </w:r>
            <w:proofErr w:type="spellEnd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]</w:t>
            </w:r>
            <w:r w:rsidR="00A9488A"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, таблетки</w:t>
            </w:r>
          </w:p>
        </w:tc>
        <w:tc>
          <w:tcPr>
            <w:tcW w:w="148" w:type="pct"/>
          </w:tcPr>
          <w:p w:rsidR="00751C46" w:rsidRPr="004B36C3" w:rsidRDefault="00751C46" w:rsidP="00F3372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pct"/>
          </w:tcPr>
          <w:p w:rsidR="00751C46" w:rsidRPr="004B36C3" w:rsidRDefault="00751C46" w:rsidP="00F33721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1C46" w:rsidRPr="004B36C3" w:rsidTr="00751C46">
        <w:trPr>
          <w:trHeight w:val="328"/>
        </w:trPr>
        <w:tc>
          <w:tcPr>
            <w:tcW w:w="3167" w:type="pct"/>
          </w:tcPr>
          <w:p w:rsidR="00751C46" w:rsidRPr="004B36C3" w:rsidRDefault="00751C46" w:rsidP="00A6235E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</w:pPr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>Co-</w:t>
            </w:r>
            <w:proofErr w:type="spellStart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>trimoxazol</w:t>
            </w:r>
            <w:r w:rsidR="00AD74B8"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>um</w:t>
            </w:r>
            <w:proofErr w:type="spellEnd"/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 xml:space="preserve"> </w:t>
            </w:r>
            <w:r w:rsidRPr="004B36C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 w:bidi="ru-RU"/>
              </w:rPr>
              <w:t>[</w:t>
            </w:r>
            <w:proofErr w:type="spellStart"/>
            <w:r w:rsidR="00AD74B8" w:rsidRPr="004B3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4B3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ulfamethoxazol</w:t>
            </w:r>
            <w:r w:rsidR="00AD74B8" w:rsidRPr="004B3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um+T</w:t>
            </w:r>
            <w:r w:rsidRPr="004B36C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rimethoprim</w:t>
            </w:r>
            <w:r w:rsidR="00AD74B8" w:rsidRPr="004B36C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Pr="004B36C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 w:bidi="ru-RU"/>
              </w:rPr>
              <w:t>]</w:t>
            </w:r>
            <w:r w:rsidR="00AD74B8" w:rsidRPr="004B36C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 w:bidi="ru-RU"/>
              </w:rPr>
              <w:t>,</w:t>
            </w:r>
            <w:r w:rsidRPr="004B36C3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4B36C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148" w:type="pct"/>
          </w:tcPr>
          <w:p w:rsidR="00751C46" w:rsidRPr="004B36C3" w:rsidRDefault="00751C46" w:rsidP="00F33721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685" w:type="pct"/>
            <w:hideMark/>
          </w:tcPr>
          <w:p w:rsidR="00751C46" w:rsidRPr="004B36C3" w:rsidRDefault="00751C46" w:rsidP="00F33721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b/>
                <w:sz w:val="28"/>
                <w:szCs w:val="28"/>
              </w:rPr>
              <w:t>Взамен ФС 42-3934-00</w:t>
            </w:r>
          </w:p>
        </w:tc>
      </w:tr>
    </w:tbl>
    <w:p w:rsidR="00751C46" w:rsidRPr="004B36C3" w:rsidRDefault="00751C46" w:rsidP="00751C46">
      <w:pPr>
        <w:widowControl w:val="0"/>
        <w:spacing w:after="0" w:line="40" w:lineRule="exact"/>
        <w:jc w:val="center"/>
        <w:rPr>
          <w:rFonts w:ascii="Times New Roman" w:hAnsi="Times New Roman" w:cs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751C46" w:rsidRPr="004B36C3" w:rsidTr="00F33721">
        <w:trPr>
          <w:trHeight w:val="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C46" w:rsidRPr="004B36C3" w:rsidRDefault="00751C46" w:rsidP="00F33721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B5D02" w:rsidRPr="004B36C3" w:rsidRDefault="00BB5D02" w:rsidP="00751C4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36C3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231B97" w:rsidRPr="004B36C3">
        <w:rPr>
          <w:rFonts w:ascii="Times New Roman" w:hAnsi="Times New Roman"/>
          <w:b w:val="0"/>
          <w:szCs w:val="28"/>
        </w:rPr>
        <w:t xml:space="preserve"> </w:t>
      </w:r>
      <w:r w:rsidR="00231B97" w:rsidRPr="004B36C3">
        <w:rPr>
          <w:rFonts w:ascii="Times New Roman" w:eastAsia="Courier New" w:hAnsi="Times New Roman" w:cs="Courier New"/>
          <w:b w:val="0"/>
          <w:color w:val="000000"/>
          <w:szCs w:val="28"/>
          <w:lang w:bidi="ru-RU"/>
        </w:rPr>
        <w:t>лекарственный</w:t>
      </w:r>
      <w:r w:rsidRPr="004B36C3">
        <w:rPr>
          <w:rFonts w:ascii="Times New Roman" w:hAnsi="Times New Roman"/>
          <w:b w:val="0"/>
          <w:szCs w:val="28"/>
        </w:rPr>
        <w:t xml:space="preserve"> препарат </w:t>
      </w:r>
      <w:proofErr w:type="spellStart"/>
      <w:r w:rsidR="008D445C" w:rsidRPr="004B36C3">
        <w:rPr>
          <w:rFonts w:ascii="Times New Roman" w:hAnsi="Times New Roman"/>
          <w:b w:val="0"/>
          <w:szCs w:val="28"/>
        </w:rPr>
        <w:t>ко-тримоксазол</w:t>
      </w:r>
      <w:proofErr w:type="spellEnd"/>
      <w:r w:rsidR="008D445C" w:rsidRPr="004B36C3">
        <w:rPr>
          <w:rFonts w:ascii="Times New Roman" w:hAnsi="Times New Roman"/>
          <w:b w:val="0"/>
          <w:szCs w:val="28"/>
        </w:rPr>
        <w:t xml:space="preserve"> </w:t>
      </w:r>
      <w:r w:rsidR="008D445C" w:rsidRPr="004B36C3">
        <w:rPr>
          <w:rFonts w:ascii="Times New Roman" w:hAnsi="Times New Roman"/>
          <w:b w:val="0"/>
          <w:color w:val="000000"/>
          <w:szCs w:val="28"/>
          <w:lang w:bidi="ru-RU"/>
        </w:rPr>
        <w:t>[</w:t>
      </w:r>
      <w:proofErr w:type="spellStart"/>
      <w:r w:rsidR="008D445C" w:rsidRPr="004B36C3">
        <w:rPr>
          <w:rFonts w:ascii="Times New Roman" w:hAnsi="Times New Roman"/>
          <w:b w:val="0"/>
          <w:color w:val="000000"/>
          <w:szCs w:val="28"/>
          <w:lang w:bidi="ru-RU"/>
        </w:rPr>
        <w:t>сульфаметоксазол+триметоприм</w:t>
      </w:r>
      <w:proofErr w:type="spellEnd"/>
      <w:r w:rsidR="008D445C" w:rsidRPr="004B36C3">
        <w:rPr>
          <w:rFonts w:ascii="Times New Roman" w:hAnsi="Times New Roman"/>
          <w:b w:val="0"/>
          <w:color w:val="000000"/>
          <w:szCs w:val="28"/>
          <w:lang w:bidi="ru-RU"/>
        </w:rPr>
        <w:t>]</w:t>
      </w:r>
      <w:r w:rsidR="008D445C" w:rsidRPr="004B36C3">
        <w:rPr>
          <w:rFonts w:ascii="Times New Roman" w:hAnsi="Times New Roman"/>
          <w:b w:val="0"/>
          <w:szCs w:val="28"/>
        </w:rPr>
        <w:t>, таблетки</w:t>
      </w:r>
      <w:r w:rsidRPr="004B36C3">
        <w:rPr>
          <w:rFonts w:ascii="Times New Roman" w:hAnsi="Times New Roman"/>
          <w:b w:val="0"/>
          <w:szCs w:val="28"/>
        </w:rPr>
        <w:t xml:space="preserve">. </w:t>
      </w:r>
      <w:r w:rsidR="00322BE2" w:rsidRPr="004B36C3">
        <w:rPr>
          <w:rFonts w:ascii="Times New Roman" w:hAnsi="Times New Roman"/>
          <w:b w:val="0"/>
          <w:szCs w:val="28"/>
          <w:shd w:val="clear" w:color="auto" w:fill="FFFFFF"/>
        </w:rPr>
        <w:t xml:space="preserve">Таблетки содержат </w:t>
      </w:r>
      <w:proofErr w:type="spellStart"/>
      <w:r w:rsidR="00322BE2" w:rsidRPr="004B36C3">
        <w:rPr>
          <w:rFonts w:ascii="Times New Roman" w:hAnsi="Times New Roman"/>
          <w:b w:val="0"/>
          <w:szCs w:val="28"/>
          <w:lang w:bidi="ru-RU"/>
        </w:rPr>
        <w:t>сульфаметоксазол</w:t>
      </w:r>
      <w:proofErr w:type="spellEnd"/>
      <w:r w:rsidR="00322BE2" w:rsidRPr="004B36C3">
        <w:rPr>
          <w:rFonts w:ascii="Times New Roman" w:hAnsi="Times New Roman"/>
          <w:b w:val="0"/>
          <w:szCs w:val="28"/>
          <w:shd w:val="clear" w:color="auto" w:fill="FFFFFF"/>
        </w:rPr>
        <w:t xml:space="preserve"> и </w:t>
      </w:r>
      <w:proofErr w:type="spellStart"/>
      <w:r w:rsidR="00322BE2" w:rsidRPr="004B36C3">
        <w:rPr>
          <w:rFonts w:ascii="Times New Roman" w:hAnsi="Times New Roman"/>
          <w:b w:val="0"/>
          <w:szCs w:val="28"/>
          <w:lang w:bidi="ru-RU"/>
        </w:rPr>
        <w:t>триметоприм</w:t>
      </w:r>
      <w:proofErr w:type="spellEnd"/>
      <w:r w:rsidR="00322BE2" w:rsidRPr="004B36C3">
        <w:rPr>
          <w:rFonts w:ascii="Times New Roman" w:hAnsi="Times New Roman"/>
          <w:b w:val="0"/>
          <w:szCs w:val="28"/>
          <w:shd w:val="clear" w:color="auto" w:fill="FFFFFF"/>
        </w:rPr>
        <w:t xml:space="preserve"> с массовым соотношением </w:t>
      </w:r>
      <w:proofErr w:type="spellStart"/>
      <w:r w:rsidR="00322BE2" w:rsidRPr="004B36C3">
        <w:rPr>
          <w:rFonts w:ascii="Times New Roman" w:hAnsi="Times New Roman"/>
          <w:b w:val="0"/>
          <w:szCs w:val="28"/>
          <w:lang w:bidi="ru-RU"/>
        </w:rPr>
        <w:t>сульфаметоксазол</w:t>
      </w:r>
      <w:proofErr w:type="spellEnd"/>
      <w:r w:rsidR="00322BE2" w:rsidRPr="004B36C3">
        <w:rPr>
          <w:rFonts w:ascii="Times New Roman" w:hAnsi="Times New Roman"/>
          <w:b w:val="0"/>
          <w:szCs w:val="28"/>
          <w:shd w:val="clear" w:color="auto" w:fill="FFFFFF"/>
        </w:rPr>
        <w:t>—</w:t>
      </w:r>
      <w:proofErr w:type="spellStart"/>
      <w:r w:rsidR="00322BE2" w:rsidRPr="004B36C3">
        <w:rPr>
          <w:rFonts w:ascii="Times New Roman" w:hAnsi="Times New Roman"/>
          <w:b w:val="0"/>
          <w:szCs w:val="28"/>
          <w:lang w:bidi="ru-RU"/>
        </w:rPr>
        <w:t>триметоприм</w:t>
      </w:r>
      <w:proofErr w:type="spellEnd"/>
      <w:r w:rsidR="00322BE2" w:rsidRPr="004B36C3">
        <w:rPr>
          <w:rFonts w:ascii="Times New Roman" w:hAnsi="Times New Roman"/>
          <w:b w:val="0"/>
          <w:szCs w:val="28"/>
          <w:shd w:val="clear" w:color="auto" w:fill="FFFFFF"/>
        </w:rPr>
        <w:t xml:space="preserve"> 5:1. </w:t>
      </w:r>
      <w:r w:rsidRPr="004B36C3">
        <w:rPr>
          <w:rFonts w:ascii="Times New Roman" w:hAnsi="Times New Roman"/>
          <w:b w:val="0"/>
          <w:szCs w:val="28"/>
        </w:rPr>
        <w:t>Препарат должен соответствовать требованиям ОФС «Таблетки» и нижеприведённым требованиям.</w:t>
      </w:r>
      <w:bookmarkStart w:id="0" w:name="_GoBack"/>
      <w:bookmarkEnd w:id="0"/>
    </w:p>
    <w:p w:rsidR="008D445C" w:rsidRPr="004B36C3" w:rsidRDefault="008D445C" w:rsidP="008D445C">
      <w:pPr>
        <w:widowControl w:val="0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6C3">
        <w:rPr>
          <w:rFonts w:ascii="Times New Roman" w:hAnsi="Times New Roman"/>
          <w:sz w:val="28"/>
          <w:szCs w:val="28"/>
          <w:lang w:eastAsia="ru-RU"/>
        </w:rPr>
        <w:t>Содержит</w:t>
      </w:r>
      <w:r w:rsidR="00A6235E" w:rsidRPr="004B36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6C3">
        <w:rPr>
          <w:rFonts w:ascii="Times New Roman" w:hAnsi="Times New Roman"/>
          <w:sz w:val="28"/>
          <w:szCs w:val="28"/>
          <w:lang w:eastAsia="ru-RU"/>
        </w:rPr>
        <w:t>не менее 9</w:t>
      </w:r>
      <w:r w:rsidR="00A6231F" w:rsidRPr="004B36C3">
        <w:rPr>
          <w:rFonts w:ascii="Times New Roman" w:hAnsi="Times New Roman"/>
          <w:sz w:val="28"/>
          <w:szCs w:val="28"/>
          <w:lang w:eastAsia="ru-RU"/>
        </w:rPr>
        <w:t>2</w:t>
      </w:r>
      <w:r w:rsidRPr="004B36C3">
        <w:rPr>
          <w:rFonts w:ascii="Times New Roman" w:hAnsi="Times New Roman"/>
          <w:sz w:val="28"/>
          <w:szCs w:val="28"/>
          <w:lang w:eastAsia="ru-RU"/>
        </w:rPr>
        <w:t>,</w:t>
      </w:r>
      <w:r w:rsidR="00A6231F" w:rsidRPr="004B36C3">
        <w:rPr>
          <w:rFonts w:ascii="Times New Roman" w:hAnsi="Times New Roman"/>
          <w:sz w:val="28"/>
          <w:szCs w:val="28"/>
          <w:lang w:eastAsia="ru-RU"/>
        </w:rPr>
        <w:t>5</w:t>
      </w:r>
      <w:r w:rsidRPr="004B36C3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4B36C3">
        <w:rPr>
          <w:rFonts w:ascii="Times New Roman" w:hAnsi="Times New Roman"/>
          <w:sz w:val="28"/>
          <w:szCs w:val="28"/>
          <w:lang w:eastAsia="ru-RU"/>
        </w:rPr>
        <w:t>% и не более 1</w:t>
      </w:r>
      <w:r w:rsidR="00A6231F" w:rsidRPr="004B36C3">
        <w:rPr>
          <w:rFonts w:ascii="Times New Roman" w:hAnsi="Times New Roman"/>
          <w:sz w:val="28"/>
          <w:szCs w:val="28"/>
          <w:lang w:eastAsia="ru-RU"/>
        </w:rPr>
        <w:t>07</w:t>
      </w:r>
      <w:r w:rsidRPr="004B36C3">
        <w:rPr>
          <w:rFonts w:ascii="Times New Roman" w:hAnsi="Times New Roman"/>
          <w:sz w:val="28"/>
          <w:szCs w:val="28"/>
          <w:lang w:eastAsia="ru-RU"/>
        </w:rPr>
        <w:t>,</w:t>
      </w:r>
      <w:r w:rsidR="00A6231F" w:rsidRPr="004B36C3">
        <w:rPr>
          <w:rFonts w:ascii="Times New Roman" w:hAnsi="Times New Roman"/>
          <w:sz w:val="28"/>
          <w:szCs w:val="28"/>
          <w:lang w:eastAsia="ru-RU"/>
        </w:rPr>
        <w:t>5</w:t>
      </w:r>
      <w:r w:rsidRPr="004B36C3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% от заявленного количества </w:t>
      </w:r>
      <w:r w:rsidR="00A6231F" w:rsidRPr="004B36C3">
        <w:rPr>
          <w:rFonts w:ascii="Times New Roman" w:hAnsi="Times New Roman"/>
          <w:color w:val="000000"/>
          <w:sz w:val="28"/>
          <w:szCs w:val="28"/>
        </w:rPr>
        <w:t xml:space="preserve">сульфаметоксазола </w:t>
      </w:r>
      <w:r w:rsidRPr="004B36C3">
        <w:rPr>
          <w:rFonts w:ascii="Times New Roman" w:hAnsi="Times New Roman"/>
          <w:sz w:val="28"/>
          <w:szCs w:val="28"/>
        </w:rPr>
        <w:t>C</w:t>
      </w:r>
      <w:r w:rsidRPr="004B36C3">
        <w:rPr>
          <w:rFonts w:ascii="Times New Roman" w:hAnsi="Times New Roman"/>
          <w:sz w:val="28"/>
          <w:szCs w:val="28"/>
          <w:vertAlign w:val="subscript"/>
        </w:rPr>
        <w:t>10</w:t>
      </w:r>
      <w:r w:rsidRPr="004B36C3">
        <w:rPr>
          <w:rFonts w:ascii="Times New Roman" w:hAnsi="Times New Roman"/>
          <w:sz w:val="28"/>
          <w:szCs w:val="28"/>
        </w:rPr>
        <w:t>H</w:t>
      </w:r>
      <w:r w:rsidRPr="004B36C3">
        <w:rPr>
          <w:rFonts w:ascii="Times New Roman" w:hAnsi="Times New Roman"/>
          <w:sz w:val="28"/>
          <w:szCs w:val="28"/>
          <w:vertAlign w:val="subscript"/>
        </w:rPr>
        <w:t>11</w:t>
      </w:r>
      <w:r w:rsidRPr="004B36C3">
        <w:rPr>
          <w:rFonts w:ascii="Times New Roman" w:hAnsi="Times New Roman"/>
          <w:sz w:val="28"/>
          <w:szCs w:val="28"/>
        </w:rPr>
        <w:t>N</w:t>
      </w:r>
      <w:r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Pr="004B36C3">
        <w:rPr>
          <w:rFonts w:ascii="Times New Roman" w:hAnsi="Times New Roman"/>
          <w:sz w:val="28"/>
          <w:szCs w:val="28"/>
        </w:rPr>
        <w:t>O</w:t>
      </w:r>
      <w:r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Pr="004B36C3">
        <w:rPr>
          <w:rFonts w:ascii="Times New Roman" w:hAnsi="Times New Roman"/>
          <w:sz w:val="28"/>
          <w:szCs w:val="28"/>
        </w:rPr>
        <w:t>S</w:t>
      </w:r>
      <w:r w:rsidR="00A6231F" w:rsidRPr="004B36C3">
        <w:rPr>
          <w:rFonts w:ascii="Times New Roman" w:hAnsi="Times New Roman"/>
          <w:sz w:val="28"/>
          <w:szCs w:val="28"/>
          <w:lang w:eastAsia="ru-RU"/>
        </w:rPr>
        <w:t>.</w:t>
      </w:r>
    </w:p>
    <w:p w:rsidR="008D445C" w:rsidRPr="004B36C3" w:rsidRDefault="00A6231F" w:rsidP="008D445C">
      <w:pPr>
        <w:widowControl w:val="0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6C3">
        <w:rPr>
          <w:rFonts w:ascii="Times New Roman" w:hAnsi="Times New Roman"/>
          <w:sz w:val="28"/>
          <w:szCs w:val="28"/>
          <w:lang w:eastAsia="ru-RU"/>
        </w:rPr>
        <w:t>Содержит не менее 92,5</w:t>
      </w:r>
      <w:r w:rsidRPr="004B36C3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4B36C3">
        <w:rPr>
          <w:rFonts w:ascii="Times New Roman" w:hAnsi="Times New Roman"/>
          <w:sz w:val="28"/>
          <w:szCs w:val="28"/>
          <w:lang w:eastAsia="ru-RU"/>
        </w:rPr>
        <w:t>% и не более 107,5</w:t>
      </w:r>
      <w:r w:rsidRPr="004B36C3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8D445C" w:rsidRPr="004B36C3">
        <w:rPr>
          <w:rFonts w:ascii="Times New Roman" w:hAnsi="Times New Roman"/>
          <w:sz w:val="28"/>
          <w:szCs w:val="28"/>
          <w:lang w:eastAsia="ru-RU"/>
        </w:rPr>
        <w:t xml:space="preserve">от заявленного количества </w:t>
      </w:r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триметоприма </w:t>
      </w:r>
      <w:r w:rsidR="008D445C" w:rsidRPr="004B36C3">
        <w:rPr>
          <w:rFonts w:ascii="Times New Roman" w:hAnsi="Times New Roman"/>
          <w:sz w:val="28"/>
          <w:szCs w:val="28"/>
          <w:lang w:val="en-US"/>
        </w:rPr>
        <w:t>C</w:t>
      </w:r>
      <w:r w:rsidR="008D445C" w:rsidRPr="004B36C3">
        <w:rPr>
          <w:rFonts w:ascii="Times New Roman" w:hAnsi="Times New Roman"/>
          <w:sz w:val="28"/>
          <w:szCs w:val="28"/>
          <w:vertAlign w:val="subscript"/>
        </w:rPr>
        <w:t>14</w:t>
      </w:r>
      <w:r w:rsidR="008D445C" w:rsidRPr="004B36C3">
        <w:rPr>
          <w:rFonts w:ascii="Times New Roman" w:hAnsi="Times New Roman"/>
          <w:sz w:val="28"/>
          <w:szCs w:val="28"/>
          <w:lang w:val="en-US"/>
        </w:rPr>
        <w:t>H</w:t>
      </w:r>
      <w:r w:rsidR="008D445C" w:rsidRPr="004B36C3">
        <w:rPr>
          <w:rFonts w:ascii="Times New Roman" w:hAnsi="Times New Roman"/>
          <w:sz w:val="28"/>
          <w:szCs w:val="28"/>
          <w:vertAlign w:val="subscript"/>
        </w:rPr>
        <w:t>18</w:t>
      </w:r>
      <w:r w:rsidR="008D445C" w:rsidRPr="004B36C3">
        <w:rPr>
          <w:rFonts w:ascii="Times New Roman" w:hAnsi="Times New Roman"/>
          <w:sz w:val="28"/>
          <w:szCs w:val="28"/>
          <w:lang w:val="en-US"/>
        </w:rPr>
        <w:t>N</w:t>
      </w:r>
      <w:r w:rsidR="008D445C" w:rsidRPr="004B36C3">
        <w:rPr>
          <w:rFonts w:ascii="Times New Roman" w:hAnsi="Times New Roman"/>
          <w:sz w:val="28"/>
          <w:szCs w:val="28"/>
          <w:vertAlign w:val="subscript"/>
        </w:rPr>
        <w:t>4</w:t>
      </w:r>
      <w:r w:rsidR="008D445C" w:rsidRPr="004B36C3">
        <w:rPr>
          <w:rFonts w:ascii="Times New Roman" w:hAnsi="Times New Roman"/>
          <w:sz w:val="28"/>
          <w:szCs w:val="28"/>
          <w:lang w:val="en-US"/>
        </w:rPr>
        <w:t>O</w:t>
      </w:r>
      <w:r w:rsidR="008D445C"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="00751C46" w:rsidRPr="004B36C3">
        <w:rPr>
          <w:rFonts w:ascii="Times New Roman" w:hAnsi="Times New Roman"/>
          <w:sz w:val="28"/>
          <w:szCs w:val="28"/>
          <w:lang w:eastAsia="ru-RU"/>
        </w:rPr>
        <w:t>.</w:t>
      </w:r>
    </w:p>
    <w:p w:rsidR="00BB5D02" w:rsidRPr="004B36C3" w:rsidRDefault="00BB5D02" w:rsidP="00BB5D0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69734C" w:rsidRPr="004B36C3" w:rsidRDefault="0069734C" w:rsidP="0069734C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Style w:val="8"/>
          <w:b w:val="0"/>
          <w:color w:val="auto"/>
          <w:sz w:val="28"/>
          <w:szCs w:val="28"/>
        </w:rPr>
      </w:pPr>
      <w:r w:rsidRPr="004B36C3">
        <w:rPr>
          <w:rFonts w:ascii="Times New Roman" w:hAnsi="Times New Roman"/>
          <w:szCs w:val="28"/>
        </w:rPr>
        <w:t>Описание.</w:t>
      </w:r>
      <w:r w:rsidRPr="004B36C3">
        <w:rPr>
          <w:rFonts w:ascii="Times New Roman" w:hAnsi="Times New Roman"/>
          <w:b w:val="0"/>
          <w:szCs w:val="28"/>
        </w:rPr>
        <w:t xml:space="preserve"> </w:t>
      </w:r>
      <w:r w:rsidRPr="004B36C3">
        <w:rPr>
          <w:rFonts w:ascii="Times New Roman" w:hAnsi="Times New Roman"/>
          <w:b w:val="0"/>
          <w:color w:val="000000"/>
          <w:szCs w:val="28"/>
          <w:lang w:bidi="ru-RU"/>
        </w:rPr>
        <w:t>Содержание раздела приводится в соответствии с ОФС «Таблетки».</w:t>
      </w:r>
    </w:p>
    <w:p w:rsidR="008D445C" w:rsidRPr="004B36C3" w:rsidRDefault="008D445C" w:rsidP="008D445C">
      <w:pPr>
        <w:spacing w:after="0" w:line="360" w:lineRule="auto"/>
        <w:ind w:firstLine="709"/>
        <w:jc w:val="both"/>
        <w:rPr>
          <w:rStyle w:val="12"/>
          <w:rFonts w:eastAsia="Calibri"/>
          <w:i w:val="0"/>
          <w:sz w:val="28"/>
          <w:szCs w:val="28"/>
        </w:rPr>
      </w:pPr>
      <w:r w:rsidRPr="004B36C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Подлинность.</w:t>
      </w:r>
      <w:r w:rsidRPr="004B36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B36C3">
        <w:rPr>
          <w:rStyle w:val="8"/>
          <w:rFonts w:eastAsia="Calibri"/>
          <w:i/>
          <w:sz w:val="28"/>
          <w:szCs w:val="28"/>
        </w:rPr>
        <w:t>ВЭЖХ</w:t>
      </w:r>
      <w:r w:rsidRPr="004B36C3">
        <w:rPr>
          <w:rStyle w:val="8"/>
          <w:rFonts w:eastAsia="Calibri"/>
          <w:sz w:val="28"/>
          <w:szCs w:val="28"/>
        </w:rPr>
        <w:t xml:space="preserve">. </w:t>
      </w:r>
      <w:r w:rsidRPr="004B36C3">
        <w:rPr>
          <w:rStyle w:val="13"/>
          <w:rFonts w:eastAsia="Calibri"/>
          <w:sz w:val="28"/>
          <w:szCs w:val="28"/>
        </w:rPr>
        <w:t xml:space="preserve">Время удерживания </w:t>
      </w:r>
      <w:r w:rsidR="00322BE2" w:rsidRPr="004B36C3">
        <w:rPr>
          <w:rStyle w:val="13"/>
          <w:rFonts w:eastAsia="Calibri"/>
          <w:sz w:val="28"/>
          <w:szCs w:val="28"/>
        </w:rPr>
        <w:t xml:space="preserve">двух основных </w:t>
      </w:r>
      <w:r w:rsidRPr="004B36C3">
        <w:rPr>
          <w:rStyle w:val="13"/>
          <w:rFonts w:eastAsia="Calibri"/>
          <w:sz w:val="28"/>
          <w:szCs w:val="28"/>
        </w:rPr>
        <w:t xml:space="preserve">пиков на хроматограмме испытуемого раствора должно соответствовать времени удерживания пиков </w:t>
      </w:r>
      <w:r w:rsidRPr="004B36C3">
        <w:rPr>
          <w:rFonts w:ascii="Times New Roman" w:hAnsi="Times New Roman"/>
          <w:sz w:val="28"/>
          <w:szCs w:val="28"/>
        </w:rPr>
        <w:t xml:space="preserve">триметоприма и сульфаметоксазола </w:t>
      </w:r>
      <w:r w:rsidRPr="004B36C3">
        <w:rPr>
          <w:rStyle w:val="13"/>
          <w:rFonts w:eastAsia="Calibri"/>
          <w:sz w:val="28"/>
          <w:szCs w:val="28"/>
        </w:rPr>
        <w:t>на хроматограмме стандартного раствора</w:t>
      </w:r>
      <w:r w:rsidRPr="004B36C3">
        <w:rPr>
          <w:rFonts w:ascii="Times New Roman" w:hAnsi="Times New Roman"/>
          <w:sz w:val="28"/>
          <w:szCs w:val="28"/>
        </w:rPr>
        <w:t xml:space="preserve"> </w:t>
      </w:r>
      <w:r w:rsidRPr="004B36C3">
        <w:rPr>
          <w:rStyle w:val="12"/>
          <w:rFonts w:eastAsia="Calibri"/>
          <w:i w:val="0"/>
          <w:sz w:val="28"/>
          <w:szCs w:val="28"/>
        </w:rPr>
        <w:t>(раздел «Количественное определение»).</w:t>
      </w:r>
    </w:p>
    <w:p w:rsidR="009C1EAA" w:rsidRPr="004B36C3" w:rsidRDefault="00B716C6" w:rsidP="00ED45E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6C3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Растворение.</w:t>
      </w:r>
      <w:r w:rsidRPr="004B36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E2302" w:rsidRPr="004B36C3">
        <w:rPr>
          <w:rFonts w:ascii="Times New Roman" w:hAnsi="Times New Roman"/>
          <w:sz w:val="28"/>
          <w:szCs w:val="28"/>
          <w:lang w:bidi="ru-RU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2C02F9" w:rsidRPr="004B36C3">
        <w:rPr>
          <w:rFonts w:ascii="Times New Roman" w:hAnsi="Times New Roman"/>
          <w:sz w:val="28"/>
          <w:szCs w:val="28"/>
          <w:lang w:bidi="ru-RU"/>
        </w:rPr>
        <w:t>сульфаметоксазола и триметоприма</w:t>
      </w:r>
      <w:r w:rsidR="00AE2302" w:rsidRPr="004B36C3">
        <w:rPr>
          <w:rFonts w:ascii="Times New Roman" w:hAnsi="Times New Roman"/>
          <w:sz w:val="28"/>
          <w:szCs w:val="28"/>
          <w:lang w:bidi="ru-RU"/>
        </w:rPr>
        <w:t xml:space="preserve">, перешедшее в среду растворения, определяют </w:t>
      </w:r>
      <w:r w:rsidR="009C1EAA" w:rsidRPr="004B36C3">
        <w:rPr>
          <w:rFonts w:ascii="Times New Roman" w:hAnsi="Times New Roman"/>
          <w:color w:val="000000"/>
          <w:sz w:val="28"/>
          <w:szCs w:val="28"/>
          <w:lang w:eastAsia="ru-RU"/>
        </w:rPr>
        <w:t>методом ВЭЖХ</w:t>
      </w:r>
      <w:r w:rsidR="007E4971"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664E" w:rsidRPr="004B36C3">
        <w:rPr>
          <w:rFonts w:ascii="Times New Roman" w:hAnsi="Times New Roman"/>
          <w:color w:val="000000"/>
          <w:sz w:val="28"/>
          <w:szCs w:val="28"/>
        </w:rPr>
        <w:t>в условиях испытания «Количественное определение» со следующими изменениями</w:t>
      </w:r>
      <w:r w:rsidR="009C1EAA" w:rsidRPr="004B36C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16C6" w:rsidRPr="004B36C3" w:rsidRDefault="00B716C6" w:rsidP="002C02F9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8"/>
          <w:lang w:bidi="ru-RU"/>
        </w:rPr>
        <w:t>Условия испытания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1"/>
        <w:gridCol w:w="5790"/>
      </w:tblGrid>
      <w:tr w:rsidR="00B716C6" w:rsidRPr="004B36C3" w:rsidTr="0046664E">
        <w:trPr>
          <w:trHeight w:val="20"/>
        </w:trPr>
        <w:tc>
          <w:tcPr>
            <w:tcW w:w="1975" w:type="pct"/>
          </w:tcPr>
          <w:p w:rsidR="00B716C6" w:rsidRPr="004B36C3" w:rsidRDefault="00B716C6" w:rsidP="004666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3025" w:type="pct"/>
          </w:tcPr>
          <w:p w:rsidR="00B716C6" w:rsidRPr="004B36C3" w:rsidRDefault="00B716C6" w:rsidP="0046664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445C" w:rsidRPr="004B36C3"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B716C6" w:rsidRPr="004B36C3" w:rsidTr="0046664E">
        <w:trPr>
          <w:trHeight w:val="20"/>
        </w:trPr>
        <w:tc>
          <w:tcPr>
            <w:tcW w:w="1975" w:type="pct"/>
          </w:tcPr>
          <w:p w:rsidR="00B716C6" w:rsidRPr="004B36C3" w:rsidRDefault="00B716C6" w:rsidP="004666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3025" w:type="pct"/>
          </w:tcPr>
          <w:p w:rsidR="00B716C6" w:rsidRPr="004B36C3" w:rsidRDefault="00302A5A" w:rsidP="0046664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848E3" w:rsidRPr="004B36C3">
              <w:rPr>
                <w:rFonts w:ascii="Times New Roman" w:hAnsi="Times New Roman" w:cs="Times New Roman"/>
                <w:sz w:val="28"/>
                <w:szCs w:val="28"/>
              </w:rPr>
              <w:t>лори</w:t>
            </w:r>
            <w:r w:rsidR="00C549BC" w:rsidRPr="004B36C3">
              <w:rPr>
                <w:rFonts w:ascii="Times New Roman" w:hAnsi="Times New Roman" w:cs="Times New Roman"/>
                <w:sz w:val="28"/>
                <w:szCs w:val="28"/>
              </w:rPr>
              <w:t xml:space="preserve">стоводородной кислоты раствор </w:t>
            </w:r>
            <w:r w:rsidR="0047764A" w:rsidRPr="004B36C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848E3" w:rsidRPr="004B36C3">
              <w:rPr>
                <w:rFonts w:ascii="Times New Roman" w:hAnsi="Times New Roman" w:cs="Times New Roman"/>
                <w:sz w:val="28"/>
                <w:szCs w:val="28"/>
              </w:rPr>
              <w:t>1 М;</w:t>
            </w:r>
          </w:p>
        </w:tc>
      </w:tr>
      <w:tr w:rsidR="00B716C6" w:rsidRPr="004B36C3" w:rsidTr="0046664E">
        <w:trPr>
          <w:trHeight w:val="20"/>
        </w:trPr>
        <w:tc>
          <w:tcPr>
            <w:tcW w:w="1975" w:type="pct"/>
          </w:tcPr>
          <w:p w:rsidR="00B716C6" w:rsidRPr="004B36C3" w:rsidRDefault="00B716C6" w:rsidP="004666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3025" w:type="pct"/>
          </w:tcPr>
          <w:p w:rsidR="00B716C6" w:rsidRPr="004B36C3" w:rsidRDefault="009C1EAA" w:rsidP="0046664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B716C6" w:rsidRPr="004B36C3">
              <w:rPr>
                <w:rFonts w:ascii="Times New Roman" w:hAnsi="Times New Roman" w:cs="Times New Roman"/>
                <w:sz w:val="28"/>
                <w:szCs w:val="28"/>
              </w:rPr>
              <w:t> мл</w:t>
            </w:r>
            <w:r w:rsidR="0047764A" w:rsidRPr="004B36C3">
              <w:rPr>
                <w:rFonts w:ascii="Times New Roman" w:hAnsi="Times New Roman" w:cs="Times New Roman"/>
                <w:sz w:val="28"/>
                <w:szCs w:val="28"/>
              </w:rPr>
              <w:t xml:space="preserve"> – для </w:t>
            </w:r>
            <w:r w:rsidR="00E554F9" w:rsidRPr="004B36C3">
              <w:rPr>
                <w:rFonts w:ascii="Times New Roman" w:hAnsi="Times New Roman" w:cs="Times New Roman"/>
                <w:sz w:val="28"/>
                <w:szCs w:val="28"/>
              </w:rPr>
              <w:t xml:space="preserve">таблеток с содержанием </w:t>
            </w:r>
            <w:r w:rsidR="00E554F9" w:rsidRPr="004B36C3">
              <w:rPr>
                <w:rFonts w:ascii="Times New Roman" w:hAnsi="Times New Roman"/>
                <w:sz w:val="28"/>
                <w:szCs w:val="28"/>
                <w:lang w:bidi="ru-RU"/>
              </w:rPr>
              <w:t>триметоприма более 2</w:t>
            </w:r>
            <w:r w:rsidR="0047764A" w:rsidRPr="004B36C3">
              <w:rPr>
                <w:rFonts w:ascii="Times New Roman" w:hAnsi="Times New Roman" w:cs="Times New Roman"/>
                <w:sz w:val="28"/>
                <w:szCs w:val="28"/>
              </w:rPr>
              <w:t>0 мг</w:t>
            </w:r>
            <w:r w:rsidR="00B716C6" w:rsidRPr="004B36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764A" w:rsidRPr="004B36C3" w:rsidTr="0046664E">
        <w:trPr>
          <w:trHeight w:val="20"/>
        </w:trPr>
        <w:tc>
          <w:tcPr>
            <w:tcW w:w="1975" w:type="pct"/>
          </w:tcPr>
          <w:p w:rsidR="0047764A" w:rsidRPr="004B36C3" w:rsidRDefault="0047764A" w:rsidP="0046664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pct"/>
          </w:tcPr>
          <w:p w:rsidR="0047764A" w:rsidRPr="004B36C3" w:rsidRDefault="0047764A" w:rsidP="0046664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 xml:space="preserve">500 мл – </w:t>
            </w:r>
            <w:r w:rsidR="00E554F9" w:rsidRPr="004B36C3">
              <w:rPr>
                <w:rFonts w:ascii="Times New Roman" w:hAnsi="Times New Roman" w:cs="Times New Roman"/>
                <w:sz w:val="28"/>
                <w:szCs w:val="28"/>
              </w:rPr>
              <w:t xml:space="preserve">для таблеток с содержанием </w:t>
            </w:r>
            <w:r w:rsidR="00E554F9" w:rsidRPr="004B36C3">
              <w:rPr>
                <w:rFonts w:ascii="Times New Roman" w:hAnsi="Times New Roman"/>
                <w:sz w:val="28"/>
                <w:szCs w:val="28"/>
                <w:lang w:bidi="ru-RU"/>
              </w:rPr>
              <w:t>триметоприма 2</w:t>
            </w:r>
            <w:r w:rsidR="00E554F9" w:rsidRPr="004B36C3">
              <w:rPr>
                <w:rFonts w:ascii="Times New Roman" w:hAnsi="Times New Roman" w:cs="Times New Roman"/>
                <w:sz w:val="28"/>
                <w:szCs w:val="28"/>
              </w:rPr>
              <w:t>0 мг</w:t>
            </w:r>
            <w:r w:rsidR="0046664E" w:rsidRPr="004B36C3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764A" w:rsidRPr="004B36C3" w:rsidTr="0046664E">
        <w:trPr>
          <w:trHeight w:val="20"/>
        </w:trPr>
        <w:tc>
          <w:tcPr>
            <w:tcW w:w="1975" w:type="pct"/>
          </w:tcPr>
          <w:p w:rsidR="0047764A" w:rsidRPr="004B36C3" w:rsidRDefault="0047764A" w:rsidP="004666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Скорость вращения:</w:t>
            </w:r>
          </w:p>
        </w:tc>
        <w:tc>
          <w:tcPr>
            <w:tcW w:w="3025" w:type="pct"/>
          </w:tcPr>
          <w:p w:rsidR="0047764A" w:rsidRPr="004B36C3" w:rsidRDefault="0047764A" w:rsidP="0046664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75 об/мин;</w:t>
            </w:r>
          </w:p>
        </w:tc>
      </w:tr>
      <w:tr w:rsidR="0047764A" w:rsidRPr="004B36C3" w:rsidTr="0046664E">
        <w:trPr>
          <w:trHeight w:val="20"/>
        </w:trPr>
        <w:tc>
          <w:tcPr>
            <w:tcW w:w="1975" w:type="pct"/>
          </w:tcPr>
          <w:p w:rsidR="0047764A" w:rsidRPr="004B36C3" w:rsidRDefault="0047764A" w:rsidP="0046664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3025" w:type="pct"/>
          </w:tcPr>
          <w:p w:rsidR="0047764A" w:rsidRPr="004B36C3" w:rsidRDefault="0047764A" w:rsidP="0046664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60 мин.</w:t>
            </w:r>
          </w:p>
        </w:tc>
      </w:tr>
    </w:tbl>
    <w:p w:rsidR="00873C44" w:rsidRPr="004B36C3" w:rsidRDefault="00B716C6" w:rsidP="00F60CF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4B36C3">
        <w:rPr>
          <w:rFonts w:ascii="Times New Roman" w:hAnsi="Times New Roman"/>
          <w:sz w:val="28"/>
          <w:szCs w:val="28"/>
        </w:rPr>
        <w:t xml:space="preserve"> </w:t>
      </w:r>
      <w:r w:rsidR="007E1EE6" w:rsidRPr="004B36C3">
        <w:rPr>
          <w:rFonts w:ascii="Times New Roman" w:eastAsiaTheme="minorHAnsi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 Через 60 мин отбирают пробу раствора и фильтруют, отбр</w:t>
      </w:r>
      <w:r w:rsidR="0047764A" w:rsidRPr="004B36C3">
        <w:rPr>
          <w:rFonts w:ascii="Times New Roman" w:eastAsiaTheme="minorHAnsi" w:hAnsi="Times New Roman"/>
          <w:sz w:val="28"/>
          <w:szCs w:val="28"/>
        </w:rPr>
        <w:t>асывая первые порции фильтрата.</w:t>
      </w:r>
      <w:r w:rsidR="00873C44" w:rsidRPr="004B36C3">
        <w:rPr>
          <w:rFonts w:ascii="Times New Roman" w:eastAsiaTheme="minorHAnsi" w:hAnsi="Times New Roman"/>
          <w:sz w:val="28"/>
          <w:szCs w:val="28"/>
        </w:rPr>
        <w:t xml:space="preserve"> </w:t>
      </w:r>
      <w:r w:rsidR="009766BA" w:rsidRPr="004B36C3">
        <w:rPr>
          <w:rFonts w:ascii="Times New Roman" w:hAnsi="Times New Roman"/>
          <w:sz w:val="28"/>
          <w:szCs w:val="28"/>
        </w:rPr>
        <w:t>П</w:t>
      </w:r>
      <w:r w:rsidR="00873C44" w:rsidRPr="004B36C3">
        <w:rPr>
          <w:rFonts w:ascii="Times New Roman" w:hAnsi="Times New Roman"/>
          <w:sz w:val="28"/>
          <w:szCs w:val="28"/>
        </w:rPr>
        <w:t xml:space="preserve">олученный раствор дополнительно разводят </w:t>
      </w:r>
      <w:r w:rsidR="009766BA" w:rsidRPr="004B36C3">
        <w:rPr>
          <w:rFonts w:ascii="Times New Roman" w:hAnsi="Times New Roman"/>
          <w:sz w:val="28"/>
          <w:szCs w:val="28"/>
        </w:rPr>
        <w:t>ПФ</w:t>
      </w:r>
      <w:r w:rsidR="00873C44" w:rsidRPr="004B36C3">
        <w:rPr>
          <w:rFonts w:ascii="Times New Roman" w:hAnsi="Times New Roman"/>
          <w:sz w:val="28"/>
          <w:szCs w:val="28"/>
        </w:rPr>
        <w:t xml:space="preserve"> до ожидаемой концентрации </w:t>
      </w:r>
      <w:r w:rsidR="009766BA" w:rsidRPr="004B36C3">
        <w:rPr>
          <w:rFonts w:ascii="Times New Roman" w:hAnsi="Times New Roman"/>
          <w:sz w:val="28"/>
          <w:szCs w:val="28"/>
          <w:lang w:bidi="ru-RU"/>
        </w:rPr>
        <w:t xml:space="preserve">триметоприма </w:t>
      </w:r>
      <w:r w:rsidR="00873F0E" w:rsidRPr="004B36C3">
        <w:rPr>
          <w:rFonts w:ascii="Times New Roman" w:hAnsi="Times New Roman"/>
          <w:sz w:val="28"/>
          <w:szCs w:val="28"/>
        </w:rPr>
        <w:t>20</w:t>
      </w:r>
      <w:r w:rsidR="00873C44" w:rsidRPr="004B36C3">
        <w:rPr>
          <w:rFonts w:ascii="Times New Roman" w:hAnsi="Times New Roman"/>
          <w:sz w:val="28"/>
          <w:szCs w:val="28"/>
        </w:rPr>
        <w:t>–</w:t>
      </w:r>
      <w:r w:rsidR="009766BA" w:rsidRPr="004B36C3">
        <w:rPr>
          <w:rFonts w:ascii="Times New Roman" w:hAnsi="Times New Roman"/>
          <w:sz w:val="28"/>
          <w:szCs w:val="28"/>
        </w:rPr>
        <w:t>32</w:t>
      </w:r>
      <w:r w:rsidR="00873C44" w:rsidRPr="004B36C3">
        <w:rPr>
          <w:rFonts w:ascii="Times New Roman" w:hAnsi="Times New Roman"/>
          <w:sz w:val="28"/>
          <w:szCs w:val="28"/>
        </w:rPr>
        <w:t> м</w:t>
      </w:r>
      <w:r w:rsidR="009766BA" w:rsidRPr="004B36C3">
        <w:rPr>
          <w:rFonts w:ascii="Times New Roman" w:hAnsi="Times New Roman"/>
          <w:sz w:val="28"/>
          <w:szCs w:val="28"/>
        </w:rPr>
        <w:t>к</w:t>
      </w:r>
      <w:r w:rsidR="00873C44" w:rsidRPr="004B36C3">
        <w:rPr>
          <w:rFonts w:ascii="Times New Roman" w:hAnsi="Times New Roman"/>
          <w:sz w:val="28"/>
          <w:szCs w:val="28"/>
        </w:rPr>
        <w:t>г/мл.</w:t>
      </w:r>
    </w:p>
    <w:p w:rsidR="009D1474" w:rsidRPr="004B36C3" w:rsidRDefault="009D1474" w:rsidP="009D14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4B36C3">
        <w:rPr>
          <w:rFonts w:ascii="Times New Roman" w:hAnsi="Times New Roman"/>
          <w:sz w:val="28"/>
          <w:szCs w:val="28"/>
        </w:rPr>
        <w:t xml:space="preserve"> </w:t>
      </w:r>
      <w:r w:rsidR="000B0F19" w:rsidRPr="004B36C3">
        <w:rPr>
          <w:rFonts w:ascii="Times New Roman" w:hAnsi="Times New Roman"/>
          <w:sz w:val="28"/>
          <w:szCs w:val="28"/>
        </w:rPr>
        <w:t>Используя растворители и схему приготовления, описанную для стандартного раствора в разделе «Количественное определение», г</w:t>
      </w:r>
      <w:r w:rsidRPr="004B36C3">
        <w:rPr>
          <w:rFonts w:ascii="Times New Roman" w:hAnsi="Times New Roman"/>
          <w:sz w:val="28"/>
          <w:szCs w:val="28"/>
        </w:rPr>
        <w:t xml:space="preserve">отовят раствор стандартных образцов сульфаметоксазола и триметоприма </w:t>
      </w:r>
      <w:r w:rsidR="00C31E65" w:rsidRPr="004B36C3">
        <w:rPr>
          <w:rFonts w:ascii="Times New Roman" w:hAnsi="Times New Roman"/>
          <w:sz w:val="28"/>
          <w:szCs w:val="28"/>
        </w:rPr>
        <w:t>с</w:t>
      </w:r>
      <w:r w:rsidRPr="004B36C3">
        <w:rPr>
          <w:rFonts w:ascii="Times New Roman" w:hAnsi="Times New Roman"/>
          <w:sz w:val="28"/>
          <w:szCs w:val="28"/>
        </w:rPr>
        <w:t xml:space="preserve"> концентрация</w:t>
      </w:r>
      <w:r w:rsidR="00C31E65" w:rsidRPr="004B36C3">
        <w:rPr>
          <w:rFonts w:ascii="Times New Roman" w:hAnsi="Times New Roman"/>
          <w:sz w:val="28"/>
          <w:szCs w:val="28"/>
        </w:rPr>
        <w:t>ми</w:t>
      </w:r>
      <w:r w:rsidRPr="004B36C3">
        <w:rPr>
          <w:rFonts w:ascii="Times New Roman" w:hAnsi="Times New Roman"/>
          <w:sz w:val="28"/>
          <w:szCs w:val="28"/>
        </w:rPr>
        <w:t>, соответствующи</w:t>
      </w:r>
      <w:r w:rsidR="00C31E65" w:rsidRPr="004B36C3">
        <w:rPr>
          <w:rFonts w:ascii="Times New Roman" w:hAnsi="Times New Roman"/>
          <w:sz w:val="28"/>
          <w:szCs w:val="28"/>
        </w:rPr>
        <w:t>ми</w:t>
      </w:r>
      <w:r w:rsidRPr="004B36C3">
        <w:rPr>
          <w:rFonts w:ascii="Times New Roman" w:hAnsi="Times New Roman"/>
          <w:sz w:val="28"/>
          <w:szCs w:val="28"/>
        </w:rPr>
        <w:t xml:space="preserve"> ожидаемым концентрациям </w:t>
      </w:r>
      <w:proofErr w:type="spellStart"/>
      <w:r w:rsidRPr="004B36C3">
        <w:rPr>
          <w:rFonts w:ascii="Times New Roman" w:hAnsi="Times New Roman"/>
          <w:sz w:val="28"/>
          <w:szCs w:val="28"/>
        </w:rPr>
        <w:t>сульфаметоксазола</w:t>
      </w:r>
      <w:proofErr w:type="spellEnd"/>
      <w:r w:rsidRPr="004B36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36C3">
        <w:rPr>
          <w:rFonts w:ascii="Times New Roman" w:hAnsi="Times New Roman"/>
          <w:sz w:val="28"/>
          <w:szCs w:val="28"/>
        </w:rPr>
        <w:t>триметоприма</w:t>
      </w:r>
      <w:proofErr w:type="spellEnd"/>
      <w:r w:rsidRPr="004B36C3">
        <w:rPr>
          <w:rFonts w:ascii="Times New Roman" w:hAnsi="Times New Roman"/>
          <w:sz w:val="28"/>
          <w:szCs w:val="28"/>
        </w:rPr>
        <w:t xml:space="preserve"> в испытуемом растворе.</w:t>
      </w:r>
    </w:p>
    <w:p w:rsidR="00037426" w:rsidRPr="004B36C3" w:rsidRDefault="00037426" w:rsidP="000374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sz w:val="28"/>
          <w:szCs w:val="28"/>
        </w:rPr>
        <w:t xml:space="preserve">Количество </w:t>
      </w:r>
      <w:r w:rsidR="001B2836" w:rsidRPr="004B36C3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сульфаметоксазола</w:t>
      </w:r>
      <w:r w:rsidR="001B2836" w:rsidRPr="004B36C3">
        <w:rPr>
          <w:rFonts w:ascii="Times New Roman" w:hAnsi="Times New Roman"/>
          <w:sz w:val="28"/>
          <w:szCs w:val="28"/>
        </w:rPr>
        <w:t xml:space="preserve"> C</w:t>
      </w:r>
      <w:r w:rsidR="001B2836" w:rsidRPr="004B36C3">
        <w:rPr>
          <w:rFonts w:ascii="Times New Roman" w:hAnsi="Times New Roman"/>
          <w:sz w:val="28"/>
          <w:szCs w:val="28"/>
          <w:vertAlign w:val="subscript"/>
        </w:rPr>
        <w:t>10</w:t>
      </w:r>
      <w:r w:rsidR="001B2836" w:rsidRPr="004B36C3">
        <w:rPr>
          <w:rFonts w:ascii="Times New Roman" w:hAnsi="Times New Roman"/>
          <w:sz w:val="28"/>
          <w:szCs w:val="28"/>
        </w:rPr>
        <w:t>H</w:t>
      </w:r>
      <w:r w:rsidR="001B2836" w:rsidRPr="004B36C3">
        <w:rPr>
          <w:rFonts w:ascii="Times New Roman" w:hAnsi="Times New Roman"/>
          <w:sz w:val="28"/>
          <w:szCs w:val="28"/>
          <w:vertAlign w:val="subscript"/>
        </w:rPr>
        <w:t>11</w:t>
      </w:r>
      <w:r w:rsidR="001B2836" w:rsidRPr="004B36C3">
        <w:rPr>
          <w:rFonts w:ascii="Times New Roman" w:hAnsi="Times New Roman"/>
          <w:sz w:val="28"/>
          <w:szCs w:val="28"/>
        </w:rPr>
        <w:t>N</w:t>
      </w:r>
      <w:r w:rsidR="001B2836"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="001B2836" w:rsidRPr="004B36C3">
        <w:rPr>
          <w:rFonts w:ascii="Times New Roman" w:hAnsi="Times New Roman"/>
          <w:sz w:val="28"/>
          <w:szCs w:val="28"/>
        </w:rPr>
        <w:t>O</w:t>
      </w:r>
      <w:r w:rsidR="001B2836"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="001B2836" w:rsidRPr="004B36C3">
        <w:rPr>
          <w:rFonts w:ascii="Times New Roman" w:hAnsi="Times New Roman"/>
          <w:sz w:val="28"/>
          <w:szCs w:val="28"/>
        </w:rPr>
        <w:t>S</w:t>
      </w:r>
      <w:r w:rsidR="001B2836" w:rsidRPr="004B36C3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и триметоприма </w:t>
      </w:r>
      <w:r w:rsidR="001B2836" w:rsidRPr="004B36C3">
        <w:rPr>
          <w:rFonts w:ascii="Times New Roman" w:hAnsi="Times New Roman"/>
          <w:sz w:val="28"/>
          <w:szCs w:val="28"/>
          <w:lang w:val="en-US"/>
        </w:rPr>
        <w:t>C</w:t>
      </w:r>
      <w:r w:rsidR="001B2836" w:rsidRPr="004B36C3">
        <w:rPr>
          <w:rFonts w:ascii="Times New Roman" w:hAnsi="Times New Roman"/>
          <w:sz w:val="28"/>
          <w:szCs w:val="28"/>
          <w:vertAlign w:val="subscript"/>
        </w:rPr>
        <w:t>14</w:t>
      </w:r>
      <w:r w:rsidR="001B2836" w:rsidRPr="004B36C3">
        <w:rPr>
          <w:rFonts w:ascii="Times New Roman" w:hAnsi="Times New Roman"/>
          <w:sz w:val="28"/>
          <w:szCs w:val="28"/>
          <w:lang w:val="en-US"/>
        </w:rPr>
        <w:t>H</w:t>
      </w:r>
      <w:r w:rsidR="001B2836" w:rsidRPr="004B36C3">
        <w:rPr>
          <w:rFonts w:ascii="Times New Roman" w:hAnsi="Times New Roman"/>
          <w:sz w:val="28"/>
          <w:szCs w:val="28"/>
          <w:vertAlign w:val="subscript"/>
        </w:rPr>
        <w:t>18</w:t>
      </w:r>
      <w:r w:rsidR="001B2836" w:rsidRPr="004B36C3">
        <w:rPr>
          <w:rFonts w:ascii="Times New Roman" w:hAnsi="Times New Roman"/>
          <w:sz w:val="28"/>
          <w:szCs w:val="28"/>
          <w:lang w:val="en-US"/>
        </w:rPr>
        <w:t>N</w:t>
      </w:r>
      <w:r w:rsidR="001B2836" w:rsidRPr="004B36C3">
        <w:rPr>
          <w:rFonts w:ascii="Times New Roman" w:hAnsi="Times New Roman"/>
          <w:sz w:val="28"/>
          <w:szCs w:val="28"/>
          <w:vertAlign w:val="subscript"/>
        </w:rPr>
        <w:t>4</w:t>
      </w:r>
      <w:r w:rsidR="001B2836" w:rsidRPr="004B36C3">
        <w:rPr>
          <w:rFonts w:ascii="Times New Roman" w:hAnsi="Times New Roman"/>
          <w:sz w:val="28"/>
          <w:szCs w:val="28"/>
          <w:lang w:val="en-US"/>
        </w:rPr>
        <w:t>O</w:t>
      </w:r>
      <w:r w:rsidR="001B2836"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Pr="004B36C3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4B36C3">
        <w:rPr>
          <w:rFonts w:ascii="Times New Roman" w:hAnsi="Times New Roman"/>
          <w:i/>
          <w:sz w:val="28"/>
          <w:szCs w:val="28"/>
        </w:rPr>
        <w:t>Х</w:t>
      </w:r>
      <w:r w:rsidRPr="004B36C3">
        <w:rPr>
          <w:rFonts w:ascii="Times New Roman" w:hAnsi="Times New Roman"/>
          <w:sz w:val="28"/>
          <w:szCs w:val="28"/>
        </w:rPr>
        <w:t>) вычисляют по формуле:</w:t>
      </w:r>
    </w:p>
    <w:p w:rsidR="004C2EDA" w:rsidRPr="004B36C3" w:rsidRDefault="00037426" w:rsidP="009B4F57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22"/>
        <w:gridCol w:w="543"/>
        <w:gridCol w:w="356"/>
        <w:gridCol w:w="8050"/>
      </w:tblGrid>
      <w:tr w:rsidR="00037426" w:rsidRPr="004B36C3" w:rsidTr="009B4F57">
        <w:tc>
          <w:tcPr>
            <w:tcW w:w="338" w:type="pct"/>
          </w:tcPr>
          <w:p w:rsidR="00037426" w:rsidRPr="004B36C3" w:rsidRDefault="00037426" w:rsidP="00F60CF1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6C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</w:tcPr>
          <w:p w:rsidR="00037426" w:rsidRPr="004B36C3" w:rsidRDefault="00037426" w:rsidP="00F60CF1">
            <w:pPr>
              <w:keepNext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B36C3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4B36C3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037426" w:rsidRPr="004B36C3" w:rsidRDefault="00037426" w:rsidP="00F60CF1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18" w:type="pct"/>
          </w:tcPr>
          <w:p w:rsidR="00037426" w:rsidRPr="004B36C3" w:rsidRDefault="001B2836" w:rsidP="00F60CF1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а сульфаметоксазола или триметоприма на хр</w:t>
            </w:r>
            <w:r w:rsidRPr="004B36C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B36C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4B36C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4B36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037426" w:rsidRPr="004B36C3" w:rsidTr="009B4F57">
        <w:tc>
          <w:tcPr>
            <w:tcW w:w="338" w:type="pct"/>
          </w:tcPr>
          <w:p w:rsidR="00037426" w:rsidRPr="004B36C3" w:rsidRDefault="00037426" w:rsidP="0003742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37426" w:rsidRPr="004B36C3" w:rsidRDefault="00037426" w:rsidP="00037426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4B36C3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4B36C3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037426" w:rsidRPr="004B36C3" w:rsidRDefault="00037426" w:rsidP="0003742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18" w:type="pct"/>
          </w:tcPr>
          <w:p w:rsidR="00037426" w:rsidRPr="004B36C3" w:rsidRDefault="001B2836" w:rsidP="001E0867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а сульфаметоксазола или триметоприма на хр</w:t>
            </w:r>
            <w:r w:rsidRPr="004B36C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B36C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4B36C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4B36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ограмме стандартного раствора, соответственно;</w:t>
            </w:r>
          </w:p>
        </w:tc>
      </w:tr>
      <w:tr w:rsidR="00037426" w:rsidRPr="004B36C3" w:rsidTr="009B4F57">
        <w:tc>
          <w:tcPr>
            <w:tcW w:w="338" w:type="pct"/>
          </w:tcPr>
          <w:p w:rsidR="00037426" w:rsidRPr="004B36C3" w:rsidRDefault="00037426" w:rsidP="00A173EE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37426" w:rsidRPr="004B36C3" w:rsidRDefault="001B2836" w:rsidP="00A173EE">
            <w:pPr>
              <w:keepNext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B36C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037426" w:rsidRPr="004B36C3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037426" w:rsidRPr="004B36C3" w:rsidRDefault="00037426" w:rsidP="00A173EE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18" w:type="pct"/>
          </w:tcPr>
          <w:p w:rsidR="00037426" w:rsidRPr="004B36C3" w:rsidRDefault="001B2836" w:rsidP="00A173EE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концентрация стандартного образца сульфаметоксазола или триметоприма в стандартном растворе, соответственно, мг/мл;</w:t>
            </w:r>
          </w:p>
        </w:tc>
      </w:tr>
      <w:tr w:rsidR="009B4F57" w:rsidRPr="004B36C3" w:rsidTr="009B4F57">
        <w:tc>
          <w:tcPr>
            <w:tcW w:w="338" w:type="pct"/>
          </w:tcPr>
          <w:p w:rsidR="009B4F57" w:rsidRPr="004B36C3" w:rsidRDefault="009B4F57" w:rsidP="0003742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9B4F57" w:rsidRPr="004B36C3" w:rsidRDefault="009B4F57" w:rsidP="00037426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B36C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48" w:type="pct"/>
          </w:tcPr>
          <w:p w:rsidR="009B4F57" w:rsidRPr="004B36C3" w:rsidRDefault="009B4F57" w:rsidP="0003742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 w:eastAsia="ru-RU" w:bidi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4218" w:type="pct"/>
          </w:tcPr>
          <w:p w:rsidR="009B4F57" w:rsidRPr="004B36C3" w:rsidRDefault="009B4F57" w:rsidP="009B4F57">
            <w:pPr>
              <w:spacing w:after="12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</w:rPr>
              <w:t>объем среды растворения, мл;</w:t>
            </w:r>
          </w:p>
        </w:tc>
      </w:tr>
      <w:tr w:rsidR="00037426" w:rsidRPr="004B36C3" w:rsidTr="009B4F57">
        <w:tc>
          <w:tcPr>
            <w:tcW w:w="338" w:type="pct"/>
          </w:tcPr>
          <w:p w:rsidR="00037426" w:rsidRPr="004B36C3" w:rsidRDefault="00037426" w:rsidP="0003742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37426" w:rsidRPr="004B36C3" w:rsidRDefault="00037426" w:rsidP="00037426">
            <w:pPr>
              <w:spacing w:after="12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4B36C3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037426" w:rsidRPr="004B36C3" w:rsidRDefault="00037426" w:rsidP="0003742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18" w:type="pct"/>
          </w:tcPr>
          <w:p w:rsidR="00037426" w:rsidRPr="004B36C3" w:rsidRDefault="001B2836" w:rsidP="009B4F57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4B36C3">
              <w:rPr>
                <w:rFonts w:ascii="Times New Roman" w:hAnsi="Times New Roman"/>
                <w:sz w:val="28"/>
                <w:szCs w:val="28"/>
              </w:rPr>
              <w:t>сульфаметоксазола</w:t>
            </w: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4F57" w:rsidRPr="004B36C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триметоприма</w:t>
            </w: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стандартном образце </w:t>
            </w:r>
            <w:r w:rsidR="009B4F57" w:rsidRPr="004B36C3">
              <w:rPr>
                <w:rFonts w:ascii="Times New Roman" w:hAnsi="Times New Roman"/>
                <w:sz w:val="28"/>
                <w:szCs w:val="28"/>
              </w:rPr>
              <w:t xml:space="preserve">сульфаметоксазола или </w:t>
            </w: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триметоприма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соответственно, </w:t>
            </w:r>
            <w:r w:rsidR="000E1A2C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%;</w:t>
            </w:r>
          </w:p>
        </w:tc>
      </w:tr>
      <w:tr w:rsidR="00037426" w:rsidRPr="004B36C3" w:rsidTr="009B4F57">
        <w:tc>
          <w:tcPr>
            <w:tcW w:w="338" w:type="pct"/>
          </w:tcPr>
          <w:p w:rsidR="00037426" w:rsidRPr="004B36C3" w:rsidRDefault="00037426" w:rsidP="0003742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37426" w:rsidRPr="004B36C3" w:rsidRDefault="00037426" w:rsidP="00037426">
            <w:pPr>
              <w:spacing w:after="120" w:line="240" w:lineRule="auto"/>
              <w:ind w:right="-1"/>
              <w:rPr>
                <w:rStyle w:val="8"/>
                <w:i/>
                <w:color w:val="auto"/>
                <w:sz w:val="28"/>
                <w:szCs w:val="28"/>
                <w:lang w:eastAsia="en-US"/>
              </w:rPr>
            </w:pPr>
            <w:r w:rsidRPr="004B36C3">
              <w:rPr>
                <w:rStyle w:val="8"/>
                <w:i/>
                <w:color w:val="auto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148" w:type="pct"/>
          </w:tcPr>
          <w:p w:rsidR="00037426" w:rsidRPr="004B36C3" w:rsidRDefault="00037426" w:rsidP="00037426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18" w:type="pct"/>
          </w:tcPr>
          <w:p w:rsidR="00037426" w:rsidRPr="004B36C3" w:rsidRDefault="00037426" w:rsidP="009B4F57">
            <w:pPr>
              <w:spacing w:after="120" w:line="240" w:lineRule="auto"/>
              <w:ind w:right="-1"/>
              <w:rPr>
                <w:rStyle w:val="8"/>
                <w:color w:val="auto"/>
                <w:sz w:val="28"/>
                <w:szCs w:val="28"/>
                <w:lang w:eastAsia="en-US"/>
              </w:rPr>
            </w:pPr>
            <w:r w:rsidRPr="004B36C3">
              <w:rPr>
                <w:rStyle w:val="8"/>
                <w:color w:val="auto"/>
                <w:sz w:val="28"/>
                <w:szCs w:val="28"/>
                <w:lang w:eastAsia="en-US"/>
              </w:rPr>
              <w:t xml:space="preserve">заявленное количество </w:t>
            </w:r>
            <w:r w:rsidR="00E05BBD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сульфаметоксазола или триметоприма</w:t>
            </w:r>
            <w:r w:rsidR="00DE00F7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00F7" w:rsidRPr="004B36C3">
              <w:rPr>
                <w:rFonts w:ascii="Times New Roman" w:hAnsi="Times New Roman"/>
                <w:sz w:val="28"/>
                <w:szCs w:val="28"/>
              </w:rPr>
              <w:t>в</w:t>
            </w:r>
            <w:r w:rsidRPr="004B36C3">
              <w:rPr>
                <w:rStyle w:val="8"/>
                <w:color w:val="auto"/>
                <w:sz w:val="28"/>
                <w:szCs w:val="28"/>
                <w:lang w:eastAsia="en-US"/>
              </w:rPr>
              <w:t xml:space="preserve"> одной таблетке,</w:t>
            </w:r>
            <w:r w:rsidR="009B4F57" w:rsidRPr="004B36C3">
              <w:rPr>
                <w:rStyle w:val="8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05BBD" w:rsidRPr="004B36C3">
              <w:rPr>
                <w:rStyle w:val="8"/>
                <w:color w:val="auto"/>
                <w:sz w:val="28"/>
                <w:szCs w:val="28"/>
                <w:lang w:eastAsia="en-US"/>
              </w:rPr>
              <w:t xml:space="preserve">соответственно, </w:t>
            </w:r>
            <w:r w:rsidRPr="004B36C3">
              <w:rPr>
                <w:rStyle w:val="8"/>
                <w:color w:val="auto"/>
                <w:sz w:val="28"/>
                <w:szCs w:val="28"/>
                <w:lang w:eastAsia="en-US"/>
              </w:rPr>
              <w:t xml:space="preserve">мг. </w:t>
            </w:r>
          </w:p>
        </w:tc>
      </w:tr>
    </w:tbl>
    <w:p w:rsidR="00334E94" w:rsidRPr="004B36C3" w:rsidRDefault="00B716C6" w:rsidP="00F60CF1">
      <w:pPr>
        <w:pStyle w:val="af"/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 w:cs="Times New Roman"/>
          <w:sz w:val="28"/>
          <w:szCs w:val="28"/>
          <w:lang w:bidi="ru-RU"/>
        </w:rPr>
        <w:t xml:space="preserve">Через </w:t>
      </w:r>
      <w:r w:rsidR="00334E94" w:rsidRPr="004B36C3">
        <w:rPr>
          <w:rFonts w:ascii="Times New Roman" w:hAnsi="Times New Roman" w:cs="Times New Roman"/>
          <w:sz w:val="28"/>
          <w:szCs w:val="28"/>
          <w:lang w:bidi="ru-RU"/>
        </w:rPr>
        <w:t>60</w:t>
      </w:r>
      <w:r w:rsidRPr="004B36C3">
        <w:rPr>
          <w:rFonts w:ascii="Times New Roman" w:hAnsi="Times New Roman" w:cs="Times New Roman"/>
          <w:sz w:val="28"/>
          <w:szCs w:val="28"/>
          <w:lang w:bidi="ru-RU"/>
        </w:rPr>
        <w:t> мин в ра</w:t>
      </w:r>
      <w:r w:rsidR="00037426" w:rsidRPr="004B36C3">
        <w:rPr>
          <w:rFonts w:ascii="Times New Roman" w:hAnsi="Times New Roman" w:cs="Times New Roman"/>
          <w:sz w:val="28"/>
          <w:szCs w:val="28"/>
          <w:lang w:bidi="ru-RU"/>
        </w:rPr>
        <w:t>створ должно перейти не менее 70</w:t>
      </w:r>
      <w:r w:rsidRPr="004B36C3">
        <w:rPr>
          <w:rFonts w:ascii="Times New Roman" w:hAnsi="Times New Roman" w:cs="Times New Roman"/>
          <w:sz w:val="28"/>
          <w:szCs w:val="28"/>
          <w:lang w:bidi="ru-RU"/>
        </w:rPr>
        <w:t xml:space="preserve"> % (Q) </w:t>
      </w:r>
      <w:r w:rsidR="00334E94" w:rsidRPr="004B36C3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сульфаметоксазола</w:t>
      </w:r>
      <w:r w:rsidR="00334E94" w:rsidRPr="004B36C3">
        <w:rPr>
          <w:rFonts w:ascii="Times New Roman" w:hAnsi="Times New Roman"/>
          <w:sz w:val="28"/>
          <w:szCs w:val="28"/>
        </w:rPr>
        <w:t xml:space="preserve"> C</w:t>
      </w:r>
      <w:r w:rsidR="00334E94" w:rsidRPr="004B36C3">
        <w:rPr>
          <w:rFonts w:ascii="Times New Roman" w:hAnsi="Times New Roman"/>
          <w:sz w:val="28"/>
          <w:szCs w:val="28"/>
          <w:vertAlign w:val="subscript"/>
        </w:rPr>
        <w:t>10</w:t>
      </w:r>
      <w:r w:rsidR="00334E94" w:rsidRPr="004B36C3">
        <w:rPr>
          <w:rFonts w:ascii="Times New Roman" w:hAnsi="Times New Roman"/>
          <w:sz w:val="28"/>
          <w:szCs w:val="28"/>
        </w:rPr>
        <w:t>H</w:t>
      </w:r>
      <w:r w:rsidR="00334E94" w:rsidRPr="004B36C3">
        <w:rPr>
          <w:rFonts w:ascii="Times New Roman" w:hAnsi="Times New Roman"/>
          <w:sz w:val="28"/>
          <w:szCs w:val="28"/>
          <w:vertAlign w:val="subscript"/>
        </w:rPr>
        <w:t>11</w:t>
      </w:r>
      <w:r w:rsidR="00334E94" w:rsidRPr="004B36C3">
        <w:rPr>
          <w:rFonts w:ascii="Times New Roman" w:hAnsi="Times New Roman"/>
          <w:sz w:val="28"/>
          <w:szCs w:val="28"/>
        </w:rPr>
        <w:t>N</w:t>
      </w:r>
      <w:r w:rsidR="00334E94"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="00334E94" w:rsidRPr="004B36C3">
        <w:rPr>
          <w:rFonts w:ascii="Times New Roman" w:hAnsi="Times New Roman"/>
          <w:sz w:val="28"/>
          <w:szCs w:val="28"/>
        </w:rPr>
        <w:t>O</w:t>
      </w:r>
      <w:r w:rsidR="00334E94"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="00334E94" w:rsidRPr="004B36C3">
        <w:rPr>
          <w:rFonts w:ascii="Times New Roman" w:hAnsi="Times New Roman"/>
          <w:sz w:val="28"/>
          <w:szCs w:val="28"/>
        </w:rPr>
        <w:t>S.</w:t>
      </w:r>
    </w:p>
    <w:p w:rsidR="009B4F57" w:rsidRPr="004B36C3" w:rsidRDefault="009B4F57" w:rsidP="00F60CF1">
      <w:pPr>
        <w:pStyle w:val="af"/>
        <w:tabs>
          <w:tab w:val="left" w:pos="993"/>
        </w:tabs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 w:cs="Times New Roman"/>
          <w:sz w:val="28"/>
          <w:szCs w:val="28"/>
          <w:lang w:bidi="ru-RU"/>
        </w:rPr>
        <w:t>Через 60 мин в раствор должно перейти не менее 70 % (Q)</w:t>
      </w:r>
      <w:r w:rsidRPr="004B36C3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триметоприма </w:t>
      </w:r>
      <w:r w:rsidRPr="004B36C3">
        <w:rPr>
          <w:rFonts w:ascii="Times New Roman" w:hAnsi="Times New Roman"/>
          <w:sz w:val="28"/>
          <w:szCs w:val="28"/>
          <w:lang w:val="en-US"/>
        </w:rPr>
        <w:t>C</w:t>
      </w:r>
      <w:r w:rsidRPr="004B36C3">
        <w:rPr>
          <w:rFonts w:ascii="Times New Roman" w:hAnsi="Times New Roman"/>
          <w:sz w:val="28"/>
          <w:szCs w:val="28"/>
          <w:vertAlign w:val="subscript"/>
        </w:rPr>
        <w:t>14</w:t>
      </w:r>
      <w:r w:rsidRPr="004B36C3">
        <w:rPr>
          <w:rFonts w:ascii="Times New Roman" w:hAnsi="Times New Roman"/>
          <w:sz w:val="28"/>
          <w:szCs w:val="28"/>
          <w:lang w:val="en-US"/>
        </w:rPr>
        <w:t>H</w:t>
      </w:r>
      <w:r w:rsidRPr="004B36C3">
        <w:rPr>
          <w:rFonts w:ascii="Times New Roman" w:hAnsi="Times New Roman"/>
          <w:sz w:val="28"/>
          <w:szCs w:val="28"/>
          <w:vertAlign w:val="subscript"/>
        </w:rPr>
        <w:t>18</w:t>
      </w:r>
      <w:r w:rsidRPr="004B36C3">
        <w:rPr>
          <w:rFonts w:ascii="Times New Roman" w:hAnsi="Times New Roman"/>
          <w:sz w:val="28"/>
          <w:szCs w:val="28"/>
          <w:lang w:val="en-US"/>
        </w:rPr>
        <w:t>N</w:t>
      </w:r>
      <w:r w:rsidRPr="004B36C3">
        <w:rPr>
          <w:rFonts w:ascii="Times New Roman" w:hAnsi="Times New Roman"/>
          <w:sz w:val="28"/>
          <w:szCs w:val="28"/>
          <w:vertAlign w:val="subscript"/>
        </w:rPr>
        <w:t>4</w:t>
      </w:r>
      <w:r w:rsidRPr="004B36C3">
        <w:rPr>
          <w:rFonts w:ascii="Times New Roman" w:hAnsi="Times New Roman"/>
          <w:sz w:val="28"/>
          <w:szCs w:val="28"/>
          <w:lang w:val="en-US"/>
        </w:rPr>
        <w:t>O</w:t>
      </w:r>
      <w:r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Pr="004B36C3">
        <w:rPr>
          <w:rFonts w:ascii="Times New Roman" w:hAnsi="Times New Roman"/>
          <w:sz w:val="28"/>
          <w:szCs w:val="28"/>
        </w:rPr>
        <w:t>.</w:t>
      </w:r>
    </w:p>
    <w:p w:rsidR="00A7254F" w:rsidRPr="004B36C3" w:rsidRDefault="00BB5D02" w:rsidP="0094493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="00467777" w:rsidRPr="004B36C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67777" w:rsidRPr="004B3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54F" w:rsidRPr="004B36C3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44933" w:rsidRPr="004B36C3" w:rsidRDefault="00944933" w:rsidP="0094493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</w:rPr>
        <w:t>Раствор натрия перхлората.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 Растворяют 1,4 г </w:t>
      </w:r>
      <w:r w:rsidR="00AD6B09" w:rsidRPr="004B36C3">
        <w:rPr>
          <w:rFonts w:ascii="Times New Roman" w:hAnsi="Times New Roman"/>
          <w:color w:val="000000"/>
          <w:sz w:val="28"/>
          <w:szCs w:val="28"/>
        </w:rPr>
        <w:t xml:space="preserve">натрия перхлората </w:t>
      </w:r>
      <w:r w:rsidRPr="004B36C3">
        <w:rPr>
          <w:rFonts w:ascii="Times New Roman" w:hAnsi="Times New Roman"/>
          <w:color w:val="000000"/>
          <w:sz w:val="28"/>
          <w:szCs w:val="28"/>
        </w:rPr>
        <w:t>в 1000 мл воды.</w:t>
      </w:r>
    </w:p>
    <w:p w:rsidR="00A7254F" w:rsidRPr="004B36C3" w:rsidRDefault="00A7254F" w:rsidP="00944933">
      <w:pPr>
        <w:spacing w:before="240" w:after="12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751C46" w:rsidRPr="004B36C3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B36C3">
        <w:rPr>
          <w:rFonts w:ascii="Times New Roman" w:hAnsi="Times New Roman"/>
          <w:i/>
          <w:color w:val="000000"/>
          <w:sz w:val="28"/>
          <w:szCs w:val="28"/>
        </w:rPr>
        <w:t>А (ПФА)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6B09" w:rsidRPr="004B36C3">
        <w:rPr>
          <w:rFonts w:ascii="Times New Roman" w:hAnsi="Times New Roman"/>
          <w:color w:val="000000"/>
          <w:sz w:val="28"/>
          <w:szCs w:val="28"/>
        </w:rPr>
        <w:t>Д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оводят </w:t>
      </w:r>
      <w:r w:rsidRPr="004B36C3">
        <w:rPr>
          <w:rFonts w:ascii="Times New Roman" w:hAnsi="Times New Roman"/>
          <w:sz w:val="28"/>
          <w:szCs w:val="28"/>
          <w:lang w:val="en-US" w:eastAsia="ru-RU"/>
        </w:rPr>
        <w:t>pH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B09" w:rsidRPr="004B36C3">
        <w:rPr>
          <w:rFonts w:ascii="Times New Roman" w:hAnsi="Times New Roman"/>
          <w:color w:val="000000"/>
          <w:sz w:val="28"/>
          <w:szCs w:val="28"/>
        </w:rPr>
        <w:t>500 мл раствора натрия перхлората</w:t>
      </w:r>
      <w:r w:rsidR="00AD6B09" w:rsidRPr="004B36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7704" w:rsidRPr="004B36C3">
        <w:rPr>
          <w:rFonts w:ascii="Times New Roman" w:hAnsi="Times New Roman"/>
          <w:sz w:val="28"/>
          <w:szCs w:val="28"/>
          <w:lang w:eastAsia="ru-RU"/>
        </w:rPr>
        <w:t xml:space="preserve">фосфорной кислотой 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B27704" w:rsidRPr="004B36C3">
        <w:rPr>
          <w:rFonts w:ascii="Times New Roman" w:hAnsi="Times New Roman"/>
          <w:sz w:val="28"/>
          <w:szCs w:val="28"/>
          <w:lang w:eastAsia="ru-RU"/>
        </w:rPr>
        <w:t>3,30</w:t>
      </w:r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±0,05, </w:t>
      </w:r>
      <w:r w:rsidR="00AD6B09"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фильтруют, </w:t>
      </w:r>
      <w:r w:rsidR="00B27704"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выдерживают при комнатной </w:t>
      </w:r>
      <w:r w:rsidR="00751C46" w:rsidRPr="004B36C3">
        <w:rPr>
          <w:rFonts w:ascii="Times New Roman" w:hAnsi="Times New Roman"/>
          <w:color w:val="000000"/>
          <w:sz w:val="28"/>
          <w:szCs w:val="28"/>
          <w:lang w:eastAsia="ru-RU"/>
        </w:rPr>
        <w:t>температуре в течение 24 ч</w:t>
      </w:r>
      <w:r w:rsidR="00AD6B09"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повторно фильтруют</w:t>
      </w:r>
      <w:r w:rsidR="00751C46" w:rsidRPr="004B36C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27704" w:rsidRPr="004B36C3" w:rsidRDefault="00A7254F" w:rsidP="00944933">
      <w:pPr>
        <w:spacing w:before="240" w:after="12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751C46" w:rsidRPr="004B36C3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B36C3">
        <w:rPr>
          <w:rFonts w:ascii="Times New Roman" w:hAnsi="Times New Roman"/>
          <w:i/>
          <w:color w:val="000000"/>
          <w:sz w:val="28"/>
          <w:szCs w:val="28"/>
        </w:rPr>
        <w:t>Б (ПФБ)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6B09" w:rsidRPr="004B36C3">
        <w:rPr>
          <w:rFonts w:ascii="Times New Roman" w:hAnsi="Times New Roman"/>
          <w:color w:val="000000"/>
          <w:sz w:val="28"/>
          <w:szCs w:val="28"/>
        </w:rPr>
        <w:t>Д</w:t>
      </w:r>
      <w:r w:rsidR="00AD6B09" w:rsidRPr="004B36C3">
        <w:rPr>
          <w:rFonts w:ascii="Times New Roman" w:hAnsi="Times New Roman"/>
          <w:sz w:val="28"/>
          <w:szCs w:val="28"/>
          <w:lang w:eastAsia="ru-RU"/>
        </w:rPr>
        <w:t xml:space="preserve">оводят </w:t>
      </w:r>
      <w:r w:rsidR="00AD6B09" w:rsidRPr="004B36C3">
        <w:rPr>
          <w:rFonts w:ascii="Times New Roman" w:hAnsi="Times New Roman"/>
          <w:sz w:val="28"/>
          <w:szCs w:val="28"/>
          <w:lang w:val="en-US" w:eastAsia="ru-RU"/>
        </w:rPr>
        <w:t>pH</w:t>
      </w:r>
      <w:r w:rsidR="00AD6B09" w:rsidRPr="004B36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B09" w:rsidRPr="004B36C3">
        <w:rPr>
          <w:rFonts w:ascii="Times New Roman" w:hAnsi="Times New Roman"/>
          <w:color w:val="000000"/>
          <w:sz w:val="28"/>
          <w:szCs w:val="28"/>
        </w:rPr>
        <w:t>500 мл раствора натрия перхлората</w:t>
      </w:r>
      <w:r w:rsidR="00AD6B09" w:rsidRPr="004B36C3">
        <w:rPr>
          <w:rFonts w:ascii="Times New Roman" w:hAnsi="Times New Roman"/>
          <w:sz w:val="28"/>
          <w:szCs w:val="28"/>
          <w:lang w:eastAsia="ru-RU"/>
        </w:rPr>
        <w:t xml:space="preserve"> фосфорной кислотой до 3,60</w:t>
      </w:r>
      <w:r w:rsidR="00AD6B09" w:rsidRPr="004B36C3">
        <w:rPr>
          <w:rFonts w:ascii="Times New Roman" w:hAnsi="Times New Roman"/>
          <w:color w:val="000000"/>
          <w:sz w:val="28"/>
          <w:szCs w:val="28"/>
          <w:lang w:eastAsia="ru-RU"/>
        </w:rPr>
        <w:t>±0,05, фильтруют, выдерживают при комнатной температуре в течение 24 ч и повторно фильтруют.</w:t>
      </w:r>
    </w:p>
    <w:p w:rsidR="00A7254F" w:rsidRPr="004B36C3" w:rsidRDefault="00A7254F" w:rsidP="00B27704">
      <w:pPr>
        <w:spacing w:before="240" w:after="12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AD6B09" w:rsidRPr="004B36C3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B36C3">
        <w:rPr>
          <w:rFonts w:ascii="Times New Roman" w:hAnsi="Times New Roman"/>
          <w:i/>
          <w:color w:val="000000"/>
          <w:sz w:val="28"/>
          <w:szCs w:val="28"/>
        </w:rPr>
        <w:t xml:space="preserve">В (ПФВ). </w:t>
      </w:r>
      <w:r w:rsidRPr="004B36C3">
        <w:rPr>
          <w:rFonts w:ascii="Times New Roman" w:hAnsi="Times New Roman"/>
          <w:color w:val="000000"/>
          <w:sz w:val="28"/>
          <w:szCs w:val="28"/>
        </w:rPr>
        <w:t>Метанол.</w:t>
      </w:r>
    </w:p>
    <w:p w:rsidR="00B27704" w:rsidRPr="004B36C3" w:rsidRDefault="00A7254F" w:rsidP="001038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="00B27704" w:rsidRPr="004B36C3">
        <w:rPr>
          <w:rFonts w:ascii="Times New Roman" w:hAnsi="Times New Roman"/>
          <w:color w:val="000000"/>
          <w:sz w:val="28"/>
          <w:szCs w:val="28"/>
        </w:rPr>
        <w:t>А</w:t>
      </w:r>
      <w:r w:rsidRPr="004B36C3">
        <w:rPr>
          <w:rFonts w:ascii="Times New Roman" w:hAnsi="Times New Roman"/>
          <w:sz w:val="28"/>
          <w:szCs w:val="20"/>
        </w:rPr>
        <w:t>—</w:t>
      </w:r>
      <w:r w:rsidR="00B27704" w:rsidRPr="004B36C3">
        <w:rPr>
          <w:rFonts w:ascii="Times New Roman" w:hAnsi="Times New Roman"/>
          <w:sz w:val="28"/>
          <w:szCs w:val="20"/>
        </w:rPr>
        <w:t>ПФВ 70:30</w:t>
      </w:r>
      <w:r w:rsidR="00751C46" w:rsidRPr="004B36C3">
        <w:rPr>
          <w:rFonts w:ascii="Times New Roman" w:hAnsi="Times New Roman"/>
          <w:sz w:val="28"/>
          <w:szCs w:val="20"/>
        </w:rPr>
        <w:t>.</w:t>
      </w:r>
    </w:p>
    <w:p w:rsidR="001038EF" w:rsidRPr="004B36C3" w:rsidRDefault="00A7254F" w:rsidP="00A725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AD6B09" w:rsidRPr="004B36C3">
        <w:rPr>
          <w:rFonts w:ascii="Times New Roman" w:hAnsi="Times New Roman"/>
          <w:color w:val="000000"/>
          <w:sz w:val="28"/>
          <w:szCs w:val="28"/>
        </w:rPr>
        <w:t>К т</w:t>
      </w:r>
      <w:r w:rsidR="001038EF" w:rsidRPr="004B36C3">
        <w:rPr>
          <w:rFonts w:ascii="Times New Roman" w:hAnsi="Times New Roman"/>
          <w:color w:val="000000"/>
          <w:sz w:val="28"/>
          <w:szCs w:val="28"/>
        </w:rPr>
        <w:t>очн</w:t>
      </w:r>
      <w:r w:rsidR="00AD6B09" w:rsidRPr="004B36C3">
        <w:rPr>
          <w:rFonts w:ascii="Times New Roman" w:hAnsi="Times New Roman"/>
          <w:color w:val="000000"/>
          <w:sz w:val="28"/>
          <w:szCs w:val="28"/>
        </w:rPr>
        <w:t>ой</w:t>
      </w:r>
      <w:r w:rsidR="001038EF" w:rsidRPr="004B36C3">
        <w:rPr>
          <w:rFonts w:ascii="Times New Roman" w:hAnsi="Times New Roman"/>
          <w:color w:val="000000"/>
          <w:sz w:val="28"/>
          <w:szCs w:val="28"/>
        </w:rPr>
        <w:t xml:space="preserve"> навеск</w:t>
      </w:r>
      <w:r w:rsidR="00AD6B09" w:rsidRPr="004B36C3">
        <w:rPr>
          <w:rFonts w:ascii="Times New Roman" w:hAnsi="Times New Roman"/>
          <w:color w:val="000000"/>
          <w:sz w:val="28"/>
          <w:szCs w:val="28"/>
        </w:rPr>
        <w:t>е</w:t>
      </w:r>
      <w:r w:rsidR="001038EF" w:rsidRPr="004B36C3">
        <w:rPr>
          <w:rFonts w:ascii="Times New Roman" w:hAnsi="Times New Roman"/>
          <w:color w:val="000000"/>
          <w:sz w:val="28"/>
          <w:szCs w:val="28"/>
        </w:rPr>
        <w:t xml:space="preserve"> порошка рас</w:t>
      </w:r>
      <w:r w:rsidR="006519AA" w:rsidRPr="004B36C3">
        <w:rPr>
          <w:rFonts w:ascii="Times New Roman" w:hAnsi="Times New Roman"/>
          <w:color w:val="000000"/>
          <w:sz w:val="28"/>
          <w:szCs w:val="28"/>
        </w:rPr>
        <w:t>т</w:t>
      </w:r>
      <w:r w:rsidR="00221582" w:rsidRPr="004B36C3">
        <w:rPr>
          <w:rFonts w:ascii="Times New Roman" w:hAnsi="Times New Roman"/>
          <w:color w:val="000000"/>
          <w:sz w:val="28"/>
          <w:szCs w:val="28"/>
        </w:rPr>
        <w:t>ё</w:t>
      </w:r>
      <w:r w:rsidR="006519AA" w:rsidRPr="004B36C3">
        <w:rPr>
          <w:rFonts w:ascii="Times New Roman" w:hAnsi="Times New Roman"/>
          <w:color w:val="000000"/>
          <w:sz w:val="28"/>
          <w:szCs w:val="28"/>
        </w:rPr>
        <w:t>ртых таблеток,</w:t>
      </w:r>
      <w:r w:rsidR="001038EF"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 xml:space="preserve"> соответствующ</w:t>
      </w:r>
      <w:r w:rsidR="00AD6B09"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>ей</w:t>
      </w:r>
      <w:r w:rsidR="001038EF"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 xml:space="preserve"> </w:t>
      </w:r>
      <w:r w:rsidRPr="004B36C3">
        <w:rPr>
          <w:rFonts w:ascii="Times New Roman" w:hAnsi="Times New Roman"/>
          <w:sz w:val="28"/>
          <w:szCs w:val="28"/>
        </w:rPr>
        <w:t xml:space="preserve">около </w:t>
      </w:r>
      <w:r w:rsidR="00AD6B09" w:rsidRPr="004B36C3">
        <w:rPr>
          <w:rFonts w:ascii="Times New Roman" w:hAnsi="Times New Roman"/>
          <w:sz w:val="28"/>
          <w:szCs w:val="28"/>
        </w:rPr>
        <w:t>20</w:t>
      </w:r>
      <w:r w:rsidRPr="004B36C3">
        <w:rPr>
          <w:rFonts w:ascii="Times New Roman" w:hAnsi="Times New Roman"/>
          <w:sz w:val="28"/>
          <w:szCs w:val="28"/>
        </w:rPr>
        <w:t xml:space="preserve"> мг </w:t>
      </w:r>
      <w:r w:rsidR="00AD6B09" w:rsidRPr="004B36C3">
        <w:rPr>
          <w:rFonts w:ascii="Times New Roman" w:hAnsi="Times New Roman"/>
          <w:sz w:val="28"/>
          <w:szCs w:val="28"/>
        </w:rPr>
        <w:t>сульфаметоксазола</w:t>
      </w:r>
      <w:r w:rsidRPr="004B36C3">
        <w:rPr>
          <w:rFonts w:ascii="Times New Roman" w:hAnsi="Times New Roman"/>
          <w:sz w:val="28"/>
          <w:szCs w:val="28"/>
        </w:rPr>
        <w:t xml:space="preserve">, </w:t>
      </w:r>
      <w:r w:rsidR="00AD6B09" w:rsidRPr="004B36C3">
        <w:rPr>
          <w:rFonts w:ascii="Times New Roman" w:hAnsi="Times New Roman"/>
          <w:sz w:val="28"/>
          <w:szCs w:val="28"/>
        </w:rPr>
        <w:t>прибавляют</w:t>
      </w:r>
      <w:r w:rsidR="002A5323" w:rsidRPr="004B36C3">
        <w:rPr>
          <w:rFonts w:ascii="Times New Roman" w:hAnsi="Times New Roman"/>
          <w:sz w:val="28"/>
          <w:szCs w:val="28"/>
        </w:rPr>
        <w:t xml:space="preserve"> 1</w:t>
      </w:r>
      <w:r w:rsidR="001038EF" w:rsidRPr="004B36C3">
        <w:rPr>
          <w:rFonts w:ascii="Times New Roman" w:hAnsi="Times New Roman"/>
          <w:sz w:val="28"/>
          <w:szCs w:val="28"/>
        </w:rPr>
        <w:t>0</w:t>
      </w:r>
      <w:r w:rsidR="00AD6B09" w:rsidRPr="004B36C3">
        <w:rPr>
          <w:rFonts w:ascii="Times New Roman" w:hAnsi="Times New Roman"/>
          <w:sz w:val="28"/>
          <w:szCs w:val="28"/>
        </w:rPr>
        <w:t>,0 мл</w:t>
      </w:r>
      <w:r w:rsidR="00C048A7" w:rsidRPr="004B36C3">
        <w:rPr>
          <w:rFonts w:ascii="Times New Roman" w:hAnsi="Times New Roman"/>
          <w:sz w:val="28"/>
          <w:szCs w:val="28"/>
        </w:rPr>
        <w:t xml:space="preserve"> </w:t>
      </w:r>
      <w:r w:rsidR="00C048A7" w:rsidRPr="004B36C3">
        <w:rPr>
          <w:rFonts w:ascii="Times New Roman" w:hAnsi="Times New Roman"/>
          <w:sz w:val="28"/>
          <w:szCs w:val="28"/>
        </w:rPr>
        <w:lastRenderedPageBreak/>
        <w:t>растворителя</w:t>
      </w:r>
      <w:r w:rsidR="002A5323" w:rsidRPr="004B36C3">
        <w:rPr>
          <w:rFonts w:ascii="Times New Roman" w:hAnsi="Times New Roman"/>
          <w:sz w:val="28"/>
          <w:szCs w:val="28"/>
        </w:rPr>
        <w:t xml:space="preserve">, </w:t>
      </w:r>
      <w:r w:rsidR="001038EF" w:rsidRPr="004B36C3">
        <w:rPr>
          <w:rFonts w:ascii="Times New Roman" w:hAnsi="Times New Roman"/>
          <w:sz w:val="28"/>
          <w:szCs w:val="28"/>
        </w:rPr>
        <w:t>перемешивают при 200 об/мин в течение 15 мин</w:t>
      </w:r>
      <w:r w:rsidR="002A5323" w:rsidRPr="004B36C3">
        <w:rPr>
          <w:rFonts w:ascii="Times New Roman" w:hAnsi="Times New Roman"/>
          <w:sz w:val="28"/>
          <w:szCs w:val="28"/>
        </w:rPr>
        <w:t xml:space="preserve"> </w:t>
      </w:r>
      <w:r w:rsidR="001038EF" w:rsidRPr="004B36C3">
        <w:rPr>
          <w:rFonts w:ascii="Times New Roman" w:hAnsi="Times New Roman"/>
          <w:sz w:val="28"/>
          <w:szCs w:val="28"/>
        </w:rPr>
        <w:t>и центрифугируют п</w:t>
      </w:r>
      <w:r w:rsidR="006519AA" w:rsidRPr="004B36C3">
        <w:rPr>
          <w:rFonts w:ascii="Times New Roman" w:hAnsi="Times New Roman"/>
          <w:sz w:val="28"/>
          <w:szCs w:val="28"/>
        </w:rPr>
        <w:t>ри 5000 об/мин в течение 5 мин.</w:t>
      </w:r>
    </w:p>
    <w:p w:rsidR="00B16E24" w:rsidRPr="004B36C3" w:rsidRDefault="00DC09D6" w:rsidP="00A725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8"/>
        </w:rPr>
        <w:t xml:space="preserve">Растворы стандартных образцов </w:t>
      </w:r>
      <w:r w:rsidR="00910E43" w:rsidRPr="004B36C3">
        <w:rPr>
          <w:rFonts w:ascii="Times New Roman" w:hAnsi="Times New Roman"/>
          <w:i/>
          <w:sz w:val="28"/>
          <w:szCs w:val="28"/>
        </w:rPr>
        <w:t xml:space="preserve">сульфаметоксазола и </w:t>
      </w:r>
      <w:r w:rsidRPr="004B36C3">
        <w:rPr>
          <w:rFonts w:ascii="Times New Roman" w:hAnsi="Times New Roman"/>
          <w:i/>
          <w:sz w:val="28"/>
          <w:szCs w:val="28"/>
        </w:rPr>
        <w:t>примесей сульфаметоксазола.</w:t>
      </w:r>
      <w:r w:rsidRPr="004B36C3">
        <w:rPr>
          <w:rFonts w:ascii="Times New Roman" w:hAnsi="Times New Roman"/>
          <w:sz w:val="28"/>
          <w:szCs w:val="28"/>
        </w:rPr>
        <w:t xml:space="preserve"> В отдельные мерные колбы вместимостью 25 мл помещают</w:t>
      </w:r>
      <w:r w:rsidR="00993410" w:rsidRPr="004B36C3">
        <w:rPr>
          <w:rFonts w:ascii="Times New Roman" w:hAnsi="Times New Roman"/>
          <w:sz w:val="28"/>
          <w:szCs w:val="28"/>
        </w:rPr>
        <w:t xml:space="preserve"> по 5 мг (точные навески) стандартных образцов сульфаметоксазола и примесей </w:t>
      </w:r>
      <w:r w:rsidR="00993410" w:rsidRPr="004B36C3">
        <w:rPr>
          <w:rFonts w:ascii="Times New Roman" w:hAnsi="Times New Roman"/>
          <w:sz w:val="28"/>
          <w:szCs w:val="28"/>
          <w:lang w:val="en-US"/>
        </w:rPr>
        <w:t>A</w:t>
      </w:r>
      <w:r w:rsidR="00993410" w:rsidRPr="004B36C3">
        <w:rPr>
          <w:rFonts w:ascii="Times New Roman" w:hAnsi="Times New Roman"/>
          <w:sz w:val="28"/>
          <w:szCs w:val="28"/>
        </w:rPr>
        <w:t xml:space="preserve">, </w:t>
      </w:r>
      <w:r w:rsidR="00993410" w:rsidRPr="004B36C3">
        <w:rPr>
          <w:rFonts w:ascii="Times New Roman" w:hAnsi="Times New Roman"/>
          <w:sz w:val="28"/>
          <w:szCs w:val="28"/>
          <w:lang w:val="en-US"/>
        </w:rPr>
        <w:t>C</w:t>
      </w:r>
      <w:r w:rsidR="00993410" w:rsidRPr="004B36C3">
        <w:rPr>
          <w:rFonts w:ascii="Times New Roman" w:hAnsi="Times New Roman"/>
          <w:sz w:val="28"/>
          <w:szCs w:val="28"/>
        </w:rPr>
        <w:t xml:space="preserve">, </w:t>
      </w:r>
      <w:r w:rsidR="00993410" w:rsidRPr="004B36C3">
        <w:rPr>
          <w:rFonts w:ascii="Times New Roman" w:hAnsi="Times New Roman"/>
          <w:sz w:val="28"/>
          <w:szCs w:val="28"/>
          <w:lang w:val="en-US"/>
        </w:rPr>
        <w:t>D</w:t>
      </w:r>
      <w:r w:rsidR="00993410" w:rsidRPr="004B36C3">
        <w:rPr>
          <w:rFonts w:ascii="Times New Roman" w:hAnsi="Times New Roman"/>
          <w:sz w:val="28"/>
          <w:szCs w:val="28"/>
        </w:rPr>
        <w:t xml:space="preserve">, </w:t>
      </w:r>
      <w:r w:rsidR="00993410" w:rsidRPr="004B36C3">
        <w:rPr>
          <w:rFonts w:ascii="Times New Roman" w:hAnsi="Times New Roman"/>
          <w:sz w:val="28"/>
          <w:szCs w:val="28"/>
          <w:lang w:val="en-US"/>
        </w:rPr>
        <w:t>E</w:t>
      </w:r>
      <w:r w:rsidR="00993410" w:rsidRPr="004B36C3">
        <w:rPr>
          <w:rFonts w:ascii="Times New Roman" w:hAnsi="Times New Roman"/>
          <w:sz w:val="28"/>
          <w:szCs w:val="28"/>
        </w:rPr>
        <w:t xml:space="preserve"> и </w:t>
      </w:r>
      <w:r w:rsidR="00993410" w:rsidRPr="004B36C3">
        <w:rPr>
          <w:rFonts w:ascii="Times New Roman" w:hAnsi="Times New Roman"/>
          <w:sz w:val="28"/>
          <w:szCs w:val="28"/>
          <w:lang w:val="en-US"/>
        </w:rPr>
        <w:t>F</w:t>
      </w:r>
      <w:r w:rsidR="00993410" w:rsidRPr="004B36C3">
        <w:rPr>
          <w:rFonts w:ascii="Times New Roman" w:hAnsi="Times New Roman"/>
          <w:sz w:val="28"/>
          <w:szCs w:val="28"/>
        </w:rPr>
        <w:t xml:space="preserve"> сульфаметоксазола</w:t>
      </w:r>
      <w:r w:rsidR="008C40D8" w:rsidRPr="004B36C3">
        <w:rPr>
          <w:rFonts w:ascii="Times New Roman" w:hAnsi="Times New Roman"/>
          <w:sz w:val="28"/>
          <w:szCs w:val="28"/>
        </w:rPr>
        <w:t>, растворяют при перемешивании в 10 мл растворителя (</w:t>
      </w:r>
      <w:r w:rsidR="00910E43" w:rsidRPr="004B36C3">
        <w:rPr>
          <w:rFonts w:ascii="Times New Roman" w:hAnsi="Times New Roman"/>
          <w:sz w:val="28"/>
          <w:szCs w:val="28"/>
        </w:rPr>
        <w:t>стандартные образцы примесей </w:t>
      </w:r>
      <w:r w:rsidR="00910E43" w:rsidRPr="004B36C3">
        <w:rPr>
          <w:rFonts w:ascii="Times New Roman" w:hAnsi="Times New Roman"/>
          <w:sz w:val="28"/>
          <w:szCs w:val="28"/>
          <w:lang w:val="en-US"/>
        </w:rPr>
        <w:t>A</w:t>
      </w:r>
      <w:r w:rsidR="00910E43" w:rsidRPr="004B36C3">
        <w:rPr>
          <w:rFonts w:ascii="Times New Roman" w:hAnsi="Times New Roman"/>
          <w:sz w:val="28"/>
          <w:szCs w:val="28"/>
        </w:rPr>
        <w:t xml:space="preserve"> и </w:t>
      </w:r>
      <w:r w:rsidR="00910E43" w:rsidRPr="004B36C3">
        <w:rPr>
          <w:rFonts w:ascii="Times New Roman" w:hAnsi="Times New Roman"/>
          <w:sz w:val="28"/>
          <w:szCs w:val="28"/>
          <w:lang w:val="en-US"/>
        </w:rPr>
        <w:t>F</w:t>
      </w:r>
      <w:r w:rsidR="00910E43" w:rsidRPr="004B36C3">
        <w:rPr>
          <w:rFonts w:ascii="Times New Roman" w:hAnsi="Times New Roman"/>
          <w:sz w:val="28"/>
          <w:szCs w:val="28"/>
        </w:rPr>
        <w:t xml:space="preserve"> растворяют в 2 мл метанола, при необходимости, обрабатывая ультразвуком</w:t>
      </w:r>
      <w:r w:rsidR="008C40D8" w:rsidRPr="004B36C3">
        <w:rPr>
          <w:rFonts w:ascii="Times New Roman" w:hAnsi="Times New Roman"/>
          <w:sz w:val="28"/>
          <w:szCs w:val="28"/>
        </w:rPr>
        <w:t>) и доводят объём раствора растворителем до метки.</w:t>
      </w:r>
    </w:p>
    <w:p w:rsidR="00910E43" w:rsidRPr="004B36C3" w:rsidRDefault="00993410" w:rsidP="00910E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8"/>
        </w:rPr>
        <w:t xml:space="preserve">Растворы стандартных образцов </w:t>
      </w:r>
      <w:r w:rsidR="00910E43" w:rsidRPr="004B36C3">
        <w:rPr>
          <w:rFonts w:ascii="Times New Roman" w:hAnsi="Times New Roman"/>
          <w:i/>
          <w:sz w:val="28"/>
          <w:szCs w:val="28"/>
        </w:rPr>
        <w:t xml:space="preserve">триметоприма и </w:t>
      </w:r>
      <w:r w:rsidRPr="004B36C3">
        <w:rPr>
          <w:rFonts w:ascii="Times New Roman" w:hAnsi="Times New Roman"/>
          <w:i/>
          <w:sz w:val="28"/>
          <w:szCs w:val="28"/>
        </w:rPr>
        <w:t>примесей триметоприма.</w:t>
      </w:r>
      <w:r w:rsidRPr="004B36C3">
        <w:rPr>
          <w:rFonts w:ascii="Times New Roman" w:hAnsi="Times New Roman"/>
          <w:sz w:val="28"/>
          <w:szCs w:val="28"/>
        </w:rPr>
        <w:t xml:space="preserve"> В отдельные мерные колбы вместимостью </w:t>
      </w:r>
      <w:r w:rsidR="008C40D8" w:rsidRPr="004B36C3">
        <w:rPr>
          <w:rFonts w:ascii="Times New Roman" w:hAnsi="Times New Roman"/>
          <w:sz w:val="28"/>
          <w:szCs w:val="28"/>
        </w:rPr>
        <w:t>100</w:t>
      </w:r>
      <w:r w:rsidRPr="004B36C3">
        <w:rPr>
          <w:rFonts w:ascii="Times New Roman" w:hAnsi="Times New Roman"/>
          <w:sz w:val="28"/>
          <w:szCs w:val="28"/>
        </w:rPr>
        <w:t xml:space="preserve"> мл помещают по </w:t>
      </w:r>
      <w:r w:rsidR="008C40D8" w:rsidRPr="004B36C3">
        <w:rPr>
          <w:rFonts w:ascii="Times New Roman" w:hAnsi="Times New Roman"/>
          <w:sz w:val="28"/>
          <w:szCs w:val="28"/>
        </w:rPr>
        <w:t>4</w:t>
      </w:r>
      <w:r w:rsidRPr="004B36C3">
        <w:rPr>
          <w:rFonts w:ascii="Times New Roman" w:hAnsi="Times New Roman"/>
          <w:sz w:val="28"/>
          <w:szCs w:val="28"/>
        </w:rPr>
        <w:t xml:space="preserve"> мг (точные навески) стандартных образцов </w:t>
      </w:r>
      <w:r w:rsidR="00910E43" w:rsidRPr="004B36C3">
        <w:rPr>
          <w:rFonts w:ascii="Times New Roman" w:hAnsi="Times New Roman"/>
          <w:sz w:val="28"/>
          <w:szCs w:val="28"/>
        </w:rPr>
        <w:t xml:space="preserve">триметоприма </w:t>
      </w:r>
      <w:r w:rsidRPr="004B36C3">
        <w:rPr>
          <w:rFonts w:ascii="Times New Roman" w:hAnsi="Times New Roman"/>
          <w:sz w:val="28"/>
          <w:szCs w:val="28"/>
        </w:rPr>
        <w:t>и примесей </w:t>
      </w:r>
      <w:r w:rsidRPr="004B36C3">
        <w:rPr>
          <w:rFonts w:ascii="Times New Roman" w:hAnsi="Times New Roman"/>
          <w:sz w:val="28"/>
          <w:szCs w:val="28"/>
          <w:lang w:val="en-US"/>
        </w:rPr>
        <w:t>A</w:t>
      </w:r>
      <w:r w:rsidRPr="004B36C3">
        <w:rPr>
          <w:rFonts w:ascii="Times New Roman" w:hAnsi="Times New Roman"/>
          <w:sz w:val="28"/>
          <w:szCs w:val="28"/>
        </w:rPr>
        <w:t xml:space="preserve">, </w:t>
      </w:r>
      <w:r w:rsidRPr="004B36C3">
        <w:rPr>
          <w:rFonts w:ascii="Times New Roman" w:hAnsi="Times New Roman"/>
          <w:sz w:val="28"/>
          <w:szCs w:val="28"/>
          <w:lang w:val="en-US"/>
        </w:rPr>
        <w:t>C</w:t>
      </w:r>
      <w:r w:rsidRPr="004B36C3">
        <w:rPr>
          <w:rFonts w:ascii="Times New Roman" w:hAnsi="Times New Roman"/>
          <w:sz w:val="28"/>
          <w:szCs w:val="28"/>
        </w:rPr>
        <w:t xml:space="preserve">, </w:t>
      </w:r>
      <w:r w:rsidRPr="004B36C3">
        <w:rPr>
          <w:rFonts w:ascii="Times New Roman" w:hAnsi="Times New Roman"/>
          <w:sz w:val="28"/>
          <w:szCs w:val="28"/>
          <w:lang w:val="en-US"/>
        </w:rPr>
        <w:t>D</w:t>
      </w:r>
      <w:r w:rsidRPr="004B36C3">
        <w:rPr>
          <w:rFonts w:ascii="Times New Roman" w:hAnsi="Times New Roman"/>
          <w:sz w:val="28"/>
          <w:szCs w:val="28"/>
        </w:rPr>
        <w:t xml:space="preserve">, </w:t>
      </w:r>
      <w:r w:rsidRPr="004B36C3">
        <w:rPr>
          <w:rFonts w:ascii="Times New Roman" w:hAnsi="Times New Roman"/>
          <w:sz w:val="28"/>
          <w:szCs w:val="28"/>
          <w:lang w:val="en-US"/>
        </w:rPr>
        <w:t>E</w:t>
      </w:r>
      <w:r w:rsidR="00910E43" w:rsidRPr="004B36C3">
        <w:rPr>
          <w:rFonts w:ascii="Times New Roman" w:hAnsi="Times New Roman"/>
          <w:sz w:val="28"/>
          <w:szCs w:val="28"/>
        </w:rPr>
        <w:t>,</w:t>
      </w:r>
      <w:r w:rsidRPr="004B36C3">
        <w:rPr>
          <w:rFonts w:ascii="Times New Roman" w:hAnsi="Times New Roman"/>
          <w:sz w:val="28"/>
          <w:szCs w:val="28"/>
        </w:rPr>
        <w:t xml:space="preserve"> </w:t>
      </w:r>
      <w:r w:rsidRPr="004B36C3">
        <w:rPr>
          <w:rFonts w:ascii="Times New Roman" w:hAnsi="Times New Roman"/>
          <w:sz w:val="28"/>
          <w:szCs w:val="28"/>
          <w:lang w:val="en-US"/>
        </w:rPr>
        <w:t>F</w:t>
      </w:r>
      <w:r w:rsidR="00910E43" w:rsidRPr="004B36C3">
        <w:rPr>
          <w:rFonts w:ascii="Times New Roman" w:hAnsi="Times New Roman"/>
          <w:sz w:val="28"/>
          <w:szCs w:val="28"/>
        </w:rPr>
        <w:t xml:space="preserve">, </w:t>
      </w:r>
      <w:r w:rsidR="00910E43" w:rsidRPr="004B36C3">
        <w:rPr>
          <w:rFonts w:ascii="Times New Roman" w:hAnsi="Times New Roman"/>
          <w:sz w:val="28"/>
          <w:szCs w:val="28"/>
          <w:lang w:val="en-US"/>
        </w:rPr>
        <w:t>G</w:t>
      </w:r>
      <w:r w:rsidR="00910E43" w:rsidRPr="004B36C3">
        <w:rPr>
          <w:rFonts w:ascii="Times New Roman" w:hAnsi="Times New Roman"/>
          <w:sz w:val="28"/>
          <w:szCs w:val="28"/>
        </w:rPr>
        <w:t xml:space="preserve">, </w:t>
      </w:r>
      <w:r w:rsidR="00910E43" w:rsidRPr="004B36C3">
        <w:rPr>
          <w:rFonts w:ascii="Times New Roman" w:hAnsi="Times New Roman"/>
          <w:sz w:val="28"/>
          <w:szCs w:val="28"/>
          <w:lang w:val="en-US"/>
        </w:rPr>
        <w:t>H</w:t>
      </w:r>
      <w:r w:rsidR="00910E43" w:rsidRPr="004B36C3">
        <w:rPr>
          <w:rFonts w:ascii="Times New Roman" w:hAnsi="Times New Roman"/>
          <w:sz w:val="28"/>
          <w:szCs w:val="28"/>
        </w:rPr>
        <w:t xml:space="preserve"> и </w:t>
      </w:r>
      <w:r w:rsidR="00910E43" w:rsidRPr="004B36C3">
        <w:rPr>
          <w:rFonts w:ascii="Times New Roman" w:hAnsi="Times New Roman"/>
          <w:sz w:val="28"/>
          <w:szCs w:val="28"/>
          <w:lang w:val="en-US"/>
        </w:rPr>
        <w:t>J</w:t>
      </w:r>
      <w:r w:rsidRPr="004B36C3">
        <w:rPr>
          <w:rFonts w:ascii="Times New Roman" w:hAnsi="Times New Roman"/>
          <w:sz w:val="28"/>
          <w:szCs w:val="28"/>
        </w:rPr>
        <w:t xml:space="preserve"> </w:t>
      </w:r>
      <w:r w:rsidR="00910E43" w:rsidRPr="004B36C3">
        <w:rPr>
          <w:rFonts w:ascii="Times New Roman" w:hAnsi="Times New Roman"/>
          <w:sz w:val="28"/>
          <w:szCs w:val="28"/>
        </w:rPr>
        <w:t>триметоприма, растворяют при перемешивании в 50 мл растворителя (стандартный образец примеси </w:t>
      </w:r>
      <w:r w:rsidR="00910E43" w:rsidRPr="004B36C3">
        <w:rPr>
          <w:rFonts w:ascii="Times New Roman" w:hAnsi="Times New Roman"/>
          <w:sz w:val="28"/>
          <w:szCs w:val="28"/>
          <w:lang w:val="en-US"/>
        </w:rPr>
        <w:t>F</w:t>
      </w:r>
      <w:r w:rsidR="00910E43" w:rsidRPr="004B36C3">
        <w:rPr>
          <w:rFonts w:ascii="Times New Roman" w:hAnsi="Times New Roman"/>
          <w:sz w:val="28"/>
          <w:szCs w:val="28"/>
        </w:rPr>
        <w:t xml:space="preserve"> растворяют в 2 мл метанола, при необходимости, обрабатывая ультразвуком) и доводят объём раствора растворителем до метки.</w:t>
      </w:r>
    </w:p>
    <w:p w:rsidR="00A7254F" w:rsidRPr="004B36C3" w:rsidRDefault="00A7254F" w:rsidP="00A725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8"/>
        </w:rPr>
        <w:t>Стандартный раствор.</w:t>
      </w:r>
      <w:r w:rsidR="00910E43" w:rsidRPr="004B36C3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по 1,0 мл каждого из растворов стандартных образцов сульфаметоксазола, триметоприма, примесей сульфаметоксазола</w:t>
      </w:r>
      <w:r w:rsidR="00F91A38" w:rsidRPr="004B36C3">
        <w:rPr>
          <w:rFonts w:ascii="Times New Roman" w:hAnsi="Times New Roman"/>
          <w:sz w:val="28"/>
          <w:szCs w:val="28"/>
        </w:rPr>
        <w:t>,</w:t>
      </w:r>
      <w:r w:rsidR="00910E43" w:rsidRPr="004B36C3">
        <w:rPr>
          <w:rFonts w:ascii="Times New Roman" w:hAnsi="Times New Roman"/>
          <w:sz w:val="28"/>
          <w:szCs w:val="28"/>
        </w:rPr>
        <w:t xml:space="preserve"> примесей триметоприма</w:t>
      </w:r>
      <w:r w:rsidR="00F91A38" w:rsidRPr="004B36C3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</w:t>
      </w:r>
      <w:r w:rsidR="002F47F2" w:rsidRPr="004B36C3">
        <w:rPr>
          <w:rFonts w:ascii="Times New Roman" w:hAnsi="Times New Roman"/>
          <w:sz w:val="28"/>
          <w:szCs w:val="28"/>
        </w:rPr>
        <w:t>.</w:t>
      </w:r>
    </w:p>
    <w:p w:rsidR="00A7254F" w:rsidRPr="004B36C3" w:rsidRDefault="00A7254F" w:rsidP="00A7254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6E4A8C" w:rsidRPr="004B36C3">
        <w:rPr>
          <w:rFonts w:ascii="Times New Roman" w:hAnsi="Times New Roman"/>
          <w:i/>
          <w:sz w:val="28"/>
          <w:szCs w:val="28"/>
        </w:rPr>
        <w:t>чувствительности</w:t>
      </w:r>
      <w:r w:rsidRPr="004B36C3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4B36C3">
        <w:rPr>
          <w:rFonts w:ascii="Times New Roman" w:hAnsi="Times New Roman"/>
          <w:sz w:val="28"/>
          <w:szCs w:val="28"/>
        </w:rPr>
        <w:t xml:space="preserve"> </w:t>
      </w:r>
      <w:r w:rsidR="00F91A38" w:rsidRPr="004B36C3">
        <w:rPr>
          <w:rFonts w:ascii="Times New Roman" w:hAnsi="Times New Roman"/>
          <w:sz w:val="28"/>
          <w:szCs w:val="28"/>
        </w:rPr>
        <w:t>В мерную колбу вместимостью 100 мл помещают по 0,5 мл каждого из растворов стандартных образцов сульфаметоксазола и триметоприма и доводят объём раствора растворителем до метки.</w:t>
      </w:r>
    </w:p>
    <w:p w:rsidR="00A7254F" w:rsidRPr="004B36C3" w:rsidRDefault="00A7254F" w:rsidP="00F0331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0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285"/>
        <w:gridCol w:w="3172"/>
        <w:gridCol w:w="3172"/>
      </w:tblGrid>
      <w:tr w:rsidR="00A7254F" w:rsidRPr="004B36C3" w:rsidTr="00D702EA">
        <w:trPr>
          <w:trHeight w:val="20"/>
        </w:trPr>
        <w:tc>
          <w:tcPr>
            <w:tcW w:w="1537" w:type="pct"/>
          </w:tcPr>
          <w:p w:rsidR="00A7254F" w:rsidRPr="004B36C3" w:rsidRDefault="00A7254F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149" w:type="pct"/>
          </w:tcPr>
          <w:p w:rsidR="00A7254F" w:rsidRPr="004B36C3" w:rsidRDefault="00A7254F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14" w:type="pct"/>
            <w:gridSpan w:val="2"/>
          </w:tcPr>
          <w:p w:rsidR="00A7254F" w:rsidRPr="004B36C3" w:rsidRDefault="00A7254F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250 × 4,6 мм, силикагель октадецилсилильный</w:t>
            </w:r>
            <w:r w:rsidR="00807BC2"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эндкепированный </w:t>
            </w: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для хроматографии</w:t>
            </w:r>
            <w:r w:rsidR="007D423A"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, 5 мкм, размер пор – около 12,5 нм, содержание углерода 15 %;</w:t>
            </w:r>
          </w:p>
        </w:tc>
      </w:tr>
      <w:tr w:rsidR="007166CA" w:rsidRPr="004B36C3" w:rsidTr="00D702EA">
        <w:trPr>
          <w:trHeight w:val="20"/>
        </w:trPr>
        <w:tc>
          <w:tcPr>
            <w:tcW w:w="1537" w:type="pct"/>
          </w:tcPr>
          <w:p w:rsidR="007166CA" w:rsidRPr="004B36C3" w:rsidRDefault="007166CA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Температура колонки</w:t>
            </w:r>
          </w:p>
        </w:tc>
        <w:tc>
          <w:tcPr>
            <w:tcW w:w="149" w:type="pct"/>
          </w:tcPr>
          <w:p w:rsidR="007166CA" w:rsidRPr="004B36C3" w:rsidRDefault="007166CA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57" w:type="pct"/>
          </w:tcPr>
          <w:p w:rsidR="007166CA" w:rsidRPr="004B36C3" w:rsidRDefault="00FF2C9B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0-12 мин</w:t>
            </w:r>
          </w:p>
          <w:p w:rsidR="007166CA" w:rsidRPr="004B36C3" w:rsidRDefault="007166CA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12-40 мин</w:t>
            </w:r>
          </w:p>
          <w:p w:rsidR="007166CA" w:rsidRPr="004B36C3" w:rsidRDefault="007166CA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40-50 мин</w:t>
            </w:r>
          </w:p>
        </w:tc>
        <w:tc>
          <w:tcPr>
            <w:tcW w:w="1657" w:type="pct"/>
          </w:tcPr>
          <w:p w:rsidR="007166CA" w:rsidRPr="004B36C3" w:rsidRDefault="007166CA" w:rsidP="00D702E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 xml:space="preserve">20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→ 45 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</w:p>
          <w:p w:rsidR="007166CA" w:rsidRPr="004B36C3" w:rsidRDefault="007166CA" w:rsidP="00D702E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→ 20 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</w:p>
          <w:p w:rsidR="007166CA" w:rsidRPr="004B36C3" w:rsidRDefault="007166CA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 °С</w:t>
            </w:r>
            <w:r w:rsidR="00F81906"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254F" w:rsidRPr="004B36C3" w:rsidTr="00D702EA">
        <w:trPr>
          <w:trHeight w:val="20"/>
        </w:trPr>
        <w:tc>
          <w:tcPr>
            <w:tcW w:w="1537" w:type="pct"/>
          </w:tcPr>
          <w:p w:rsidR="00A7254F" w:rsidRPr="004B36C3" w:rsidRDefault="00A7254F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Скорость потока</w:t>
            </w:r>
          </w:p>
        </w:tc>
        <w:tc>
          <w:tcPr>
            <w:tcW w:w="149" w:type="pct"/>
          </w:tcPr>
          <w:p w:rsidR="00A7254F" w:rsidRPr="004B36C3" w:rsidRDefault="00A7254F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14" w:type="pct"/>
            <w:gridSpan w:val="2"/>
          </w:tcPr>
          <w:p w:rsidR="00A7254F" w:rsidRPr="004B36C3" w:rsidRDefault="00B27704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1,3</w:t>
            </w:r>
            <w:r w:rsidR="00A7254F"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 мл/мин;</w:t>
            </w:r>
          </w:p>
        </w:tc>
      </w:tr>
      <w:tr w:rsidR="00A7254F" w:rsidRPr="004B36C3" w:rsidTr="00D702EA">
        <w:trPr>
          <w:trHeight w:val="20"/>
        </w:trPr>
        <w:tc>
          <w:tcPr>
            <w:tcW w:w="1537" w:type="pct"/>
          </w:tcPr>
          <w:p w:rsidR="00A7254F" w:rsidRPr="004B36C3" w:rsidRDefault="00A7254F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149" w:type="pct"/>
          </w:tcPr>
          <w:p w:rsidR="00A7254F" w:rsidRPr="004B36C3" w:rsidRDefault="00A7254F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14" w:type="pct"/>
            <w:gridSpan w:val="2"/>
          </w:tcPr>
          <w:p w:rsidR="00A7254F" w:rsidRPr="004B36C3" w:rsidRDefault="00B27704" w:rsidP="00D702EA">
            <w:pPr>
              <w:tabs>
                <w:tab w:val="left" w:pos="2835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спектрофотометрический, 21</w:t>
            </w:r>
            <w:r w:rsidR="00A7254F"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0 нм;</w:t>
            </w:r>
          </w:p>
        </w:tc>
      </w:tr>
      <w:tr w:rsidR="00A7254F" w:rsidRPr="004B36C3" w:rsidTr="00D702EA">
        <w:trPr>
          <w:trHeight w:val="20"/>
        </w:trPr>
        <w:tc>
          <w:tcPr>
            <w:tcW w:w="1537" w:type="pct"/>
          </w:tcPr>
          <w:p w:rsidR="00A7254F" w:rsidRPr="004B36C3" w:rsidRDefault="00A7254F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0"/>
                <w:lang w:eastAsia="ru-RU"/>
              </w:rPr>
              <w:t>Объём пробы</w:t>
            </w:r>
          </w:p>
        </w:tc>
        <w:tc>
          <w:tcPr>
            <w:tcW w:w="149" w:type="pct"/>
          </w:tcPr>
          <w:p w:rsidR="00A7254F" w:rsidRPr="004B36C3" w:rsidRDefault="00A7254F" w:rsidP="00D702EA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14" w:type="pct"/>
            <w:gridSpan w:val="2"/>
          </w:tcPr>
          <w:p w:rsidR="00A7254F" w:rsidRPr="004B36C3" w:rsidRDefault="00A7254F" w:rsidP="00E82C68">
            <w:pPr>
              <w:tabs>
                <w:tab w:val="left" w:pos="2835"/>
              </w:tabs>
              <w:spacing w:after="120" w:line="240" w:lineRule="auto"/>
              <w:rPr>
                <w:rFonts w:ascii="Times New Roman" w:hAnsi="Times New Roman"/>
                <w:spacing w:val="-10"/>
                <w:sz w:val="28"/>
                <w:szCs w:val="20"/>
                <w:lang w:eastAsia="ru-RU"/>
              </w:rPr>
            </w:pPr>
            <w:r w:rsidRPr="004B36C3">
              <w:rPr>
                <w:rFonts w:ascii="Times New Roman" w:hAnsi="Times New Roman"/>
                <w:spacing w:val="-10"/>
                <w:sz w:val="28"/>
                <w:szCs w:val="20"/>
                <w:lang w:eastAsia="ru-RU"/>
              </w:rPr>
              <w:t>20 мкл</w:t>
            </w:r>
            <w:r w:rsidR="005910E1" w:rsidRPr="004B36C3">
              <w:rPr>
                <w:rFonts w:ascii="Times New Roman" w:hAnsi="Times New Roman"/>
                <w:spacing w:val="-10"/>
                <w:sz w:val="28"/>
                <w:szCs w:val="20"/>
                <w:lang w:eastAsia="ru-RU"/>
              </w:rPr>
              <w:t>.</w:t>
            </w:r>
          </w:p>
        </w:tc>
      </w:tr>
    </w:tbl>
    <w:p w:rsidR="00A7254F" w:rsidRPr="004B36C3" w:rsidRDefault="00A7254F" w:rsidP="00C048A7">
      <w:pPr>
        <w:keepNext/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36C3">
        <w:rPr>
          <w:rFonts w:ascii="Times New Roman" w:hAnsi="Times New Roman"/>
          <w:i/>
          <w:sz w:val="28"/>
          <w:szCs w:val="20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B27704" w:rsidRPr="004B36C3" w:rsidTr="0024690D">
        <w:trPr>
          <w:cantSplit/>
          <w:trHeight w:val="20"/>
        </w:trPr>
        <w:tc>
          <w:tcPr>
            <w:tcW w:w="1250" w:type="pct"/>
          </w:tcPr>
          <w:p w:rsidR="00B27704" w:rsidRPr="004B36C3" w:rsidRDefault="00716F4B" w:rsidP="00C048A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250" w:type="pct"/>
          </w:tcPr>
          <w:p w:rsidR="00B27704" w:rsidRPr="004B36C3" w:rsidRDefault="00B27704" w:rsidP="00C048A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1250" w:type="pct"/>
          </w:tcPr>
          <w:p w:rsidR="00B27704" w:rsidRPr="004B36C3" w:rsidRDefault="00B27704" w:rsidP="00C048A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1250" w:type="pct"/>
          </w:tcPr>
          <w:p w:rsidR="00B27704" w:rsidRPr="004B36C3" w:rsidRDefault="00B27704" w:rsidP="00C048A7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ПФВ, %</w:t>
            </w:r>
          </w:p>
        </w:tc>
      </w:tr>
      <w:tr w:rsidR="00B27704" w:rsidRPr="004B36C3" w:rsidTr="0024690D">
        <w:trPr>
          <w:cantSplit/>
          <w:trHeight w:val="20"/>
        </w:trPr>
        <w:tc>
          <w:tcPr>
            <w:tcW w:w="1250" w:type="pct"/>
          </w:tcPr>
          <w:p w:rsidR="00B27704" w:rsidRPr="004B36C3" w:rsidRDefault="00B27704" w:rsidP="00C048A7">
            <w:pPr>
              <w:keepNext/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D702EA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250" w:type="pct"/>
          </w:tcPr>
          <w:p w:rsidR="00B27704" w:rsidRPr="004B36C3" w:rsidRDefault="00B27704" w:rsidP="00C048A7">
            <w:pPr>
              <w:keepNext/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75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→ 0</w:t>
            </w:r>
          </w:p>
        </w:tc>
        <w:tc>
          <w:tcPr>
            <w:tcW w:w="1250" w:type="pct"/>
          </w:tcPr>
          <w:p w:rsidR="00B27704" w:rsidRPr="004B36C3" w:rsidRDefault="00B27704" w:rsidP="00C048A7">
            <w:pPr>
              <w:keepNext/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→ 68</w:t>
            </w:r>
          </w:p>
        </w:tc>
        <w:tc>
          <w:tcPr>
            <w:tcW w:w="1250" w:type="pct"/>
          </w:tcPr>
          <w:p w:rsidR="00B27704" w:rsidRPr="004B36C3" w:rsidRDefault="00B27704" w:rsidP="00C048A7">
            <w:pPr>
              <w:keepNext/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8132B1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32B1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→ 32</w:t>
            </w:r>
          </w:p>
        </w:tc>
      </w:tr>
      <w:tr w:rsidR="00B27704" w:rsidRPr="004B36C3" w:rsidTr="0024690D">
        <w:trPr>
          <w:cantSplit/>
          <w:trHeight w:val="20"/>
        </w:trPr>
        <w:tc>
          <w:tcPr>
            <w:tcW w:w="1250" w:type="pct"/>
          </w:tcPr>
          <w:p w:rsidR="00B27704" w:rsidRPr="004B36C3" w:rsidRDefault="00B27704" w:rsidP="00D702EA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="00D702EA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32B1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0" w:type="pct"/>
          </w:tcPr>
          <w:p w:rsidR="00B27704" w:rsidRPr="004B36C3" w:rsidRDefault="008132B1" w:rsidP="00D702EA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0" w:type="pct"/>
          </w:tcPr>
          <w:p w:rsidR="00B27704" w:rsidRPr="004B36C3" w:rsidRDefault="008132B1" w:rsidP="00D702E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50" w:type="pct"/>
          </w:tcPr>
          <w:p w:rsidR="00B27704" w:rsidRPr="004B36C3" w:rsidRDefault="008132B1" w:rsidP="00D702E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B27704" w:rsidRPr="004B36C3" w:rsidTr="0024690D">
        <w:trPr>
          <w:cantSplit/>
          <w:trHeight w:val="20"/>
        </w:trPr>
        <w:tc>
          <w:tcPr>
            <w:tcW w:w="1250" w:type="pct"/>
          </w:tcPr>
          <w:p w:rsidR="00B27704" w:rsidRPr="004B36C3" w:rsidRDefault="008132B1" w:rsidP="00D702EA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="00B27704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02EA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B27704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50" w:type="pct"/>
          </w:tcPr>
          <w:p w:rsidR="00B27704" w:rsidRPr="004B36C3" w:rsidRDefault="008132B1" w:rsidP="00D702EA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B27704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→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50" w:type="pct"/>
          </w:tcPr>
          <w:p w:rsidR="00B27704" w:rsidRPr="004B36C3" w:rsidRDefault="008132B1" w:rsidP="00D702E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 w:rsidR="00B27704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7704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→ 0</w:t>
            </w:r>
          </w:p>
        </w:tc>
        <w:tc>
          <w:tcPr>
            <w:tcW w:w="1250" w:type="pct"/>
          </w:tcPr>
          <w:p w:rsidR="00B27704" w:rsidRPr="004B36C3" w:rsidRDefault="008132B1" w:rsidP="00D702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32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→ 25</w:t>
            </w:r>
          </w:p>
        </w:tc>
      </w:tr>
      <w:tr w:rsidR="00B27704" w:rsidRPr="004B36C3" w:rsidTr="0024690D">
        <w:trPr>
          <w:cantSplit/>
          <w:trHeight w:val="20"/>
        </w:trPr>
        <w:tc>
          <w:tcPr>
            <w:tcW w:w="1250" w:type="pct"/>
          </w:tcPr>
          <w:p w:rsidR="00B27704" w:rsidRPr="004B36C3" w:rsidRDefault="008132B1" w:rsidP="00D702EA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="00B27704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02EA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B27704"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50" w:type="pct"/>
          </w:tcPr>
          <w:p w:rsidR="00B27704" w:rsidRPr="004B36C3" w:rsidRDefault="008132B1" w:rsidP="00D702EA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50" w:type="pct"/>
          </w:tcPr>
          <w:p w:rsidR="00B27704" w:rsidRPr="004B36C3" w:rsidRDefault="008132B1" w:rsidP="00D702EA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0" w:type="pct"/>
          </w:tcPr>
          <w:p w:rsidR="00B27704" w:rsidRPr="004B36C3" w:rsidRDefault="008132B1" w:rsidP="00D702EA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F81906" w:rsidRPr="004B36C3" w:rsidRDefault="0024690D" w:rsidP="0094493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36C3">
        <w:rPr>
          <w:rFonts w:ascii="Times New Roman" w:hAnsi="Times New Roman"/>
          <w:sz w:val="28"/>
          <w:szCs w:val="20"/>
          <w:lang w:eastAsia="ru-RU"/>
        </w:rPr>
        <w:t>Перед использованием н</w:t>
      </w:r>
      <w:r w:rsidR="00F81906" w:rsidRPr="004B36C3">
        <w:rPr>
          <w:rFonts w:ascii="Times New Roman" w:hAnsi="Times New Roman"/>
          <w:sz w:val="28"/>
          <w:szCs w:val="20"/>
          <w:lang w:eastAsia="ru-RU"/>
        </w:rPr>
        <w:t xml:space="preserve">овую </w:t>
      </w:r>
      <w:proofErr w:type="spellStart"/>
      <w:r w:rsidRPr="004B36C3">
        <w:rPr>
          <w:rFonts w:ascii="Times New Roman" w:hAnsi="Times New Roman"/>
          <w:sz w:val="28"/>
          <w:szCs w:val="20"/>
          <w:lang w:eastAsia="ru-RU"/>
        </w:rPr>
        <w:t>хроматографическую</w:t>
      </w:r>
      <w:proofErr w:type="spellEnd"/>
      <w:r w:rsidRPr="004B36C3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81906" w:rsidRPr="004B36C3">
        <w:rPr>
          <w:rFonts w:ascii="Times New Roman" w:hAnsi="Times New Roman"/>
          <w:sz w:val="28"/>
          <w:szCs w:val="20"/>
          <w:lang w:eastAsia="ru-RU"/>
        </w:rPr>
        <w:t xml:space="preserve">колонку </w:t>
      </w:r>
      <w:r w:rsidRPr="004B36C3">
        <w:rPr>
          <w:rFonts w:ascii="Times New Roman" w:hAnsi="Times New Roman"/>
          <w:sz w:val="28"/>
          <w:szCs w:val="20"/>
          <w:lang w:eastAsia="ru-RU"/>
        </w:rPr>
        <w:t>уравновешивают</w:t>
      </w:r>
      <w:r w:rsidR="00F81906" w:rsidRPr="004B36C3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F81906" w:rsidRPr="004B36C3">
        <w:rPr>
          <w:rFonts w:ascii="Times New Roman" w:hAnsi="Times New Roman"/>
          <w:sz w:val="28"/>
          <w:szCs w:val="20"/>
          <w:lang w:eastAsia="ru-RU"/>
        </w:rPr>
        <w:t>ацетонитрилом</w:t>
      </w:r>
      <w:proofErr w:type="spellEnd"/>
      <w:r w:rsidR="00F81906" w:rsidRPr="004B36C3">
        <w:rPr>
          <w:rFonts w:ascii="Times New Roman" w:hAnsi="Times New Roman"/>
          <w:sz w:val="28"/>
          <w:szCs w:val="20"/>
          <w:lang w:eastAsia="ru-RU"/>
        </w:rPr>
        <w:t xml:space="preserve">, метанолом и </w:t>
      </w:r>
      <w:r w:rsidR="00992452" w:rsidRPr="004B36C3">
        <w:rPr>
          <w:rFonts w:ascii="Times New Roman" w:hAnsi="Times New Roman"/>
          <w:sz w:val="28"/>
          <w:szCs w:val="20"/>
          <w:lang w:eastAsia="ru-RU"/>
        </w:rPr>
        <w:t xml:space="preserve">50 % растворами </w:t>
      </w:r>
      <w:proofErr w:type="spellStart"/>
      <w:r w:rsidR="00992452" w:rsidRPr="004B36C3">
        <w:rPr>
          <w:rFonts w:ascii="Times New Roman" w:hAnsi="Times New Roman"/>
          <w:sz w:val="28"/>
          <w:szCs w:val="20"/>
          <w:lang w:eastAsia="ru-RU"/>
        </w:rPr>
        <w:t>ацетонитрила</w:t>
      </w:r>
      <w:proofErr w:type="spellEnd"/>
      <w:r w:rsidR="00992452" w:rsidRPr="004B36C3">
        <w:rPr>
          <w:rFonts w:ascii="Times New Roman" w:hAnsi="Times New Roman"/>
          <w:sz w:val="28"/>
          <w:szCs w:val="20"/>
          <w:lang w:eastAsia="ru-RU"/>
        </w:rPr>
        <w:t xml:space="preserve"> и метанола в течение </w:t>
      </w:r>
      <w:r w:rsidR="006250FB" w:rsidRPr="004B36C3">
        <w:rPr>
          <w:rFonts w:ascii="Times New Roman" w:hAnsi="Times New Roman"/>
          <w:sz w:val="28"/>
          <w:szCs w:val="20"/>
          <w:lang w:eastAsia="ru-RU"/>
        </w:rPr>
        <w:t>около 7</w:t>
      </w:r>
      <w:r w:rsidR="00992452" w:rsidRPr="004B36C3">
        <w:rPr>
          <w:rFonts w:ascii="Times New Roman" w:hAnsi="Times New Roman"/>
          <w:sz w:val="28"/>
          <w:szCs w:val="20"/>
          <w:lang w:eastAsia="ru-RU"/>
        </w:rPr>
        <w:t xml:space="preserve"> дней до получения градиента с ростом базовой линии не более 30 </w:t>
      </w:r>
      <w:proofErr w:type="spellStart"/>
      <w:r w:rsidR="00A90E12" w:rsidRPr="004B36C3">
        <w:rPr>
          <w:rFonts w:ascii="Times New Roman" w:hAnsi="Times New Roman"/>
          <w:sz w:val="28"/>
          <w:szCs w:val="20"/>
          <w:lang w:val="en-US" w:eastAsia="ru-RU"/>
        </w:rPr>
        <w:t>mA</w:t>
      </w:r>
      <w:r w:rsidR="00992452" w:rsidRPr="004B36C3">
        <w:rPr>
          <w:rFonts w:ascii="Times New Roman" w:hAnsi="Times New Roman"/>
          <w:sz w:val="28"/>
          <w:szCs w:val="20"/>
          <w:lang w:val="en-US" w:eastAsia="ru-RU"/>
        </w:rPr>
        <w:t>U</w:t>
      </w:r>
      <w:proofErr w:type="spellEnd"/>
      <w:r w:rsidR="00992452" w:rsidRPr="004B36C3">
        <w:rPr>
          <w:rFonts w:ascii="Times New Roman" w:hAnsi="Times New Roman"/>
          <w:sz w:val="28"/>
          <w:szCs w:val="20"/>
          <w:lang w:eastAsia="ru-RU"/>
        </w:rPr>
        <w:t>.</w:t>
      </w:r>
      <w:r w:rsidR="006250FB" w:rsidRPr="004B36C3">
        <w:rPr>
          <w:rFonts w:ascii="Times New Roman" w:hAnsi="Times New Roman"/>
          <w:sz w:val="28"/>
          <w:szCs w:val="20"/>
          <w:lang w:eastAsia="ru-RU"/>
        </w:rPr>
        <w:t xml:space="preserve"> Для улучшения разделения допускается корректировка рН</w:t>
      </w:r>
      <w:r w:rsidRPr="004B36C3">
        <w:rPr>
          <w:rFonts w:ascii="Times New Roman" w:hAnsi="Times New Roman"/>
          <w:sz w:val="28"/>
          <w:szCs w:val="20"/>
          <w:lang w:eastAsia="ru-RU"/>
        </w:rPr>
        <w:t xml:space="preserve"> ПФА и ПФБ</w:t>
      </w:r>
      <w:r w:rsidR="006250FB" w:rsidRPr="004B36C3">
        <w:rPr>
          <w:rFonts w:ascii="Times New Roman" w:hAnsi="Times New Roman"/>
          <w:sz w:val="28"/>
          <w:szCs w:val="20"/>
          <w:lang w:eastAsia="ru-RU"/>
        </w:rPr>
        <w:t xml:space="preserve"> без изменения скорости потока и градиента температуры.</w:t>
      </w:r>
    </w:p>
    <w:p w:rsidR="00A7254F" w:rsidRPr="004B36C3" w:rsidRDefault="00A7254F" w:rsidP="00F819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B36C3">
        <w:rPr>
          <w:rFonts w:ascii="Times New Roman" w:hAnsi="Times New Roman"/>
          <w:sz w:val="28"/>
          <w:szCs w:val="20"/>
          <w:lang w:eastAsia="ru-RU"/>
        </w:rPr>
        <w:t xml:space="preserve">Хроматографируют раствор для проверки </w:t>
      </w:r>
      <w:r w:rsidR="00C42907" w:rsidRPr="004B36C3">
        <w:rPr>
          <w:rFonts w:ascii="Times New Roman" w:hAnsi="Times New Roman"/>
          <w:sz w:val="28"/>
          <w:szCs w:val="20"/>
          <w:lang w:eastAsia="ru-RU"/>
        </w:rPr>
        <w:t>чувствительности</w:t>
      </w:r>
      <w:r w:rsidRPr="004B36C3">
        <w:rPr>
          <w:rFonts w:ascii="Times New Roman" w:hAnsi="Times New Roman"/>
          <w:sz w:val="28"/>
          <w:szCs w:val="20"/>
          <w:lang w:eastAsia="ru-RU"/>
        </w:rPr>
        <w:t xml:space="preserve"> хроматографической системы, стандартный и испытуемый раствор</w:t>
      </w:r>
      <w:r w:rsidR="00356BF6" w:rsidRPr="004B36C3">
        <w:rPr>
          <w:rFonts w:ascii="Times New Roman" w:hAnsi="Times New Roman"/>
          <w:sz w:val="28"/>
          <w:szCs w:val="20"/>
          <w:lang w:eastAsia="ru-RU"/>
        </w:rPr>
        <w:t>ы</w:t>
      </w:r>
      <w:r w:rsidRPr="004B36C3">
        <w:rPr>
          <w:rFonts w:ascii="Times New Roman" w:hAnsi="Times New Roman"/>
          <w:sz w:val="28"/>
          <w:szCs w:val="20"/>
          <w:lang w:eastAsia="ru-RU"/>
        </w:rPr>
        <w:t>.</w:t>
      </w:r>
    </w:p>
    <w:p w:rsidR="00F60CF1" w:rsidRPr="004B36C3" w:rsidRDefault="00F60CF1" w:rsidP="00F60C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iCs/>
          <w:sz w:val="28"/>
          <w:szCs w:val="28"/>
        </w:rPr>
        <w:t xml:space="preserve">Относительное время удерживания соединений. </w:t>
      </w:r>
      <w:r w:rsidRPr="004B36C3">
        <w:rPr>
          <w:rFonts w:ascii="Times New Roman" w:hAnsi="Times New Roman"/>
          <w:sz w:val="28"/>
          <w:szCs w:val="28"/>
        </w:rPr>
        <w:t xml:space="preserve">Относительное время удерживания </w:t>
      </w:r>
      <w:r w:rsidRPr="004B36C3">
        <w:rPr>
          <w:rFonts w:ascii="Times New Roman" w:hAnsi="Times New Roman"/>
          <w:i/>
          <w:sz w:val="28"/>
          <w:szCs w:val="28"/>
        </w:rPr>
        <w:t>(RRT)</w:t>
      </w:r>
      <w:r w:rsidRPr="004B36C3">
        <w:rPr>
          <w:rFonts w:ascii="Times New Roman" w:hAnsi="Times New Roman"/>
          <w:sz w:val="28"/>
          <w:szCs w:val="28"/>
        </w:rPr>
        <w:t xml:space="preserve"> приведено в таблице 1.</w:t>
      </w:r>
    </w:p>
    <w:p w:rsidR="00356BF6" w:rsidRPr="004B36C3" w:rsidRDefault="00A7254F" w:rsidP="00A7254F">
      <w:pPr>
        <w:spacing w:after="0" w:line="360" w:lineRule="auto"/>
        <w:ind w:firstLine="72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B36C3">
        <w:rPr>
          <w:rFonts w:ascii="Times New Roman" w:eastAsiaTheme="minorHAnsi" w:hAnsi="Times New Roman"/>
          <w:i/>
          <w:sz w:val="28"/>
          <w:szCs w:val="28"/>
        </w:rPr>
        <w:t>Пригодность хроматографической системы</w:t>
      </w:r>
    </w:p>
    <w:p w:rsidR="00A7254F" w:rsidRPr="004B36C3" w:rsidRDefault="00A7254F" w:rsidP="00A7254F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B36C3">
        <w:rPr>
          <w:rFonts w:ascii="Times New Roman" w:eastAsiaTheme="minorHAnsi" w:hAnsi="Times New Roman"/>
          <w:sz w:val="28"/>
          <w:szCs w:val="28"/>
        </w:rPr>
        <w:t xml:space="preserve">На хроматограмме </w:t>
      </w:r>
      <w:r w:rsidR="0068293D" w:rsidRPr="004B36C3">
        <w:rPr>
          <w:rFonts w:ascii="Times New Roman" w:eastAsiaTheme="minorHAnsi" w:hAnsi="Times New Roman"/>
          <w:sz w:val="28"/>
          <w:szCs w:val="28"/>
        </w:rPr>
        <w:t xml:space="preserve">стандартного </w:t>
      </w:r>
      <w:r w:rsidR="00356BF6" w:rsidRPr="004B36C3">
        <w:rPr>
          <w:rFonts w:ascii="Times New Roman" w:eastAsiaTheme="minorHAnsi" w:hAnsi="Times New Roman"/>
          <w:sz w:val="28"/>
          <w:szCs w:val="28"/>
        </w:rPr>
        <w:t>раствора:</w:t>
      </w:r>
    </w:p>
    <w:p w:rsidR="00A7254F" w:rsidRPr="004B36C3" w:rsidRDefault="00A7254F" w:rsidP="00A7254F">
      <w:pPr>
        <w:spacing w:after="0" w:line="360" w:lineRule="auto"/>
        <w:ind w:firstLine="720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4B36C3">
        <w:rPr>
          <w:rFonts w:ascii="Times New Roman" w:eastAsiaTheme="minorHAnsi" w:hAnsi="Times New Roman"/>
          <w:sz w:val="28"/>
          <w:szCs w:val="28"/>
        </w:rPr>
        <w:t>-</w:t>
      </w:r>
      <w:r w:rsidR="00356BF6" w:rsidRPr="004B36C3">
        <w:rPr>
          <w:rFonts w:ascii="Times New Roman" w:eastAsiaTheme="minorHAnsi" w:hAnsi="Times New Roman"/>
          <w:sz w:val="28"/>
          <w:szCs w:val="28"/>
        </w:rPr>
        <w:t> </w:t>
      </w:r>
      <w:r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разрешение (</w:t>
      </w:r>
      <w:r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  <w:lang w:val="en-US"/>
        </w:rPr>
        <w:t>R</w:t>
      </w:r>
      <w:r w:rsidR="00356BF6"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  <w:vertAlign w:val="subscript"/>
          <w:lang w:val="en-US"/>
        </w:rPr>
        <w:t>S</w:t>
      </w:r>
      <w:r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)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между пиками </w:t>
      </w:r>
      <w:r w:rsidR="0068293D"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>примеси</w:t>
      </w:r>
      <w:r w:rsidR="00356BF6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 </w:t>
      </w:r>
      <w:r w:rsidR="0068293D"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>Е сульфаметоксазола и примеси</w:t>
      </w:r>
      <w:r w:rsidR="00356BF6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 C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="0068293D"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>сульфаметоксазола должно быть не менее 1,1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>;</w:t>
      </w:r>
    </w:p>
    <w:p w:rsidR="0068293D" w:rsidRPr="004B36C3" w:rsidRDefault="0068293D" w:rsidP="0068293D">
      <w:pPr>
        <w:spacing w:after="0" w:line="360" w:lineRule="auto"/>
        <w:ind w:firstLine="720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4B36C3">
        <w:rPr>
          <w:rFonts w:ascii="Times New Roman" w:eastAsiaTheme="minorHAnsi" w:hAnsi="Times New Roman"/>
          <w:sz w:val="28"/>
          <w:szCs w:val="28"/>
        </w:rPr>
        <w:t>-</w:t>
      </w:r>
      <w:r w:rsidR="00356BF6" w:rsidRPr="004B36C3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разрешение (</w:t>
      </w:r>
      <w:r w:rsidR="00356BF6"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  <w:lang w:val="en-US"/>
        </w:rPr>
        <w:t>R</w:t>
      </w:r>
      <w:r w:rsidR="00356BF6"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  <w:vertAlign w:val="subscript"/>
          <w:lang w:val="en-US"/>
        </w:rPr>
        <w:t>S</w:t>
      </w:r>
      <w:r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)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между пиками примеси</w:t>
      </w:r>
      <w:r w:rsidR="00356BF6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 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D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триметоприма и примеси</w:t>
      </w:r>
      <w:r w:rsidR="00356BF6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 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G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триметоприма должно быть не менее 0,8;</w:t>
      </w:r>
    </w:p>
    <w:p w:rsidR="0068293D" w:rsidRPr="004B36C3" w:rsidRDefault="0068293D" w:rsidP="0068293D">
      <w:pPr>
        <w:spacing w:after="0" w:line="360" w:lineRule="auto"/>
        <w:ind w:firstLine="720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4B36C3">
        <w:rPr>
          <w:rFonts w:ascii="Times New Roman" w:eastAsiaTheme="minorHAnsi" w:hAnsi="Times New Roman"/>
          <w:sz w:val="28"/>
          <w:szCs w:val="28"/>
        </w:rPr>
        <w:t>-</w:t>
      </w:r>
      <w:r w:rsidR="00356BF6" w:rsidRPr="004B36C3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разрешение (</w:t>
      </w:r>
      <w:r w:rsidR="00356BF6"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  <w:lang w:val="en-US"/>
        </w:rPr>
        <w:t>R</w:t>
      </w:r>
      <w:r w:rsidR="00356BF6"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  <w:vertAlign w:val="subscript"/>
          <w:lang w:val="en-US"/>
        </w:rPr>
        <w:t>S</w:t>
      </w:r>
      <w:r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)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между пиками сульфаметоксазола и примеси</w:t>
      </w:r>
      <w:r w:rsidR="00356BF6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 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F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сульфаметоксазола должно быть не менее 3</w:t>
      </w:r>
      <w:r w:rsidR="00356BF6"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>,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>0;</w:t>
      </w:r>
    </w:p>
    <w:p w:rsidR="00DC705E" w:rsidRPr="004B36C3" w:rsidRDefault="0068293D" w:rsidP="00DC705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36C3">
        <w:rPr>
          <w:rFonts w:ascii="Times New Roman" w:eastAsiaTheme="minorHAnsi" w:hAnsi="Times New Roman"/>
          <w:sz w:val="28"/>
          <w:szCs w:val="28"/>
        </w:rPr>
        <w:t>-</w:t>
      </w:r>
      <w:r w:rsidR="00356BF6" w:rsidRPr="004B36C3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разрешение (</w:t>
      </w:r>
      <w:r w:rsidR="00356BF6"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  <w:lang w:val="en-US"/>
        </w:rPr>
        <w:t>R</w:t>
      </w:r>
      <w:r w:rsidR="00356BF6"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  <w:vertAlign w:val="subscript"/>
          <w:lang w:val="en-US"/>
        </w:rPr>
        <w:t>S</w:t>
      </w:r>
      <w:r w:rsidRPr="004B36C3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)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между пиками примеси</w:t>
      </w:r>
      <w:r w:rsidR="00356BF6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 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J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триметоприма и примеси</w:t>
      </w:r>
      <w:r w:rsidR="00356BF6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 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val="en-US"/>
        </w:rPr>
        <w:t>F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триметоприма должно быть не менее 1,1;</w:t>
      </w:r>
    </w:p>
    <w:p w:rsidR="00DC705E" w:rsidRPr="004B36C3" w:rsidRDefault="009D558D" w:rsidP="00DC705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sz w:val="28"/>
          <w:szCs w:val="28"/>
        </w:rPr>
        <w:lastRenderedPageBreak/>
        <w:t>-</w:t>
      </w:r>
      <w:r w:rsidR="003E17B1" w:rsidRPr="004B36C3">
        <w:rPr>
          <w:rFonts w:ascii="Times New Roman" w:hAnsi="Times New Roman"/>
          <w:sz w:val="28"/>
          <w:szCs w:val="28"/>
        </w:rPr>
        <w:t> </w:t>
      </w:r>
      <w:r w:rsidR="003E17B1" w:rsidRPr="004B36C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E17B1" w:rsidRPr="004B3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7B1" w:rsidRPr="004B36C3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3E17B1" w:rsidRPr="004B36C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E17B1" w:rsidRPr="004B36C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E17B1" w:rsidRPr="004B36C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E17B1" w:rsidRPr="004B36C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E17B1" w:rsidRPr="004B36C3">
        <w:rPr>
          <w:rFonts w:ascii="Times New Roman" w:hAnsi="Times New Roman"/>
          <w:bCs/>
          <w:color w:val="000000"/>
          <w:sz w:val="28"/>
          <w:szCs w:val="28"/>
        </w:rPr>
        <w:t>сульфаметоксазола</w:t>
      </w:r>
      <w:r w:rsidR="003E17B1" w:rsidRPr="004B36C3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3E17B1" w:rsidRPr="004B36C3">
        <w:rPr>
          <w:rFonts w:ascii="Times New Roman" w:hAnsi="Times New Roman"/>
          <w:sz w:val="28"/>
          <w:szCs w:val="28"/>
        </w:rPr>
        <w:t xml:space="preserve"> 1,5;</w:t>
      </w:r>
    </w:p>
    <w:p w:rsidR="00DC705E" w:rsidRPr="004B36C3" w:rsidRDefault="009D558D" w:rsidP="00DC705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sz w:val="28"/>
          <w:szCs w:val="28"/>
        </w:rPr>
        <w:t>-</w:t>
      </w:r>
      <w:r w:rsidR="003E17B1" w:rsidRPr="004B36C3">
        <w:rPr>
          <w:rFonts w:ascii="Times New Roman" w:hAnsi="Times New Roman"/>
          <w:sz w:val="28"/>
          <w:szCs w:val="28"/>
        </w:rPr>
        <w:t> </w:t>
      </w:r>
      <w:r w:rsidR="003E17B1" w:rsidRPr="004B36C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3E17B1" w:rsidRPr="004B3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7B1" w:rsidRPr="004B36C3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3E17B1" w:rsidRPr="004B36C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E17B1" w:rsidRPr="004B36C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E17B1" w:rsidRPr="004B36C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E17B1" w:rsidRPr="004B36C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E17B1" w:rsidRPr="004B36C3">
        <w:rPr>
          <w:rFonts w:ascii="Times New Roman" w:hAnsi="Times New Roman"/>
          <w:bCs/>
          <w:color w:val="000000"/>
          <w:sz w:val="28"/>
          <w:szCs w:val="28"/>
        </w:rPr>
        <w:t>триметоприма</w:t>
      </w:r>
      <w:r w:rsidR="003E17B1" w:rsidRPr="004B36C3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3E17B1" w:rsidRPr="004B36C3">
        <w:rPr>
          <w:rFonts w:ascii="Times New Roman" w:hAnsi="Times New Roman"/>
          <w:sz w:val="28"/>
          <w:szCs w:val="28"/>
        </w:rPr>
        <w:t xml:space="preserve"> 1,5;</w:t>
      </w:r>
    </w:p>
    <w:p w:rsidR="009D558D" w:rsidRPr="004B36C3" w:rsidRDefault="009D558D" w:rsidP="009D558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36C3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площади пика </w:t>
      </w:r>
      <w:r w:rsidRPr="004B36C3">
        <w:rPr>
          <w:rFonts w:ascii="Times New Roman" w:eastAsiaTheme="minorHAnsi" w:hAnsi="Times New Roman"/>
          <w:sz w:val="28"/>
          <w:szCs w:val="28"/>
        </w:rPr>
        <w:t>сульфаметоксазола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должно быть не более 1,0 % (6</w:t>
      </w:r>
      <w:r w:rsidRPr="004B36C3">
        <w:rPr>
          <w:rFonts w:ascii="Times New Roman" w:eastAsia="Calibri" w:hAnsi="Times New Roman"/>
          <w:color w:val="000000"/>
          <w:sz w:val="28"/>
          <w:szCs w:val="28"/>
          <w:lang w:val="en-US"/>
        </w:rPr>
        <w:t> 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>определений);</w:t>
      </w:r>
    </w:p>
    <w:p w:rsidR="0068293D" w:rsidRPr="004B36C3" w:rsidRDefault="009D558D" w:rsidP="00E270B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36C3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68293D" w:rsidRPr="004B36C3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68293D" w:rsidRPr="004B36C3">
        <w:rPr>
          <w:rFonts w:ascii="Times New Roman" w:eastAsia="Calibri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8293D"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площади пика </w:t>
      </w:r>
      <w:r w:rsidR="0068293D" w:rsidRPr="004B36C3">
        <w:rPr>
          <w:rFonts w:ascii="Times New Roman" w:eastAsiaTheme="minorHAnsi" w:hAnsi="Times New Roman"/>
          <w:sz w:val="28"/>
          <w:szCs w:val="28"/>
        </w:rPr>
        <w:t>триметоприма</w:t>
      </w:r>
      <w:r w:rsidR="003E17B1"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должно быть не более 2</w:t>
      </w:r>
      <w:r w:rsidR="0068293D" w:rsidRPr="004B36C3">
        <w:rPr>
          <w:rFonts w:ascii="Times New Roman" w:eastAsia="Calibri" w:hAnsi="Times New Roman"/>
          <w:color w:val="000000"/>
          <w:sz w:val="28"/>
          <w:szCs w:val="28"/>
        </w:rPr>
        <w:t>,0 % (6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E270BA" w:rsidRPr="004B36C3">
        <w:rPr>
          <w:rFonts w:ascii="Times New Roman" w:eastAsia="Calibri" w:hAnsi="Times New Roman"/>
          <w:color w:val="000000"/>
          <w:sz w:val="28"/>
          <w:szCs w:val="28"/>
        </w:rPr>
        <w:t>определений);</w:t>
      </w:r>
    </w:p>
    <w:p w:rsidR="00E270BA" w:rsidRPr="004B36C3" w:rsidRDefault="00E270BA" w:rsidP="00E270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color w:val="000000"/>
          <w:sz w:val="28"/>
          <w:szCs w:val="28"/>
        </w:rPr>
        <w:t>- </w:t>
      </w:r>
      <w:r w:rsidRPr="004B36C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4B36C3">
        <w:rPr>
          <w:rFonts w:ascii="Times New Roman" w:eastAsiaTheme="minorHAnsi" w:hAnsi="Times New Roman"/>
          <w:sz w:val="28"/>
          <w:szCs w:val="28"/>
        </w:rPr>
        <w:t>сульфаметоксазола</w:t>
      </w:r>
      <w:r w:rsidRPr="004B36C3">
        <w:rPr>
          <w:rFonts w:ascii="Times New Roman" w:hAnsi="Times New Roman"/>
          <w:color w:val="000000"/>
          <w:sz w:val="28"/>
          <w:szCs w:val="28"/>
        </w:rPr>
        <w:t>, должна составлять не менее 6000 теоретических тарелок;</w:t>
      </w:r>
    </w:p>
    <w:p w:rsidR="00E270BA" w:rsidRPr="004B36C3" w:rsidRDefault="00E270BA" w:rsidP="00E270BA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color w:val="000000"/>
          <w:sz w:val="28"/>
          <w:szCs w:val="28"/>
        </w:rPr>
        <w:t>- </w:t>
      </w:r>
      <w:r w:rsidRPr="004B36C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4B36C3">
        <w:rPr>
          <w:rFonts w:ascii="Times New Roman" w:eastAsiaTheme="minorHAnsi" w:hAnsi="Times New Roman"/>
          <w:sz w:val="28"/>
          <w:szCs w:val="28"/>
        </w:rPr>
        <w:t>триметоприма,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B36C3">
        <w:rPr>
          <w:rFonts w:ascii="Times New Roman" w:hAnsi="Times New Roman"/>
          <w:color w:val="000000"/>
          <w:sz w:val="28"/>
          <w:szCs w:val="28"/>
        </w:rPr>
        <w:t>должна составлять не менее 4000 теоретических тарелок.</w:t>
      </w:r>
    </w:p>
    <w:p w:rsidR="000A513A" w:rsidRPr="004B36C3" w:rsidRDefault="001A14F8" w:rsidP="001A14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6C3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4B36C3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="000A513A" w:rsidRPr="004B36C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A513A" w:rsidRPr="004B36C3" w:rsidRDefault="000A513A" w:rsidP="001A14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1A14F8" w:rsidRPr="004B36C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1A14F8" w:rsidRPr="004B36C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A14F8" w:rsidRPr="004B36C3">
        <w:rPr>
          <w:rFonts w:ascii="Times New Roman" w:hAnsi="Times New Roman"/>
          <w:i/>
          <w:color w:val="000000"/>
          <w:sz w:val="28"/>
          <w:szCs w:val="28"/>
        </w:rPr>
        <w:t>/</w:t>
      </w:r>
      <w:r w:rsidR="001A14F8" w:rsidRPr="004B36C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A14F8" w:rsidRPr="004B36C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C96A0D" w:rsidRPr="004B36C3">
        <w:rPr>
          <w:rFonts w:ascii="Times New Roman" w:hAnsi="Times New Roman"/>
          <w:color w:val="000000"/>
          <w:sz w:val="28"/>
          <w:szCs w:val="28"/>
        </w:rPr>
        <w:t>для пик</w:t>
      </w:r>
      <w:r w:rsidRPr="004B36C3">
        <w:rPr>
          <w:rFonts w:ascii="Times New Roman" w:hAnsi="Times New Roman"/>
          <w:color w:val="000000"/>
          <w:sz w:val="28"/>
          <w:szCs w:val="28"/>
        </w:rPr>
        <w:t>а</w:t>
      </w:r>
      <w:r w:rsidR="001A14F8" w:rsidRPr="004B3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A0D" w:rsidRPr="004B36C3">
        <w:rPr>
          <w:rFonts w:ascii="Times New Roman" w:hAnsi="Times New Roman"/>
          <w:color w:val="000000"/>
          <w:sz w:val="28"/>
          <w:szCs w:val="28"/>
        </w:rPr>
        <w:t xml:space="preserve">сульфаметоксазола </w:t>
      </w:r>
      <w:r w:rsidR="001A14F8" w:rsidRPr="004B36C3">
        <w:rPr>
          <w:rFonts w:ascii="Times New Roman" w:hAnsi="Times New Roman"/>
          <w:color w:val="000000"/>
          <w:sz w:val="28"/>
          <w:szCs w:val="28"/>
        </w:rPr>
        <w:t>должно быть не менее 10</w:t>
      </w:r>
      <w:r w:rsidRPr="004B36C3">
        <w:rPr>
          <w:rFonts w:ascii="Times New Roman" w:hAnsi="Times New Roman"/>
          <w:color w:val="000000"/>
          <w:sz w:val="28"/>
          <w:szCs w:val="28"/>
        </w:rPr>
        <w:t>;</w:t>
      </w:r>
    </w:p>
    <w:p w:rsidR="001A14F8" w:rsidRPr="004B36C3" w:rsidRDefault="000A513A" w:rsidP="001A14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bCs/>
          <w:color w:val="000000"/>
          <w:sz w:val="28"/>
          <w:szCs w:val="28"/>
        </w:rPr>
        <w:t>- </w:t>
      </w:r>
      <w:r w:rsidRPr="004B36C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B36C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B36C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B36C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B36C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4B36C3">
        <w:rPr>
          <w:rFonts w:ascii="Times New Roman" w:eastAsiaTheme="minorHAnsi" w:hAnsi="Times New Roman"/>
          <w:sz w:val="28"/>
          <w:szCs w:val="28"/>
        </w:rPr>
        <w:t>триметоприма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</w:t>
      </w:r>
      <w:r w:rsidR="001A14F8" w:rsidRPr="004B36C3">
        <w:rPr>
          <w:rFonts w:ascii="Times New Roman" w:hAnsi="Times New Roman"/>
          <w:color w:val="000000"/>
          <w:sz w:val="28"/>
          <w:szCs w:val="28"/>
        </w:rPr>
        <w:t>.</w:t>
      </w:r>
    </w:p>
    <w:p w:rsidR="00F33721" w:rsidRPr="004B36C3" w:rsidRDefault="00F33721" w:rsidP="00356BF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sz w:val="28"/>
          <w:szCs w:val="28"/>
        </w:rPr>
        <w:t xml:space="preserve">Таблица 1. Характеристика родственных примесей </w:t>
      </w:r>
      <w:r w:rsidR="002C3896" w:rsidRPr="004B36C3">
        <w:rPr>
          <w:rFonts w:ascii="Times New Roman" w:hAnsi="Times New Roman"/>
          <w:sz w:val="28"/>
          <w:szCs w:val="28"/>
        </w:rPr>
        <w:t>сульфаметоксазола</w:t>
      </w:r>
      <w:r w:rsidR="004C7162" w:rsidRPr="004B36C3">
        <w:rPr>
          <w:rFonts w:ascii="Times New Roman" w:hAnsi="Times New Roman"/>
          <w:sz w:val="28"/>
          <w:szCs w:val="28"/>
        </w:rPr>
        <w:t xml:space="preserve"> и </w:t>
      </w:r>
      <w:r w:rsidR="004C7162" w:rsidRPr="004B36C3">
        <w:rPr>
          <w:rFonts w:ascii="Times New Roman" w:hAnsi="Times New Roman"/>
          <w:color w:val="000000"/>
          <w:sz w:val="28"/>
          <w:szCs w:val="28"/>
        </w:rPr>
        <w:t>триметоприма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251"/>
        <w:gridCol w:w="1558"/>
        <w:gridCol w:w="1526"/>
      </w:tblGrid>
      <w:tr w:rsidR="003A081C" w:rsidRPr="004B36C3" w:rsidTr="00826049">
        <w:trPr>
          <w:cantSplit/>
          <w:trHeight w:val="20"/>
          <w:tblHeader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2C3896">
            <w:pPr>
              <w:keepNext/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4B36C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Сокращённое название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Химическое название по ИЮПАК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keepNext/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CAS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2C3896">
            <w:pPr>
              <w:keepNext/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RRT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</w:t>
            </w:r>
            <w:r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сульфаметоксазола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6C3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>4-аминобензол-1-сульфоновая кислота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eastAsia="Calibri" w:hAnsi="Times New Roman"/>
                <w:sz w:val="24"/>
                <w:szCs w:val="24"/>
              </w:rPr>
              <w:t>121-57-3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58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0,33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Е сульфаметоксазола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4-аминобензол-1-сульфонамид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val="en-US"/>
              </w:rPr>
              <w:t>63-74-1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58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0,46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С сульфаметоксазола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B36C3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>5-метил-1,2-оксазол-3-амин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eastAsia="Calibri" w:hAnsi="Times New Roman"/>
                <w:sz w:val="24"/>
                <w:szCs w:val="24"/>
              </w:rPr>
              <w:t>1072-67-9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58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0,49</w:t>
            </w:r>
          </w:p>
        </w:tc>
      </w:tr>
      <w:tr w:rsidR="00826049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</w:t>
            </w:r>
            <w:r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36C3">
              <w:rPr>
                <w:rFonts w:ascii="Times New Roman" w:hAnsi="Times New Roman"/>
                <w:color w:val="000000"/>
                <w:sz w:val="24"/>
                <w:szCs w:val="24"/>
              </w:rPr>
              <w:t>триметоприма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B36C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RS</w:t>
            </w: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)-(2,4-диаминопиримидин-5-ил)(3,4,5-триметоксифенил)метанол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val="en-US"/>
              </w:rPr>
              <w:t>29606-06-2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58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0,72</w:t>
            </w:r>
          </w:p>
        </w:tc>
      </w:tr>
      <w:tr w:rsidR="00826049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Примесь Е </w:t>
            </w:r>
            <w:r w:rsidRPr="004B36C3">
              <w:rPr>
                <w:rFonts w:ascii="Times New Roman" w:hAnsi="Times New Roman"/>
                <w:color w:val="000000"/>
                <w:sz w:val="24"/>
                <w:szCs w:val="24"/>
              </w:rPr>
              <w:t>триметоприма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6C3">
              <w:rPr>
                <w:rFonts w:ascii="Times New Roman" w:eastAsia="Calibri" w:hAnsi="Times New Roman"/>
                <w:sz w:val="24"/>
                <w:szCs w:val="24"/>
              </w:rPr>
              <w:t>4-амино-5-[(3,4,5-триметоксифенил)метил]пиримидин-2-ол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586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eastAsia="Calibri" w:hAnsi="Times New Roman"/>
                <w:sz w:val="24"/>
                <w:szCs w:val="24"/>
              </w:rPr>
              <w:t>60729-91-1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58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0,80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2C3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Триметоприм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4C7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около </w:t>
            </w:r>
            <w:r w:rsidRPr="004B36C3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6 мин</w:t>
            </w:r>
          </w:p>
        </w:tc>
      </w:tr>
      <w:bookmarkEnd w:id="1"/>
      <w:bookmarkEnd w:id="2"/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2D18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</w:t>
            </w:r>
            <w:r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36C3">
              <w:rPr>
                <w:rFonts w:ascii="Times New Roman" w:hAnsi="Times New Roman"/>
                <w:color w:val="000000"/>
                <w:sz w:val="24"/>
                <w:szCs w:val="24"/>
              </w:rPr>
              <w:t>триметоприма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4B36C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36C3">
              <w:rPr>
                <w:rFonts w:ascii="Times New Roman" w:hAnsi="Times New Roman"/>
                <w:sz w:val="24"/>
                <w:szCs w:val="24"/>
              </w:rPr>
              <w:t>-метил-[(3,4,5-триметоксифенил)метил]пиримидин-2,4-диамин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213745-86-9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3A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1,33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2D18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</w:t>
            </w:r>
            <w:r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36C3">
              <w:rPr>
                <w:rFonts w:ascii="Times New Roman" w:hAnsi="Times New Roman"/>
                <w:color w:val="000000"/>
                <w:sz w:val="24"/>
                <w:szCs w:val="24"/>
              </w:rPr>
              <w:t>триметоприма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2-амино-5-[(3,4,5-триметоксифенил)метил]пиримидин-4-ол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92440-76-1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3A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1,46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2D18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</w:t>
            </w:r>
            <w:r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36C3">
              <w:rPr>
                <w:rFonts w:ascii="Times New Roman" w:hAnsi="Times New Roman"/>
                <w:color w:val="000000"/>
                <w:sz w:val="24"/>
                <w:szCs w:val="24"/>
              </w:rPr>
              <w:t>триметоприма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5-[(3,5-диметокси-4-этоксифенил)метил]пиримидин-2,4-диамин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78025-68-0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3A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1,54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2D18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Сульфаметоксазол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3A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1,73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A40B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</w:t>
            </w:r>
            <w:r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сульфаметоксазола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4-амино-</w:t>
            </w:r>
            <w:r w:rsidRPr="004B36C3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N</w:t>
            </w:r>
            <w:r w:rsidRPr="004B36C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-(3-метил-1,2-оксазол-5-ил)бензол-1-сульфонамид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17103-52-5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3A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2,07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2D18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Примесь </w:t>
            </w:r>
            <w:r w:rsidRPr="004B36C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4B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3">
              <w:rPr>
                <w:rFonts w:ascii="Times New Roman" w:hAnsi="Times New Roman"/>
                <w:color w:val="000000"/>
                <w:sz w:val="24"/>
                <w:szCs w:val="24"/>
              </w:rPr>
              <w:t>триметоприма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3,4,5-триметоксибензойная кислота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118-41-2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3A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2,79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F7457C" w:rsidP="002D18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="003A081C"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</w:t>
            </w:r>
            <w:r w:rsidR="003A081C"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="003A081C"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081C" w:rsidRPr="004B36C3">
              <w:rPr>
                <w:rFonts w:ascii="Times New Roman" w:hAnsi="Times New Roman"/>
                <w:color w:val="000000"/>
                <w:sz w:val="24"/>
                <w:szCs w:val="24"/>
              </w:rPr>
              <w:t>триметоприма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5-[(3-бром-4,5-диметоксифенил)метил]пиримидин-2,4-диамин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16285-82-8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3A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2,92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2C3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>Примесь </w:t>
            </w:r>
            <w:r w:rsidRPr="004B36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4B3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сульфаметоксазола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0C62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  <w:lang w:val="en-US" w:eastAsia="ru-RU"/>
              </w:rPr>
              <w:t>N</w:t>
            </w:r>
            <w:r w:rsidRPr="004B36C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-{4-[(5-</w:t>
            </w:r>
            <w:r w:rsidR="000C62BC" w:rsidRPr="004B36C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м</w:t>
            </w:r>
            <w:r w:rsidRPr="004B36C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етил-1,2-оксазол-3-ил)сульфамоил]фенил}ацетамид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  <w:lang w:val="en-US"/>
              </w:rPr>
              <w:t>21312-10-7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3A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3,14</w:t>
            </w:r>
          </w:p>
        </w:tc>
      </w:tr>
      <w:tr w:rsidR="003A081C" w:rsidRPr="004B36C3" w:rsidTr="00826049">
        <w:trPr>
          <w:cantSplit/>
          <w:trHeight w:val="20"/>
          <w:jc w:val="center"/>
        </w:trPr>
        <w:tc>
          <w:tcPr>
            <w:tcW w:w="1168" w:type="pct"/>
            <w:vAlign w:val="center"/>
          </w:tcPr>
          <w:p w:rsidR="003A081C" w:rsidRPr="004B36C3" w:rsidRDefault="003A081C" w:rsidP="002D18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Примесь </w:t>
            </w:r>
            <w:r w:rsidRPr="004B36C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B3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3">
              <w:rPr>
                <w:rFonts w:ascii="Times New Roman" w:hAnsi="Times New Roman"/>
                <w:color w:val="000000"/>
                <w:sz w:val="24"/>
                <w:szCs w:val="24"/>
              </w:rPr>
              <w:t>триметоприма</w:t>
            </w:r>
          </w:p>
        </w:tc>
        <w:tc>
          <w:tcPr>
            <w:tcW w:w="2221" w:type="pct"/>
            <w:vAlign w:val="center"/>
          </w:tcPr>
          <w:p w:rsidR="003A081C" w:rsidRPr="004B36C3" w:rsidRDefault="003A081C" w:rsidP="001644A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метил(3,4,5-триметоксибензоат)</w:t>
            </w:r>
          </w:p>
        </w:tc>
        <w:tc>
          <w:tcPr>
            <w:tcW w:w="814" w:type="pct"/>
            <w:vAlign w:val="center"/>
          </w:tcPr>
          <w:p w:rsidR="003A081C" w:rsidRPr="004B36C3" w:rsidRDefault="003A081C" w:rsidP="003A08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3">
              <w:rPr>
                <w:rFonts w:ascii="Times New Roman" w:hAnsi="Times New Roman"/>
                <w:sz w:val="24"/>
                <w:szCs w:val="24"/>
              </w:rPr>
              <w:t>1916-07-0</w:t>
            </w:r>
          </w:p>
        </w:tc>
        <w:tc>
          <w:tcPr>
            <w:tcW w:w="797" w:type="pct"/>
            <w:vAlign w:val="center"/>
          </w:tcPr>
          <w:p w:rsidR="003A081C" w:rsidRPr="004B36C3" w:rsidRDefault="003A081C" w:rsidP="003A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6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около 4,44</w:t>
            </w:r>
          </w:p>
        </w:tc>
      </w:tr>
    </w:tbl>
    <w:p w:rsidR="00F7457C" w:rsidRPr="004B36C3" w:rsidRDefault="00F7457C" w:rsidP="00F7457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6C3">
        <w:rPr>
          <w:rFonts w:ascii="Times New Roman" w:hAnsi="Times New Roman"/>
          <w:sz w:val="28"/>
          <w:szCs w:val="28"/>
          <w:lang w:eastAsia="ru-RU"/>
        </w:rPr>
        <w:t>*</w:t>
      </w:r>
      <w:r w:rsidR="006A214C" w:rsidRPr="004B36C3">
        <w:rPr>
          <w:rFonts w:ascii="Times New Roman" w:hAnsi="Times New Roman"/>
          <w:sz w:val="28"/>
          <w:szCs w:val="28"/>
          <w:lang w:eastAsia="ru-RU"/>
        </w:rPr>
        <w:t>М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ожет </w:t>
      </w:r>
      <w:proofErr w:type="spellStart"/>
      <w:r w:rsidRPr="004B36C3">
        <w:rPr>
          <w:rFonts w:ascii="Times New Roman" w:hAnsi="Times New Roman"/>
          <w:sz w:val="28"/>
          <w:szCs w:val="20"/>
          <w:lang w:eastAsia="ru-RU"/>
        </w:rPr>
        <w:t>элюироваться</w:t>
      </w:r>
      <w:proofErr w:type="spellEnd"/>
      <w:r w:rsidRPr="004B36C3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одновременно с </w:t>
      </w:r>
      <w:r w:rsidR="006A214C" w:rsidRPr="004B36C3">
        <w:rPr>
          <w:rFonts w:ascii="Times New Roman" w:hAnsi="Times New Roman"/>
          <w:color w:val="000000"/>
          <w:sz w:val="28"/>
          <w:szCs w:val="28"/>
        </w:rPr>
        <w:t xml:space="preserve">пиком </w:t>
      </w:r>
      <w:r w:rsidRPr="004B36C3">
        <w:rPr>
          <w:rFonts w:ascii="Times New Roman" w:hAnsi="Times New Roman"/>
          <w:color w:val="000000"/>
          <w:sz w:val="28"/>
          <w:szCs w:val="28"/>
        </w:rPr>
        <w:t>неидентифицированной примес</w:t>
      </w:r>
      <w:r w:rsidR="006A214C" w:rsidRPr="004B36C3">
        <w:rPr>
          <w:rFonts w:ascii="Times New Roman" w:hAnsi="Times New Roman"/>
          <w:color w:val="000000"/>
          <w:sz w:val="28"/>
          <w:szCs w:val="28"/>
        </w:rPr>
        <w:t>и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214C" w:rsidRPr="004B36C3">
        <w:rPr>
          <w:rFonts w:ascii="Times New Roman" w:hAnsi="Times New Roman"/>
          <w:color w:val="000000"/>
          <w:sz w:val="28"/>
          <w:szCs w:val="28"/>
        </w:rPr>
        <w:t>В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 расч</w:t>
      </w:r>
      <w:r w:rsidR="006A214C" w:rsidRPr="004B36C3">
        <w:rPr>
          <w:rFonts w:ascii="Times New Roman" w:hAnsi="Times New Roman"/>
          <w:color w:val="000000"/>
          <w:sz w:val="28"/>
          <w:szCs w:val="28"/>
        </w:rPr>
        <w:t>ё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тах пик с </w:t>
      </w:r>
      <w:r w:rsidRPr="004B36C3">
        <w:rPr>
          <w:rFonts w:ascii="Times New Roman" w:hAnsi="Times New Roman"/>
          <w:color w:val="000000"/>
          <w:sz w:val="28"/>
          <w:szCs w:val="28"/>
          <w:lang w:val="en-US"/>
        </w:rPr>
        <w:t>RRT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 около 2,92 учитывают как </w:t>
      </w:r>
      <w:proofErr w:type="spellStart"/>
      <w:r w:rsidRPr="004B36C3">
        <w:rPr>
          <w:rFonts w:ascii="Times New Roman" w:hAnsi="Times New Roman"/>
          <w:color w:val="000000"/>
          <w:sz w:val="28"/>
          <w:szCs w:val="28"/>
        </w:rPr>
        <w:t>неидентифицированную</w:t>
      </w:r>
      <w:proofErr w:type="spellEnd"/>
      <w:r w:rsidRPr="004B36C3">
        <w:rPr>
          <w:rFonts w:ascii="Times New Roman" w:hAnsi="Times New Roman"/>
          <w:color w:val="000000"/>
          <w:sz w:val="28"/>
          <w:szCs w:val="28"/>
        </w:rPr>
        <w:t xml:space="preserve"> примесь.</w:t>
      </w:r>
    </w:p>
    <w:p w:rsidR="00822091" w:rsidRPr="004B36C3" w:rsidRDefault="00822091" w:rsidP="0082209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6C3">
        <w:rPr>
          <w:rFonts w:ascii="Times New Roman" w:hAnsi="Times New Roman"/>
          <w:sz w:val="28"/>
          <w:szCs w:val="28"/>
          <w:lang w:eastAsia="ru-RU"/>
        </w:rPr>
        <w:t>Примеси</w:t>
      </w:r>
      <w:r w:rsidRPr="004B36C3">
        <w:rPr>
          <w:rFonts w:ascii="Times New Roman" w:hAnsi="Times New Roman"/>
          <w:sz w:val="28"/>
          <w:szCs w:val="28"/>
          <w:lang w:val="en-US" w:eastAsia="ru-RU"/>
        </w:rPr>
        <w:t> A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4B36C3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36C3">
        <w:rPr>
          <w:rFonts w:ascii="Times New Roman" w:hAnsi="Times New Roman"/>
          <w:sz w:val="28"/>
          <w:szCs w:val="28"/>
          <w:lang w:eastAsia="ru-RU"/>
        </w:rPr>
        <w:t>сульфаметоксазола</w:t>
      </w:r>
      <w:proofErr w:type="spellEnd"/>
      <w:r w:rsidRPr="004B36C3">
        <w:rPr>
          <w:rFonts w:ascii="Times New Roman" w:hAnsi="Times New Roman"/>
          <w:sz w:val="28"/>
          <w:szCs w:val="28"/>
          <w:lang w:eastAsia="ru-RU"/>
        </w:rPr>
        <w:t xml:space="preserve"> являются технологическими примесями фармацевтической субстанции </w:t>
      </w:r>
      <w:proofErr w:type="spellStart"/>
      <w:r w:rsidRPr="004B36C3">
        <w:rPr>
          <w:rFonts w:ascii="Times New Roman" w:hAnsi="Times New Roman"/>
          <w:sz w:val="28"/>
          <w:szCs w:val="28"/>
          <w:lang w:eastAsia="ru-RU"/>
        </w:rPr>
        <w:t>сульфаметоксазола</w:t>
      </w:r>
      <w:proofErr w:type="spellEnd"/>
      <w:r w:rsidRPr="004B36C3">
        <w:rPr>
          <w:rFonts w:ascii="Times New Roman" w:hAnsi="Times New Roman"/>
          <w:sz w:val="28"/>
          <w:szCs w:val="28"/>
          <w:lang w:eastAsia="ru-RU"/>
        </w:rPr>
        <w:t xml:space="preserve"> и к продуктам его деструкции не относятся. Они приводятся для информации и в расчете допустимого содержания примесей не используются.</w:t>
      </w:r>
    </w:p>
    <w:p w:rsidR="00A7254F" w:rsidRPr="004B36C3" w:rsidRDefault="006E33C0" w:rsidP="008220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6C3">
        <w:rPr>
          <w:rFonts w:ascii="Times New Roman" w:hAnsi="Times New Roman"/>
          <w:sz w:val="28"/>
          <w:szCs w:val="28"/>
          <w:lang w:eastAsia="ru-RU"/>
        </w:rPr>
        <w:t>Содержание любой идентифицированной примеси сульфаметоксазола</w:t>
      </w:r>
      <w:r w:rsidR="00A7254F" w:rsidRPr="004B36C3">
        <w:rPr>
          <w:rFonts w:ascii="Times New Roman" w:hAnsi="Times New Roman"/>
          <w:sz w:val="28"/>
          <w:szCs w:val="28"/>
          <w:lang w:eastAsia="ru-RU"/>
        </w:rPr>
        <w:t xml:space="preserve"> в препарате в процентах (</w:t>
      </w:r>
      <w:r w:rsidR="00A7254F" w:rsidRPr="004B36C3">
        <w:rPr>
          <w:rFonts w:ascii="Times New Roman" w:hAnsi="Times New Roman"/>
          <w:i/>
          <w:sz w:val="28"/>
          <w:szCs w:val="28"/>
          <w:lang w:eastAsia="ru-RU"/>
        </w:rPr>
        <w:t>Х</w:t>
      </w:r>
      <w:r w:rsidR="00A7254F" w:rsidRPr="004B36C3">
        <w:rPr>
          <w:rFonts w:ascii="Times New Roman" w:hAnsi="Times New Roman"/>
          <w:sz w:val="28"/>
          <w:szCs w:val="28"/>
          <w:lang w:eastAsia="ru-RU"/>
        </w:rPr>
        <w:t>) вычисляют по формуле:</w:t>
      </w:r>
    </w:p>
    <w:p w:rsidR="00A7254F" w:rsidRPr="004B36C3" w:rsidRDefault="00A7254F" w:rsidP="00CD5A2D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∙10∙1∙P∙G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∙25∙100∙L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∙250∙L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A7254F" w:rsidRPr="004B36C3" w:rsidTr="00CD5A2D">
        <w:tc>
          <w:tcPr>
            <w:tcW w:w="317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58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91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34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="00CD5A2D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каждой</w:t>
            </w:r>
            <w:r w:rsidR="006E33C0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идентифицированной примеси сульфаметоксазола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хроматограмме испытуемого раствора;</w:t>
            </w:r>
          </w:p>
        </w:tc>
      </w:tr>
      <w:tr w:rsidR="00A7254F" w:rsidRPr="004B36C3" w:rsidTr="00CD5A2D">
        <w:tc>
          <w:tcPr>
            <w:tcW w:w="317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1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34" w:type="pct"/>
          </w:tcPr>
          <w:p w:rsidR="00A7254F" w:rsidRPr="004B36C3" w:rsidRDefault="006E33C0" w:rsidP="001644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соответствующей примеси сульфаметоксазола </w:t>
            </w:r>
            <w:r w:rsidR="00A7254F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хроматограмме стандартного раствора;</w:t>
            </w:r>
          </w:p>
        </w:tc>
      </w:tr>
      <w:tr w:rsidR="00C658FD" w:rsidRPr="004B36C3" w:rsidTr="005861B6">
        <w:tc>
          <w:tcPr>
            <w:tcW w:w="317" w:type="pct"/>
          </w:tcPr>
          <w:p w:rsidR="00C658FD" w:rsidRPr="004B36C3" w:rsidRDefault="00C658FD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C658FD" w:rsidRPr="004B36C3" w:rsidRDefault="00C658FD" w:rsidP="005861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а</w:t>
            </w:r>
            <w:r w:rsidRPr="004B36C3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C658FD" w:rsidRPr="004B36C3" w:rsidRDefault="00C658FD" w:rsidP="005861B6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34" w:type="pct"/>
          </w:tcPr>
          <w:p w:rsidR="00C658FD" w:rsidRPr="004B36C3" w:rsidRDefault="00C658FD" w:rsidP="00C658F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навеска порошка растёртых таблеток, мг;</w:t>
            </w:r>
          </w:p>
        </w:tc>
      </w:tr>
      <w:tr w:rsidR="00A7254F" w:rsidRPr="004B36C3" w:rsidTr="00CD5A2D">
        <w:tc>
          <w:tcPr>
            <w:tcW w:w="317" w:type="pct"/>
          </w:tcPr>
          <w:p w:rsidR="00A7254F" w:rsidRPr="004B36C3" w:rsidRDefault="00A7254F" w:rsidP="00F60CF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A7254F" w:rsidRPr="004B36C3" w:rsidRDefault="00C658FD" w:rsidP="00F60CF1">
            <w:pPr>
              <w:keepNext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="00A7254F"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91" w:type="pct"/>
          </w:tcPr>
          <w:p w:rsidR="00A7254F" w:rsidRPr="004B36C3" w:rsidRDefault="00A7254F" w:rsidP="00F60CF1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34" w:type="pct"/>
          </w:tcPr>
          <w:p w:rsidR="00A7254F" w:rsidRPr="004B36C3" w:rsidRDefault="00C658FD" w:rsidP="00F60CF1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навеска стандартного образца</w:t>
            </w:r>
            <w:r w:rsidR="00A7254F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33C0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соответствующей примеси сульфаметоксазола</w:t>
            </w:r>
            <w:r w:rsidR="00A7254F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A7254F" w:rsidRPr="004B36C3" w:rsidTr="00CD5A2D">
        <w:tc>
          <w:tcPr>
            <w:tcW w:w="317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91" w:type="pct"/>
          </w:tcPr>
          <w:p w:rsidR="00A7254F" w:rsidRPr="004B36C3" w:rsidRDefault="00A7254F" w:rsidP="00CD5A2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4234" w:type="pct"/>
          </w:tcPr>
          <w:p w:rsidR="00A7254F" w:rsidRPr="004B36C3" w:rsidRDefault="00A7254F" w:rsidP="001644A7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087B48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основного</w:t>
            </w:r>
            <w:r w:rsidR="002A5323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вещества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r w:rsidR="001644A7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соответствующей </w:t>
            </w:r>
            <w:r w:rsidR="002A5323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примеси сульфаметоксазола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  <w:r w:rsidR="006E33C0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E33C0" w:rsidRPr="004B36C3" w:rsidTr="00CD5A2D">
        <w:tc>
          <w:tcPr>
            <w:tcW w:w="317" w:type="pct"/>
          </w:tcPr>
          <w:p w:rsidR="006E33C0" w:rsidRPr="004B36C3" w:rsidRDefault="006E33C0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6E33C0" w:rsidRPr="004B36C3" w:rsidRDefault="006E33C0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191" w:type="pct"/>
          </w:tcPr>
          <w:p w:rsidR="006E33C0" w:rsidRPr="004B36C3" w:rsidRDefault="006E33C0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234" w:type="pct"/>
          </w:tcPr>
          <w:p w:rsidR="006E33C0" w:rsidRPr="004B36C3" w:rsidRDefault="006E33C0" w:rsidP="00CD5A2D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6E33C0" w:rsidRPr="004B36C3" w:rsidTr="00CD5A2D">
        <w:tc>
          <w:tcPr>
            <w:tcW w:w="317" w:type="pct"/>
          </w:tcPr>
          <w:p w:rsidR="006E33C0" w:rsidRPr="004B36C3" w:rsidRDefault="006E33C0" w:rsidP="00CD5A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6E33C0" w:rsidRPr="004B36C3" w:rsidRDefault="006E33C0" w:rsidP="00CD5A2D">
            <w:pPr>
              <w:spacing w:after="120" w:line="240" w:lineRule="auto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4B36C3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191" w:type="pct"/>
          </w:tcPr>
          <w:p w:rsidR="006E33C0" w:rsidRPr="004B36C3" w:rsidRDefault="006E33C0" w:rsidP="00CD5A2D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36C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6E33C0" w:rsidRPr="004B36C3" w:rsidRDefault="006E33C0" w:rsidP="00CD5A2D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4B36C3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заявленное количество сульфаметоксазола в одной таблетке, мг.</w:t>
            </w:r>
          </w:p>
        </w:tc>
      </w:tr>
    </w:tbl>
    <w:p w:rsidR="002A5323" w:rsidRPr="004B36C3" w:rsidRDefault="00A7254F" w:rsidP="00F60CF1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6C3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r w:rsidR="002A5323" w:rsidRPr="004B36C3">
        <w:rPr>
          <w:rFonts w:ascii="Times New Roman" w:hAnsi="Times New Roman"/>
          <w:sz w:val="28"/>
          <w:szCs w:val="28"/>
        </w:rPr>
        <w:t>любой идентифицированной примеси триметоприма</w:t>
      </w:r>
      <w:r w:rsidR="009C5F5E" w:rsidRPr="004B36C3">
        <w:rPr>
          <w:rFonts w:ascii="Times New Roman" w:hAnsi="Times New Roman"/>
          <w:sz w:val="28"/>
          <w:szCs w:val="28"/>
        </w:rPr>
        <w:t xml:space="preserve"> (</w:t>
      </w:r>
      <w:r w:rsidR="002A5323" w:rsidRPr="004B36C3">
        <w:rPr>
          <w:rFonts w:ascii="Times New Roman" w:hAnsi="Times New Roman"/>
          <w:sz w:val="28"/>
          <w:szCs w:val="28"/>
        </w:rPr>
        <w:t>кроме примеси</w:t>
      </w:r>
      <w:r w:rsidR="002F7E5A" w:rsidRPr="004B36C3">
        <w:rPr>
          <w:rFonts w:ascii="Times New Roman" w:hAnsi="Times New Roman"/>
          <w:sz w:val="28"/>
          <w:szCs w:val="28"/>
        </w:rPr>
        <w:t> </w:t>
      </w:r>
      <w:r w:rsidR="002A5323" w:rsidRPr="004B36C3">
        <w:rPr>
          <w:rFonts w:ascii="Times New Roman" w:hAnsi="Times New Roman"/>
          <w:sz w:val="28"/>
          <w:szCs w:val="28"/>
          <w:lang w:val="en-US"/>
        </w:rPr>
        <w:t>F</w:t>
      </w:r>
      <w:r w:rsidR="009C5F5E" w:rsidRPr="004B36C3">
        <w:rPr>
          <w:rFonts w:ascii="Times New Roman" w:hAnsi="Times New Roman"/>
          <w:sz w:val="28"/>
          <w:szCs w:val="28"/>
        </w:rPr>
        <w:t>),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 в препарате в процентах (</w:t>
      </w:r>
      <w:r w:rsidRPr="004B36C3"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4B36C3">
        <w:rPr>
          <w:rFonts w:ascii="Times New Roman" w:hAnsi="Times New Roman"/>
          <w:sz w:val="28"/>
          <w:szCs w:val="28"/>
          <w:lang w:eastAsia="ru-RU"/>
        </w:rPr>
        <w:t>) вычисляют по формуле:</w:t>
      </w:r>
    </w:p>
    <w:p w:rsidR="009C5F5E" w:rsidRPr="004B36C3" w:rsidRDefault="009C5F5E" w:rsidP="009C5F5E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∙10∙1∙P∙G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∙100∙100∙L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∙1000∙L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9C5F5E" w:rsidRPr="004B36C3" w:rsidTr="005861B6">
        <w:tc>
          <w:tcPr>
            <w:tcW w:w="317" w:type="pct"/>
          </w:tcPr>
          <w:p w:rsidR="009C5F5E" w:rsidRPr="004B36C3" w:rsidRDefault="009C5F5E" w:rsidP="0061615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58" w:type="pct"/>
          </w:tcPr>
          <w:p w:rsidR="009C5F5E" w:rsidRPr="004B36C3" w:rsidRDefault="009C5F5E" w:rsidP="0061615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91" w:type="pct"/>
          </w:tcPr>
          <w:p w:rsidR="009C5F5E" w:rsidRPr="004B36C3" w:rsidRDefault="009C5F5E" w:rsidP="0061615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34" w:type="pct"/>
          </w:tcPr>
          <w:p w:rsidR="009C5F5E" w:rsidRPr="004B36C3" w:rsidRDefault="009C5F5E" w:rsidP="0061615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каждой идентифицированной примеси </w:t>
            </w:r>
            <w:r w:rsidR="002F7E5A" w:rsidRPr="004B36C3">
              <w:rPr>
                <w:rFonts w:ascii="Times New Roman" w:hAnsi="Times New Roman"/>
                <w:sz w:val="28"/>
                <w:szCs w:val="28"/>
              </w:rPr>
              <w:t xml:space="preserve">триметоприма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хроматограмме испытуемого раствора;</w:t>
            </w:r>
          </w:p>
        </w:tc>
      </w:tr>
      <w:tr w:rsidR="009C5F5E" w:rsidRPr="004B36C3" w:rsidTr="005861B6">
        <w:tc>
          <w:tcPr>
            <w:tcW w:w="317" w:type="pct"/>
          </w:tcPr>
          <w:p w:rsidR="009C5F5E" w:rsidRPr="004B36C3" w:rsidRDefault="009C5F5E" w:rsidP="0061615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9C5F5E" w:rsidRPr="004B36C3" w:rsidRDefault="009C5F5E" w:rsidP="0061615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1" w:type="pct"/>
          </w:tcPr>
          <w:p w:rsidR="009C5F5E" w:rsidRPr="004B36C3" w:rsidRDefault="009C5F5E" w:rsidP="0061615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34" w:type="pct"/>
          </w:tcPr>
          <w:p w:rsidR="009C5F5E" w:rsidRPr="004B36C3" w:rsidRDefault="009C5F5E" w:rsidP="0061615C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соответствующей примеси </w:t>
            </w:r>
            <w:r w:rsidR="002F7E5A" w:rsidRPr="004B36C3">
              <w:rPr>
                <w:rFonts w:ascii="Times New Roman" w:hAnsi="Times New Roman"/>
                <w:sz w:val="28"/>
                <w:szCs w:val="28"/>
              </w:rPr>
              <w:t xml:space="preserve">триметоприма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хроматограмме стандартного раствора;</w:t>
            </w:r>
          </w:p>
        </w:tc>
      </w:tr>
      <w:tr w:rsidR="009C5F5E" w:rsidRPr="004B36C3" w:rsidTr="005861B6">
        <w:tc>
          <w:tcPr>
            <w:tcW w:w="317" w:type="pct"/>
          </w:tcPr>
          <w:p w:rsidR="009C5F5E" w:rsidRPr="004B36C3" w:rsidRDefault="009C5F5E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9C5F5E" w:rsidRPr="004B36C3" w:rsidRDefault="009C5F5E" w:rsidP="005861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а</w:t>
            </w:r>
            <w:r w:rsidRPr="004B36C3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9C5F5E" w:rsidRPr="004B36C3" w:rsidRDefault="009C5F5E" w:rsidP="005861B6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34" w:type="pct"/>
          </w:tcPr>
          <w:p w:rsidR="009C5F5E" w:rsidRPr="004B36C3" w:rsidRDefault="009C5F5E" w:rsidP="005861B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навеска порошка растёртых таблеток, мг;</w:t>
            </w:r>
          </w:p>
        </w:tc>
      </w:tr>
      <w:tr w:rsidR="009C5F5E" w:rsidRPr="004B36C3" w:rsidTr="005861B6">
        <w:tc>
          <w:tcPr>
            <w:tcW w:w="317" w:type="pct"/>
          </w:tcPr>
          <w:p w:rsidR="009C5F5E" w:rsidRPr="004B36C3" w:rsidRDefault="009C5F5E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9C5F5E" w:rsidRPr="004B36C3" w:rsidRDefault="009C5F5E" w:rsidP="005861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91" w:type="pct"/>
          </w:tcPr>
          <w:p w:rsidR="009C5F5E" w:rsidRPr="004B36C3" w:rsidRDefault="009C5F5E" w:rsidP="005861B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34" w:type="pct"/>
          </w:tcPr>
          <w:p w:rsidR="009C5F5E" w:rsidRPr="004B36C3" w:rsidRDefault="009C5F5E" w:rsidP="00CD509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соответствующей примеси </w:t>
            </w:r>
            <w:r w:rsidR="002F7E5A" w:rsidRPr="004B36C3">
              <w:rPr>
                <w:rFonts w:ascii="Times New Roman" w:hAnsi="Times New Roman"/>
                <w:sz w:val="28"/>
                <w:szCs w:val="28"/>
              </w:rPr>
              <w:t>триметоприма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9C5F5E" w:rsidRPr="004B36C3" w:rsidTr="005861B6">
        <w:tc>
          <w:tcPr>
            <w:tcW w:w="317" w:type="pct"/>
          </w:tcPr>
          <w:p w:rsidR="009C5F5E" w:rsidRPr="004B36C3" w:rsidRDefault="009C5F5E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9C5F5E" w:rsidRPr="004B36C3" w:rsidRDefault="009C5F5E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91" w:type="pct"/>
          </w:tcPr>
          <w:p w:rsidR="009C5F5E" w:rsidRPr="004B36C3" w:rsidRDefault="009C5F5E" w:rsidP="005861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4234" w:type="pct"/>
          </w:tcPr>
          <w:p w:rsidR="009C5F5E" w:rsidRPr="004B36C3" w:rsidRDefault="009C5F5E" w:rsidP="00CD509B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основного вещества в стандартном образце </w:t>
            </w:r>
            <w:r w:rsidR="00CD509B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соответствующей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примеси </w:t>
            </w:r>
            <w:r w:rsidR="002F7E5A" w:rsidRPr="004B36C3">
              <w:rPr>
                <w:rFonts w:ascii="Times New Roman" w:hAnsi="Times New Roman"/>
                <w:sz w:val="28"/>
                <w:szCs w:val="28"/>
              </w:rPr>
              <w:t>триметоприма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</w:p>
        </w:tc>
      </w:tr>
      <w:tr w:rsidR="009C5F5E" w:rsidRPr="004B36C3" w:rsidTr="005861B6">
        <w:tc>
          <w:tcPr>
            <w:tcW w:w="317" w:type="pct"/>
          </w:tcPr>
          <w:p w:rsidR="009C5F5E" w:rsidRPr="004B36C3" w:rsidRDefault="009C5F5E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9C5F5E" w:rsidRPr="004B36C3" w:rsidRDefault="009C5F5E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191" w:type="pct"/>
          </w:tcPr>
          <w:p w:rsidR="009C5F5E" w:rsidRPr="004B36C3" w:rsidRDefault="009C5F5E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234" w:type="pct"/>
          </w:tcPr>
          <w:p w:rsidR="009C5F5E" w:rsidRPr="004B36C3" w:rsidRDefault="009C5F5E" w:rsidP="005861B6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9C5F5E" w:rsidRPr="004B36C3" w:rsidTr="005861B6">
        <w:tc>
          <w:tcPr>
            <w:tcW w:w="317" w:type="pct"/>
          </w:tcPr>
          <w:p w:rsidR="009C5F5E" w:rsidRPr="004B36C3" w:rsidRDefault="009C5F5E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9C5F5E" w:rsidRPr="004B36C3" w:rsidRDefault="009C5F5E" w:rsidP="005861B6">
            <w:pPr>
              <w:spacing w:after="120" w:line="240" w:lineRule="auto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4B36C3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191" w:type="pct"/>
          </w:tcPr>
          <w:p w:rsidR="009C5F5E" w:rsidRPr="004B36C3" w:rsidRDefault="009C5F5E" w:rsidP="005861B6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36C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9C5F5E" w:rsidRPr="004B36C3" w:rsidRDefault="009C5F5E" w:rsidP="005861B6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4B36C3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заявленное количество </w:t>
            </w:r>
            <w:r w:rsidR="002F7E5A" w:rsidRPr="004B36C3">
              <w:rPr>
                <w:rFonts w:ascii="Times New Roman" w:hAnsi="Times New Roman"/>
                <w:sz w:val="28"/>
                <w:szCs w:val="28"/>
              </w:rPr>
              <w:t xml:space="preserve">триметоприма </w:t>
            </w:r>
            <w:r w:rsidRPr="004B36C3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в одной таблетке, мг.</w:t>
            </w:r>
          </w:p>
        </w:tc>
      </w:tr>
    </w:tbl>
    <w:p w:rsidR="00A7254F" w:rsidRPr="004B36C3" w:rsidRDefault="00A7254F" w:rsidP="00F60CF1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6C3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r w:rsidR="006A214C" w:rsidRPr="004B36C3">
        <w:rPr>
          <w:rFonts w:ascii="Times New Roman" w:hAnsi="Times New Roman"/>
          <w:sz w:val="28"/>
          <w:szCs w:val="28"/>
          <w:lang w:eastAsia="ru-RU"/>
        </w:rPr>
        <w:t xml:space="preserve">каждой </w:t>
      </w:r>
      <w:r w:rsidR="006A214C" w:rsidRPr="004B36C3">
        <w:rPr>
          <w:rFonts w:ascii="Times New Roman" w:hAnsi="Times New Roman"/>
          <w:sz w:val="28"/>
          <w:szCs w:val="28"/>
        </w:rPr>
        <w:t>неидентифицированной</w:t>
      </w:r>
      <w:r w:rsidR="002A5323" w:rsidRPr="004B36C3">
        <w:rPr>
          <w:rFonts w:ascii="Times New Roman" w:hAnsi="Times New Roman"/>
          <w:sz w:val="28"/>
          <w:szCs w:val="28"/>
        </w:rPr>
        <w:t xml:space="preserve"> </w:t>
      </w:r>
      <w:r w:rsidR="00373A71" w:rsidRPr="004B36C3">
        <w:rPr>
          <w:rFonts w:ascii="Times New Roman" w:hAnsi="Times New Roman"/>
          <w:sz w:val="28"/>
          <w:szCs w:val="28"/>
        </w:rPr>
        <w:t>примеси</w:t>
      </w:r>
      <w:r w:rsidRPr="004B36C3">
        <w:rPr>
          <w:rFonts w:ascii="Times New Roman" w:hAnsi="Times New Roman"/>
          <w:sz w:val="28"/>
          <w:szCs w:val="28"/>
        </w:rPr>
        <w:t xml:space="preserve"> </w:t>
      </w:r>
      <w:r w:rsidRPr="004B36C3">
        <w:rPr>
          <w:rFonts w:ascii="Times New Roman" w:hAnsi="Times New Roman"/>
          <w:sz w:val="28"/>
          <w:szCs w:val="28"/>
          <w:lang w:eastAsia="ru-RU"/>
        </w:rPr>
        <w:t>в препарате в процентах (</w:t>
      </w:r>
      <w:r w:rsidRPr="004B36C3"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4B36C3">
        <w:rPr>
          <w:rFonts w:ascii="Times New Roman" w:hAnsi="Times New Roman"/>
          <w:sz w:val="28"/>
          <w:szCs w:val="28"/>
          <w:lang w:eastAsia="ru-RU"/>
        </w:rPr>
        <w:t>) вычисляют по формуле:</w:t>
      </w:r>
    </w:p>
    <w:p w:rsidR="006A214C" w:rsidRPr="004B36C3" w:rsidRDefault="006A214C" w:rsidP="006A214C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∙10∙1∙P∙G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∙25∙100∙L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∙250∙L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6A214C" w:rsidRPr="004B36C3" w:rsidTr="006A214C">
        <w:tc>
          <w:tcPr>
            <w:tcW w:w="317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58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91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34" w:type="pct"/>
          </w:tcPr>
          <w:p w:rsidR="006A214C" w:rsidRPr="004B36C3" w:rsidRDefault="006A214C" w:rsidP="006A214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пика каждой неидентифицированной примеси на хроматограмме испытуемого раствора;</w:t>
            </w:r>
          </w:p>
        </w:tc>
      </w:tr>
      <w:tr w:rsidR="006A214C" w:rsidRPr="004B36C3" w:rsidTr="006A214C">
        <w:tc>
          <w:tcPr>
            <w:tcW w:w="317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1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234" w:type="pct"/>
          </w:tcPr>
          <w:p w:rsidR="006A214C" w:rsidRPr="004B36C3" w:rsidRDefault="006A214C" w:rsidP="006A21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пика сульфаметоксазола на хроматограмме стандартного раствора;</w:t>
            </w:r>
          </w:p>
        </w:tc>
      </w:tr>
      <w:tr w:rsidR="006A214C" w:rsidRPr="004B36C3" w:rsidTr="006A214C">
        <w:tc>
          <w:tcPr>
            <w:tcW w:w="317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6A214C" w:rsidRPr="004B36C3" w:rsidRDefault="006A214C" w:rsidP="005861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eastAsiaTheme="minorHAnsi" w:hAnsi="Times New Roman" w:cstheme="minorBidi"/>
                <w:i/>
                <w:color w:val="000000"/>
                <w:sz w:val="28"/>
                <w:szCs w:val="28"/>
              </w:rPr>
              <w:t>а</w:t>
            </w:r>
            <w:r w:rsidRPr="004B36C3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6A214C" w:rsidRPr="004B36C3" w:rsidRDefault="006A214C" w:rsidP="005861B6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34" w:type="pct"/>
          </w:tcPr>
          <w:p w:rsidR="006A214C" w:rsidRPr="004B36C3" w:rsidRDefault="006A214C" w:rsidP="005861B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навеска порошка растёртых таблеток, мг;</w:t>
            </w:r>
          </w:p>
        </w:tc>
      </w:tr>
      <w:tr w:rsidR="006A214C" w:rsidRPr="004B36C3" w:rsidTr="006A214C">
        <w:tc>
          <w:tcPr>
            <w:tcW w:w="317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6A214C" w:rsidRPr="004B36C3" w:rsidRDefault="006A214C" w:rsidP="005861B6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91" w:type="pct"/>
          </w:tcPr>
          <w:p w:rsidR="006A214C" w:rsidRPr="004B36C3" w:rsidRDefault="006A214C" w:rsidP="005861B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34" w:type="pct"/>
          </w:tcPr>
          <w:p w:rsidR="006A214C" w:rsidRPr="004B36C3" w:rsidRDefault="006A214C" w:rsidP="006A214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навеска стандартного образца сульфаметоксазола, мг;</w:t>
            </w:r>
          </w:p>
        </w:tc>
      </w:tr>
      <w:tr w:rsidR="006A214C" w:rsidRPr="004B36C3" w:rsidTr="006A214C">
        <w:tc>
          <w:tcPr>
            <w:tcW w:w="317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91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4234" w:type="pct"/>
          </w:tcPr>
          <w:p w:rsidR="006A214C" w:rsidRPr="004B36C3" w:rsidRDefault="006A214C" w:rsidP="006A214C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сульфаметоксазола в стандартном образце сульфаметоксазола, %;</w:t>
            </w:r>
          </w:p>
        </w:tc>
      </w:tr>
      <w:tr w:rsidR="006A214C" w:rsidRPr="004B36C3" w:rsidTr="006A214C">
        <w:tc>
          <w:tcPr>
            <w:tcW w:w="317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191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234" w:type="pct"/>
          </w:tcPr>
          <w:p w:rsidR="006A214C" w:rsidRPr="004B36C3" w:rsidRDefault="006A214C" w:rsidP="005861B6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6A214C" w:rsidRPr="004B36C3" w:rsidTr="006A214C">
        <w:tc>
          <w:tcPr>
            <w:tcW w:w="317" w:type="pct"/>
          </w:tcPr>
          <w:p w:rsidR="006A214C" w:rsidRPr="004B36C3" w:rsidRDefault="006A214C" w:rsidP="005861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pct"/>
          </w:tcPr>
          <w:p w:rsidR="006A214C" w:rsidRPr="004B36C3" w:rsidRDefault="006A214C" w:rsidP="005861B6">
            <w:pPr>
              <w:spacing w:after="120" w:line="240" w:lineRule="auto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4B36C3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191" w:type="pct"/>
          </w:tcPr>
          <w:p w:rsidR="006A214C" w:rsidRPr="004B36C3" w:rsidRDefault="006A214C" w:rsidP="005861B6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36C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6A214C" w:rsidRPr="004B36C3" w:rsidRDefault="006A214C" w:rsidP="005861B6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4B36C3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заявленное количество сульфаметоксазола в одной таблетке, мг.</w:t>
            </w:r>
          </w:p>
        </w:tc>
      </w:tr>
    </w:tbl>
    <w:p w:rsidR="00A7254F" w:rsidRPr="004B36C3" w:rsidRDefault="00A7254F" w:rsidP="00F60CF1">
      <w:pPr>
        <w:spacing w:before="120" w:after="0" w:line="36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lang w:eastAsia="ru-RU" w:bidi="ru-RU"/>
        </w:rPr>
      </w:pPr>
      <w:r w:rsidRPr="004B36C3">
        <w:rPr>
          <w:rFonts w:ascii="Times New Roman" w:eastAsiaTheme="minorHAnsi" w:hAnsi="Times New Roman"/>
          <w:i/>
          <w:color w:val="000000" w:themeColor="text1"/>
          <w:sz w:val="28"/>
          <w:lang w:eastAsia="ru-RU" w:bidi="ru-RU"/>
        </w:rPr>
        <w:t>Допустимое содержание примесей:</w:t>
      </w:r>
    </w:p>
    <w:p w:rsidR="00A7254F" w:rsidRPr="004B36C3" w:rsidRDefault="00110C3E" w:rsidP="00110C3E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</w:pPr>
      <w:r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- любая идентифицированная примесь –</w:t>
      </w:r>
      <w:r w:rsidR="00E51356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не более 0,2</w:t>
      </w:r>
      <w:r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 %;</w:t>
      </w:r>
    </w:p>
    <w:p w:rsidR="002E55ED" w:rsidRPr="004B36C3" w:rsidRDefault="00A7254F" w:rsidP="00110C3E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</w:pPr>
      <w:r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-</w:t>
      </w:r>
      <w:r w:rsidR="00110C3E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 </w:t>
      </w:r>
      <w:r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люб</w:t>
      </w:r>
      <w:r w:rsidR="002E55ED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ая </w:t>
      </w:r>
      <w:r w:rsidR="00E51356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неидентифицированная</w:t>
      </w:r>
      <w:r w:rsidR="002E55ED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примесь – не более 0,1</w:t>
      </w:r>
      <w:r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 %</w:t>
      </w:r>
      <w:r w:rsidR="002E55ED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;</w:t>
      </w:r>
    </w:p>
    <w:p w:rsidR="00E51139" w:rsidRPr="004B36C3" w:rsidRDefault="002E55ED" w:rsidP="00110C3E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</w:pPr>
      <w:r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-</w:t>
      </w:r>
      <w:r w:rsidR="00110C3E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 </w:t>
      </w:r>
      <w:r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сумма примесей – не более 1,0 %</w:t>
      </w:r>
      <w:r w:rsidR="00110C3E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.</w:t>
      </w:r>
    </w:p>
    <w:p w:rsidR="001A14F8" w:rsidRPr="004B36C3" w:rsidRDefault="001A14F8" w:rsidP="00110C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36C3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31144F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неидентифицированные примеси </w:t>
      </w:r>
      <w:r w:rsidR="00A36F92" w:rsidRPr="004B36C3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с содержанием </w:t>
      </w:r>
      <w:r w:rsidR="0031144F" w:rsidRPr="004B36C3">
        <w:rPr>
          <w:rFonts w:ascii="Times New Roman" w:hAnsi="Times New Roman"/>
          <w:color w:val="000000"/>
          <w:sz w:val="28"/>
          <w:szCs w:val="28"/>
        </w:rPr>
        <w:t>менее 0,0</w:t>
      </w:r>
      <w:r w:rsidR="007F2371" w:rsidRPr="004B36C3">
        <w:rPr>
          <w:rFonts w:ascii="Times New Roman" w:hAnsi="Times New Roman"/>
          <w:color w:val="000000"/>
          <w:sz w:val="28"/>
          <w:szCs w:val="28"/>
        </w:rPr>
        <w:t>1</w:t>
      </w:r>
      <w:r w:rsidR="0031144F" w:rsidRPr="004B36C3">
        <w:rPr>
          <w:rFonts w:ascii="Times New Roman" w:hAnsi="Times New Roman"/>
          <w:color w:val="000000"/>
          <w:sz w:val="28"/>
          <w:szCs w:val="28"/>
        </w:rPr>
        <w:t> %</w:t>
      </w:r>
      <w:r w:rsidRPr="004B36C3">
        <w:rPr>
          <w:rFonts w:ascii="Times New Roman" w:hAnsi="Times New Roman"/>
          <w:color w:val="000000"/>
          <w:sz w:val="28"/>
          <w:szCs w:val="28"/>
        </w:rPr>
        <w:t>.</w:t>
      </w:r>
    </w:p>
    <w:p w:rsidR="00BB5D02" w:rsidRPr="004B36C3" w:rsidRDefault="00BB5D02" w:rsidP="00E511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6C3">
        <w:rPr>
          <w:rStyle w:val="a7"/>
          <w:rFonts w:ascii="Times New Roman" w:hAnsi="Times New Roman"/>
          <w:b/>
          <w:i w:val="0"/>
          <w:sz w:val="28"/>
          <w:szCs w:val="28"/>
        </w:rPr>
        <w:t>Однородность дозирования.</w:t>
      </w:r>
      <w:r w:rsidRPr="004B36C3">
        <w:rPr>
          <w:rFonts w:ascii="Times New Roman" w:hAnsi="Times New Roman"/>
          <w:sz w:val="28"/>
          <w:szCs w:val="28"/>
        </w:rPr>
        <w:t xml:space="preserve"> Определение проводят в соответствии с требованиями ОФС «Однородность дозирования».</w:t>
      </w:r>
    </w:p>
    <w:p w:rsidR="00A53FEB" w:rsidRPr="004B36C3" w:rsidRDefault="00A53FEB" w:rsidP="00A53FE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B36C3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4B36C3">
        <w:rPr>
          <w:rStyle w:val="8"/>
          <w:rFonts w:eastAsia="Calibri"/>
          <w:sz w:val="28"/>
          <w:szCs w:val="28"/>
        </w:rPr>
        <w:t xml:space="preserve"> В соответствии с ОФС «Микробиологическая чистота».</w:t>
      </w:r>
    </w:p>
    <w:p w:rsidR="00C101B5" w:rsidRPr="004B36C3" w:rsidRDefault="00BB5D02" w:rsidP="00C101B5">
      <w:pPr>
        <w:pStyle w:val="a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6C3">
        <w:rPr>
          <w:rStyle w:val="8"/>
          <w:b/>
          <w:sz w:val="28"/>
          <w:szCs w:val="28"/>
        </w:rPr>
        <w:t>Количественное определение.</w:t>
      </w:r>
      <w:r w:rsidRPr="004B36C3">
        <w:rPr>
          <w:rStyle w:val="8"/>
          <w:sz w:val="28"/>
          <w:szCs w:val="28"/>
        </w:rPr>
        <w:t xml:space="preserve"> </w:t>
      </w:r>
      <w:r w:rsidR="0046664E" w:rsidRPr="004B36C3">
        <w:rPr>
          <w:rStyle w:val="8"/>
          <w:sz w:val="28"/>
          <w:szCs w:val="28"/>
        </w:rPr>
        <w:t xml:space="preserve">Определение проводят методом ВЭЖХ (ОФС </w:t>
      </w:r>
      <w:r w:rsidR="0046664E" w:rsidRPr="004B36C3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</w:t>
      </w:r>
      <w:r w:rsidR="00C101B5" w:rsidRPr="004B36C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664E" w:rsidRPr="004B36C3" w:rsidRDefault="0046664E" w:rsidP="004666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i/>
          <w:sz w:val="28"/>
          <w:szCs w:val="28"/>
          <w:lang w:bidi="ru-RU"/>
        </w:rPr>
        <w:t xml:space="preserve">Подвижная фаза (ПФ). </w:t>
      </w:r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1,4 л воды прибавляют 400 мл </w:t>
      </w:r>
      <w:proofErr w:type="spellStart"/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>ацетонитрила</w:t>
      </w:r>
      <w:proofErr w:type="spellEnd"/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 мл </w:t>
      </w:r>
      <w:proofErr w:type="spellStart"/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>триэтиламина</w:t>
      </w:r>
      <w:proofErr w:type="spellEnd"/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выдерживают при комнатной температуре в течение 3 ч, 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доводят значение рН </w:t>
      </w:r>
      <w:r w:rsidR="00706F5F" w:rsidRPr="004B36C3">
        <w:rPr>
          <w:rFonts w:ascii="Times New Roman" w:hAnsi="Times New Roman"/>
          <w:sz w:val="28"/>
          <w:szCs w:val="28"/>
          <w:lang w:eastAsia="ru-RU"/>
        </w:rPr>
        <w:t xml:space="preserve">раствора 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натрия гидроксида раствором 0,2 М или уксусной кислоты раствором 1 % до 5,9±0,1, </w:t>
      </w:r>
      <w:r w:rsidRPr="004B36C3">
        <w:rPr>
          <w:rFonts w:ascii="Times New Roman" w:hAnsi="Times New Roman"/>
          <w:color w:val="000000"/>
          <w:sz w:val="28"/>
          <w:szCs w:val="28"/>
        </w:rPr>
        <w:t>переносят в мерную колбу вместимостью 2 л и доводят объём раствора водой до метки.</w:t>
      </w:r>
    </w:p>
    <w:p w:rsidR="00A21A09" w:rsidRPr="004B36C3" w:rsidRDefault="00A21A09" w:rsidP="00A21A09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eastAsia="ru-RU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2F5A" w:rsidRPr="004B36C3">
        <w:rPr>
          <w:rFonts w:ascii="Times New Roman" w:hAnsi="Times New Roman"/>
          <w:color w:val="000000"/>
          <w:sz w:val="28"/>
          <w:szCs w:val="28"/>
        </w:rPr>
        <w:t>Точную навеску порошка раст</w:t>
      </w:r>
      <w:r w:rsidR="00221582" w:rsidRPr="004B36C3">
        <w:rPr>
          <w:rFonts w:ascii="Times New Roman" w:hAnsi="Times New Roman"/>
          <w:color w:val="000000"/>
          <w:sz w:val="28"/>
          <w:szCs w:val="28"/>
        </w:rPr>
        <w:t>ё</w:t>
      </w:r>
      <w:r w:rsidR="00DA2F5A" w:rsidRPr="004B36C3">
        <w:rPr>
          <w:rFonts w:ascii="Times New Roman" w:hAnsi="Times New Roman"/>
          <w:color w:val="000000"/>
          <w:sz w:val="28"/>
          <w:szCs w:val="28"/>
        </w:rPr>
        <w:t xml:space="preserve">ртых таблеток, </w:t>
      </w:r>
      <w:r w:rsidR="00DA2F5A"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>соответствующую</w:t>
      </w:r>
      <w:r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 xml:space="preserve"> около </w:t>
      </w:r>
      <w:r w:rsidR="005147AE"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>160</w:t>
      </w:r>
      <w:r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 xml:space="preserve"> мг </w:t>
      </w:r>
      <w:r w:rsidR="005147AE" w:rsidRPr="004B36C3">
        <w:rPr>
          <w:rFonts w:ascii="Times New Roman" w:hAnsi="Times New Roman"/>
          <w:sz w:val="28"/>
          <w:szCs w:val="28"/>
        </w:rPr>
        <w:t>сульфаметоксазола</w:t>
      </w:r>
      <w:r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 xml:space="preserve">, помещают в мерную колбу вместимостью 100 мл, </w:t>
      </w:r>
      <w:r w:rsidR="00DA2F5A" w:rsidRPr="004B36C3">
        <w:rPr>
          <w:rFonts w:ascii="Times New Roman" w:hAnsi="Times New Roman"/>
          <w:sz w:val="28"/>
          <w:szCs w:val="28"/>
          <w:lang w:eastAsia="ru-RU"/>
        </w:rPr>
        <w:t>прибавляют 5</w:t>
      </w:r>
      <w:r w:rsidRPr="004B36C3">
        <w:rPr>
          <w:rFonts w:ascii="Times New Roman" w:hAnsi="Times New Roman"/>
          <w:sz w:val="28"/>
          <w:szCs w:val="28"/>
          <w:lang w:eastAsia="ru-RU"/>
        </w:rPr>
        <w:t xml:space="preserve">0 мл метанола, выдерживают на </w:t>
      </w:r>
      <w:r w:rsidR="00DA2F5A" w:rsidRPr="004B36C3">
        <w:rPr>
          <w:rFonts w:ascii="Times New Roman" w:hAnsi="Times New Roman"/>
          <w:sz w:val="28"/>
          <w:szCs w:val="28"/>
          <w:lang w:eastAsia="ru-RU"/>
        </w:rPr>
        <w:t>ультразвуковой бане в течение 5</w:t>
      </w:r>
      <w:r w:rsidRPr="004B36C3">
        <w:rPr>
          <w:rFonts w:ascii="Times New Roman" w:hAnsi="Times New Roman"/>
          <w:sz w:val="28"/>
          <w:szCs w:val="28"/>
          <w:lang w:eastAsia="ru-RU"/>
        </w:rPr>
        <w:t> мин, охлаждают до комнатной температуры, доводят объём раствора метанолом до метки и фильтруют. В мерную колбу вместимостью 10 мл помещают 1,0 мл полученного раствора и дово</w:t>
      </w:r>
      <w:r w:rsidR="006C381F" w:rsidRPr="004B36C3">
        <w:rPr>
          <w:rFonts w:ascii="Times New Roman" w:hAnsi="Times New Roman"/>
          <w:sz w:val="28"/>
          <w:szCs w:val="28"/>
          <w:lang w:eastAsia="ru-RU"/>
        </w:rPr>
        <w:t>дят объём раствора ПФ до метки.</w:t>
      </w:r>
    </w:p>
    <w:p w:rsidR="00A21A09" w:rsidRPr="004B36C3" w:rsidRDefault="00A21A09" w:rsidP="00DA2F5A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B36C3">
        <w:rPr>
          <w:rFonts w:ascii="Times New Roman" w:hAnsi="Times New Roman" w:cstheme="minorBidi"/>
          <w:i/>
          <w:sz w:val="28"/>
          <w:szCs w:val="28"/>
          <w:lang w:eastAsia="ru-RU"/>
        </w:rPr>
        <w:t>Стандартный раствор.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eastAsia="ru-RU" w:bidi="ru-RU"/>
        </w:rPr>
        <w:t xml:space="preserve"> В мерную колбу вместимостью </w:t>
      </w:r>
      <w:r w:rsidR="006C381F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eastAsia="ru-RU" w:bidi="ru-RU"/>
        </w:rPr>
        <w:t>100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eastAsia="ru-RU" w:bidi="ru-RU"/>
        </w:rPr>
        <w:t xml:space="preserve"> мл помещают около </w:t>
      </w:r>
      <w:r w:rsidR="006C381F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eastAsia="ru-RU" w:bidi="ru-RU"/>
        </w:rPr>
        <w:t>32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eastAsia="ru-RU" w:bidi="ru-RU"/>
        </w:rPr>
        <w:t xml:space="preserve"> мг (точная навеска) стандартного образца триметоприма, около </w:t>
      </w:r>
      <w:r w:rsidR="006C381F"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eastAsia="ru-RU" w:bidi="ru-RU"/>
        </w:rPr>
        <w:t>16</w:t>
      </w:r>
      <w:r w:rsidRPr="004B36C3">
        <w:rPr>
          <w:rFonts w:ascii="Times New Roman" w:eastAsiaTheme="minorHAnsi" w:hAnsi="Times New Roman" w:cstheme="minorBidi"/>
          <w:color w:val="000000"/>
          <w:sz w:val="28"/>
          <w:szCs w:val="28"/>
          <w:lang w:eastAsia="ru-RU" w:bidi="ru-RU"/>
        </w:rPr>
        <w:t xml:space="preserve">0 мг (точная навеска) стандартного образца сульфаметоксазола, растворяют в метаноле и доводят объём раствора метанолом до метки. </w:t>
      </w:r>
      <w:r w:rsidRPr="004B36C3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 w:rsidRPr="004B36C3">
        <w:rPr>
          <w:rFonts w:ascii="Times New Roman" w:eastAsiaTheme="minorHAnsi" w:hAnsi="Times New Roman" w:cstheme="minorBidi"/>
          <w:sz w:val="28"/>
          <w:szCs w:val="28"/>
        </w:rPr>
        <w:lastRenderedPageBreak/>
        <w:t>мерную колбу вместимостью 10 мл помещают 1,0 мл полученного раствора и доводят объём раствора ПФ до метки.</w:t>
      </w:r>
    </w:p>
    <w:p w:rsidR="0046664E" w:rsidRPr="004B36C3" w:rsidRDefault="0046664E" w:rsidP="0046664E">
      <w:pPr>
        <w:keepNext/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629"/>
      </w:tblGrid>
      <w:tr w:rsidR="0046664E" w:rsidRPr="004B36C3" w:rsidTr="00706F5F">
        <w:tc>
          <w:tcPr>
            <w:tcW w:w="1537" w:type="pct"/>
          </w:tcPr>
          <w:p w:rsidR="0046664E" w:rsidRPr="004B36C3" w:rsidRDefault="0046664E" w:rsidP="00873C44">
            <w:pPr>
              <w:keepNext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46664E" w:rsidRPr="004B36C3" w:rsidRDefault="0046664E" w:rsidP="00873C44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 × 3,9 мм, </w:t>
            </w:r>
            <w:r w:rsidRPr="004B36C3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</w:t>
            </w:r>
            <w:r w:rsidR="00462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622FA" w:rsidRPr="003D0819">
              <w:rPr>
                <w:rFonts w:ascii="Times New Roman" w:hAnsi="Times New Roman" w:cs="Times New Roman"/>
                <w:sz w:val="28"/>
                <w:szCs w:val="20"/>
              </w:rPr>
              <w:t>эндкепированный</w:t>
            </w:r>
            <w:r w:rsidRPr="004B3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4B36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 мкм;</w:t>
            </w:r>
          </w:p>
        </w:tc>
      </w:tr>
      <w:tr w:rsidR="00822091" w:rsidRPr="004B36C3" w:rsidTr="00706F5F">
        <w:tc>
          <w:tcPr>
            <w:tcW w:w="1537" w:type="pct"/>
          </w:tcPr>
          <w:p w:rsidR="00822091" w:rsidRPr="004B36C3" w:rsidRDefault="00822091" w:rsidP="008B3B50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822091" w:rsidRPr="004B36C3" w:rsidRDefault="00822091" w:rsidP="008B3B50">
            <w:pPr>
              <w:widowControl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</w:rPr>
              <w:t>25 °С;</w:t>
            </w:r>
          </w:p>
        </w:tc>
      </w:tr>
      <w:tr w:rsidR="00822091" w:rsidRPr="004B36C3" w:rsidTr="00706F5F">
        <w:tc>
          <w:tcPr>
            <w:tcW w:w="1537" w:type="pct"/>
          </w:tcPr>
          <w:p w:rsidR="00822091" w:rsidRPr="004B36C3" w:rsidRDefault="00822091" w:rsidP="00873C4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822091" w:rsidRPr="004B36C3" w:rsidRDefault="00822091" w:rsidP="00873C4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 мл/мин;</w:t>
            </w:r>
          </w:p>
        </w:tc>
      </w:tr>
      <w:tr w:rsidR="00822091" w:rsidRPr="004B36C3" w:rsidTr="00706F5F">
        <w:tc>
          <w:tcPr>
            <w:tcW w:w="1537" w:type="pct"/>
          </w:tcPr>
          <w:p w:rsidR="00822091" w:rsidRPr="004B36C3" w:rsidRDefault="00822091" w:rsidP="00873C4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822091" w:rsidRPr="004B36C3" w:rsidRDefault="00822091" w:rsidP="00873C4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822091" w:rsidRPr="004B36C3" w:rsidTr="00706F5F">
        <w:tc>
          <w:tcPr>
            <w:tcW w:w="1537" w:type="pct"/>
          </w:tcPr>
          <w:p w:rsidR="00822091" w:rsidRPr="004B36C3" w:rsidRDefault="00822091" w:rsidP="00873C4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822091" w:rsidRPr="004B36C3" w:rsidRDefault="00822091" w:rsidP="00873C4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822091" w:rsidRPr="004B36C3" w:rsidTr="00706F5F">
        <w:tc>
          <w:tcPr>
            <w:tcW w:w="1537" w:type="pct"/>
          </w:tcPr>
          <w:p w:rsidR="00822091" w:rsidRPr="004B36C3" w:rsidRDefault="00822091" w:rsidP="00873C4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822091" w:rsidRPr="004B36C3" w:rsidRDefault="00822091" w:rsidP="00873C4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3-кратное от времени удерживания пика триметоприма.</w:t>
            </w:r>
          </w:p>
        </w:tc>
      </w:tr>
    </w:tbl>
    <w:p w:rsidR="0046664E" w:rsidRPr="004B36C3" w:rsidRDefault="0046664E" w:rsidP="00F60CF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>Хроматографируют стандартный и испытуемый растворы.</w:t>
      </w:r>
    </w:p>
    <w:p w:rsidR="0046664E" w:rsidRPr="004B36C3" w:rsidRDefault="0046664E" w:rsidP="004666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</w:t>
      </w:r>
      <w:r w:rsidR="00221582" w:rsidRPr="004B36C3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4B36C3">
        <w:rPr>
          <w:rFonts w:ascii="Times New Roman" w:hAnsi="Times New Roman"/>
          <w:i/>
          <w:color w:val="000000"/>
          <w:sz w:val="28"/>
          <w:szCs w:val="28"/>
          <w:lang w:eastAsia="ru-RU"/>
        </w:rPr>
        <w:t>е врем</w:t>
      </w:r>
      <w:r w:rsidR="00221582" w:rsidRPr="004B36C3">
        <w:rPr>
          <w:rFonts w:ascii="Times New Roman" w:hAnsi="Times New Roman"/>
          <w:i/>
          <w:color w:val="000000"/>
          <w:sz w:val="28"/>
          <w:szCs w:val="28"/>
          <w:lang w:eastAsia="ru-RU"/>
        </w:rPr>
        <w:t>я</w:t>
      </w:r>
      <w:r w:rsidRPr="004B36C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удерживания соединений.</w:t>
      </w:r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36C3">
        <w:rPr>
          <w:rFonts w:ascii="Times New Roman" w:hAnsi="Times New Roman"/>
          <w:sz w:val="28"/>
          <w:szCs w:val="28"/>
          <w:lang w:eastAsia="ru-RU"/>
        </w:rPr>
        <w:t>Триметоприм</w:t>
      </w:r>
      <w:proofErr w:type="spellEnd"/>
      <w:r w:rsidRPr="004B36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1; </w:t>
      </w:r>
      <w:proofErr w:type="spellStart"/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>сульфаметоксазол</w:t>
      </w:r>
      <w:proofErr w:type="spellEnd"/>
      <w:r w:rsidRPr="004B3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около 1,8.</w:t>
      </w:r>
    </w:p>
    <w:p w:rsidR="0046664E" w:rsidRPr="004B36C3" w:rsidRDefault="0046664E" w:rsidP="00466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4B36C3">
        <w:rPr>
          <w:rFonts w:ascii="Times New Roman" w:hAnsi="Times New Roman"/>
          <w:color w:val="000000"/>
          <w:sz w:val="28"/>
          <w:szCs w:val="28"/>
        </w:rPr>
        <w:t>. На хроматограмме стандартного раствора:</w:t>
      </w:r>
    </w:p>
    <w:p w:rsidR="0046664E" w:rsidRPr="004B36C3" w:rsidRDefault="0046664E" w:rsidP="00466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6C3">
        <w:rPr>
          <w:rFonts w:ascii="Times New Roman" w:hAnsi="Times New Roman"/>
          <w:i/>
          <w:color w:val="000000"/>
          <w:sz w:val="28"/>
          <w:szCs w:val="28"/>
        </w:rPr>
        <w:t>- </w:t>
      </w:r>
      <w:r w:rsidRPr="004B36C3">
        <w:rPr>
          <w:rFonts w:ascii="Times New Roman" w:hAnsi="Times New Roman"/>
          <w:i/>
          <w:sz w:val="28"/>
          <w:szCs w:val="28"/>
        </w:rPr>
        <w:t>разрешение (</w:t>
      </w:r>
      <w:r w:rsidRPr="004B36C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B36C3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B36C3">
        <w:rPr>
          <w:rFonts w:ascii="Times New Roman" w:hAnsi="Times New Roman"/>
          <w:i/>
          <w:sz w:val="28"/>
          <w:szCs w:val="28"/>
        </w:rPr>
        <w:t>)</w:t>
      </w:r>
      <w:r w:rsidRPr="004B36C3">
        <w:rPr>
          <w:rFonts w:ascii="Times New Roman" w:hAnsi="Times New Roman"/>
          <w:sz w:val="28"/>
          <w:szCs w:val="28"/>
        </w:rPr>
        <w:t xml:space="preserve"> между пиками </w:t>
      </w:r>
      <w:r w:rsidRPr="004B36C3">
        <w:rPr>
          <w:rFonts w:ascii="Times New Roman" w:hAnsi="Times New Roman"/>
          <w:color w:val="000000"/>
          <w:sz w:val="28"/>
          <w:szCs w:val="28"/>
        </w:rPr>
        <w:t xml:space="preserve">триметоприма </w:t>
      </w:r>
      <w:r w:rsidRPr="004B36C3">
        <w:rPr>
          <w:rFonts w:ascii="Times New Roman" w:hAnsi="Times New Roman"/>
          <w:sz w:val="28"/>
          <w:szCs w:val="28"/>
        </w:rPr>
        <w:t>и сульфаметоксазола должно быть не менее 5,0;</w:t>
      </w:r>
    </w:p>
    <w:p w:rsidR="0046664E" w:rsidRPr="004B36C3" w:rsidRDefault="0046664E" w:rsidP="004666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</w:pPr>
      <w:r w:rsidRPr="004B36C3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</w:rPr>
        <w:t>фактор асимметрии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</w:rPr>
        <w:t>пика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</w:rPr>
        <w:t>(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A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B36C3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триметоприма 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>должен быть не более 2,0;</w:t>
      </w:r>
    </w:p>
    <w:p w:rsidR="0046664E" w:rsidRPr="004B36C3" w:rsidRDefault="0046664E" w:rsidP="0046664E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4B36C3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</w:rPr>
        <w:t>фактор асимметрии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</w:rPr>
        <w:t>пика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</w:rPr>
        <w:t>(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A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B36C3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B36C3">
        <w:rPr>
          <w:rFonts w:ascii="Times New Roman" w:hAnsi="Times New Roman"/>
          <w:sz w:val="28"/>
          <w:szCs w:val="28"/>
        </w:rPr>
        <w:t xml:space="preserve">сульфаметоксазола </w:t>
      </w:r>
      <w:r w:rsidRPr="004B36C3">
        <w:rPr>
          <w:rFonts w:ascii="Times New Roman" w:eastAsia="Calibri" w:hAnsi="Times New Roman"/>
          <w:color w:val="000000"/>
          <w:sz w:val="28"/>
          <w:szCs w:val="28"/>
        </w:rPr>
        <w:t>должен быть не более 2,0;</w:t>
      </w:r>
    </w:p>
    <w:p w:rsidR="0046664E" w:rsidRPr="004B36C3" w:rsidRDefault="0046664E" w:rsidP="0046664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B36C3">
        <w:rPr>
          <w:color w:val="000000" w:themeColor="text1"/>
          <w:sz w:val="28"/>
          <w:szCs w:val="28"/>
          <w:lang w:eastAsia="ru-RU" w:bidi="ru-RU"/>
        </w:rPr>
        <w:t>- </w:t>
      </w:r>
      <w:r w:rsidRPr="004B36C3"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Pr="004B36C3">
        <w:rPr>
          <w:color w:val="000000" w:themeColor="text1"/>
          <w:sz w:val="28"/>
          <w:szCs w:val="28"/>
          <w:lang w:eastAsia="ru-RU" w:bidi="ru-RU"/>
        </w:rPr>
        <w:t xml:space="preserve"> площади пика триметоприма должно быть не более 2,0 % (6 определений);</w:t>
      </w:r>
    </w:p>
    <w:p w:rsidR="0046664E" w:rsidRPr="004B36C3" w:rsidRDefault="0046664E" w:rsidP="0046664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B36C3">
        <w:rPr>
          <w:color w:val="000000" w:themeColor="text1"/>
          <w:sz w:val="28"/>
          <w:szCs w:val="28"/>
          <w:lang w:eastAsia="ru-RU" w:bidi="ru-RU"/>
        </w:rPr>
        <w:t>- </w:t>
      </w:r>
      <w:r w:rsidRPr="004B36C3"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Pr="004B36C3">
        <w:rPr>
          <w:color w:val="000000" w:themeColor="text1"/>
          <w:sz w:val="28"/>
          <w:szCs w:val="28"/>
          <w:lang w:eastAsia="ru-RU" w:bidi="ru-RU"/>
        </w:rPr>
        <w:t xml:space="preserve"> площади пика </w:t>
      </w:r>
      <w:r w:rsidRPr="004B36C3">
        <w:rPr>
          <w:sz w:val="28"/>
          <w:szCs w:val="28"/>
        </w:rPr>
        <w:t xml:space="preserve">сульфаметоксазола </w:t>
      </w:r>
      <w:r w:rsidRPr="004B36C3">
        <w:rPr>
          <w:color w:val="000000" w:themeColor="text1"/>
          <w:sz w:val="28"/>
          <w:szCs w:val="28"/>
          <w:lang w:eastAsia="ru-RU" w:bidi="ru-RU"/>
        </w:rPr>
        <w:t>должно быть не более 2,0 % (6 определений).</w:t>
      </w:r>
    </w:p>
    <w:p w:rsidR="00A21A09" w:rsidRPr="004B36C3" w:rsidRDefault="00A21A09" w:rsidP="006C38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 w:bidi="ru-RU"/>
        </w:rPr>
      </w:pPr>
      <w:r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 xml:space="preserve">Содержание </w:t>
      </w:r>
      <w:r w:rsidRPr="004B36C3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сульфаметоксазола</w:t>
      </w:r>
      <w:r w:rsidRPr="004B36C3">
        <w:rPr>
          <w:rFonts w:ascii="Times New Roman" w:hAnsi="Times New Roman"/>
          <w:sz w:val="28"/>
          <w:szCs w:val="28"/>
        </w:rPr>
        <w:t xml:space="preserve"> C</w:t>
      </w:r>
      <w:r w:rsidRPr="004B36C3">
        <w:rPr>
          <w:rFonts w:ascii="Times New Roman" w:hAnsi="Times New Roman"/>
          <w:sz w:val="28"/>
          <w:szCs w:val="28"/>
          <w:vertAlign w:val="subscript"/>
        </w:rPr>
        <w:t>10</w:t>
      </w:r>
      <w:r w:rsidRPr="004B36C3">
        <w:rPr>
          <w:rFonts w:ascii="Times New Roman" w:hAnsi="Times New Roman"/>
          <w:sz w:val="28"/>
          <w:szCs w:val="28"/>
        </w:rPr>
        <w:t>H</w:t>
      </w:r>
      <w:r w:rsidRPr="004B36C3">
        <w:rPr>
          <w:rFonts w:ascii="Times New Roman" w:hAnsi="Times New Roman"/>
          <w:sz w:val="28"/>
          <w:szCs w:val="28"/>
          <w:vertAlign w:val="subscript"/>
        </w:rPr>
        <w:t>11</w:t>
      </w:r>
      <w:r w:rsidRPr="004B36C3">
        <w:rPr>
          <w:rFonts w:ascii="Times New Roman" w:hAnsi="Times New Roman"/>
          <w:sz w:val="28"/>
          <w:szCs w:val="28"/>
        </w:rPr>
        <w:t>N</w:t>
      </w:r>
      <w:r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Pr="004B36C3">
        <w:rPr>
          <w:rFonts w:ascii="Times New Roman" w:hAnsi="Times New Roman"/>
          <w:sz w:val="28"/>
          <w:szCs w:val="28"/>
        </w:rPr>
        <w:t>O</w:t>
      </w:r>
      <w:r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Pr="004B36C3">
        <w:rPr>
          <w:rFonts w:ascii="Times New Roman" w:hAnsi="Times New Roman"/>
          <w:sz w:val="28"/>
          <w:szCs w:val="28"/>
        </w:rPr>
        <w:t>S</w:t>
      </w:r>
      <w:r w:rsidRPr="004B36C3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и триметоприма </w:t>
      </w:r>
      <w:r w:rsidRPr="004B36C3">
        <w:rPr>
          <w:rFonts w:ascii="Times New Roman" w:hAnsi="Times New Roman"/>
          <w:sz w:val="28"/>
          <w:szCs w:val="28"/>
          <w:lang w:val="en-US"/>
        </w:rPr>
        <w:t>C</w:t>
      </w:r>
      <w:r w:rsidRPr="004B36C3">
        <w:rPr>
          <w:rFonts w:ascii="Times New Roman" w:hAnsi="Times New Roman"/>
          <w:sz w:val="28"/>
          <w:szCs w:val="28"/>
          <w:vertAlign w:val="subscript"/>
        </w:rPr>
        <w:t>14</w:t>
      </w:r>
      <w:r w:rsidRPr="004B36C3">
        <w:rPr>
          <w:rFonts w:ascii="Times New Roman" w:hAnsi="Times New Roman"/>
          <w:sz w:val="28"/>
          <w:szCs w:val="28"/>
          <w:lang w:val="en-US"/>
        </w:rPr>
        <w:t>H</w:t>
      </w:r>
      <w:r w:rsidRPr="004B36C3">
        <w:rPr>
          <w:rFonts w:ascii="Times New Roman" w:hAnsi="Times New Roman"/>
          <w:sz w:val="28"/>
          <w:szCs w:val="28"/>
          <w:vertAlign w:val="subscript"/>
        </w:rPr>
        <w:t>18</w:t>
      </w:r>
      <w:r w:rsidRPr="004B36C3">
        <w:rPr>
          <w:rFonts w:ascii="Times New Roman" w:hAnsi="Times New Roman"/>
          <w:sz w:val="28"/>
          <w:szCs w:val="28"/>
          <w:lang w:val="en-US"/>
        </w:rPr>
        <w:t>N</w:t>
      </w:r>
      <w:r w:rsidRPr="004B36C3">
        <w:rPr>
          <w:rFonts w:ascii="Times New Roman" w:hAnsi="Times New Roman"/>
          <w:sz w:val="28"/>
          <w:szCs w:val="28"/>
          <w:vertAlign w:val="subscript"/>
        </w:rPr>
        <w:t>4</w:t>
      </w:r>
      <w:r w:rsidRPr="004B36C3">
        <w:rPr>
          <w:rFonts w:ascii="Times New Roman" w:hAnsi="Times New Roman"/>
          <w:sz w:val="28"/>
          <w:szCs w:val="28"/>
          <w:lang w:val="en-US"/>
        </w:rPr>
        <w:t>O</w:t>
      </w:r>
      <w:r w:rsidRPr="004B36C3">
        <w:rPr>
          <w:rFonts w:ascii="Times New Roman" w:hAnsi="Times New Roman"/>
          <w:sz w:val="28"/>
          <w:szCs w:val="28"/>
          <w:vertAlign w:val="subscript"/>
        </w:rPr>
        <w:t>3</w:t>
      </w:r>
      <w:r w:rsidRPr="004B36C3">
        <w:rPr>
          <w:rFonts w:ascii="Times New Roman" w:hAnsi="Times New Roman"/>
          <w:sz w:val="28"/>
          <w:szCs w:val="28"/>
        </w:rPr>
        <w:t xml:space="preserve"> </w:t>
      </w:r>
      <w:r w:rsidR="006A1EB5" w:rsidRPr="004B36C3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="006A1EB5" w:rsidRPr="004B36C3">
        <w:rPr>
          <w:rFonts w:ascii="Times New Roman" w:hAnsi="Times New Roman"/>
          <w:i/>
          <w:sz w:val="28"/>
          <w:szCs w:val="28"/>
        </w:rPr>
        <w:t>Х</w:t>
      </w:r>
      <w:r w:rsidR="006A1EB5" w:rsidRPr="004B36C3">
        <w:rPr>
          <w:rFonts w:ascii="Times New Roman" w:hAnsi="Times New Roman"/>
          <w:sz w:val="28"/>
          <w:szCs w:val="28"/>
        </w:rPr>
        <w:t>) вычисляют по формуле</w:t>
      </w:r>
      <w:r w:rsidRPr="004B36C3">
        <w:rPr>
          <w:rFonts w:ascii="Times New Roman" w:hAnsi="Times New Roman"/>
          <w:color w:val="000000" w:themeColor="text1"/>
          <w:sz w:val="28"/>
          <w:lang w:eastAsia="ru-RU" w:bidi="ru-RU"/>
        </w:rPr>
        <w:t>:</w:t>
      </w:r>
    </w:p>
    <w:p w:rsidR="00A21A09" w:rsidRPr="004B36C3" w:rsidRDefault="00A21A09" w:rsidP="006A1EB5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∙1∙10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∙P∙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∙100∙1∙10∙L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∙P∙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∙L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5000" w:type="pct"/>
        <w:jc w:val="center"/>
        <w:tblLook w:val="0000"/>
      </w:tblPr>
      <w:tblGrid>
        <w:gridCol w:w="652"/>
        <w:gridCol w:w="521"/>
        <w:gridCol w:w="370"/>
        <w:gridCol w:w="8028"/>
      </w:tblGrid>
      <w:tr w:rsidR="00A21A09" w:rsidRPr="004B36C3" w:rsidTr="00706F5F">
        <w:trPr>
          <w:jc w:val="center"/>
        </w:trPr>
        <w:tc>
          <w:tcPr>
            <w:tcW w:w="341" w:type="pct"/>
          </w:tcPr>
          <w:p w:rsidR="00A21A09" w:rsidRPr="004B36C3" w:rsidRDefault="00A21A09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где</w:t>
            </w:r>
          </w:p>
        </w:tc>
        <w:tc>
          <w:tcPr>
            <w:tcW w:w="272" w:type="pct"/>
          </w:tcPr>
          <w:p w:rsidR="00A21A09" w:rsidRPr="004B36C3" w:rsidRDefault="00A21A09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93" w:type="pct"/>
          </w:tcPr>
          <w:p w:rsidR="00A21A09" w:rsidRPr="004B36C3" w:rsidRDefault="00A21A09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93" w:type="pct"/>
          </w:tcPr>
          <w:p w:rsidR="00A21A09" w:rsidRPr="004B36C3" w:rsidRDefault="00A21A09" w:rsidP="006A1E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4B36C3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площадь пика сульфаметоксазола или триметоприма на хроматограмме испытуемого раствора;</w:t>
            </w:r>
          </w:p>
        </w:tc>
      </w:tr>
      <w:tr w:rsidR="00A21A09" w:rsidRPr="004B36C3" w:rsidTr="00706F5F">
        <w:trPr>
          <w:jc w:val="center"/>
        </w:trPr>
        <w:tc>
          <w:tcPr>
            <w:tcW w:w="341" w:type="pct"/>
          </w:tcPr>
          <w:p w:rsidR="00A21A09" w:rsidRPr="004B36C3" w:rsidRDefault="00A21A09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A21A09" w:rsidRPr="004B36C3" w:rsidRDefault="00A21A09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3" w:type="pct"/>
          </w:tcPr>
          <w:p w:rsidR="00A21A09" w:rsidRPr="004B36C3" w:rsidRDefault="00A21A09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93" w:type="pct"/>
          </w:tcPr>
          <w:p w:rsidR="00A21A09" w:rsidRPr="004B36C3" w:rsidRDefault="00A21A09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пика сульфаметоксазола или триметоприма на хроматограмме стандартного раствора, соответственно;</w:t>
            </w:r>
          </w:p>
        </w:tc>
      </w:tr>
      <w:tr w:rsidR="00A21A09" w:rsidRPr="004B36C3" w:rsidTr="00706F5F">
        <w:trPr>
          <w:jc w:val="center"/>
        </w:trPr>
        <w:tc>
          <w:tcPr>
            <w:tcW w:w="341" w:type="pct"/>
          </w:tcPr>
          <w:p w:rsidR="00A21A09" w:rsidRPr="004B36C3" w:rsidRDefault="00A21A09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A21A09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93" w:type="pct"/>
          </w:tcPr>
          <w:p w:rsidR="00A21A09" w:rsidRPr="004B36C3" w:rsidRDefault="00A21A09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93" w:type="pct"/>
          </w:tcPr>
          <w:p w:rsidR="00A21A09" w:rsidRPr="004B36C3" w:rsidRDefault="002E5DAB" w:rsidP="00221582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навеска порошка раст</w:t>
            </w:r>
            <w:r w:rsidR="00221582" w:rsidRPr="004B36C3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ё</w:t>
            </w:r>
            <w:r w:rsidRPr="004B36C3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ртых таблеток, мг;</w:t>
            </w:r>
          </w:p>
        </w:tc>
      </w:tr>
      <w:tr w:rsidR="002E5DAB" w:rsidRPr="004B36C3" w:rsidTr="00706F5F">
        <w:trPr>
          <w:jc w:val="center"/>
        </w:trPr>
        <w:tc>
          <w:tcPr>
            <w:tcW w:w="341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3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193" w:type="pct"/>
          </w:tcPr>
          <w:p w:rsidR="002E5DAB" w:rsidRPr="004B36C3" w:rsidRDefault="002E5DAB" w:rsidP="006A1EB5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навеска стандартного образца сульфаметоксазола или триметоприма, соответственно, мг;</w:t>
            </w:r>
          </w:p>
        </w:tc>
      </w:tr>
      <w:tr w:rsidR="002E5DAB" w:rsidRPr="004B36C3" w:rsidTr="00706F5F">
        <w:trPr>
          <w:jc w:val="center"/>
        </w:trPr>
        <w:tc>
          <w:tcPr>
            <w:tcW w:w="341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93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4193" w:type="pct"/>
          </w:tcPr>
          <w:p w:rsidR="002E5DAB" w:rsidRPr="004B36C3" w:rsidRDefault="002E5DAB" w:rsidP="006A1EB5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сульфаметоксазола </w:t>
            </w:r>
            <w:r w:rsidR="006A1EB5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или триметоприма 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стандартном образце сульфаметоксазола</w:t>
            </w:r>
            <w:r w:rsidR="006A1EB5"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или триметоприма</w:t>
            </w: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соответственно, %;</w:t>
            </w:r>
          </w:p>
        </w:tc>
      </w:tr>
      <w:tr w:rsidR="002E5DAB" w:rsidRPr="004B36C3" w:rsidTr="00706F5F">
        <w:trPr>
          <w:jc w:val="center"/>
        </w:trPr>
        <w:tc>
          <w:tcPr>
            <w:tcW w:w="341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193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193" w:type="pct"/>
          </w:tcPr>
          <w:p w:rsidR="002E5DAB" w:rsidRPr="004B36C3" w:rsidRDefault="002E5DAB" w:rsidP="006A1EB5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B36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2E5DAB" w:rsidRPr="004B36C3" w:rsidTr="00706F5F">
        <w:trPr>
          <w:jc w:val="center"/>
        </w:trPr>
        <w:tc>
          <w:tcPr>
            <w:tcW w:w="341" w:type="pct"/>
          </w:tcPr>
          <w:p w:rsidR="002E5DAB" w:rsidRPr="004B36C3" w:rsidRDefault="002E5DAB" w:rsidP="006A1E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</w:tcPr>
          <w:p w:rsidR="002E5DAB" w:rsidRPr="004B36C3" w:rsidRDefault="002E5DAB" w:rsidP="006A1EB5">
            <w:pPr>
              <w:spacing w:after="120" w:line="240" w:lineRule="auto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4B36C3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193" w:type="pct"/>
          </w:tcPr>
          <w:p w:rsidR="002E5DAB" w:rsidRPr="004B36C3" w:rsidRDefault="002E5DAB" w:rsidP="006A1EB5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B36C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2E5DAB" w:rsidRPr="004B36C3" w:rsidRDefault="002E5DAB" w:rsidP="006A1EB5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4B36C3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заявленное количество сульфаметоксазола или триметоприма в одной таблетке, соответственно, мг.</w:t>
            </w:r>
          </w:p>
        </w:tc>
      </w:tr>
    </w:tbl>
    <w:p w:rsidR="00D65EE0" w:rsidRPr="008C1D77" w:rsidRDefault="00BB5D02" w:rsidP="00F60CF1">
      <w:pPr>
        <w:spacing w:before="120" w:after="0" w:line="360" w:lineRule="auto"/>
        <w:ind w:firstLine="709"/>
        <w:jc w:val="both"/>
        <w:rPr>
          <w:rStyle w:val="8"/>
          <w:sz w:val="28"/>
          <w:szCs w:val="28"/>
          <w:lang w:eastAsia="en-US"/>
        </w:rPr>
      </w:pPr>
      <w:r w:rsidRPr="004B36C3">
        <w:rPr>
          <w:rStyle w:val="8"/>
          <w:b/>
          <w:sz w:val="28"/>
          <w:szCs w:val="28"/>
        </w:rPr>
        <w:t>Хранение.</w:t>
      </w:r>
      <w:r w:rsidRPr="004B36C3">
        <w:rPr>
          <w:rStyle w:val="8"/>
          <w:sz w:val="28"/>
          <w:szCs w:val="28"/>
        </w:rPr>
        <w:t xml:space="preserve"> </w:t>
      </w:r>
      <w:r w:rsidR="00C45E81" w:rsidRPr="004B36C3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D65EE0" w:rsidRPr="008C1D77" w:rsidSect="00F96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50" w:rsidRDefault="008B3B50" w:rsidP="00BB5D02">
      <w:pPr>
        <w:spacing w:after="0" w:line="240" w:lineRule="auto"/>
      </w:pPr>
      <w:r>
        <w:separator/>
      </w:r>
    </w:p>
  </w:endnote>
  <w:endnote w:type="continuationSeparator" w:id="1">
    <w:p w:rsidR="008B3B50" w:rsidRDefault="008B3B50" w:rsidP="00BB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88" w:rsidRDefault="00D52C8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295020245"/>
      <w:docPartObj>
        <w:docPartGallery w:val="Page Numbers (Bottom of Page)"/>
        <w:docPartUnique/>
      </w:docPartObj>
    </w:sdtPr>
    <w:sdtContent>
      <w:p w:rsidR="008B3B50" w:rsidRPr="00751C46" w:rsidRDefault="00E34515" w:rsidP="00751C46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751C46">
          <w:rPr>
            <w:rFonts w:ascii="Times New Roman" w:hAnsi="Times New Roman"/>
            <w:sz w:val="28"/>
            <w:szCs w:val="28"/>
          </w:rPr>
          <w:fldChar w:fldCharType="begin"/>
        </w:r>
        <w:r w:rsidR="008B3B50" w:rsidRPr="00751C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51C46">
          <w:rPr>
            <w:rFonts w:ascii="Times New Roman" w:hAnsi="Times New Roman"/>
            <w:sz w:val="28"/>
            <w:szCs w:val="28"/>
          </w:rPr>
          <w:fldChar w:fldCharType="separate"/>
        </w:r>
        <w:r w:rsidR="00D52C88">
          <w:rPr>
            <w:rFonts w:ascii="Times New Roman" w:hAnsi="Times New Roman"/>
            <w:noProof/>
            <w:sz w:val="28"/>
            <w:szCs w:val="28"/>
          </w:rPr>
          <w:t>3</w:t>
        </w:r>
        <w:r w:rsidRPr="00751C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88" w:rsidRDefault="00D52C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50" w:rsidRDefault="008B3B50" w:rsidP="00BB5D02">
      <w:pPr>
        <w:spacing w:after="0" w:line="240" w:lineRule="auto"/>
      </w:pPr>
      <w:r>
        <w:separator/>
      </w:r>
    </w:p>
  </w:footnote>
  <w:footnote w:type="continuationSeparator" w:id="1">
    <w:p w:rsidR="008B3B50" w:rsidRDefault="008B3B50" w:rsidP="00BB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88" w:rsidRDefault="00D52C8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50" w:rsidRPr="00D3349A" w:rsidRDefault="008B3B50" w:rsidP="00D65EE0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50" w:rsidRPr="00B32DC4" w:rsidRDefault="008B3B50" w:rsidP="00751C46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BB5D02"/>
    <w:rsid w:val="000017F7"/>
    <w:rsid w:val="00005C98"/>
    <w:rsid w:val="000138C9"/>
    <w:rsid w:val="00037426"/>
    <w:rsid w:val="00040DCD"/>
    <w:rsid w:val="0004435E"/>
    <w:rsid w:val="00074A79"/>
    <w:rsid w:val="00074C1A"/>
    <w:rsid w:val="00087B48"/>
    <w:rsid w:val="000A4B18"/>
    <w:rsid w:val="000A513A"/>
    <w:rsid w:val="000A51A0"/>
    <w:rsid w:val="000B0F19"/>
    <w:rsid w:val="000C5EA2"/>
    <w:rsid w:val="000C62BC"/>
    <w:rsid w:val="000E1A2C"/>
    <w:rsid w:val="000E57D0"/>
    <w:rsid w:val="000E5EC3"/>
    <w:rsid w:val="000E6E86"/>
    <w:rsid w:val="001038EF"/>
    <w:rsid w:val="00105867"/>
    <w:rsid w:val="001078AE"/>
    <w:rsid w:val="00110C3E"/>
    <w:rsid w:val="001168C7"/>
    <w:rsid w:val="00145ADB"/>
    <w:rsid w:val="00155ECD"/>
    <w:rsid w:val="001644A7"/>
    <w:rsid w:val="00190F1D"/>
    <w:rsid w:val="001A14F8"/>
    <w:rsid w:val="001A4DEA"/>
    <w:rsid w:val="001A55A2"/>
    <w:rsid w:val="001A7928"/>
    <w:rsid w:val="001B2836"/>
    <w:rsid w:val="001B6A37"/>
    <w:rsid w:val="001B7A12"/>
    <w:rsid w:val="001D585D"/>
    <w:rsid w:val="001E0867"/>
    <w:rsid w:val="001E7675"/>
    <w:rsid w:val="00221582"/>
    <w:rsid w:val="00231B97"/>
    <w:rsid w:val="0024150E"/>
    <w:rsid w:val="0024690D"/>
    <w:rsid w:val="0026159C"/>
    <w:rsid w:val="0027332C"/>
    <w:rsid w:val="00286EA1"/>
    <w:rsid w:val="0029178B"/>
    <w:rsid w:val="002A5323"/>
    <w:rsid w:val="002B4328"/>
    <w:rsid w:val="002B5E42"/>
    <w:rsid w:val="002B7180"/>
    <w:rsid w:val="002C02F9"/>
    <w:rsid w:val="002C0EDB"/>
    <w:rsid w:val="002C3896"/>
    <w:rsid w:val="002D18DD"/>
    <w:rsid w:val="002E55D6"/>
    <w:rsid w:val="002E55ED"/>
    <w:rsid w:val="002E5DAB"/>
    <w:rsid w:val="002E72C8"/>
    <w:rsid w:val="002E7793"/>
    <w:rsid w:val="002F3D4F"/>
    <w:rsid w:val="002F47F2"/>
    <w:rsid w:val="002F7E5A"/>
    <w:rsid w:val="00302A5A"/>
    <w:rsid w:val="0031144F"/>
    <w:rsid w:val="00322BE2"/>
    <w:rsid w:val="00322E3F"/>
    <w:rsid w:val="00325745"/>
    <w:rsid w:val="003270C4"/>
    <w:rsid w:val="0033351B"/>
    <w:rsid w:val="00334E94"/>
    <w:rsid w:val="0033510F"/>
    <w:rsid w:val="00335AD4"/>
    <w:rsid w:val="00345266"/>
    <w:rsid w:val="00356BF6"/>
    <w:rsid w:val="00366611"/>
    <w:rsid w:val="00373A71"/>
    <w:rsid w:val="00392CA4"/>
    <w:rsid w:val="0039419C"/>
    <w:rsid w:val="003A081C"/>
    <w:rsid w:val="003A4F95"/>
    <w:rsid w:val="003A5E44"/>
    <w:rsid w:val="003B4E00"/>
    <w:rsid w:val="003C5536"/>
    <w:rsid w:val="003C6065"/>
    <w:rsid w:val="003C7949"/>
    <w:rsid w:val="003D0771"/>
    <w:rsid w:val="003D4241"/>
    <w:rsid w:val="003E17B1"/>
    <w:rsid w:val="003F2263"/>
    <w:rsid w:val="003F3A23"/>
    <w:rsid w:val="003F7E20"/>
    <w:rsid w:val="0040213B"/>
    <w:rsid w:val="00404CC7"/>
    <w:rsid w:val="00414ED4"/>
    <w:rsid w:val="00443778"/>
    <w:rsid w:val="00450178"/>
    <w:rsid w:val="00454429"/>
    <w:rsid w:val="004622FA"/>
    <w:rsid w:val="0046286F"/>
    <w:rsid w:val="0046664E"/>
    <w:rsid w:val="004670A3"/>
    <w:rsid w:val="00467777"/>
    <w:rsid w:val="004733C0"/>
    <w:rsid w:val="0047764A"/>
    <w:rsid w:val="004813D3"/>
    <w:rsid w:val="004848E3"/>
    <w:rsid w:val="00485088"/>
    <w:rsid w:val="00497CB3"/>
    <w:rsid w:val="004A16C4"/>
    <w:rsid w:val="004B36C3"/>
    <w:rsid w:val="004B7D46"/>
    <w:rsid w:val="004C0842"/>
    <w:rsid w:val="004C272A"/>
    <w:rsid w:val="004C2EDA"/>
    <w:rsid w:val="004C7162"/>
    <w:rsid w:val="004D2489"/>
    <w:rsid w:val="004E701B"/>
    <w:rsid w:val="004F304D"/>
    <w:rsid w:val="0050464D"/>
    <w:rsid w:val="005147AE"/>
    <w:rsid w:val="00515675"/>
    <w:rsid w:val="00540B4B"/>
    <w:rsid w:val="005577DA"/>
    <w:rsid w:val="00560AE0"/>
    <w:rsid w:val="00581A97"/>
    <w:rsid w:val="005861B6"/>
    <w:rsid w:val="00586399"/>
    <w:rsid w:val="005910E1"/>
    <w:rsid w:val="00594C83"/>
    <w:rsid w:val="005C1B37"/>
    <w:rsid w:val="005C63DC"/>
    <w:rsid w:val="005E32D9"/>
    <w:rsid w:val="005F0244"/>
    <w:rsid w:val="005F4425"/>
    <w:rsid w:val="005F75C8"/>
    <w:rsid w:val="00605060"/>
    <w:rsid w:val="006114E4"/>
    <w:rsid w:val="0061615C"/>
    <w:rsid w:val="00621599"/>
    <w:rsid w:val="006250FB"/>
    <w:rsid w:val="006416C5"/>
    <w:rsid w:val="006519AA"/>
    <w:rsid w:val="006777AB"/>
    <w:rsid w:val="0068293D"/>
    <w:rsid w:val="00683646"/>
    <w:rsid w:val="0069734C"/>
    <w:rsid w:val="006A1EB5"/>
    <w:rsid w:val="006A214C"/>
    <w:rsid w:val="006C381F"/>
    <w:rsid w:val="006C4463"/>
    <w:rsid w:val="006C4DBD"/>
    <w:rsid w:val="006C662E"/>
    <w:rsid w:val="006D7C0B"/>
    <w:rsid w:val="006E1A01"/>
    <w:rsid w:val="006E33C0"/>
    <w:rsid w:val="006E4A8C"/>
    <w:rsid w:val="006F0A1C"/>
    <w:rsid w:val="00706F5F"/>
    <w:rsid w:val="007143E5"/>
    <w:rsid w:val="007166CA"/>
    <w:rsid w:val="00716F4B"/>
    <w:rsid w:val="00734EA5"/>
    <w:rsid w:val="00751C46"/>
    <w:rsid w:val="00755F0A"/>
    <w:rsid w:val="00774264"/>
    <w:rsid w:val="00786ABB"/>
    <w:rsid w:val="007874BB"/>
    <w:rsid w:val="007B24FA"/>
    <w:rsid w:val="007B3D0F"/>
    <w:rsid w:val="007D423A"/>
    <w:rsid w:val="007E1EE6"/>
    <w:rsid w:val="007E4971"/>
    <w:rsid w:val="007F2371"/>
    <w:rsid w:val="00801FB8"/>
    <w:rsid w:val="008029B6"/>
    <w:rsid w:val="00807029"/>
    <w:rsid w:val="00807BC2"/>
    <w:rsid w:val="008132B1"/>
    <w:rsid w:val="00817D0C"/>
    <w:rsid w:val="00822091"/>
    <w:rsid w:val="008257C5"/>
    <w:rsid w:val="00826049"/>
    <w:rsid w:val="00831C3E"/>
    <w:rsid w:val="00861380"/>
    <w:rsid w:val="00873C44"/>
    <w:rsid w:val="00873F0E"/>
    <w:rsid w:val="00880B25"/>
    <w:rsid w:val="00894454"/>
    <w:rsid w:val="008A4327"/>
    <w:rsid w:val="008B3B50"/>
    <w:rsid w:val="008C1D77"/>
    <w:rsid w:val="008C40D8"/>
    <w:rsid w:val="008D299E"/>
    <w:rsid w:val="008D445C"/>
    <w:rsid w:val="008D7230"/>
    <w:rsid w:val="008F46DF"/>
    <w:rsid w:val="009107E4"/>
    <w:rsid w:val="00910E43"/>
    <w:rsid w:val="009337E6"/>
    <w:rsid w:val="00944933"/>
    <w:rsid w:val="00954615"/>
    <w:rsid w:val="009766BA"/>
    <w:rsid w:val="009831F1"/>
    <w:rsid w:val="0098639F"/>
    <w:rsid w:val="00992452"/>
    <w:rsid w:val="00993410"/>
    <w:rsid w:val="009A0E50"/>
    <w:rsid w:val="009A35D5"/>
    <w:rsid w:val="009B2BCC"/>
    <w:rsid w:val="009B3DCF"/>
    <w:rsid w:val="009B4F57"/>
    <w:rsid w:val="009B7CF9"/>
    <w:rsid w:val="009C1EAA"/>
    <w:rsid w:val="009C5EA1"/>
    <w:rsid w:val="009C5F5E"/>
    <w:rsid w:val="009D1474"/>
    <w:rsid w:val="009D558D"/>
    <w:rsid w:val="009D78DD"/>
    <w:rsid w:val="009E2731"/>
    <w:rsid w:val="009E6CDE"/>
    <w:rsid w:val="009F5B6D"/>
    <w:rsid w:val="00A0092F"/>
    <w:rsid w:val="00A173EE"/>
    <w:rsid w:val="00A21A09"/>
    <w:rsid w:val="00A36F92"/>
    <w:rsid w:val="00A40B3B"/>
    <w:rsid w:val="00A53FEB"/>
    <w:rsid w:val="00A56BB8"/>
    <w:rsid w:val="00A6023E"/>
    <w:rsid w:val="00A6231F"/>
    <w:rsid w:val="00A6235E"/>
    <w:rsid w:val="00A7254F"/>
    <w:rsid w:val="00A73A93"/>
    <w:rsid w:val="00A81962"/>
    <w:rsid w:val="00A90E12"/>
    <w:rsid w:val="00A923BC"/>
    <w:rsid w:val="00A9488A"/>
    <w:rsid w:val="00AA03E2"/>
    <w:rsid w:val="00AD6B09"/>
    <w:rsid w:val="00AD74B8"/>
    <w:rsid w:val="00AE2302"/>
    <w:rsid w:val="00B10B78"/>
    <w:rsid w:val="00B16E24"/>
    <w:rsid w:val="00B2702C"/>
    <w:rsid w:val="00B2740F"/>
    <w:rsid w:val="00B27704"/>
    <w:rsid w:val="00B32DC4"/>
    <w:rsid w:val="00B57447"/>
    <w:rsid w:val="00B609CC"/>
    <w:rsid w:val="00B716C6"/>
    <w:rsid w:val="00B72DD8"/>
    <w:rsid w:val="00B86B12"/>
    <w:rsid w:val="00B9783B"/>
    <w:rsid w:val="00BA3924"/>
    <w:rsid w:val="00BB5D02"/>
    <w:rsid w:val="00BC5460"/>
    <w:rsid w:val="00BC56C8"/>
    <w:rsid w:val="00BC6CC2"/>
    <w:rsid w:val="00BC6E21"/>
    <w:rsid w:val="00BD4394"/>
    <w:rsid w:val="00BE766E"/>
    <w:rsid w:val="00BF2E8F"/>
    <w:rsid w:val="00C048A7"/>
    <w:rsid w:val="00C101B5"/>
    <w:rsid w:val="00C15C7D"/>
    <w:rsid w:val="00C25782"/>
    <w:rsid w:val="00C31E65"/>
    <w:rsid w:val="00C35518"/>
    <w:rsid w:val="00C3590E"/>
    <w:rsid w:val="00C42907"/>
    <w:rsid w:val="00C438FB"/>
    <w:rsid w:val="00C45E81"/>
    <w:rsid w:val="00C549BC"/>
    <w:rsid w:val="00C658FD"/>
    <w:rsid w:val="00C765D0"/>
    <w:rsid w:val="00C879F0"/>
    <w:rsid w:val="00C96A0D"/>
    <w:rsid w:val="00CC2DA9"/>
    <w:rsid w:val="00CD509B"/>
    <w:rsid w:val="00CD5A2D"/>
    <w:rsid w:val="00CD75F7"/>
    <w:rsid w:val="00CF42FA"/>
    <w:rsid w:val="00CF7D51"/>
    <w:rsid w:val="00D10387"/>
    <w:rsid w:val="00D4605D"/>
    <w:rsid w:val="00D52C88"/>
    <w:rsid w:val="00D57675"/>
    <w:rsid w:val="00D65EE0"/>
    <w:rsid w:val="00D702EA"/>
    <w:rsid w:val="00D75458"/>
    <w:rsid w:val="00D96543"/>
    <w:rsid w:val="00DA1FAE"/>
    <w:rsid w:val="00DA2F5A"/>
    <w:rsid w:val="00DB2BF5"/>
    <w:rsid w:val="00DC09D6"/>
    <w:rsid w:val="00DC1F7F"/>
    <w:rsid w:val="00DC705E"/>
    <w:rsid w:val="00DD7A11"/>
    <w:rsid w:val="00DE00F7"/>
    <w:rsid w:val="00E05BBD"/>
    <w:rsid w:val="00E13DAC"/>
    <w:rsid w:val="00E223AF"/>
    <w:rsid w:val="00E24611"/>
    <w:rsid w:val="00E25CFB"/>
    <w:rsid w:val="00E270BA"/>
    <w:rsid w:val="00E34515"/>
    <w:rsid w:val="00E40BE5"/>
    <w:rsid w:val="00E427B8"/>
    <w:rsid w:val="00E51139"/>
    <w:rsid w:val="00E51356"/>
    <w:rsid w:val="00E554F9"/>
    <w:rsid w:val="00E56800"/>
    <w:rsid w:val="00E6405D"/>
    <w:rsid w:val="00E751FE"/>
    <w:rsid w:val="00E75808"/>
    <w:rsid w:val="00E80F20"/>
    <w:rsid w:val="00E82C68"/>
    <w:rsid w:val="00E83C92"/>
    <w:rsid w:val="00E96CC7"/>
    <w:rsid w:val="00ED45EB"/>
    <w:rsid w:val="00ED74B0"/>
    <w:rsid w:val="00EE2599"/>
    <w:rsid w:val="00F016B0"/>
    <w:rsid w:val="00F03310"/>
    <w:rsid w:val="00F05D4E"/>
    <w:rsid w:val="00F231BF"/>
    <w:rsid w:val="00F33721"/>
    <w:rsid w:val="00F3670A"/>
    <w:rsid w:val="00F606C9"/>
    <w:rsid w:val="00F60CF1"/>
    <w:rsid w:val="00F7457C"/>
    <w:rsid w:val="00F81906"/>
    <w:rsid w:val="00F87426"/>
    <w:rsid w:val="00F87A5F"/>
    <w:rsid w:val="00F91A38"/>
    <w:rsid w:val="00F9645F"/>
    <w:rsid w:val="00FB20D5"/>
    <w:rsid w:val="00FD12B9"/>
    <w:rsid w:val="00FD2193"/>
    <w:rsid w:val="00FF2C9B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2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02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5D02"/>
    <w:rPr>
      <w:rFonts w:ascii="Times New Roman CYR" w:eastAsia="Calibri" w:hAnsi="Times New Roman CYR"/>
      <w:b/>
      <w:szCs w:val="20"/>
      <w:lang w:eastAsia="ru-RU"/>
    </w:rPr>
  </w:style>
  <w:style w:type="paragraph" w:customStyle="1" w:styleId="BodyText1">
    <w:name w:val="Body Text1"/>
    <w:basedOn w:val="a"/>
    <w:rsid w:val="00BB5D02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BB5D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5">
    <w:name w:val="Основной текст_ Знак"/>
    <w:basedOn w:val="a0"/>
    <w:link w:val="a6"/>
    <w:rsid w:val="00BB5D02"/>
    <w:rPr>
      <w:sz w:val="20"/>
      <w:szCs w:val="20"/>
    </w:rPr>
  </w:style>
  <w:style w:type="paragraph" w:customStyle="1" w:styleId="a6">
    <w:name w:val="Основной текст_"/>
    <w:basedOn w:val="a"/>
    <w:link w:val="a5"/>
    <w:rsid w:val="00BB5D02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character" w:styleId="a7">
    <w:name w:val="Emphasis"/>
    <w:basedOn w:val="a0"/>
    <w:qFormat/>
    <w:rsid w:val="00BB5D02"/>
    <w:rPr>
      <w:i/>
      <w:iCs/>
    </w:rPr>
  </w:style>
  <w:style w:type="paragraph" w:customStyle="1" w:styleId="1">
    <w:name w:val="Обычный1"/>
    <w:rsid w:val="00BB5D02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B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D02"/>
    <w:rPr>
      <w:rFonts w:ascii="Calibri" w:eastAsia="Times New Roman" w:hAnsi="Calibri"/>
      <w:sz w:val="22"/>
      <w:szCs w:val="22"/>
    </w:rPr>
  </w:style>
  <w:style w:type="table" w:styleId="aa">
    <w:name w:val="Table Grid"/>
    <w:basedOn w:val="a1"/>
    <w:rsid w:val="00BB5D0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D02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BB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D02"/>
    <w:rPr>
      <w:rFonts w:ascii="Calibri" w:eastAsia="Times New Roman" w:hAnsi="Calibri"/>
      <w:sz w:val="22"/>
      <w:szCs w:val="22"/>
    </w:rPr>
  </w:style>
  <w:style w:type="paragraph" w:styleId="af">
    <w:name w:val="List Paragraph"/>
    <w:basedOn w:val="a"/>
    <w:uiPriority w:val="34"/>
    <w:qFormat/>
    <w:rsid w:val="00B716C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Placeholder Text"/>
    <w:basedOn w:val="a0"/>
    <w:uiPriority w:val="99"/>
    <w:semiHidden/>
    <w:rsid w:val="00C35518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F016B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16B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16B0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16B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16B0"/>
    <w:rPr>
      <w:rFonts w:ascii="Calibri" w:eastAsia="Times New Roman" w:hAnsi="Calibri"/>
      <w:b/>
      <w:bCs/>
      <w:sz w:val="20"/>
      <w:szCs w:val="20"/>
    </w:rPr>
  </w:style>
  <w:style w:type="paragraph" w:customStyle="1" w:styleId="37">
    <w:name w:val="Основной текст37"/>
    <w:basedOn w:val="a"/>
    <w:rsid w:val="00C438F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Знак"/>
    <w:aliases w:val="Plain Text Char Знак"/>
    <w:basedOn w:val="a0"/>
    <w:link w:val="af7"/>
    <w:locked/>
    <w:rsid w:val="00074A79"/>
    <w:rPr>
      <w:rFonts w:ascii="Courier New" w:eastAsia="Times New Roman" w:hAnsi="Courier New"/>
      <w:sz w:val="20"/>
      <w:szCs w:val="20"/>
    </w:rPr>
  </w:style>
  <w:style w:type="paragraph" w:styleId="af7">
    <w:name w:val="Plain Text"/>
    <w:aliases w:val="Plain Text Char"/>
    <w:basedOn w:val="a"/>
    <w:link w:val="af6"/>
    <w:unhideWhenUsed/>
    <w:rsid w:val="00074A7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074A79"/>
    <w:rPr>
      <w:rFonts w:ascii="Consolas" w:eastAsia="Times New Roman" w:hAnsi="Consolas"/>
      <w:sz w:val="21"/>
      <w:szCs w:val="21"/>
    </w:rPr>
  </w:style>
  <w:style w:type="paragraph" w:customStyle="1" w:styleId="BodyText21">
    <w:name w:val="Body Text 21"/>
    <w:basedOn w:val="a"/>
    <w:rsid w:val="00074A79"/>
    <w:pPr>
      <w:spacing w:after="0" w:line="240" w:lineRule="auto"/>
      <w:jc w:val="both"/>
    </w:pPr>
    <w:rPr>
      <w:rFonts w:ascii="Aria Cyr" w:hAnsi="Aria Cyr"/>
      <w:sz w:val="28"/>
      <w:szCs w:val="20"/>
      <w:lang w:eastAsia="ru-RU"/>
    </w:rPr>
  </w:style>
  <w:style w:type="character" w:customStyle="1" w:styleId="13">
    <w:name w:val="Основной текст13"/>
    <w:basedOn w:val="a0"/>
    <w:rsid w:val="008D445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rsid w:val="008D44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2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02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5D02"/>
    <w:rPr>
      <w:rFonts w:ascii="Times New Roman CYR" w:eastAsia="Calibri" w:hAnsi="Times New Roman CYR"/>
      <w:b/>
      <w:szCs w:val="20"/>
      <w:lang w:eastAsia="ru-RU"/>
    </w:rPr>
  </w:style>
  <w:style w:type="paragraph" w:customStyle="1" w:styleId="BodyText1">
    <w:name w:val="Body Text1"/>
    <w:basedOn w:val="a"/>
    <w:rsid w:val="00BB5D02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BB5D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5">
    <w:name w:val="Основной текст_ Знак"/>
    <w:basedOn w:val="a0"/>
    <w:link w:val="a6"/>
    <w:rsid w:val="00BB5D02"/>
    <w:rPr>
      <w:sz w:val="20"/>
      <w:szCs w:val="20"/>
    </w:rPr>
  </w:style>
  <w:style w:type="paragraph" w:customStyle="1" w:styleId="a6">
    <w:name w:val="Основной текст_"/>
    <w:basedOn w:val="a"/>
    <w:link w:val="a5"/>
    <w:rsid w:val="00BB5D02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character" w:styleId="a7">
    <w:name w:val="Emphasis"/>
    <w:basedOn w:val="a0"/>
    <w:qFormat/>
    <w:rsid w:val="00BB5D02"/>
    <w:rPr>
      <w:i/>
      <w:iCs/>
    </w:rPr>
  </w:style>
  <w:style w:type="paragraph" w:customStyle="1" w:styleId="1">
    <w:name w:val="Обычный1"/>
    <w:rsid w:val="00BB5D02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B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D02"/>
    <w:rPr>
      <w:rFonts w:ascii="Calibri" w:eastAsia="Times New Roman" w:hAnsi="Calibri"/>
      <w:sz w:val="22"/>
      <w:szCs w:val="22"/>
    </w:rPr>
  </w:style>
  <w:style w:type="table" w:styleId="aa">
    <w:name w:val="Table Grid"/>
    <w:basedOn w:val="a1"/>
    <w:rsid w:val="00BB5D0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D02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BB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D02"/>
    <w:rPr>
      <w:rFonts w:ascii="Calibri" w:eastAsia="Times New Roman" w:hAnsi="Calibri"/>
      <w:sz w:val="22"/>
      <w:szCs w:val="22"/>
    </w:rPr>
  </w:style>
  <w:style w:type="paragraph" w:styleId="af">
    <w:name w:val="List Paragraph"/>
    <w:basedOn w:val="a"/>
    <w:uiPriority w:val="34"/>
    <w:qFormat/>
    <w:rsid w:val="00B716C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Placeholder Text"/>
    <w:basedOn w:val="a0"/>
    <w:uiPriority w:val="99"/>
    <w:semiHidden/>
    <w:rsid w:val="00C35518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F016B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016B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016B0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16B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016B0"/>
    <w:rPr>
      <w:rFonts w:ascii="Calibri" w:eastAsia="Times New Roman" w:hAnsi="Calibri"/>
      <w:b/>
      <w:bCs/>
      <w:sz w:val="20"/>
      <w:szCs w:val="20"/>
    </w:rPr>
  </w:style>
  <w:style w:type="paragraph" w:customStyle="1" w:styleId="37">
    <w:name w:val="Основной текст37"/>
    <w:basedOn w:val="a"/>
    <w:rsid w:val="00C438F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Знак"/>
    <w:aliases w:val="Plain Text Char Знак"/>
    <w:basedOn w:val="a0"/>
    <w:link w:val="af7"/>
    <w:locked/>
    <w:rsid w:val="00074A79"/>
    <w:rPr>
      <w:rFonts w:ascii="Courier New" w:eastAsia="Times New Roman" w:hAnsi="Courier New"/>
      <w:sz w:val="20"/>
      <w:szCs w:val="20"/>
    </w:rPr>
  </w:style>
  <w:style w:type="paragraph" w:styleId="af7">
    <w:name w:val="Plain Text"/>
    <w:aliases w:val="Plain Text Char"/>
    <w:basedOn w:val="a"/>
    <w:link w:val="af6"/>
    <w:unhideWhenUsed/>
    <w:rsid w:val="00074A7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074A79"/>
    <w:rPr>
      <w:rFonts w:ascii="Consolas" w:eastAsia="Times New Roman" w:hAnsi="Consolas"/>
      <w:sz w:val="21"/>
      <w:szCs w:val="21"/>
    </w:rPr>
  </w:style>
  <w:style w:type="paragraph" w:customStyle="1" w:styleId="BodyText21">
    <w:name w:val="Body Text 21"/>
    <w:basedOn w:val="a"/>
    <w:rsid w:val="00074A79"/>
    <w:pPr>
      <w:spacing w:after="0" w:line="240" w:lineRule="auto"/>
      <w:jc w:val="both"/>
    </w:pPr>
    <w:rPr>
      <w:rFonts w:ascii="Aria Cyr" w:hAnsi="Aria Cyr"/>
      <w:sz w:val="28"/>
      <w:szCs w:val="20"/>
      <w:lang w:eastAsia="ru-RU"/>
    </w:rPr>
  </w:style>
  <w:style w:type="character" w:customStyle="1" w:styleId="13">
    <w:name w:val="Основной текст13"/>
    <w:basedOn w:val="a0"/>
    <w:rsid w:val="008D445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rsid w:val="008D445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8672-B0CC-4E3B-A974-A86E249E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6</cp:revision>
  <cp:lastPrinted>2019-11-05T12:18:00Z</cp:lastPrinted>
  <dcterms:created xsi:type="dcterms:W3CDTF">2020-05-06T10:34:00Z</dcterms:created>
  <dcterms:modified xsi:type="dcterms:W3CDTF">2021-12-10T06:11:00Z</dcterms:modified>
</cp:coreProperties>
</file>