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1" w:rsidRPr="00984AE3" w:rsidRDefault="006A1B61" w:rsidP="006A1B61">
      <w:pPr>
        <w:widowControl w:val="0"/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A1B61" w:rsidRPr="00984AE3" w:rsidRDefault="006A1B61" w:rsidP="006A1B61">
      <w:pPr>
        <w:widowControl w:val="0"/>
        <w:tabs>
          <w:tab w:val="left" w:pos="3828"/>
        </w:tabs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6A1B61" w:rsidRPr="00984AE3" w:rsidRDefault="006A1B61" w:rsidP="006A1B61">
      <w:pPr>
        <w:widowControl w:val="0"/>
        <w:tabs>
          <w:tab w:val="left" w:pos="3828"/>
        </w:tabs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6A1B61" w:rsidRPr="00984AE3" w:rsidRDefault="006A1B61" w:rsidP="006A1B61">
      <w:pPr>
        <w:widowControl w:val="0"/>
        <w:tabs>
          <w:tab w:val="left" w:pos="3828"/>
        </w:tabs>
        <w:spacing w:after="12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6A1B61" w:rsidRPr="00984AE3" w:rsidRDefault="006A1B61" w:rsidP="006A1B6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p w:rsidR="006A1B61" w:rsidRPr="00984AE3" w:rsidRDefault="006A1B61" w:rsidP="006A1B61">
      <w:pPr>
        <w:widowControl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154B9" w:rsidTr="00A154B9">
        <w:tc>
          <w:tcPr>
            <w:tcW w:w="9356" w:type="dxa"/>
          </w:tcPr>
          <w:p w:rsidR="00A154B9" w:rsidRDefault="00A154B9" w:rsidP="00A154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54B9" w:rsidRDefault="00A154B9" w:rsidP="00A154B9">
      <w:pPr>
        <w:spacing w:after="0"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154B9" w:rsidRPr="00F57AED" w:rsidTr="00A154B9">
        <w:tc>
          <w:tcPr>
            <w:tcW w:w="5920" w:type="dxa"/>
          </w:tcPr>
          <w:p w:rsidR="00A154B9" w:rsidRPr="00704F5A" w:rsidRDefault="00A154B9" w:rsidP="007061F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Кетоконазол, </w:t>
            </w:r>
            <w:r w:rsidR="00DE2F6A" w:rsidRPr="00DE2F6A">
              <w:rPr>
                <w:b/>
                <w:sz w:val="28"/>
                <w:szCs w:val="28"/>
              </w:rPr>
              <w:t>суппозитории вагинальные</w:t>
            </w:r>
          </w:p>
        </w:tc>
        <w:tc>
          <w:tcPr>
            <w:tcW w:w="460" w:type="dxa"/>
          </w:tcPr>
          <w:p w:rsidR="00A154B9" w:rsidRPr="00121CB3" w:rsidRDefault="00A154B9" w:rsidP="00A154B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154B9" w:rsidRPr="006C4A4E" w:rsidRDefault="00A154B9" w:rsidP="00A154B9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A154B9" w:rsidRPr="00121CB3" w:rsidTr="00A154B9">
        <w:tc>
          <w:tcPr>
            <w:tcW w:w="5920" w:type="dxa"/>
          </w:tcPr>
          <w:p w:rsidR="00A154B9" w:rsidRPr="00B00413" w:rsidRDefault="00A154B9" w:rsidP="007061FB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Кетоконазол, </w:t>
            </w:r>
            <w:r w:rsidR="00DE2F6A" w:rsidRPr="00DE2F6A">
              <w:rPr>
                <w:b/>
                <w:sz w:val="28"/>
                <w:szCs w:val="28"/>
              </w:rPr>
              <w:t>суппозитории вагинальные</w:t>
            </w:r>
          </w:p>
        </w:tc>
        <w:tc>
          <w:tcPr>
            <w:tcW w:w="460" w:type="dxa"/>
          </w:tcPr>
          <w:p w:rsidR="00A154B9" w:rsidRPr="00121CB3" w:rsidRDefault="00A154B9" w:rsidP="00A154B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154B9" w:rsidRPr="00121CB3" w:rsidRDefault="00A154B9" w:rsidP="00A154B9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A154B9" w:rsidRPr="00A70813" w:rsidTr="00A154B9">
        <w:tc>
          <w:tcPr>
            <w:tcW w:w="5920" w:type="dxa"/>
          </w:tcPr>
          <w:p w:rsidR="00A154B9" w:rsidRPr="00A154B9" w:rsidRDefault="00A154B9" w:rsidP="00A154B9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Ketoconazoli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E2F6A">
              <w:rPr>
                <w:b/>
                <w:color w:val="000000"/>
                <w:sz w:val="28"/>
                <w:szCs w:val="28"/>
                <w:lang w:val="en-US"/>
              </w:rPr>
              <w:t>suppositoria</w:t>
            </w:r>
            <w:proofErr w:type="spellEnd"/>
            <w:r w:rsidR="00DE2F6A">
              <w:rPr>
                <w:b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="00DE2F6A">
              <w:rPr>
                <w:b/>
                <w:color w:val="000000"/>
                <w:sz w:val="28"/>
                <w:szCs w:val="28"/>
                <w:lang w:val="en-US"/>
              </w:rPr>
              <w:t>vagina</w:t>
            </w:r>
            <w:r w:rsidR="00DE2F6A" w:rsidRPr="00154EDA">
              <w:rPr>
                <w:b/>
                <w:color w:val="000000"/>
                <w:sz w:val="28"/>
                <w:szCs w:val="28"/>
                <w:lang w:val="en-US"/>
              </w:rPr>
              <w:t>lia</w:t>
            </w:r>
            <w:proofErr w:type="spellEnd"/>
          </w:p>
        </w:tc>
        <w:tc>
          <w:tcPr>
            <w:tcW w:w="460" w:type="dxa"/>
          </w:tcPr>
          <w:p w:rsidR="00A154B9" w:rsidRPr="00A154B9" w:rsidRDefault="00A154B9" w:rsidP="00A154B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154B9" w:rsidRPr="00134DFF" w:rsidRDefault="00A154B9" w:rsidP="00A154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154B9" w:rsidRDefault="00A154B9" w:rsidP="00A154B9">
      <w:pPr>
        <w:spacing w:after="0"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154B9" w:rsidTr="00A154B9">
        <w:tc>
          <w:tcPr>
            <w:tcW w:w="9356" w:type="dxa"/>
          </w:tcPr>
          <w:p w:rsidR="00A154B9" w:rsidRDefault="00A154B9" w:rsidP="00A154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1B61" w:rsidRPr="00984AE3" w:rsidRDefault="006A1B61" w:rsidP="00A154B9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84A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9F7F99">
        <w:rPr>
          <w:rFonts w:ascii="Times New Roman" w:hAnsi="Times New Roman"/>
          <w:sz w:val="28"/>
          <w:szCs w:val="28"/>
        </w:rPr>
        <w:t xml:space="preserve">кетоконазол, </w:t>
      </w:r>
      <w:r w:rsidR="00F22C6A" w:rsidRPr="00F22C6A">
        <w:rPr>
          <w:rFonts w:ascii="Times New Roman" w:hAnsi="Times New Roman"/>
          <w:sz w:val="28"/>
          <w:szCs w:val="28"/>
        </w:rPr>
        <w:t>суппозитории вагинальные</w:t>
      </w:r>
      <w:r w:rsidRPr="00A154B9">
        <w:rPr>
          <w:rFonts w:ascii="Times New Roman" w:hAnsi="Times New Roman"/>
          <w:sz w:val="28"/>
          <w:szCs w:val="28"/>
        </w:rPr>
        <w:t>.</w:t>
      </w:r>
      <w:r w:rsidRPr="00984AE3">
        <w:rPr>
          <w:rFonts w:ascii="Times New Roman" w:hAnsi="Times New Roman"/>
          <w:sz w:val="28"/>
          <w:szCs w:val="28"/>
        </w:rPr>
        <w:t xml:space="preserve"> Препарат должен соответствовать требованиям ОФС «</w:t>
      </w:r>
      <w:r w:rsidR="008D4A3B">
        <w:rPr>
          <w:rFonts w:ascii="Times New Roman" w:hAnsi="Times New Roman"/>
          <w:sz w:val="28"/>
          <w:szCs w:val="28"/>
        </w:rPr>
        <w:t>Суппозитории</w:t>
      </w:r>
      <w:r w:rsidRPr="00984AE3">
        <w:rPr>
          <w:rFonts w:ascii="Times New Roman" w:hAnsi="Times New Roman"/>
          <w:sz w:val="28"/>
          <w:szCs w:val="28"/>
        </w:rPr>
        <w:t>»</w:t>
      </w:r>
      <w:r w:rsidR="008E2354">
        <w:rPr>
          <w:rFonts w:ascii="Times New Roman" w:hAnsi="Times New Roman"/>
          <w:sz w:val="28"/>
          <w:szCs w:val="28"/>
        </w:rPr>
        <w:t xml:space="preserve"> и нижеприведенным требованиям.</w:t>
      </w:r>
    </w:p>
    <w:p w:rsidR="006A1B61" w:rsidRPr="000B24F4" w:rsidRDefault="006A1B61" w:rsidP="006A1B6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>
        <w:rPr>
          <w:rFonts w:ascii="Times New Roman" w:hAnsi="Times New Roman"/>
          <w:b w:val="0"/>
          <w:szCs w:val="28"/>
        </w:rPr>
        <w:t>,0</w:t>
      </w:r>
      <w:proofErr w:type="gramEnd"/>
      <w:r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r w:rsidR="009F7F99" w:rsidRPr="009F7F99">
        <w:rPr>
          <w:rFonts w:ascii="Times New Roman" w:hAnsi="Times New Roman"/>
          <w:b w:val="0"/>
          <w:szCs w:val="28"/>
        </w:rPr>
        <w:t>кетоконазола C</w:t>
      </w:r>
      <w:r w:rsidR="009F7F99" w:rsidRPr="009F7F99">
        <w:rPr>
          <w:rFonts w:ascii="Times New Roman" w:hAnsi="Times New Roman"/>
          <w:b w:val="0"/>
          <w:szCs w:val="28"/>
          <w:vertAlign w:val="subscript"/>
        </w:rPr>
        <w:t>26</w:t>
      </w:r>
      <w:r w:rsidR="009F7F99" w:rsidRPr="009F7F99">
        <w:rPr>
          <w:rFonts w:ascii="Times New Roman" w:hAnsi="Times New Roman"/>
          <w:b w:val="0"/>
          <w:szCs w:val="28"/>
        </w:rPr>
        <w:t>H</w:t>
      </w:r>
      <w:r w:rsidR="009F7F99" w:rsidRPr="009F7F99">
        <w:rPr>
          <w:rFonts w:ascii="Times New Roman" w:hAnsi="Times New Roman"/>
          <w:b w:val="0"/>
          <w:szCs w:val="28"/>
          <w:vertAlign w:val="subscript"/>
        </w:rPr>
        <w:t>28</w:t>
      </w:r>
      <w:r w:rsidR="009F7F99" w:rsidRPr="009F7F99">
        <w:rPr>
          <w:rFonts w:ascii="Times New Roman" w:hAnsi="Times New Roman"/>
          <w:b w:val="0"/>
          <w:szCs w:val="28"/>
        </w:rPr>
        <w:t>Cl</w:t>
      </w:r>
      <w:r w:rsidR="009F7F99" w:rsidRPr="009F7F99">
        <w:rPr>
          <w:rFonts w:ascii="Times New Roman" w:hAnsi="Times New Roman"/>
          <w:b w:val="0"/>
          <w:szCs w:val="28"/>
          <w:vertAlign w:val="subscript"/>
        </w:rPr>
        <w:t>2</w:t>
      </w:r>
      <w:r w:rsidR="009F7F99" w:rsidRPr="009F7F99">
        <w:rPr>
          <w:rFonts w:ascii="Times New Roman" w:hAnsi="Times New Roman"/>
          <w:b w:val="0"/>
          <w:szCs w:val="28"/>
        </w:rPr>
        <w:t>N</w:t>
      </w:r>
      <w:r w:rsidR="009F7F99" w:rsidRPr="009F7F99">
        <w:rPr>
          <w:rFonts w:ascii="Times New Roman" w:hAnsi="Times New Roman"/>
          <w:b w:val="0"/>
          <w:szCs w:val="28"/>
          <w:vertAlign w:val="subscript"/>
        </w:rPr>
        <w:t>4</w:t>
      </w:r>
      <w:r w:rsidR="009F7F99" w:rsidRPr="009F7F99">
        <w:rPr>
          <w:rFonts w:ascii="Times New Roman" w:hAnsi="Times New Roman"/>
          <w:b w:val="0"/>
          <w:szCs w:val="28"/>
        </w:rPr>
        <w:t>O</w:t>
      </w:r>
      <w:r w:rsidR="009F7F99" w:rsidRPr="009F7F99">
        <w:rPr>
          <w:rFonts w:ascii="Times New Roman" w:hAnsi="Times New Roman"/>
          <w:b w:val="0"/>
          <w:szCs w:val="28"/>
          <w:vertAlign w:val="subscript"/>
        </w:rPr>
        <w:t>4</w:t>
      </w:r>
      <w:r w:rsidRPr="009F7F99">
        <w:rPr>
          <w:rFonts w:ascii="Times New Roman" w:hAnsi="Times New Roman"/>
          <w:b w:val="0"/>
          <w:color w:val="000000"/>
          <w:szCs w:val="28"/>
        </w:rPr>
        <w:t>.</w:t>
      </w:r>
    </w:p>
    <w:p w:rsidR="006A1B61" w:rsidRDefault="006A1B61" w:rsidP="006A1B6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6A1B61" w:rsidRDefault="006A1B61" w:rsidP="00077E30">
      <w:pPr>
        <w:pStyle w:val="37"/>
        <w:widowControl/>
        <w:shd w:val="clear" w:color="auto" w:fill="FFFFFF"/>
        <w:spacing w:before="0" w:line="360" w:lineRule="auto"/>
        <w:ind w:right="-1" w:firstLine="709"/>
        <w:rPr>
          <w:color w:val="000000"/>
          <w:sz w:val="28"/>
          <w:szCs w:val="28"/>
        </w:rPr>
      </w:pPr>
      <w:r>
        <w:rPr>
          <w:rStyle w:val="8"/>
          <w:b/>
          <w:sz w:val="28"/>
          <w:szCs w:val="28"/>
        </w:rPr>
        <w:t>Описание</w:t>
      </w:r>
      <w:r>
        <w:rPr>
          <w:rStyle w:val="8"/>
          <w:sz w:val="28"/>
          <w:szCs w:val="28"/>
        </w:rPr>
        <w:t xml:space="preserve">. </w:t>
      </w:r>
      <w:r>
        <w:rPr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</w:t>
      </w:r>
      <w:r w:rsidR="008D4A3B">
        <w:rPr>
          <w:sz w:val="28"/>
          <w:szCs w:val="28"/>
        </w:rPr>
        <w:t>Суппозитории</w:t>
      </w:r>
      <w:r>
        <w:rPr>
          <w:rStyle w:val="8"/>
          <w:sz w:val="28"/>
          <w:szCs w:val="28"/>
        </w:rPr>
        <w:t>».</w:t>
      </w:r>
    </w:p>
    <w:p w:rsidR="003D14CF" w:rsidRDefault="006A1B61" w:rsidP="00A154B9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106E5E">
        <w:rPr>
          <w:rStyle w:val="8"/>
          <w:rFonts w:eastAsia="Calibri"/>
          <w:b/>
          <w:sz w:val="28"/>
          <w:szCs w:val="28"/>
        </w:rPr>
        <w:t>Подлинность</w:t>
      </w:r>
      <w:r w:rsidR="00A154B9" w:rsidRPr="00A154B9">
        <w:rPr>
          <w:rStyle w:val="8"/>
          <w:rFonts w:eastAsia="Calibri"/>
          <w:b/>
          <w:sz w:val="28"/>
          <w:szCs w:val="28"/>
        </w:rPr>
        <w:t>.</w:t>
      </w:r>
      <w:r w:rsidR="00A154B9">
        <w:rPr>
          <w:rStyle w:val="8"/>
          <w:rFonts w:eastAsia="Calibri"/>
          <w:b/>
          <w:sz w:val="28"/>
          <w:szCs w:val="28"/>
          <w:lang w:val="en-US"/>
        </w:rPr>
        <w:t> </w:t>
      </w:r>
      <w:r w:rsidR="00E04F04" w:rsidRPr="00391744">
        <w:rPr>
          <w:rStyle w:val="8"/>
          <w:rFonts w:eastAsiaTheme="minorEastAsia"/>
          <w:i/>
          <w:sz w:val="28"/>
          <w:szCs w:val="28"/>
        </w:rPr>
        <w:t>ВЭЖХ</w:t>
      </w:r>
      <w:r w:rsidR="00E04F04">
        <w:rPr>
          <w:rStyle w:val="8"/>
          <w:rFonts w:eastAsiaTheme="minorEastAsia"/>
          <w:sz w:val="28"/>
          <w:szCs w:val="28"/>
        </w:rPr>
        <w:t xml:space="preserve">. </w:t>
      </w:r>
      <w:r w:rsidR="00E04F04" w:rsidRPr="00985DBC">
        <w:rPr>
          <w:rFonts w:ascii="Times New Roman" w:hAnsi="Times New Roman"/>
          <w:color w:val="000000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 w:rsidR="00E04F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F04" w:rsidRPr="00E04F04">
        <w:rPr>
          <w:rFonts w:ascii="Times New Roman" w:hAnsi="Times New Roman"/>
          <w:sz w:val="28"/>
          <w:szCs w:val="28"/>
        </w:rPr>
        <w:t>кетоконазола</w:t>
      </w:r>
      <w:r w:rsidR="00E04F04" w:rsidRPr="00E04F04">
        <w:rPr>
          <w:rFonts w:ascii="Times New Roman" w:hAnsi="Times New Roman"/>
          <w:b/>
          <w:sz w:val="28"/>
          <w:szCs w:val="28"/>
        </w:rPr>
        <w:t xml:space="preserve"> </w:t>
      </w:r>
      <w:r w:rsidR="00E04F04" w:rsidRPr="00985DBC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 w:rsidR="00E04F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4F04" w:rsidRPr="00E04F04">
        <w:rPr>
          <w:rFonts w:ascii="Times New Roman" w:hAnsi="Times New Roman"/>
          <w:color w:val="000000"/>
          <w:sz w:val="28"/>
          <w:szCs w:val="28"/>
        </w:rPr>
        <w:t>кетоконазола</w:t>
      </w:r>
      <w:r w:rsidR="00E04F04" w:rsidRPr="00E04F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4F04" w:rsidRPr="00985DBC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</w:t>
      </w:r>
      <w:r w:rsidR="00E04F04">
        <w:rPr>
          <w:rFonts w:ascii="Times New Roman" w:hAnsi="Times New Roman"/>
          <w:color w:val="000000"/>
          <w:sz w:val="28"/>
          <w:szCs w:val="28"/>
        </w:rPr>
        <w:t>).</w:t>
      </w:r>
    </w:p>
    <w:p w:rsidR="00136168" w:rsidRPr="00C14685" w:rsidRDefault="00136168" w:rsidP="00136168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</w:t>
      </w:r>
      <w:r w:rsidRPr="008613FA">
        <w:rPr>
          <w:rStyle w:val="8"/>
          <w:rFonts w:eastAsia="Calibri"/>
          <w:b/>
          <w:sz w:val="28"/>
          <w:szCs w:val="28"/>
        </w:rPr>
        <w:t>Размер частиц</w:t>
      </w:r>
      <w:r>
        <w:rPr>
          <w:rStyle w:val="8"/>
          <w:rFonts w:eastAsia="Calibri"/>
          <w:sz w:val="28"/>
          <w:szCs w:val="28"/>
        </w:rPr>
        <w:t>. В соответствии с ОФС «Суппозитории».</w:t>
      </w:r>
    </w:p>
    <w:p w:rsidR="00136168" w:rsidRPr="00FD366B" w:rsidRDefault="00136168" w:rsidP="00136168">
      <w:pPr>
        <w:spacing w:after="0" w:line="360" w:lineRule="auto"/>
        <w:ind w:firstLine="720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**</w:t>
      </w:r>
      <w:r w:rsidRPr="00120D3D">
        <w:rPr>
          <w:rStyle w:val="8"/>
          <w:rFonts w:eastAsia="Calibri"/>
          <w:b/>
          <w:sz w:val="28"/>
          <w:szCs w:val="28"/>
        </w:rPr>
        <w:t>Температура</w:t>
      </w:r>
      <w:r w:rsidRPr="00FD366B">
        <w:rPr>
          <w:rStyle w:val="8"/>
          <w:rFonts w:eastAsia="Calibri"/>
          <w:b/>
          <w:sz w:val="28"/>
          <w:szCs w:val="28"/>
        </w:rPr>
        <w:t xml:space="preserve"> плавления</w:t>
      </w:r>
      <w:r w:rsidRPr="00FD366B">
        <w:rPr>
          <w:rStyle w:val="8"/>
          <w:rFonts w:eastAsia="Calibri"/>
          <w:sz w:val="28"/>
          <w:szCs w:val="28"/>
        </w:rPr>
        <w:t>. Не выше 37</w:t>
      </w:r>
      <w:proofErr w:type="gramStart"/>
      <w:r w:rsidRPr="00FD366B">
        <w:rPr>
          <w:rStyle w:val="8"/>
          <w:rFonts w:eastAsia="Calibri"/>
          <w:sz w:val="28"/>
          <w:szCs w:val="28"/>
        </w:rPr>
        <w:t> °С</w:t>
      </w:r>
      <w:proofErr w:type="gramEnd"/>
      <w:r w:rsidRPr="00FD366B">
        <w:rPr>
          <w:rStyle w:val="8"/>
          <w:rFonts w:eastAsia="Calibri"/>
          <w:sz w:val="28"/>
          <w:szCs w:val="28"/>
        </w:rPr>
        <w:t xml:space="preserve"> (ОФС «Температура плавления», метод 2).</w:t>
      </w:r>
    </w:p>
    <w:p w:rsidR="00136168" w:rsidRDefault="00136168" w:rsidP="00136168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**</w:t>
      </w:r>
      <w:r w:rsidRPr="00120D3D">
        <w:rPr>
          <w:rStyle w:val="8"/>
          <w:rFonts w:eastAsia="Calibri"/>
          <w:b/>
          <w:sz w:val="28"/>
          <w:szCs w:val="28"/>
        </w:rPr>
        <w:t>Время</w:t>
      </w:r>
      <w:r w:rsidRPr="006C29CD">
        <w:rPr>
          <w:rStyle w:val="8"/>
          <w:rFonts w:eastAsia="Calibri"/>
          <w:b/>
          <w:sz w:val="28"/>
          <w:szCs w:val="28"/>
        </w:rPr>
        <w:t xml:space="preserve"> полной деформации. </w:t>
      </w:r>
      <w:r w:rsidRPr="00156E62">
        <w:rPr>
          <w:rStyle w:val="8"/>
          <w:rFonts w:eastAsia="Calibri"/>
          <w:sz w:val="28"/>
          <w:szCs w:val="28"/>
        </w:rPr>
        <w:t xml:space="preserve">Не более </w:t>
      </w:r>
      <w:r>
        <w:rPr>
          <w:rStyle w:val="8"/>
          <w:rFonts w:eastAsia="Calibri"/>
          <w:sz w:val="28"/>
          <w:szCs w:val="28"/>
        </w:rPr>
        <w:t>60</w:t>
      </w:r>
      <w:r w:rsidRPr="00156E62">
        <w:rPr>
          <w:rStyle w:val="8"/>
          <w:rFonts w:eastAsia="Calibri"/>
          <w:sz w:val="28"/>
          <w:szCs w:val="28"/>
        </w:rPr>
        <w:t> мин.</w:t>
      </w:r>
      <w:r>
        <w:rPr>
          <w:rStyle w:val="8"/>
          <w:rFonts w:eastAsia="Calibri"/>
          <w:b/>
          <w:sz w:val="28"/>
          <w:szCs w:val="28"/>
        </w:rPr>
        <w:t xml:space="preserve"> </w:t>
      </w:r>
      <w:r w:rsidRPr="0007582F">
        <w:rPr>
          <w:rStyle w:val="8"/>
          <w:rFonts w:eastAsia="Calibri"/>
          <w:sz w:val="28"/>
          <w:szCs w:val="28"/>
        </w:rPr>
        <w:t>Определение</w:t>
      </w:r>
      <w:r>
        <w:rPr>
          <w:rStyle w:val="8"/>
          <w:rFonts w:eastAsia="Calibri"/>
          <w:sz w:val="28"/>
          <w:szCs w:val="28"/>
        </w:rPr>
        <w:t xml:space="preserve"> проводят в соответствии с ОФС «Определение времени полной деформации суппозиториев на липофильной основе».</w:t>
      </w:r>
    </w:p>
    <w:p w:rsidR="00494C80" w:rsidRDefault="00525B6D" w:rsidP="002E0C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B6D">
        <w:rPr>
          <w:rStyle w:val="8"/>
          <w:rFonts w:eastAsia="Calibri"/>
          <w:b/>
          <w:sz w:val="28"/>
          <w:szCs w:val="28"/>
        </w:rPr>
        <w:lastRenderedPageBreak/>
        <w:t>Родственные примеси.</w:t>
      </w:r>
      <w:r>
        <w:rPr>
          <w:rStyle w:val="8"/>
          <w:rFonts w:eastAsia="Calibri"/>
          <w:sz w:val="28"/>
          <w:szCs w:val="28"/>
        </w:rPr>
        <w:t xml:space="preserve"> </w:t>
      </w:r>
      <w:r w:rsidR="002E0C53" w:rsidRPr="004B016A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2E0C53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2E0C53" w:rsidRPr="002E0C53" w:rsidRDefault="002E0C53" w:rsidP="002E0C5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2E0C53">
        <w:rPr>
          <w:rFonts w:ascii="Times New Roman" w:hAnsi="Times New Roman"/>
          <w:b w:val="0"/>
          <w:i/>
          <w:color w:val="000000"/>
          <w:szCs w:val="28"/>
        </w:rPr>
        <w:t>Раствор тетрабутиламмония гидросульфата.</w:t>
      </w:r>
      <w:r w:rsidRPr="002E0C53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 л помещают 3,4 г тетрабутиламмония гидросульфата, растворяют в воде и доводят объем раствора водой до метки.</w:t>
      </w:r>
    </w:p>
    <w:p w:rsidR="002E0C53" w:rsidRPr="002E0C53" w:rsidRDefault="002E0C53" w:rsidP="002E0C5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2E0C53">
        <w:rPr>
          <w:rFonts w:ascii="Times New Roman" w:hAnsi="Times New Roman"/>
          <w:b w:val="0"/>
          <w:i/>
          <w:color w:val="000000"/>
          <w:szCs w:val="28"/>
        </w:rPr>
        <w:t>Подвижная фаза</w:t>
      </w:r>
      <w:proofErr w:type="gramStart"/>
      <w:r w:rsidRPr="002E0C53">
        <w:rPr>
          <w:rFonts w:ascii="Times New Roman" w:hAnsi="Times New Roman"/>
          <w:b w:val="0"/>
          <w:i/>
          <w:color w:val="000000"/>
          <w:szCs w:val="28"/>
        </w:rPr>
        <w:t> А</w:t>
      </w:r>
      <w:proofErr w:type="gramEnd"/>
      <w:r w:rsidRPr="002E0C53">
        <w:rPr>
          <w:rFonts w:ascii="Times New Roman" w:hAnsi="Times New Roman"/>
          <w:b w:val="0"/>
          <w:i/>
          <w:color w:val="000000"/>
          <w:szCs w:val="28"/>
        </w:rPr>
        <w:t xml:space="preserve"> (ПФА).</w:t>
      </w:r>
      <w:r w:rsidRPr="002E0C53">
        <w:rPr>
          <w:rFonts w:ascii="Times New Roman" w:hAnsi="Times New Roman"/>
          <w:b w:val="0"/>
          <w:color w:val="000000"/>
          <w:szCs w:val="28"/>
        </w:rPr>
        <w:t xml:space="preserve"> Ацетонитрил—раствор тетрабутиламмония гидросульфата 5</w:t>
      </w:r>
      <w:r w:rsidR="007E6E50">
        <w:rPr>
          <w:rFonts w:ascii="Times New Roman" w:hAnsi="Times New Roman"/>
          <w:b w:val="0"/>
          <w:color w:val="000000"/>
          <w:szCs w:val="28"/>
        </w:rPr>
        <w:t>0</w:t>
      </w:r>
      <w:r w:rsidRPr="002E0C53">
        <w:rPr>
          <w:rFonts w:ascii="Times New Roman" w:hAnsi="Times New Roman"/>
          <w:b w:val="0"/>
          <w:color w:val="000000"/>
          <w:szCs w:val="28"/>
        </w:rPr>
        <w:t>:950.</w:t>
      </w:r>
    </w:p>
    <w:p w:rsidR="002E0C53" w:rsidRDefault="002E0C53" w:rsidP="002E0C5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2E0C53">
        <w:rPr>
          <w:rFonts w:ascii="Times New Roman" w:hAnsi="Times New Roman"/>
          <w:b w:val="0"/>
          <w:i/>
          <w:color w:val="000000"/>
          <w:szCs w:val="28"/>
        </w:rPr>
        <w:t>Подвижная фаза</w:t>
      </w:r>
      <w:proofErr w:type="gramStart"/>
      <w:r w:rsidRPr="002E0C53">
        <w:rPr>
          <w:rFonts w:ascii="Times New Roman" w:hAnsi="Times New Roman"/>
          <w:b w:val="0"/>
          <w:i/>
          <w:color w:val="000000"/>
          <w:szCs w:val="28"/>
        </w:rPr>
        <w:t xml:space="preserve"> Б</w:t>
      </w:r>
      <w:proofErr w:type="gramEnd"/>
      <w:r w:rsidRPr="002E0C53">
        <w:rPr>
          <w:rFonts w:ascii="Times New Roman" w:hAnsi="Times New Roman"/>
          <w:b w:val="0"/>
          <w:i/>
          <w:color w:val="000000"/>
          <w:szCs w:val="28"/>
        </w:rPr>
        <w:t xml:space="preserve"> (ПФБ).</w:t>
      </w:r>
      <w:r w:rsidRPr="002E0C53">
        <w:rPr>
          <w:rFonts w:ascii="Times New Roman" w:hAnsi="Times New Roman"/>
          <w:b w:val="0"/>
          <w:color w:val="000000"/>
          <w:szCs w:val="28"/>
        </w:rPr>
        <w:t xml:space="preserve"> Ацетонитрил—раствор тетрабутиламмония гидросульфата 500:500</w:t>
      </w:r>
      <w:r w:rsidRPr="00481448">
        <w:rPr>
          <w:rFonts w:ascii="Times New Roman" w:hAnsi="Times New Roman"/>
          <w:b w:val="0"/>
          <w:color w:val="000000"/>
          <w:szCs w:val="28"/>
        </w:rPr>
        <w:t>.</w:t>
      </w:r>
    </w:p>
    <w:p w:rsidR="00C97E7C" w:rsidRDefault="00C97E7C" w:rsidP="002E0C53">
      <w:pPr>
        <w:pStyle w:val="a3"/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97E7C">
        <w:rPr>
          <w:rFonts w:ascii="Times New Roman" w:hAnsi="Times New Roman"/>
          <w:b w:val="0"/>
          <w:i/>
          <w:color w:val="000000"/>
          <w:szCs w:val="28"/>
        </w:rPr>
        <w:t>Растворитель.</w:t>
      </w:r>
      <w:r>
        <w:rPr>
          <w:rFonts w:ascii="Times New Roman" w:hAnsi="Times New Roman"/>
          <w:b w:val="0"/>
          <w:color w:val="000000"/>
          <w:szCs w:val="28"/>
        </w:rPr>
        <w:t xml:space="preserve"> Метанол—ПФБ 50:50.</w:t>
      </w:r>
    </w:p>
    <w:p w:rsidR="00C97E7C" w:rsidRPr="003B58FA" w:rsidRDefault="004C4FAC" w:rsidP="00C97E7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4C4FAC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Навеску препарата, соответствующую </w:t>
      </w:r>
      <w:r w:rsidR="00630B69">
        <w:rPr>
          <w:rFonts w:ascii="Times New Roman" w:hAnsi="Times New Roman"/>
          <w:color w:val="000000"/>
          <w:sz w:val="28"/>
          <w:szCs w:val="28"/>
        </w:rPr>
        <w:t>0,1 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кетоконазола, </w:t>
      </w:r>
      <w:r w:rsidR="006957EF">
        <w:rPr>
          <w:rStyle w:val="8"/>
          <w:rFonts w:eastAsia="Calibri"/>
          <w:sz w:val="28"/>
          <w:szCs w:val="28"/>
        </w:rPr>
        <w:t>помещают в мерную колбу вместимостью</w:t>
      </w:r>
      <w:r w:rsidR="00481448">
        <w:rPr>
          <w:rStyle w:val="8"/>
          <w:rFonts w:eastAsia="Calibri"/>
          <w:sz w:val="28"/>
          <w:szCs w:val="28"/>
        </w:rPr>
        <w:t xml:space="preserve"> 10</w:t>
      </w:r>
      <w:r w:rsidR="00630B69">
        <w:rPr>
          <w:rStyle w:val="8"/>
          <w:rFonts w:eastAsia="Calibri"/>
          <w:sz w:val="28"/>
          <w:szCs w:val="28"/>
        </w:rPr>
        <w:t>0</w:t>
      </w:r>
      <w:r w:rsidR="00481448">
        <w:rPr>
          <w:rStyle w:val="8"/>
          <w:rFonts w:eastAsia="Calibri"/>
          <w:sz w:val="28"/>
          <w:szCs w:val="28"/>
        </w:rPr>
        <w:t xml:space="preserve"> мл, </w:t>
      </w:r>
      <w:r w:rsidR="00630B69">
        <w:rPr>
          <w:rStyle w:val="8"/>
          <w:rFonts w:eastAsia="Calibri"/>
          <w:sz w:val="28"/>
          <w:szCs w:val="28"/>
        </w:rPr>
        <w:t>прибавляют 70 мл метанола, нагревают при перемешивании на водяной бане до расплавления о</w:t>
      </w:r>
      <w:r w:rsidR="00317C51">
        <w:rPr>
          <w:rStyle w:val="8"/>
          <w:rFonts w:eastAsia="Calibri"/>
          <w:sz w:val="28"/>
          <w:szCs w:val="28"/>
        </w:rPr>
        <w:t>сновы, обрабатывают ультразвуком</w:t>
      </w:r>
      <w:r w:rsidR="00630B69">
        <w:rPr>
          <w:rStyle w:val="8"/>
          <w:rFonts w:eastAsia="Calibri"/>
          <w:sz w:val="28"/>
          <w:szCs w:val="28"/>
        </w:rPr>
        <w:t xml:space="preserve"> </w:t>
      </w:r>
      <w:r w:rsidR="00317C51">
        <w:rPr>
          <w:rStyle w:val="8"/>
          <w:rFonts w:eastAsia="Calibri"/>
          <w:sz w:val="28"/>
          <w:szCs w:val="28"/>
        </w:rPr>
        <w:t>при температуре 40</w:t>
      </w:r>
      <w:proofErr w:type="gramStart"/>
      <w:r w:rsidR="00317C51">
        <w:rPr>
          <w:rStyle w:val="8"/>
          <w:rFonts w:eastAsia="Calibri"/>
          <w:sz w:val="28"/>
          <w:szCs w:val="28"/>
        </w:rPr>
        <w:t> </w:t>
      </w:r>
      <w:r w:rsidR="00317C51" w:rsidRPr="00317C51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="00317C51">
        <w:rPr>
          <w:rStyle w:val="8"/>
          <w:rFonts w:eastAsia="Calibri"/>
          <w:sz w:val="28"/>
          <w:szCs w:val="28"/>
        </w:rPr>
        <w:t xml:space="preserve"> </w:t>
      </w:r>
      <w:r w:rsidR="00630B69">
        <w:rPr>
          <w:rStyle w:val="8"/>
          <w:rFonts w:eastAsia="Calibri"/>
          <w:sz w:val="28"/>
          <w:szCs w:val="28"/>
        </w:rPr>
        <w:t>в течение 5 мин, охлаждают до комнатной температуры, доводят объём раствора метанолом до метки</w:t>
      </w:r>
      <w:r w:rsidR="00317C51">
        <w:rPr>
          <w:rStyle w:val="8"/>
          <w:rFonts w:eastAsia="Calibri"/>
          <w:sz w:val="28"/>
          <w:szCs w:val="28"/>
        </w:rPr>
        <w:t xml:space="preserve">, охлаждают на ледяной бане в течение 5 мин и фильтруют. </w:t>
      </w:r>
      <w:r w:rsidR="001F793D">
        <w:rPr>
          <w:rStyle w:val="8"/>
          <w:rFonts w:eastAsia="Calibri"/>
          <w:sz w:val="28"/>
          <w:szCs w:val="28"/>
        </w:rPr>
        <w:t>Смешивают равные объемы полученного</w:t>
      </w:r>
      <w:r w:rsidR="00317C51">
        <w:rPr>
          <w:rStyle w:val="8"/>
          <w:rFonts w:eastAsia="Calibri"/>
          <w:sz w:val="28"/>
          <w:szCs w:val="28"/>
        </w:rPr>
        <w:t xml:space="preserve"> фильтрат</w:t>
      </w:r>
      <w:r w:rsidR="001F793D">
        <w:rPr>
          <w:rStyle w:val="8"/>
          <w:rFonts w:eastAsia="Calibri"/>
          <w:sz w:val="28"/>
          <w:szCs w:val="28"/>
        </w:rPr>
        <w:t>а и ПФБ, центрифугируют при 9000 </w:t>
      </w:r>
      <w:proofErr w:type="gramStart"/>
      <w:r w:rsidR="001F793D">
        <w:rPr>
          <w:rStyle w:val="8"/>
          <w:rFonts w:eastAsia="Calibri"/>
          <w:sz w:val="28"/>
          <w:szCs w:val="28"/>
        </w:rPr>
        <w:t>об</w:t>
      </w:r>
      <w:proofErr w:type="gramEnd"/>
      <w:r w:rsidR="001F793D">
        <w:rPr>
          <w:rStyle w:val="8"/>
          <w:rFonts w:eastAsia="Calibri"/>
          <w:sz w:val="28"/>
          <w:szCs w:val="28"/>
        </w:rPr>
        <w:t>/мин в течение 5 мин и фильтруют.</w:t>
      </w:r>
      <w:r w:rsidR="00C97E7C">
        <w:rPr>
          <w:rStyle w:val="8"/>
          <w:rFonts w:eastAsia="Calibri"/>
          <w:sz w:val="28"/>
          <w:szCs w:val="28"/>
        </w:rPr>
        <w:t xml:space="preserve"> В мерную колбу </w:t>
      </w:r>
      <w:r w:rsidR="00C97E7C">
        <w:rPr>
          <w:rFonts w:ascii="Times New Roman" w:hAnsi="Times New Roman"/>
          <w:sz w:val="28"/>
          <w:szCs w:val="28"/>
        </w:rPr>
        <w:t xml:space="preserve">вместимостью 25 мл помещают 10,0 мл полученного фильтрата и </w:t>
      </w:r>
      <w:r w:rsidR="00C97E7C" w:rsidRPr="003B58FA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C97E7C">
        <w:rPr>
          <w:rFonts w:ascii="Times New Roman" w:hAnsi="Times New Roman"/>
          <w:sz w:val="28"/>
          <w:szCs w:val="28"/>
        </w:rPr>
        <w:t>растворителем</w:t>
      </w:r>
      <w:r w:rsidR="00C97E7C" w:rsidRPr="003B58FA">
        <w:rPr>
          <w:rFonts w:ascii="Times New Roman" w:hAnsi="Times New Roman"/>
          <w:sz w:val="28"/>
          <w:szCs w:val="28"/>
        </w:rPr>
        <w:t xml:space="preserve"> до метки.</w:t>
      </w:r>
    </w:p>
    <w:p w:rsidR="006957EF" w:rsidRPr="003B58FA" w:rsidRDefault="006957EF" w:rsidP="006957EF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3B58FA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3B58FA">
        <w:rPr>
          <w:rFonts w:ascii="Times New Roman" w:hAnsi="Times New Roman"/>
          <w:sz w:val="28"/>
          <w:szCs w:val="28"/>
        </w:rPr>
        <w:t>В мерную колб</w:t>
      </w:r>
      <w:r w:rsidR="00481448">
        <w:rPr>
          <w:rFonts w:ascii="Times New Roman" w:hAnsi="Times New Roman"/>
          <w:sz w:val="28"/>
          <w:szCs w:val="28"/>
        </w:rPr>
        <w:t>у вместимостью 100 мл помещают 1</w:t>
      </w:r>
      <w:r w:rsidRPr="003B58FA">
        <w:rPr>
          <w:rFonts w:ascii="Times New Roman" w:hAnsi="Times New Roman"/>
          <w:sz w:val="28"/>
          <w:szCs w:val="28"/>
        </w:rPr>
        <w:t>,0 мл испытуемого раствора</w:t>
      </w:r>
      <w:r w:rsidR="00C97E7C">
        <w:rPr>
          <w:rFonts w:ascii="Times New Roman" w:hAnsi="Times New Roman"/>
          <w:sz w:val="28"/>
          <w:szCs w:val="28"/>
        </w:rPr>
        <w:t xml:space="preserve"> </w:t>
      </w:r>
      <w:r w:rsidRPr="003B58FA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C97E7C">
        <w:rPr>
          <w:rFonts w:ascii="Times New Roman" w:hAnsi="Times New Roman"/>
          <w:sz w:val="28"/>
          <w:szCs w:val="28"/>
        </w:rPr>
        <w:t>растворителем</w:t>
      </w:r>
      <w:r w:rsidRPr="003B58FA">
        <w:rPr>
          <w:rFonts w:ascii="Times New Roman" w:hAnsi="Times New Roman"/>
          <w:sz w:val="28"/>
          <w:szCs w:val="28"/>
        </w:rPr>
        <w:t xml:space="preserve"> до метки.</w:t>
      </w:r>
      <w:r w:rsidR="00F80205">
        <w:rPr>
          <w:rFonts w:ascii="Times New Roman" w:hAnsi="Times New Roman"/>
          <w:sz w:val="28"/>
          <w:szCs w:val="28"/>
        </w:rPr>
        <w:t xml:space="preserve"> </w:t>
      </w:r>
      <w:r w:rsidR="00F80205" w:rsidRPr="003B58FA">
        <w:rPr>
          <w:rFonts w:ascii="Times New Roman" w:hAnsi="Times New Roman"/>
          <w:sz w:val="28"/>
          <w:szCs w:val="28"/>
        </w:rPr>
        <w:t>В мерную кол</w:t>
      </w:r>
      <w:r w:rsidR="00F80205">
        <w:rPr>
          <w:rFonts w:ascii="Times New Roman" w:hAnsi="Times New Roman"/>
          <w:sz w:val="28"/>
          <w:szCs w:val="28"/>
        </w:rPr>
        <w:t>бу вместимостью 10 мл помещают 5</w:t>
      </w:r>
      <w:r w:rsidR="00F80205" w:rsidRPr="003B58FA">
        <w:rPr>
          <w:rFonts w:ascii="Times New Roman" w:hAnsi="Times New Roman"/>
          <w:sz w:val="28"/>
          <w:szCs w:val="28"/>
        </w:rPr>
        <w:t xml:space="preserve">,0 мл полученного раствора и доводят объём раствора </w:t>
      </w:r>
      <w:r w:rsidR="00F80205">
        <w:rPr>
          <w:rFonts w:ascii="Times New Roman" w:hAnsi="Times New Roman"/>
          <w:sz w:val="28"/>
          <w:szCs w:val="28"/>
        </w:rPr>
        <w:t>растворителем</w:t>
      </w:r>
      <w:r w:rsidR="00F80205" w:rsidRPr="003B58FA">
        <w:rPr>
          <w:rFonts w:ascii="Times New Roman" w:hAnsi="Times New Roman"/>
          <w:sz w:val="28"/>
          <w:szCs w:val="28"/>
        </w:rPr>
        <w:t xml:space="preserve"> до метки.</w:t>
      </w:r>
    </w:p>
    <w:p w:rsidR="000114A8" w:rsidRPr="005D0ACB" w:rsidRDefault="006957EF" w:rsidP="006957E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4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481448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19304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193040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Pr="00193040">
        <w:rPr>
          <w:rFonts w:ascii="Times New Roman" w:hAnsi="Times New Roman"/>
          <w:sz w:val="28"/>
          <w:szCs w:val="28"/>
        </w:rPr>
        <w:t xml:space="preserve">0 мл помещают </w:t>
      </w:r>
      <w:r>
        <w:rPr>
          <w:rFonts w:ascii="Times New Roman" w:hAnsi="Times New Roman"/>
          <w:sz w:val="28"/>
          <w:szCs w:val="28"/>
        </w:rPr>
        <w:t>2,5</w:t>
      </w:r>
      <w:r w:rsidRPr="00193040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>стандартного образца кетоконазола, 2,5</w:t>
      </w:r>
      <w:r w:rsidRPr="00193040">
        <w:rPr>
          <w:rFonts w:ascii="Times New Roman" w:hAnsi="Times New Roman"/>
          <w:sz w:val="28"/>
          <w:szCs w:val="28"/>
        </w:rPr>
        <w:t xml:space="preserve"> мг </w:t>
      </w:r>
      <w:r>
        <w:rPr>
          <w:rFonts w:ascii="Times New Roman" w:hAnsi="Times New Roman"/>
          <w:sz w:val="28"/>
          <w:szCs w:val="28"/>
        </w:rPr>
        <w:t xml:space="preserve">стандартного образца лоперамида гидрохлорида, растворяют в метаноле </w:t>
      </w:r>
      <w:r w:rsidRPr="00193040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hAnsi="Times New Roman"/>
          <w:sz w:val="28"/>
          <w:szCs w:val="28"/>
        </w:rPr>
        <w:t>метанолом</w:t>
      </w:r>
      <w:r w:rsidRPr="00193040">
        <w:rPr>
          <w:rFonts w:ascii="Times New Roman" w:hAnsi="Times New Roman"/>
          <w:sz w:val="28"/>
          <w:szCs w:val="28"/>
        </w:rPr>
        <w:t xml:space="preserve"> до метки.</w:t>
      </w:r>
    </w:p>
    <w:p w:rsidR="006957EF" w:rsidRPr="006957EF" w:rsidRDefault="006957EF" w:rsidP="00F80205">
      <w:pPr>
        <w:keepNext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7E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lastRenderedPageBreak/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835"/>
        <w:gridCol w:w="6521"/>
      </w:tblGrid>
      <w:tr w:rsidR="006957EF" w:rsidRPr="006957EF" w:rsidTr="0072452D">
        <w:tc>
          <w:tcPr>
            <w:tcW w:w="2835" w:type="dxa"/>
          </w:tcPr>
          <w:p w:rsidR="006957EF" w:rsidRPr="00481448" w:rsidRDefault="006957EF" w:rsidP="006957E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6957EF" w:rsidRPr="006957EF" w:rsidRDefault="00317C51" w:rsidP="00E23BF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23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× 4,6 мм, </w:t>
            </w:r>
            <w:r w:rsidR="004273F1" w:rsidRPr="00F86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6957EF" w:rsidRPr="006957EF" w:rsidTr="0072452D">
        <w:tc>
          <w:tcPr>
            <w:tcW w:w="2835" w:type="dxa"/>
          </w:tcPr>
          <w:p w:rsidR="006957EF" w:rsidRPr="00481448" w:rsidRDefault="006957EF" w:rsidP="006957E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6957EF" w:rsidRPr="006957EF" w:rsidRDefault="00521C00" w:rsidP="006957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proofErr w:type="gramStart"/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°С</w:t>
            </w:r>
            <w:proofErr w:type="gramEnd"/>
            <w:r w:rsidR="006957EF"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957EF" w:rsidRPr="006957EF" w:rsidTr="0072452D">
        <w:tc>
          <w:tcPr>
            <w:tcW w:w="2835" w:type="dxa"/>
          </w:tcPr>
          <w:p w:rsidR="006957EF" w:rsidRPr="00481448" w:rsidRDefault="006957EF" w:rsidP="006957E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6957EF" w:rsidRPr="006957EF" w:rsidRDefault="006957EF" w:rsidP="006957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2,0 </w:t>
            </w: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мл/мин</w:t>
            </w: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957EF" w:rsidRPr="006957EF" w:rsidTr="0072452D">
        <w:tc>
          <w:tcPr>
            <w:tcW w:w="2835" w:type="dxa"/>
          </w:tcPr>
          <w:p w:rsidR="006957EF" w:rsidRPr="00481448" w:rsidRDefault="006957EF" w:rsidP="006957E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6957EF" w:rsidRPr="006957EF" w:rsidRDefault="006957EF" w:rsidP="006957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спектрофотометрический, </w:t>
            </w:r>
            <w:r w:rsidRPr="00695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нм;</w:t>
            </w:r>
          </w:p>
        </w:tc>
      </w:tr>
      <w:tr w:rsidR="006957EF" w:rsidRPr="006957EF" w:rsidTr="0072452D">
        <w:tc>
          <w:tcPr>
            <w:tcW w:w="2835" w:type="dxa"/>
          </w:tcPr>
          <w:p w:rsidR="006957EF" w:rsidRPr="00481448" w:rsidRDefault="006957EF" w:rsidP="006957E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6957EF" w:rsidRPr="006957EF" w:rsidRDefault="00521C00" w:rsidP="00F3246E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81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 мкл</w:t>
            </w:r>
            <w:r w:rsidR="00317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957EF" w:rsidRDefault="006957EF" w:rsidP="004A741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57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119"/>
        <w:gridCol w:w="3121"/>
      </w:tblGrid>
      <w:tr w:rsidR="004A7419" w:rsidRPr="00BE05ED" w:rsidTr="004A741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193040" w:rsidRDefault="004A7419" w:rsidP="004A741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9304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ПФБ, %</w:t>
            </w:r>
          </w:p>
        </w:tc>
      </w:tr>
      <w:tr w:rsidR="004A7419" w:rsidRPr="00BE05ED" w:rsidTr="004A741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102511" w:rsidRDefault="004A7419" w:rsidP="004A741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10251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</w:tr>
      <w:tr w:rsidR="004A7419" w:rsidRPr="00BE05ED" w:rsidTr="004A7419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102511" w:rsidRDefault="00102511" w:rsidP="004A741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="004A74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A741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4A74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4A7419" w:rsidRPr="00BE05ED" w:rsidTr="004A7419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102511" w:rsidRDefault="00102511" w:rsidP="004A741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="004A74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A741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4A74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100 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4A7419" w:rsidRPr="00BE05ED" w:rsidTr="004A7419">
        <w:trPr>
          <w:trHeight w:val="28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102511" w:rsidRDefault="00102511" w:rsidP="004A741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="004A74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A741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  <w:t>–</w:t>
            </w:r>
            <w:r w:rsidR="004A74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19" w:rsidRPr="00BE05ED" w:rsidRDefault="004A7419" w:rsidP="004A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957EF" w:rsidRDefault="00556442" w:rsidP="00481448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6442">
        <w:rPr>
          <w:rFonts w:ascii="Times New Roman" w:hAnsi="Times New Roman" w:cs="Times New Roman"/>
          <w:sz w:val="28"/>
          <w:szCs w:val="28"/>
        </w:rPr>
        <w:t>Хроматографируют раствор</w:t>
      </w:r>
      <w:r>
        <w:t xml:space="preserve"> </w:t>
      </w:r>
      <w:r w:rsidRPr="00556442">
        <w:rPr>
          <w:rFonts w:ascii="Times New Roman" w:hAnsi="Times New Roman"/>
          <w:sz w:val="28"/>
          <w:szCs w:val="28"/>
        </w:rPr>
        <w:t xml:space="preserve">для проверки </w:t>
      </w:r>
      <w:r w:rsidR="00481448" w:rsidRPr="00481448">
        <w:rPr>
          <w:rFonts w:ascii="Times New Roman" w:hAnsi="Times New Roman"/>
          <w:sz w:val="28"/>
          <w:szCs w:val="28"/>
        </w:rPr>
        <w:t>разделительной способности</w:t>
      </w:r>
      <w:r w:rsidR="00481448" w:rsidRPr="00193040">
        <w:rPr>
          <w:rFonts w:ascii="Times New Roman" w:hAnsi="Times New Roman"/>
          <w:i/>
          <w:sz w:val="28"/>
          <w:szCs w:val="28"/>
        </w:rPr>
        <w:t xml:space="preserve"> </w:t>
      </w:r>
      <w:r w:rsidRPr="00556442">
        <w:rPr>
          <w:rFonts w:ascii="Times New Roman" w:hAnsi="Times New Roman"/>
          <w:sz w:val="28"/>
          <w:szCs w:val="28"/>
        </w:rPr>
        <w:t xml:space="preserve">хроматографической системы, </w:t>
      </w:r>
      <w:r>
        <w:rPr>
          <w:rFonts w:ascii="Times New Roman" w:hAnsi="Times New Roman"/>
          <w:sz w:val="28"/>
          <w:szCs w:val="28"/>
        </w:rPr>
        <w:t>р</w:t>
      </w:r>
      <w:r w:rsidRPr="00556442">
        <w:rPr>
          <w:rFonts w:ascii="Times New Roman" w:hAnsi="Times New Roman"/>
          <w:sz w:val="28"/>
          <w:szCs w:val="28"/>
        </w:rPr>
        <w:t xml:space="preserve">аствор сравнения и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56442">
        <w:rPr>
          <w:rFonts w:ascii="Times New Roman" w:hAnsi="Times New Roman"/>
          <w:color w:val="000000"/>
          <w:sz w:val="28"/>
          <w:szCs w:val="28"/>
        </w:rPr>
        <w:t>спытуемый раствор.</w:t>
      </w:r>
    </w:p>
    <w:p w:rsidR="004A7419" w:rsidRDefault="00E67E81" w:rsidP="00E67E81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304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A7419" w:rsidRDefault="004A7419" w:rsidP="004A7419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040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Pr="00193040">
        <w:rPr>
          <w:rFonts w:ascii="Times New Roman" w:hAnsi="Times New Roman"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193040">
        <w:rPr>
          <w:rFonts w:ascii="Times New Roman" w:hAnsi="Times New Roman"/>
          <w:sz w:val="28"/>
          <w:szCs w:val="28"/>
        </w:rPr>
        <w:t xml:space="preserve"> </w:t>
      </w:r>
      <w:r w:rsidRPr="00193040">
        <w:rPr>
          <w:rFonts w:ascii="Times New Roman" w:hAnsi="Times New Roman"/>
          <w:i/>
          <w:sz w:val="28"/>
          <w:szCs w:val="28"/>
        </w:rPr>
        <w:t>разрешение (</w:t>
      </w:r>
      <w:r w:rsidRPr="0019304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9304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93040">
        <w:rPr>
          <w:rFonts w:ascii="Times New Roman" w:hAnsi="Times New Roman"/>
          <w:i/>
          <w:sz w:val="28"/>
          <w:szCs w:val="28"/>
        </w:rPr>
        <w:t>)</w:t>
      </w:r>
      <w:r w:rsidRPr="00193040">
        <w:rPr>
          <w:rFonts w:ascii="Times New Roman" w:hAnsi="Times New Roman"/>
          <w:sz w:val="28"/>
          <w:szCs w:val="28"/>
        </w:rPr>
        <w:t xml:space="preserve"> между пиками кетоконазола и лоперамида должно быть не менее 15.</w:t>
      </w:r>
    </w:p>
    <w:p w:rsidR="004A7419" w:rsidRDefault="004A7419" w:rsidP="004A7419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193040">
        <w:rPr>
          <w:rFonts w:ascii="Times New Roman" w:hAnsi="Times New Roman"/>
          <w:sz w:val="28"/>
          <w:szCs w:val="28"/>
        </w:rPr>
        <w:t>хроматограмме раствора</w:t>
      </w:r>
      <w:r>
        <w:rPr>
          <w:rFonts w:ascii="Times New Roman" w:hAnsi="Times New Roman"/>
          <w:sz w:val="28"/>
          <w:szCs w:val="28"/>
        </w:rPr>
        <w:t xml:space="preserve"> сравнения:</w:t>
      </w:r>
    </w:p>
    <w:p w:rsidR="001707E8" w:rsidRDefault="001707E8" w:rsidP="001707E8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4A7419">
        <w:rPr>
          <w:rFonts w:ascii="Times New Roman" w:hAnsi="Times New Roman"/>
          <w:i/>
          <w:color w:val="000000"/>
          <w:sz w:val="20"/>
        </w:rPr>
        <w:t> 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707E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707E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кетоконазола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FD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,5;</w:t>
      </w:r>
    </w:p>
    <w:p w:rsidR="001707E8" w:rsidRDefault="001707E8" w:rsidP="001707E8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4A7419">
        <w:rPr>
          <w:rFonts w:ascii="Times New Roman" w:hAnsi="Times New Roman"/>
          <w:color w:val="000000"/>
          <w:sz w:val="28"/>
          <w:szCs w:val="28"/>
        </w:rPr>
        <w:t> </w:t>
      </w:r>
      <w:r w:rsidRPr="001707E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кетоконазола</w:t>
      </w:r>
      <w:r w:rsidRPr="001707E8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2,5 </w:t>
      </w:r>
      <w:r w:rsidRPr="001707E8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4A74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AC9">
        <w:rPr>
          <w:rFonts w:ascii="Times New Roman" w:hAnsi="Times New Roman"/>
          <w:color w:val="000000"/>
          <w:sz w:val="28"/>
          <w:szCs w:val="28"/>
        </w:rPr>
        <w:t>введений</w:t>
      </w:r>
      <w:r w:rsidR="004A7419">
        <w:rPr>
          <w:rFonts w:ascii="Times New Roman" w:hAnsi="Times New Roman"/>
          <w:color w:val="000000"/>
          <w:sz w:val="28"/>
          <w:szCs w:val="28"/>
        </w:rPr>
        <w:t>).</w:t>
      </w:r>
    </w:p>
    <w:p w:rsidR="00F80205" w:rsidRDefault="00F80205" w:rsidP="00F802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3040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>. На хроматограмме испытуемого раствора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80205" w:rsidRDefault="00F80205" w:rsidP="00F802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DF38DB">
        <w:rPr>
          <w:rFonts w:ascii="Times New Roman" w:hAnsi="Times New Roman"/>
          <w:bCs/>
          <w:color w:val="000000"/>
          <w:sz w:val="28"/>
          <w:szCs w:val="28"/>
        </w:rPr>
        <w:t xml:space="preserve">площадь пика </w:t>
      </w:r>
      <w:r>
        <w:rPr>
          <w:rFonts w:ascii="Times New Roman" w:hAnsi="Times New Roman"/>
          <w:bCs/>
          <w:color w:val="000000"/>
          <w:sz w:val="28"/>
          <w:szCs w:val="28"/>
        </w:rPr>
        <w:t>любой</w:t>
      </w:r>
      <w:r w:rsidRPr="00DF38DB">
        <w:rPr>
          <w:rFonts w:ascii="Times New Roman" w:hAnsi="Times New Roman"/>
          <w:bCs/>
          <w:color w:val="000000"/>
          <w:sz w:val="28"/>
          <w:szCs w:val="28"/>
        </w:rPr>
        <w:t xml:space="preserve"> примеси не должна превышать площадь пика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кетоконазола</w:t>
      </w:r>
      <w:r w:rsidRPr="00DF38DB"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 раствора сравнения (не более 0,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DF38DB">
        <w:rPr>
          <w:rFonts w:ascii="Times New Roman" w:hAnsi="Times New Roman"/>
          <w:bCs/>
          <w:color w:val="000000"/>
          <w:sz w:val="28"/>
          <w:szCs w:val="28"/>
        </w:rPr>
        <w:t> %);</w:t>
      </w:r>
    </w:p>
    <w:p w:rsidR="00F80205" w:rsidRPr="00193040" w:rsidRDefault="00F80205" w:rsidP="00F8020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sym w:font="Symbol" w:char="F02D"/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>суммарная площадь пиков всех примесей не должна превышать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двукратную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 xml:space="preserve"> площадь пика</w:t>
      </w:r>
      <w:r w:rsidRPr="004A74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кетоконазола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 раствора сравнения (не более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> %).</w:t>
      </w:r>
    </w:p>
    <w:p w:rsidR="00F80205" w:rsidRPr="001707E8" w:rsidRDefault="00F80205" w:rsidP="00F802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40">
        <w:rPr>
          <w:rFonts w:ascii="Times New Roman" w:hAnsi="Times New Roman"/>
          <w:bCs/>
          <w:color w:val="000000"/>
          <w:sz w:val="28"/>
          <w:szCs w:val="28"/>
        </w:rPr>
        <w:t>Не учитывают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пики, п</w:t>
      </w:r>
      <w:r w:rsidR="00DA0023">
        <w:rPr>
          <w:rFonts w:ascii="Times New Roman" w:hAnsi="Times New Roman"/>
          <w:bCs/>
          <w:color w:val="000000"/>
          <w:sz w:val="28"/>
          <w:szCs w:val="28"/>
        </w:rPr>
        <w:t>лощадь которых менее 0,1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3040">
        <w:rPr>
          <w:rFonts w:ascii="Times New Roman" w:hAnsi="Times New Roman"/>
          <w:bCs/>
          <w:color w:val="000000"/>
          <w:sz w:val="28"/>
          <w:szCs w:val="28"/>
        </w:rPr>
        <w:t xml:space="preserve">площади </w:t>
      </w:r>
      <w:r w:rsidRPr="00193040">
        <w:rPr>
          <w:rFonts w:ascii="Times New Roman" w:hAnsi="Times New Roman"/>
          <w:color w:val="000000"/>
          <w:sz w:val="28"/>
          <w:szCs w:val="28"/>
        </w:rPr>
        <w:t>пика</w:t>
      </w:r>
      <w:r w:rsidRPr="004A741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кетоконазола</w:t>
      </w:r>
      <w:r w:rsidRPr="00193040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 w:rsidRPr="00193040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 xml:space="preserve">сравнения </w:t>
      </w:r>
      <w:r w:rsidRPr="00193040">
        <w:rPr>
          <w:rFonts w:ascii="Times New Roman" w:hAnsi="Times New Roman"/>
          <w:color w:val="000000"/>
          <w:sz w:val="28"/>
          <w:szCs w:val="28"/>
        </w:rPr>
        <w:t>(менее 0,05 %).</w:t>
      </w:r>
    </w:p>
    <w:p w:rsidR="00BE18C8" w:rsidRPr="00BE18C8" w:rsidRDefault="00FA13AE" w:rsidP="00BE18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96709">
        <w:rPr>
          <w:rStyle w:val="8"/>
          <w:rFonts w:eastAsia="Calibri"/>
          <w:b/>
          <w:sz w:val="28"/>
          <w:szCs w:val="28"/>
        </w:rPr>
        <w:t>Однородность дозирования</w:t>
      </w:r>
      <w:r w:rsidR="006A1B61" w:rsidRPr="00996709">
        <w:rPr>
          <w:rStyle w:val="8"/>
          <w:rFonts w:eastAsia="Calibri"/>
          <w:b/>
          <w:sz w:val="28"/>
          <w:szCs w:val="28"/>
        </w:rPr>
        <w:t>.</w:t>
      </w:r>
      <w:r w:rsidR="006A1B61" w:rsidRPr="00996709">
        <w:rPr>
          <w:rStyle w:val="8"/>
          <w:rFonts w:eastAsia="Calibri"/>
          <w:sz w:val="28"/>
          <w:szCs w:val="28"/>
        </w:rPr>
        <w:t xml:space="preserve"> </w:t>
      </w:r>
      <w:r w:rsidR="00BE18C8" w:rsidRPr="00BE18C8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дозирования». При использовании способа 1 определение проводят методом ВЭЖХ в условиях испытания «Количественное определение» со следующими изменениями.</w:t>
      </w:r>
    </w:p>
    <w:p w:rsidR="00BE18C8" w:rsidRPr="00BE18C8" w:rsidRDefault="00BE18C8" w:rsidP="00BE18C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E18C8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Испытуемый раствор.</w:t>
      </w:r>
      <w:r w:rsidRPr="00BE18C8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E82254">
        <w:rPr>
          <w:rFonts w:ascii="Times New Roman" w:hAnsi="Times New Roman"/>
          <w:color w:val="000000"/>
          <w:sz w:val="28"/>
          <w:szCs w:val="28"/>
          <w:lang w:bidi="ru-RU"/>
        </w:rPr>
        <w:t xml:space="preserve">Готовят как </w:t>
      </w:r>
      <w:r w:rsidR="00E8225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82254">
        <w:rPr>
          <w:rFonts w:ascii="Times New Roman" w:hAnsi="Times New Roman"/>
          <w:color w:val="000000"/>
          <w:sz w:val="28"/>
          <w:szCs w:val="28"/>
          <w:lang w:bidi="ru-RU"/>
        </w:rPr>
        <w:t>испытании</w:t>
      </w:r>
      <w:r w:rsidR="00E82254" w:rsidRPr="00BE18C8">
        <w:rPr>
          <w:rFonts w:ascii="Times New Roman" w:hAnsi="Times New Roman"/>
          <w:color w:val="000000"/>
          <w:sz w:val="28"/>
          <w:szCs w:val="28"/>
          <w:lang w:bidi="ru-RU"/>
        </w:rPr>
        <w:t xml:space="preserve"> «Количественное определение»</w:t>
      </w:r>
      <w:r w:rsidR="00E82254">
        <w:rPr>
          <w:rFonts w:ascii="Times New Roman" w:hAnsi="Times New Roman"/>
          <w:color w:val="000000"/>
          <w:sz w:val="28"/>
          <w:szCs w:val="28"/>
          <w:lang w:bidi="ru-RU"/>
        </w:rPr>
        <w:t>, используя вместо навески препарата один растертый суппозиторий. При необходимости полученный раствор разводят метанолом до концентрации кетоконазола около 0,16 мг/мл.</w:t>
      </w:r>
    </w:p>
    <w:p w:rsidR="009C70F5" w:rsidRDefault="009C70F5" w:rsidP="009C70F5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177210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177210">
        <w:rPr>
          <w:rFonts w:ascii="Times New Roman" w:hAnsi="Times New Roman"/>
          <w:color w:val="000000"/>
          <w:sz w:val="28"/>
          <w:szCs w:val="28"/>
        </w:rPr>
        <w:t xml:space="preserve">аствор стандартного образца кетоконазола и </w:t>
      </w:r>
      <w:r>
        <w:rPr>
          <w:rStyle w:val="8"/>
          <w:rFonts w:eastAsia="Calibri"/>
          <w:sz w:val="28"/>
          <w:szCs w:val="28"/>
        </w:rPr>
        <w:t>и</w:t>
      </w:r>
      <w:r w:rsidRPr="00177210">
        <w:rPr>
          <w:rStyle w:val="8"/>
          <w:rFonts w:eastAsia="Calibri"/>
          <w:sz w:val="28"/>
          <w:szCs w:val="28"/>
        </w:rPr>
        <w:t>спытуемый раствор.</w:t>
      </w:r>
    </w:p>
    <w:p w:rsidR="009C70F5" w:rsidRDefault="009C70F5" w:rsidP="009C70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A5B">
        <w:rPr>
          <w:rFonts w:ascii="Times New Roman" w:hAnsi="Times New Roman"/>
          <w:sz w:val="28"/>
          <w:szCs w:val="28"/>
        </w:rPr>
        <w:t>кетоконазола C</w:t>
      </w:r>
      <w:r w:rsidRPr="00EB2A5B">
        <w:rPr>
          <w:rFonts w:ascii="Times New Roman" w:hAnsi="Times New Roman"/>
          <w:sz w:val="28"/>
          <w:szCs w:val="28"/>
          <w:vertAlign w:val="subscript"/>
        </w:rPr>
        <w:t>26</w:t>
      </w:r>
      <w:r w:rsidRPr="00EB2A5B">
        <w:rPr>
          <w:rFonts w:ascii="Times New Roman" w:hAnsi="Times New Roman"/>
          <w:sz w:val="28"/>
          <w:szCs w:val="28"/>
        </w:rPr>
        <w:t>H</w:t>
      </w:r>
      <w:r w:rsidRPr="00EB2A5B">
        <w:rPr>
          <w:rFonts w:ascii="Times New Roman" w:hAnsi="Times New Roman"/>
          <w:sz w:val="28"/>
          <w:szCs w:val="28"/>
          <w:vertAlign w:val="subscript"/>
        </w:rPr>
        <w:t>28</w:t>
      </w:r>
      <w:r w:rsidRPr="00EB2A5B">
        <w:rPr>
          <w:rFonts w:ascii="Times New Roman" w:hAnsi="Times New Roman"/>
          <w:sz w:val="28"/>
          <w:szCs w:val="28"/>
        </w:rPr>
        <w:t>Cl</w:t>
      </w:r>
      <w:r w:rsidRPr="00EB2A5B">
        <w:rPr>
          <w:rFonts w:ascii="Times New Roman" w:hAnsi="Times New Roman"/>
          <w:sz w:val="28"/>
          <w:szCs w:val="28"/>
          <w:vertAlign w:val="subscript"/>
        </w:rPr>
        <w:t>2</w:t>
      </w:r>
      <w:r w:rsidRPr="00EB2A5B">
        <w:rPr>
          <w:rFonts w:ascii="Times New Roman" w:hAnsi="Times New Roman"/>
          <w:sz w:val="28"/>
          <w:szCs w:val="28"/>
        </w:rPr>
        <w:t>N</w:t>
      </w:r>
      <w:r w:rsidRPr="00EB2A5B">
        <w:rPr>
          <w:rFonts w:ascii="Times New Roman" w:hAnsi="Times New Roman"/>
          <w:sz w:val="28"/>
          <w:szCs w:val="28"/>
          <w:vertAlign w:val="subscript"/>
        </w:rPr>
        <w:t>4</w:t>
      </w:r>
      <w:r w:rsidRPr="00EB2A5B">
        <w:rPr>
          <w:rFonts w:ascii="Times New Roman" w:hAnsi="Times New Roman"/>
          <w:sz w:val="28"/>
          <w:szCs w:val="28"/>
        </w:rPr>
        <w:t>O</w:t>
      </w:r>
      <w:r w:rsidRPr="00EB2A5B">
        <w:rPr>
          <w:rFonts w:ascii="Times New Roman" w:hAnsi="Times New Roman"/>
          <w:sz w:val="28"/>
          <w:szCs w:val="28"/>
          <w:vertAlign w:val="subscript"/>
        </w:rPr>
        <w:t>4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одном суппозитории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5D4">
        <w:rPr>
          <w:rFonts w:ascii="Times New Roman" w:eastAsia="Calibri" w:hAnsi="Times New Roman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w:r w:rsidRPr="00CC778B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E101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C70F5" w:rsidRPr="009032FD" w:rsidRDefault="009C70F5" w:rsidP="009C70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∙L∙1∙100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9C70F5" w:rsidRPr="00A51076" w:rsidTr="009C70F5">
        <w:trPr>
          <w:cantSplit/>
        </w:trPr>
        <w:tc>
          <w:tcPr>
            <w:tcW w:w="675" w:type="dxa"/>
            <w:shd w:val="clear" w:color="auto" w:fill="auto"/>
          </w:tcPr>
          <w:p w:rsidR="009C70F5" w:rsidRPr="00A51076" w:rsidRDefault="009C70F5" w:rsidP="009C70F5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9C70F5" w:rsidRPr="0077290F" w:rsidRDefault="009C70F5" w:rsidP="009C70F5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9C70F5" w:rsidRPr="00A51076" w:rsidRDefault="009C70F5" w:rsidP="009C70F5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9C70F5" w:rsidRPr="00A51076" w:rsidRDefault="009C70F5" w:rsidP="009C70F5">
            <w:pPr>
              <w:pStyle w:val="a6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C70F5" w:rsidRPr="00A51076" w:rsidTr="009C70F5">
        <w:trPr>
          <w:cantSplit/>
        </w:trPr>
        <w:tc>
          <w:tcPr>
            <w:tcW w:w="675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9C70F5" w:rsidRPr="00A51076" w:rsidRDefault="009C70F5" w:rsidP="009C70F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>кетоконазола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70F5" w:rsidRPr="00A51076" w:rsidTr="009C70F5">
        <w:trPr>
          <w:cantSplit/>
        </w:trPr>
        <w:tc>
          <w:tcPr>
            <w:tcW w:w="675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9C70F5" w:rsidRPr="00722041" w:rsidRDefault="009C70F5" w:rsidP="009C70F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>кетоконазола</w:t>
            </w:r>
            <w:r>
              <w:rPr>
                <w:rFonts w:ascii="Times New Roman" w:hAnsi="Times New Roman"/>
                <w:sz w:val="28"/>
                <w:szCs w:val="28"/>
              </w:rPr>
              <w:t>, 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70F5" w:rsidRPr="00A51076" w:rsidTr="009C70F5">
        <w:trPr>
          <w:cantSplit/>
        </w:trPr>
        <w:tc>
          <w:tcPr>
            <w:tcW w:w="675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70F5" w:rsidRPr="00606DE4" w:rsidRDefault="009C70F5" w:rsidP="009C70F5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9C70F5" w:rsidRPr="00F604D6" w:rsidRDefault="009C70F5" w:rsidP="009C70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9C70F5" w:rsidRPr="00F604D6" w:rsidRDefault="009C70F5" w:rsidP="009C70F5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>кетоконазола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E82254" w:rsidRPr="00A51076" w:rsidTr="009C70F5">
        <w:trPr>
          <w:cantSplit/>
        </w:trPr>
        <w:tc>
          <w:tcPr>
            <w:tcW w:w="675" w:type="dxa"/>
          </w:tcPr>
          <w:p w:rsidR="00E82254" w:rsidRPr="00A51076" w:rsidRDefault="00E82254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82254" w:rsidRPr="00E82254" w:rsidRDefault="00E82254" w:rsidP="009C70F5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E82254" w:rsidRPr="00F604D6" w:rsidRDefault="00E82254" w:rsidP="009C70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E82254" w:rsidRPr="00F604D6" w:rsidRDefault="00E82254" w:rsidP="009C70F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фактор дополнительного разведения испытуемого раствора;</w:t>
            </w:r>
          </w:p>
        </w:tc>
      </w:tr>
      <w:tr w:rsidR="009C70F5" w:rsidRPr="00A51076" w:rsidTr="009C70F5">
        <w:trPr>
          <w:cantSplit/>
        </w:trPr>
        <w:tc>
          <w:tcPr>
            <w:tcW w:w="675" w:type="dxa"/>
          </w:tcPr>
          <w:p w:rsidR="009C70F5" w:rsidRPr="00A51076" w:rsidRDefault="009C70F5" w:rsidP="009C70F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70F5" w:rsidRPr="00116D83" w:rsidRDefault="009C70F5" w:rsidP="009C70F5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9C70F5" w:rsidRPr="00F604D6" w:rsidRDefault="009C70F5" w:rsidP="009C70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9C70F5" w:rsidRPr="007B16B3" w:rsidRDefault="009C70F5" w:rsidP="009C70F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56BD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 одном суппозитории,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A1B61" w:rsidRPr="006A1B61" w:rsidRDefault="006A1B61" w:rsidP="00077E30">
      <w:pPr>
        <w:pStyle w:val="a3"/>
        <w:spacing w:line="360" w:lineRule="auto"/>
        <w:ind w:firstLine="720"/>
        <w:jc w:val="both"/>
        <w:rPr>
          <w:rStyle w:val="8"/>
          <w:rFonts w:eastAsia="Calibri"/>
          <w:b w:val="0"/>
          <w:sz w:val="28"/>
          <w:szCs w:val="28"/>
        </w:rPr>
      </w:pPr>
      <w:r w:rsidRPr="006A1B61">
        <w:rPr>
          <w:rStyle w:val="8"/>
          <w:rFonts w:eastAsia="Calibri"/>
          <w:sz w:val="28"/>
          <w:szCs w:val="28"/>
        </w:rPr>
        <w:t>Микробиологическая чистота</w:t>
      </w:r>
      <w:r w:rsidRPr="006A1B61">
        <w:rPr>
          <w:rStyle w:val="8"/>
          <w:rFonts w:eastAsia="Calibri"/>
          <w:b w:val="0"/>
          <w:sz w:val="28"/>
          <w:szCs w:val="28"/>
        </w:rPr>
        <w:t>. В соответствии с ОФС «Микробиологическая чистота».</w:t>
      </w:r>
    </w:p>
    <w:p w:rsidR="00A15521" w:rsidRDefault="006A1B61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1B61">
        <w:rPr>
          <w:rStyle w:val="8"/>
          <w:rFonts w:eastAsia="Calibri"/>
          <w:b/>
          <w:sz w:val="28"/>
          <w:szCs w:val="28"/>
        </w:rPr>
        <w:lastRenderedPageBreak/>
        <w:t>Количественное определение</w:t>
      </w:r>
      <w:r w:rsidRPr="006A1B61">
        <w:rPr>
          <w:rStyle w:val="8"/>
          <w:rFonts w:eastAsia="Calibri"/>
          <w:sz w:val="28"/>
          <w:szCs w:val="28"/>
        </w:rPr>
        <w:t xml:space="preserve">. </w:t>
      </w:r>
      <w:r w:rsidR="00A15521" w:rsidRPr="00A15521">
        <w:rPr>
          <w:rFonts w:ascii="Times New Roman" w:hAnsi="Times New Roman" w:cs="Times New Roman"/>
          <w:sz w:val="28"/>
          <w:szCs w:val="28"/>
          <w:lang w:bidi="ru-RU"/>
        </w:rPr>
        <w:t>Определение проводят методом ВЭЖХ</w:t>
      </w:r>
      <w:r w:rsidR="00A15521" w:rsidRPr="00A15521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</w:t>
      </w:r>
      <w:r w:rsidR="00A15521" w:rsidRPr="00A15521">
        <w:rPr>
          <w:rFonts w:ascii="Times New Roman" w:hAnsi="Times New Roman" w:cs="Times New Roman"/>
          <w:sz w:val="28"/>
          <w:szCs w:val="28"/>
          <w:lang w:bidi="ru-RU"/>
        </w:rPr>
        <w:t>(ОФС «Высокоэффективная жидкостная хроматография»).</w:t>
      </w:r>
    </w:p>
    <w:p w:rsidR="007E74C9" w:rsidRDefault="007E74C9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74C9">
        <w:rPr>
          <w:rFonts w:ascii="Times New Roman" w:hAnsi="Times New Roman" w:cs="Times New Roman"/>
          <w:i/>
          <w:sz w:val="28"/>
          <w:szCs w:val="28"/>
          <w:lang w:bidi="ru-RU"/>
        </w:rPr>
        <w:t>Раствор аммония ацетата.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мерную колбу вм</w:t>
      </w:r>
      <w:r w:rsidR="0013134C">
        <w:rPr>
          <w:rFonts w:ascii="Times New Roman" w:hAnsi="Times New Roman" w:cs="Times New Roman"/>
          <w:sz w:val="28"/>
          <w:szCs w:val="28"/>
          <w:lang w:bidi="ru-RU"/>
        </w:rPr>
        <w:t>естимостью 500 мл помещают 2,5 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 аммония ацетата, растворяют в воде и доводят объём </w:t>
      </w:r>
      <w:r w:rsidR="00F35D76">
        <w:rPr>
          <w:rFonts w:ascii="Times New Roman" w:hAnsi="Times New Roman" w:cs="Times New Roman"/>
          <w:sz w:val="28"/>
          <w:szCs w:val="28"/>
          <w:lang w:bidi="ru-RU"/>
        </w:rPr>
        <w:t>раствора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водой до метки. </w:t>
      </w:r>
    </w:p>
    <w:p w:rsidR="00DC3ED9" w:rsidRDefault="00DC3ED9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3ED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="00323886">
        <w:rPr>
          <w:rFonts w:ascii="Times New Roman" w:hAnsi="Times New Roman"/>
          <w:color w:val="000000"/>
          <w:sz w:val="28"/>
          <w:szCs w:val="28"/>
        </w:rPr>
        <w:t>Ацетонитрил</w:t>
      </w:r>
      <w:r w:rsidR="00975E2B">
        <w:rPr>
          <w:rFonts w:ascii="Times New Roman" w:hAnsi="Times New Roman"/>
          <w:color w:val="000000"/>
          <w:sz w:val="28"/>
          <w:szCs w:val="28"/>
        </w:rPr>
        <w:t>—</w:t>
      </w:r>
      <w:r w:rsidR="00323886">
        <w:rPr>
          <w:rFonts w:ascii="Times New Roman" w:hAnsi="Times New Roman" w:cs="Times New Roman"/>
          <w:sz w:val="28"/>
          <w:szCs w:val="28"/>
          <w:lang w:bidi="ru-RU"/>
        </w:rPr>
        <w:t>2-п</w:t>
      </w:r>
      <w:r w:rsidR="00323886" w:rsidRPr="00975E2B">
        <w:rPr>
          <w:rFonts w:ascii="Times New Roman" w:hAnsi="Times New Roman" w:cs="Times New Roman"/>
          <w:sz w:val="28"/>
          <w:szCs w:val="28"/>
          <w:lang w:bidi="ru-RU"/>
        </w:rPr>
        <w:t>ропанол</w:t>
      </w:r>
      <w:r w:rsidR="00323886"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="00975E2B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F35D76" w:rsidRPr="00F35D76">
        <w:rPr>
          <w:rFonts w:ascii="Times New Roman" w:hAnsi="Times New Roman" w:cs="Times New Roman"/>
          <w:sz w:val="28"/>
          <w:szCs w:val="28"/>
          <w:lang w:bidi="ru-RU"/>
        </w:rPr>
        <w:t>аствор аммония ацетат</w:t>
      </w:r>
      <w:r w:rsidR="00975E2B">
        <w:rPr>
          <w:rFonts w:ascii="Times New Roman" w:hAnsi="Times New Roman" w:cs="Times New Roman"/>
          <w:sz w:val="28"/>
          <w:szCs w:val="28"/>
          <w:lang w:bidi="ru-RU"/>
        </w:rPr>
        <w:t>а 250:250:500.</w:t>
      </w:r>
    </w:p>
    <w:p w:rsidR="00975E2B" w:rsidRDefault="00242F11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2E39">
        <w:rPr>
          <w:rStyle w:val="8"/>
          <w:rFonts w:eastAsia="Calibri"/>
          <w:i/>
          <w:sz w:val="28"/>
          <w:szCs w:val="28"/>
        </w:rPr>
        <w:t>Испытуемый</w:t>
      </w:r>
      <w:r w:rsidRPr="00242F11">
        <w:rPr>
          <w:rStyle w:val="8"/>
          <w:rFonts w:eastAsia="Calibri"/>
          <w:i/>
          <w:sz w:val="28"/>
          <w:szCs w:val="28"/>
        </w:rPr>
        <w:t xml:space="preserve"> раствор.</w:t>
      </w:r>
      <w:r w:rsidR="00780640">
        <w:rPr>
          <w:rStyle w:val="8"/>
          <w:rFonts w:eastAsia="Calibri"/>
          <w:i/>
          <w:sz w:val="28"/>
          <w:szCs w:val="28"/>
        </w:rPr>
        <w:t xml:space="preserve"> </w:t>
      </w:r>
      <w:r w:rsidR="00780640">
        <w:rPr>
          <w:rStyle w:val="8"/>
          <w:rFonts w:eastAsia="Calibri"/>
          <w:sz w:val="28"/>
          <w:szCs w:val="28"/>
        </w:rPr>
        <w:t>Т</w:t>
      </w:r>
      <w:r w:rsidR="005D45EC">
        <w:rPr>
          <w:rStyle w:val="8"/>
          <w:rFonts w:eastAsia="Calibri"/>
          <w:sz w:val="28"/>
          <w:szCs w:val="28"/>
        </w:rPr>
        <w:t>очн</w:t>
      </w:r>
      <w:r w:rsidR="00780640">
        <w:rPr>
          <w:rStyle w:val="8"/>
          <w:rFonts w:eastAsia="Calibri"/>
          <w:sz w:val="28"/>
          <w:szCs w:val="28"/>
        </w:rPr>
        <w:t>ую</w:t>
      </w:r>
      <w:r w:rsidR="00F11308">
        <w:rPr>
          <w:rStyle w:val="8"/>
          <w:rFonts w:eastAsia="Calibri"/>
          <w:i/>
          <w:sz w:val="28"/>
          <w:szCs w:val="28"/>
        </w:rPr>
        <w:t xml:space="preserve"> </w:t>
      </w:r>
      <w:r w:rsidR="00F11308">
        <w:rPr>
          <w:rFonts w:ascii="Times New Roman" w:hAnsi="Times New Roman"/>
          <w:color w:val="000000"/>
          <w:sz w:val="28"/>
          <w:szCs w:val="28"/>
        </w:rPr>
        <w:t>н</w:t>
      </w:r>
      <w:r w:rsidR="00F11308" w:rsidRPr="00B21B22">
        <w:rPr>
          <w:rFonts w:ascii="Times New Roman" w:hAnsi="Times New Roman"/>
          <w:color w:val="000000"/>
          <w:sz w:val="28"/>
          <w:szCs w:val="28"/>
        </w:rPr>
        <w:t>авеск</w:t>
      </w:r>
      <w:r w:rsidR="00780640">
        <w:rPr>
          <w:rFonts w:ascii="Times New Roman" w:hAnsi="Times New Roman"/>
          <w:color w:val="000000"/>
          <w:sz w:val="28"/>
          <w:szCs w:val="28"/>
        </w:rPr>
        <w:t>у</w:t>
      </w:r>
      <w:r w:rsidR="00F11308" w:rsidRPr="00B21B2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780640">
        <w:rPr>
          <w:rFonts w:ascii="Times New Roman" w:hAnsi="Times New Roman"/>
          <w:color w:val="000000"/>
          <w:sz w:val="28"/>
          <w:szCs w:val="28"/>
        </w:rPr>
        <w:t>репарата, соответствующую</w:t>
      </w:r>
      <w:r w:rsidR="00F11308">
        <w:rPr>
          <w:rFonts w:ascii="Times New Roman" w:hAnsi="Times New Roman"/>
          <w:color w:val="000000"/>
          <w:sz w:val="28"/>
          <w:szCs w:val="28"/>
        </w:rPr>
        <w:t xml:space="preserve"> около </w:t>
      </w:r>
      <w:r w:rsidR="00975E2B">
        <w:rPr>
          <w:rFonts w:ascii="Times New Roman" w:hAnsi="Times New Roman"/>
          <w:color w:val="000000"/>
          <w:sz w:val="28"/>
          <w:szCs w:val="28"/>
        </w:rPr>
        <w:t>0,4 </w:t>
      </w:r>
      <w:r w:rsidR="00F11308" w:rsidRPr="00B21B22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F11308">
        <w:rPr>
          <w:rFonts w:ascii="Times New Roman" w:hAnsi="Times New Roman"/>
          <w:color w:val="000000"/>
          <w:sz w:val="28"/>
          <w:szCs w:val="28"/>
        </w:rPr>
        <w:t>кетоконазола</w:t>
      </w:r>
      <w:r w:rsidR="00F11308" w:rsidRPr="00B21B22">
        <w:rPr>
          <w:rFonts w:ascii="Times New Roman" w:hAnsi="Times New Roman"/>
          <w:color w:val="000000"/>
          <w:sz w:val="28"/>
          <w:szCs w:val="28"/>
        </w:rPr>
        <w:t>,</w:t>
      </w:r>
      <w:r w:rsidR="00780640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50 мл, прибавляют 30 мл метанола, перемешивают </w:t>
      </w:r>
      <w:r w:rsidR="0029597C">
        <w:rPr>
          <w:rFonts w:ascii="Times New Roman" w:hAnsi="Times New Roman"/>
          <w:color w:val="000000"/>
          <w:sz w:val="28"/>
          <w:szCs w:val="28"/>
        </w:rPr>
        <w:t>до полного растворения</w:t>
      </w:r>
      <w:r w:rsidR="00780640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метанолом до метки. В мерную колбу вместимостью 50 мл помещают 1,0 мл полученного раствора, доводят объём раствора метанолом до метки и фильтруют.</w:t>
      </w:r>
    </w:p>
    <w:p w:rsidR="00F11308" w:rsidRDefault="000C7C49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C7C49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кетоконазола. </w:t>
      </w:r>
      <w:r w:rsidR="00DC3ED9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29597C">
        <w:rPr>
          <w:rFonts w:ascii="Times New Roman" w:hAnsi="Times New Roman"/>
          <w:color w:val="000000"/>
          <w:sz w:val="28"/>
          <w:szCs w:val="28"/>
        </w:rPr>
        <w:t>16</w:t>
      </w:r>
      <w:r w:rsidR="00DC3ED9"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 w:rsidR="00DA4A37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="00DC3ED9">
        <w:rPr>
          <w:rFonts w:ascii="Times New Roman" w:hAnsi="Times New Roman"/>
          <w:color w:val="000000"/>
          <w:sz w:val="28"/>
          <w:szCs w:val="28"/>
        </w:rPr>
        <w:t xml:space="preserve"> образца кетоконазола помещают в мерную колбу вместимостью </w:t>
      </w:r>
      <w:r w:rsidR="0029597C">
        <w:rPr>
          <w:rFonts w:ascii="Times New Roman" w:hAnsi="Times New Roman"/>
          <w:color w:val="000000"/>
          <w:sz w:val="28"/>
          <w:szCs w:val="28"/>
        </w:rPr>
        <w:t>100</w:t>
      </w:r>
      <w:r w:rsidR="00DC3ED9">
        <w:rPr>
          <w:rFonts w:ascii="Times New Roman" w:hAnsi="Times New Roman"/>
          <w:color w:val="000000"/>
          <w:sz w:val="28"/>
          <w:szCs w:val="28"/>
        </w:rPr>
        <w:t xml:space="preserve"> мл, растворяют в </w:t>
      </w:r>
      <w:r w:rsidR="009D4A68">
        <w:rPr>
          <w:rFonts w:ascii="Times New Roman" w:hAnsi="Times New Roman"/>
          <w:color w:val="000000"/>
          <w:sz w:val="28"/>
          <w:szCs w:val="28"/>
        </w:rPr>
        <w:t>метаноле</w:t>
      </w:r>
      <w:r w:rsidR="00DC3ED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9D4A68">
        <w:rPr>
          <w:rFonts w:ascii="Times New Roman" w:hAnsi="Times New Roman"/>
          <w:color w:val="000000"/>
          <w:sz w:val="28"/>
          <w:szCs w:val="28"/>
        </w:rPr>
        <w:t>метанолом</w:t>
      </w:r>
      <w:r w:rsidR="0029597C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EE5451" w:rsidRPr="00A46068" w:rsidRDefault="00EE5451" w:rsidP="009C70F5">
      <w:pPr>
        <w:pStyle w:val="2"/>
        <w:keepNext/>
        <w:widowControl/>
        <w:spacing w:line="360" w:lineRule="auto"/>
        <w:ind w:firstLine="697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6"/>
      </w:tblGrid>
      <w:tr w:rsidR="00EE5451" w:rsidRPr="003C41FB" w:rsidTr="00F8090E">
        <w:tc>
          <w:tcPr>
            <w:tcW w:w="1502" w:type="pct"/>
          </w:tcPr>
          <w:p w:rsidR="00EE5451" w:rsidRPr="003C41FB" w:rsidRDefault="00EE5451" w:rsidP="00F8090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EE5451" w:rsidRPr="003C41FB" w:rsidRDefault="00910607" w:rsidP="0091060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EE5451"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 ×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3,9</w:t>
            </w:r>
            <w:r w:rsidR="00EE5451" w:rsidRPr="00445AD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мм,</w:t>
            </w:r>
            <w:r w:rsidR="00EE5451" w:rsidRPr="00F336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EE5451" w:rsidRPr="009976D6">
              <w:rPr>
                <w:rFonts w:ascii="Times New Roman" w:hAnsi="Times New Roman"/>
                <w:bCs/>
                <w:sz w:val="28"/>
                <w:szCs w:val="28"/>
              </w:rPr>
              <w:t>силикагель октадецилсилильный</w:t>
            </w:r>
            <w:r w:rsidR="009976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976D6" w:rsidRPr="00B30C81">
              <w:rPr>
                <w:rFonts w:ascii="Times New Roman" w:hAnsi="Times New Roman"/>
                <w:bCs/>
                <w:sz w:val="28"/>
                <w:szCs w:val="28"/>
              </w:rPr>
              <w:t>эндкепированный</w:t>
            </w:r>
            <w:r w:rsidR="00EE5451" w:rsidRPr="00F336A9">
              <w:rPr>
                <w:rFonts w:ascii="Times New Roman" w:hAnsi="Times New Roman"/>
                <w:bCs/>
                <w:sz w:val="28"/>
                <w:szCs w:val="28"/>
              </w:rPr>
              <w:t xml:space="preserve"> для хроматографии</w:t>
            </w:r>
            <w:r w:rsidR="00EE5451" w:rsidRPr="00F336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EE5451" w:rsidRPr="00F336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EE5451" w:rsidRPr="003C41FB" w:rsidTr="00F8090E">
        <w:tc>
          <w:tcPr>
            <w:tcW w:w="1502" w:type="pct"/>
          </w:tcPr>
          <w:p w:rsidR="00EE5451" w:rsidRPr="003C41FB" w:rsidRDefault="00EE5451" w:rsidP="00F8090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EE5451" w:rsidRPr="003C41FB" w:rsidRDefault="00BE25F6" w:rsidP="00F8090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EE5451"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EE5451"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E5451" w:rsidRPr="003C41FB" w:rsidTr="00F8090E">
        <w:tc>
          <w:tcPr>
            <w:tcW w:w="1502" w:type="pct"/>
          </w:tcPr>
          <w:p w:rsidR="00EE5451" w:rsidRPr="003C41FB" w:rsidRDefault="00EE5451" w:rsidP="00F8090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EE5451" w:rsidRPr="003C41FB" w:rsidRDefault="00910607" w:rsidP="0092698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EE5451"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EE5451"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 мл/мин; </w:t>
            </w:r>
          </w:p>
        </w:tc>
      </w:tr>
      <w:tr w:rsidR="00EE5451" w:rsidRPr="003C41FB" w:rsidTr="00F8090E">
        <w:tc>
          <w:tcPr>
            <w:tcW w:w="1502" w:type="pct"/>
          </w:tcPr>
          <w:p w:rsidR="00EE5451" w:rsidRPr="003C41FB" w:rsidRDefault="00EE5451" w:rsidP="00F8090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EE5451" w:rsidRPr="003C41FB" w:rsidRDefault="00EE5451" w:rsidP="00910607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9269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9106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EE5451" w:rsidRPr="003C41FB" w:rsidTr="00F8090E">
        <w:tc>
          <w:tcPr>
            <w:tcW w:w="1502" w:type="pct"/>
          </w:tcPr>
          <w:p w:rsidR="00EE5451" w:rsidRPr="003C41FB" w:rsidRDefault="00EE5451" w:rsidP="00F8090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EE5451" w:rsidRPr="003C41FB" w:rsidRDefault="0092698B" w:rsidP="00F8090E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EE54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EE5451" w:rsidRPr="003C41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мкл</w:t>
            </w:r>
            <w:r w:rsidR="00CC77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E5451" w:rsidRDefault="00177210" w:rsidP="00A15521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177210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177210">
        <w:rPr>
          <w:rFonts w:ascii="Times New Roman" w:hAnsi="Times New Roman"/>
          <w:color w:val="000000"/>
          <w:sz w:val="28"/>
          <w:szCs w:val="28"/>
        </w:rPr>
        <w:t xml:space="preserve">аствор стандартного образца кетоконазола и </w:t>
      </w:r>
      <w:r>
        <w:rPr>
          <w:rStyle w:val="8"/>
          <w:rFonts w:eastAsia="Calibri"/>
          <w:sz w:val="28"/>
          <w:szCs w:val="28"/>
        </w:rPr>
        <w:t>и</w:t>
      </w:r>
      <w:r w:rsidRPr="00177210">
        <w:rPr>
          <w:rStyle w:val="8"/>
          <w:rFonts w:eastAsia="Calibri"/>
          <w:sz w:val="28"/>
          <w:szCs w:val="28"/>
        </w:rPr>
        <w:t>спытуемый раствор.</w:t>
      </w:r>
    </w:p>
    <w:p w:rsidR="00B5397D" w:rsidRPr="00416ED9" w:rsidRDefault="00B5397D" w:rsidP="00B5397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C778B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Pr="00CC778B">
        <w:rPr>
          <w:rFonts w:ascii="Times New Roman" w:hAnsi="Times New Roman"/>
          <w:color w:val="000000"/>
          <w:sz w:val="28"/>
          <w:szCs w:val="28"/>
        </w:rPr>
        <w:t>кетоконазола:</w:t>
      </w:r>
    </w:p>
    <w:p w:rsidR="00B5397D" w:rsidRPr="00CC778B" w:rsidRDefault="00B5397D" w:rsidP="00B5397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778B">
        <w:rPr>
          <w:rFonts w:ascii="Times New Roman" w:hAnsi="Times New Roman"/>
          <w:color w:val="000000"/>
          <w:sz w:val="28"/>
          <w:szCs w:val="28"/>
        </w:rPr>
        <w:t>–</w:t>
      </w:r>
      <w:r w:rsidRPr="00CC778B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C778B">
        <w:rPr>
          <w:rFonts w:ascii="Times New Roman" w:hAnsi="Times New Roman"/>
          <w:bCs/>
          <w:i/>
          <w:color w:val="000000"/>
          <w:sz w:val="28"/>
          <w:szCs w:val="28"/>
        </w:rPr>
        <w:t>фактор асимметрии</w:t>
      </w:r>
      <w:r w:rsidRPr="00CC77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778B">
        <w:rPr>
          <w:rFonts w:ascii="Times New Roman" w:hAnsi="Times New Roman"/>
          <w:bCs/>
          <w:i/>
          <w:color w:val="000000"/>
          <w:sz w:val="28"/>
          <w:szCs w:val="28"/>
        </w:rPr>
        <w:t>пика (</w:t>
      </w:r>
      <w:r w:rsidRPr="00CC778B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C778B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CC778B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CC77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778B">
        <w:rPr>
          <w:rFonts w:ascii="Times New Roman" w:hAnsi="Times New Roman"/>
          <w:color w:val="000000"/>
          <w:sz w:val="28"/>
          <w:szCs w:val="28"/>
        </w:rPr>
        <w:t xml:space="preserve">кетоконазола </w:t>
      </w:r>
      <w:r w:rsidRPr="00CC778B">
        <w:rPr>
          <w:rFonts w:ascii="Times New Roman" w:hAnsi="Times New Roman"/>
          <w:bCs/>
          <w:color w:val="000000"/>
          <w:sz w:val="28"/>
          <w:szCs w:val="28"/>
        </w:rPr>
        <w:t xml:space="preserve">должен быть не более </w:t>
      </w:r>
      <w:r w:rsidR="00106E5E">
        <w:rPr>
          <w:rFonts w:ascii="Times New Roman" w:hAnsi="Times New Roman"/>
          <w:bCs/>
          <w:color w:val="000000"/>
          <w:sz w:val="28"/>
          <w:szCs w:val="28"/>
        </w:rPr>
        <w:t>2,0</w:t>
      </w:r>
      <w:r w:rsidRPr="00CC778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5397D" w:rsidRPr="00CC778B" w:rsidRDefault="00B5397D" w:rsidP="00B5397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778B">
        <w:rPr>
          <w:rFonts w:ascii="Times New Roman" w:hAnsi="Times New Roman"/>
          <w:color w:val="000000"/>
          <w:sz w:val="28"/>
          <w:szCs w:val="28"/>
        </w:rPr>
        <w:t>–</w:t>
      </w:r>
      <w:r w:rsidRPr="00CC778B">
        <w:rPr>
          <w:rFonts w:ascii="Times New Roman" w:eastAsia="Calibri" w:hAnsi="Times New Roman"/>
          <w:i/>
          <w:color w:val="000000"/>
          <w:sz w:val="28"/>
          <w:szCs w:val="28"/>
        </w:rPr>
        <w:t> </w:t>
      </w:r>
      <w:r w:rsidRPr="00CC778B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C778B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CC778B">
        <w:rPr>
          <w:rFonts w:ascii="Times New Roman" w:hAnsi="Times New Roman"/>
          <w:color w:val="000000"/>
          <w:sz w:val="28"/>
          <w:szCs w:val="28"/>
        </w:rPr>
        <w:lastRenderedPageBreak/>
        <w:t>кетоконазола должно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2,0 % (6 </w:t>
      </w:r>
      <w:r w:rsidR="00FF0AC9">
        <w:rPr>
          <w:rFonts w:ascii="Times New Roman" w:hAnsi="Times New Roman"/>
          <w:color w:val="000000"/>
          <w:sz w:val="28"/>
          <w:szCs w:val="28"/>
        </w:rPr>
        <w:t>введений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B2A5B" w:rsidRDefault="00EB2A5B" w:rsidP="00EB2A5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A5B">
        <w:rPr>
          <w:rFonts w:ascii="Times New Roman" w:hAnsi="Times New Roman"/>
          <w:sz w:val="28"/>
          <w:szCs w:val="28"/>
        </w:rPr>
        <w:t>кетоконазола C</w:t>
      </w:r>
      <w:r w:rsidRPr="00EB2A5B">
        <w:rPr>
          <w:rFonts w:ascii="Times New Roman" w:hAnsi="Times New Roman"/>
          <w:sz w:val="28"/>
          <w:szCs w:val="28"/>
          <w:vertAlign w:val="subscript"/>
        </w:rPr>
        <w:t>26</w:t>
      </w:r>
      <w:r w:rsidRPr="00EB2A5B">
        <w:rPr>
          <w:rFonts w:ascii="Times New Roman" w:hAnsi="Times New Roman"/>
          <w:sz w:val="28"/>
          <w:szCs w:val="28"/>
        </w:rPr>
        <w:t>H</w:t>
      </w:r>
      <w:r w:rsidRPr="00EB2A5B">
        <w:rPr>
          <w:rFonts w:ascii="Times New Roman" w:hAnsi="Times New Roman"/>
          <w:sz w:val="28"/>
          <w:szCs w:val="28"/>
          <w:vertAlign w:val="subscript"/>
        </w:rPr>
        <w:t>28</w:t>
      </w:r>
      <w:r w:rsidRPr="00EB2A5B">
        <w:rPr>
          <w:rFonts w:ascii="Times New Roman" w:hAnsi="Times New Roman"/>
          <w:sz w:val="28"/>
          <w:szCs w:val="28"/>
        </w:rPr>
        <w:t>Cl</w:t>
      </w:r>
      <w:r w:rsidRPr="00EB2A5B">
        <w:rPr>
          <w:rFonts w:ascii="Times New Roman" w:hAnsi="Times New Roman"/>
          <w:sz w:val="28"/>
          <w:szCs w:val="28"/>
          <w:vertAlign w:val="subscript"/>
        </w:rPr>
        <w:t>2</w:t>
      </w:r>
      <w:r w:rsidRPr="00EB2A5B">
        <w:rPr>
          <w:rFonts w:ascii="Times New Roman" w:hAnsi="Times New Roman"/>
          <w:sz w:val="28"/>
          <w:szCs w:val="28"/>
        </w:rPr>
        <w:t>N</w:t>
      </w:r>
      <w:r w:rsidRPr="00EB2A5B">
        <w:rPr>
          <w:rFonts w:ascii="Times New Roman" w:hAnsi="Times New Roman"/>
          <w:sz w:val="28"/>
          <w:szCs w:val="28"/>
          <w:vertAlign w:val="subscript"/>
        </w:rPr>
        <w:t>4</w:t>
      </w:r>
      <w:r w:rsidRPr="00EB2A5B">
        <w:rPr>
          <w:rFonts w:ascii="Times New Roman" w:hAnsi="Times New Roman"/>
          <w:sz w:val="28"/>
          <w:szCs w:val="28"/>
        </w:rPr>
        <w:t>O</w:t>
      </w:r>
      <w:r w:rsidRPr="00EB2A5B">
        <w:rPr>
          <w:rFonts w:ascii="Times New Roman" w:hAnsi="Times New Roman"/>
          <w:sz w:val="28"/>
          <w:szCs w:val="28"/>
          <w:vertAlign w:val="subscript"/>
        </w:rPr>
        <w:t>4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5D4">
        <w:rPr>
          <w:rFonts w:ascii="Times New Roman" w:eastAsia="Calibri" w:hAnsi="Times New Roman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w:r w:rsidR="00CC778B" w:rsidRPr="00CC778B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E1014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EB2A5B" w:rsidRPr="009032FD" w:rsidRDefault="009032FD" w:rsidP="009032FD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∙L∙1∙100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EB2A5B" w:rsidRPr="00A51076" w:rsidTr="00CC778B">
        <w:trPr>
          <w:cantSplit/>
        </w:trPr>
        <w:tc>
          <w:tcPr>
            <w:tcW w:w="675" w:type="dxa"/>
            <w:shd w:val="clear" w:color="auto" w:fill="auto"/>
          </w:tcPr>
          <w:p w:rsidR="00EB2A5B" w:rsidRPr="00A51076" w:rsidRDefault="00EB2A5B" w:rsidP="005669E8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B2A5B" w:rsidRPr="0077290F" w:rsidRDefault="00EB2A5B" w:rsidP="005669E8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EB2A5B" w:rsidRPr="00A51076" w:rsidRDefault="00EB2A5B" w:rsidP="005669E8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EB2A5B" w:rsidRPr="00A51076" w:rsidRDefault="00EB2A5B" w:rsidP="00CC778B">
            <w:pPr>
              <w:pStyle w:val="a6"/>
              <w:tabs>
                <w:tab w:val="left" w:pos="1276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B2A5B" w:rsidRPr="00A51076" w:rsidTr="00CC778B">
        <w:trPr>
          <w:cantSplit/>
        </w:trPr>
        <w:tc>
          <w:tcPr>
            <w:tcW w:w="675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EB2A5B" w:rsidRPr="00A51076" w:rsidRDefault="00EB2A5B" w:rsidP="00CC778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>кетоконазола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B2A5B" w:rsidRPr="00A51076" w:rsidTr="00CC778B">
        <w:trPr>
          <w:cantSplit/>
        </w:trPr>
        <w:tc>
          <w:tcPr>
            <w:tcW w:w="675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2A5B" w:rsidRPr="00FE1041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FE104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6" w:type="dxa"/>
          </w:tcPr>
          <w:p w:rsidR="00EB2A5B" w:rsidRPr="00FE1041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900" w:type="dxa"/>
          </w:tcPr>
          <w:p w:rsidR="00EB2A5B" w:rsidRPr="00FE1041" w:rsidRDefault="00EB2A5B" w:rsidP="00CC778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навеска препарата</w:t>
            </w:r>
            <w:r w:rsidR="002959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FE10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EB2A5B" w:rsidRPr="00A51076" w:rsidTr="00CC778B">
        <w:trPr>
          <w:cantSplit/>
        </w:trPr>
        <w:tc>
          <w:tcPr>
            <w:tcW w:w="675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EB2A5B" w:rsidRPr="00722041" w:rsidRDefault="00EB2A5B" w:rsidP="00CC778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>кетоконазола</w:t>
            </w:r>
            <w:r>
              <w:rPr>
                <w:rFonts w:ascii="Times New Roman" w:hAnsi="Times New Roman"/>
                <w:sz w:val="28"/>
                <w:szCs w:val="28"/>
              </w:rPr>
              <w:t>, 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B2A5B" w:rsidRPr="00A51076" w:rsidTr="00CC778B">
        <w:trPr>
          <w:cantSplit/>
        </w:trPr>
        <w:tc>
          <w:tcPr>
            <w:tcW w:w="675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2A5B" w:rsidRPr="00606DE4" w:rsidRDefault="00EB2A5B" w:rsidP="005669E8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EB2A5B" w:rsidRPr="00F604D6" w:rsidRDefault="00EB2A5B" w:rsidP="005669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EB2A5B" w:rsidRPr="00F604D6" w:rsidRDefault="00EB2A5B" w:rsidP="00CC778B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>кетоконазола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29597C" w:rsidRPr="00A51076" w:rsidTr="00CC778B">
        <w:trPr>
          <w:cantSplit/>
        </w:trPr>
        <w:tc>
          <w:tcPr>
            <w:tcW w:w="675" w:type="dxa"/>
          </w:tcPr>
          <w:p w:rsidR="0029597C" w:rsidRPr="00A51076" w:rsidRDefault="0029597C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597C" w:rsidRPr="0029597C" w:rsidRDefault="0029597C" w:rsidP="0029597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9597C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29597C" w:rsidRPr="00D916C4" w:rsidRDefault="0029597C" w:rsidP="0029597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6C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29597C" w:rsidRPr="00D916C4" w:rsidRDefault="0029597C" w:rsidP="0029597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одного суппозитория, 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B2A5B" w:rsidRPr="00A51076" w:rsidTr="00CC778B">
        <w:trPr>
          <w:cantSplit/>
        </w:trPr>
        <w:tc>
          <w:tcPr>
            <w:tcW w:w="675" w:type="dxa"/>
          </w:tcPr>
          <w:p w:rsidR="00EB2A5B" w:rsidRPr="00A51076" w:rsidRDefault="00EB2A5B" w:rsidP="005669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B2A5B" w:rsidRPr="00116D83" w:rsidRDefault="00EB2A5B" w:rsidP="005669E8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EB2A5B" w:rsidRPr="00F604D6" w:rsidRDefault="00EB2A5B" w:rsidP="005669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EB2A5B" w:rsidRPr="007B16B3" w:rsidRDefault="00EB2A5B" w:rsidP="0029597C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56BD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EB2A5B">
              <w:rPr>
                <w:rFonts w:ascii="Times New Roman" w:hAnsi="Times New Roman"/>
                <w:sz w:val="28"/>
                <w:szCs w:val="28"/>
              </w:rPr>
              <w:t xml:space="preserve">кетоконазола </w:t>
            </w:r>
            <w:r w:rsidR="009976D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2959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одном суппозитории</w:t>
            </w:r>
            <w:r w:rsidR="009976D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29597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</w:t>
            </w:r>
            <w:r w:rsidR="009976D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A1B61" w:rsidRDefault="006A1B61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AD2A94">
        <w:rPr>
          <w:rStyle w:val="8"/>
          <w:rFonts w:eastAsia="Calibri"/>
          <w:b/>
          <w:sz w:val="28"/>
          <w:szCs w:val="28"/>
        </w:rPr>
        <w:t>Хранение</w:t>
      </w:r>
      <w:r w:rsidRPr="00AD2A94">
        <w:rPr>
          <w:rStyle w:val="8"/>
          <w:rFonts w:eastAsia="Calibri"/>
          <w:sz w:val="28"/>
          <w:szCs w:val="28"/>
        </w:rPr>
        <w:t xml:space="preserve">. </w:t>
      </w:r>
      <w:r w:rsidR="00A15521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A15521" w:rsidRPr="0043572F">
        <w:rPr>
          <w:rFonts w:ascii="Times New Roman" w:hAnsi="Times New Roman"/>
          <w:sz w:val="28"/>
          <w:szCs w:val="28"/>
          <w:lang w:bidi="ru-RU"/>
        </w:rPr>
        <w:t>.</w:t>
      </w:r>
    </w:p>
    <w:p w:rsidR="00C2097F" w:rsidRDefault="00C2097F" w:rsidP="00A155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120D3D" w:rsidRDefault="00120D3D" w:rsidP="00C2097F">
      <w:pPr>
        <w:pStyle w:val="37"/>
        <w:widowControl/>
        <w:shd w:val="clear" w:color="auto" w:fill="FFFFFF"/>
        <w:spacing w:before="0" w:line="24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*Контроль по показателю «Размер частиц» включают в зависимости от способа введения действующего вещества в </w:t>
      </w:r>
      <w:proofErr w:type="spellStart"/>
      <w:r>
        <w:rPr>
          <w:rStyle w:val="8"/>
          <w:sz w:val="28"/>
          <w:szCs w:val="28"/>
        </w:rPr>
        <w:t>суппозиторную</w:t>
      </w:r>
      <w:proofErr w:type="spellEnd"/>
      <w:r>
        <w:rPr>
          <w:rStyle w:val="8"/>
          <w:sz w:val="28"/>
          <w:szCs w:val="28"/>
        </w:rPr>
        <w:t xml:space="preserve"> основу.</w:t>
      </w:r>
    </w:p>
    <w:p w:rsidR="00120D3D" w:rsidRPr="00120D3D" w:rsidRDefault="00120D3D" w:rsidP="00120D3D">
      <w:pPr>
        <w:pStyle w:val="10"/>
        <w:tabs>
          <w:tab w:val="left" w:pos="62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sz w:val="28"/>
          <w:szCs w:val="28"/>
        </w:rPr>
        <w:t>**</w:t>
      </w:r>
      <w:r w:rsidRPr="00646B32">
        <w:rPr>
          <w:rFonts w:ascii="Times New Roman" w:hAnsi="Times New Roman"/>
          <w:color w:val="000000"/>
          <w:sz w:val="28"/>
          <w:szCs w:val="28"/>
          <w:lang w:bidi="ru-RU"/>
        </w:rPr>
        <w:t>Показатели качества «Время полной деформации» и «Температура плавления» являются альтернативными и выполняются для суппозиториев на липофильной основе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sectPr w:rsidR="00120D3D" w:rsidRPr="00120D3D" w:rsidSect="00FF1E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54" w:rsidRDefault="00E82254" w:rsidP="006A1B61">
      <w:pPr>
        <w:spacing w:after="0" w:line="240" w:lineRule="auto"/>
      </w:pPr>
      <w:r>
        <w:separator/>
      </w:r>
    </w:p>
  </w:endnote>
  <w:endnote w:type="continuationSeparator" w:id="0">
    <w:p w:rsidR="00E82254" w:rsidRDefault="00E82254" w:rsidP="006A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715"/>
      <w:docPartObj>
        <w:docPartGallery w:val="Page Numbers (Bottom of Page)"/>
        <w:docPartUnique/>
      </w:docPartObj>
    </w:sdtPr>
    <w:sdtContent>
      <w:p w:rsidR="00FF1E70" w:rsidRDefault="004753E4">
        <w:pPr>
          <w:pStyle w:val="af"/>
          <w:jc w:val="center"/>
        </w:pPr>
        <w:r w:rsidRPr="00FF1E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1E70" w:rsidRPr="00FF1E7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F1E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23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1E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1E70" w:rsidRDefault="00FF1E7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70" w:rsidRDefault="00FF1E70">
    <w:pPr>
      <w:pStyle w:val="af"/>
      <w:jc w:val="center"/>
    </w:pPr>
  </w:p>
  <w:p w:rsidR="00FF1E70" w:rsidRDefault="00FF1E7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54" w:rsidRDefault="00E82254" w:rsidP="006A1B61">
      <w:pPr>
        <w:spacing w:after="0" w:line="240" w:lineRule="auto"/>
      </w:pPr>
      <w:r>
        <w:separator/>
      </w:r>
    </w:p>
  </w:footnote>
  <w:footnote w:type="continuationSeparator" w:id="0">
    <w:p w:rsidR="00E82254" w:rsidRDefault="00E82254" w:rsidP="006A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54" w:rsidRPr="00657AE4" w:rsidRDefault="00E82254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54" w:rsidRPr="00657AE4" w:rsidRDefault="00E82254" w:rsidP="006A1B61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B61"/>
    <w:rsid w:val="000028FD"/>
    <w:rsid w:val="000067C8"/>
    <w:rsid w:val="000114A8"/>
    <w:rsid w:val="00012545"/>
    <w:rsid w:val="00016B2F"/>
    <w:rsid w:val="00024C42"/>
    <w:rsid w:val="00033120"/>
    <w:rsid w:val="000342CD"/>
    <w:rsid w:val="00034605"/>
    <w:rsid w:val="00056D00"/>
    <w:rsid w:val="00061C1F"/>
    <w:rsid w:val="0006238C"/>
    <w:rsid w:val="00075093"/>
    <w:rsid w:val="000758F8"/>
    <w:rsid w:val="00076E28"/>
    <w:rsid w:val="00077E30"/>
    <w:rsid w:val="00086589"/>
    <w:rsid w:val="0009189F"/>
    <w:rsid w:val="000A2431"/>
    <w:rsid w:val="000A26D4"/>
    <w:rsid w:val="000A3FD7"/>
    <w:rsid w:val="000B24F4"/>
    <w:rsid w:val="000C7C49"/>
    <w:rsid w:val="000D016F"/>
    <w:rsid w:val="000F1FF3"/>
    <w:rsid w:val="000F4D96"/>
    <w:rsid w:val="00100A3F"/>
    <w:rsid w:val="00102511"/>
    <w:rsid w:val="00102D01"/>
    <w:rsid w:val="0010404E"/>
    <w:rsid w:val="0010661C"/>
    <w:rsid w:val="001067CE"/>
    <w:rsid w:val="00106E5E"/>
    <w:rsid w:val="0011148F"/>
    <w:rsid w:val="00112B45"/>
    <w:rsid w:val="001130C8"/>
    <w:rsid w:val="001165FF"/>
    <w:rsid w:val="0011672D"/>
    <w:rsid w:val="00120D3D"/>
    <w:rsid w:val="00124D99"/>
    <w:rsid w:val="0013134C"/>
    <w:rsid w:val="00136168"/>
    <w:rsid w:val="00136497"/>
    <w:rsid w:val="00146F8C"/>
    <w:rsid w:val="00151746"/>
    <w:rsid w:val="0015178F"/>
    <w:rsid w:val="001537E9"/>
    <w:rsid w:val="00162B5C"/>
    <w:rsid w:val="00163731"/>
    <w:rsid w:val="00164A7C"/>
    <w:rsid w:val="00165663"/>
    <w:rsid w:val="00166480"/>
    <w:rsid w:val="001707E8"/>
    <w:rsid w:val="00170B3B"/>
    <w:rsid w:val="00173AA1"/>
    <w:rsid w:val="00177210"/>
    <w:rsid w:val="001778F0"/>
    <w:rsid w:val="001809F6"/>
    <w:rsid w:val="0018218A"/>
    <w:rsid w:val="001900F9"/>
    <w:rsid w:val="00193EC2"/>
    <w:rsid w:val="0019785A"/>
    <w:rsid w:val="001A1075"/>
    <w:rsid w:val="001A2F44"/>
    <w:rsid w:val="001A35B7"/>
    <w:rsid w:val="001B158A"/>
    <w:rsid w:val="001B3656"/>
    <w:rsid w:val="001C6B13"/>
    <w:rsid w:val="001C7014"/>
    <w:rsid w:val="001D09A5"/>
    <w:rsid w:val="001D27FE"/>
    <w:rsid w:val="001D74B6"/>
    <w:rsid w:val="001E39FD"/>
    <w:rsid w:val="001E630C"/>
    <w:rsid w:val="001E79EB"/>
    <w:rsid w:val="001F66D7"/>
    <w:rsid w:val="001F793D"/>
    <w:rsid w:val="00201735"/>
    <w:rsid w:val="00207DC5"/>
    <w:rsid w:val="00233415"/>
    <w:rsid w:val="002359AA"/>
    <w:rsid w:val="00236D1B"/>
    <w:rsid w:val="0023782C"/>
    <w:rsid w:val="00242F11"/>
    <w:rsid w:val="00245691"/>
    <w:rsid w:val="00275261"/>
    <w:rsid w:val="00276175"/>
    <w:rsid w:val="002823D8"/>
    <w:rsid w:val="00286AA3"/>
    <w:rsid w:val="00294861"/>
    <w:rsid w:val="00295818"/>
    <w:rsid w:val="0029597C"/>
    <w:rsid w:val="002A3059"/>
    <w:rsid w:val="002B0D26"/>
    <w:rsid w:val="002B16F3"/>
    <w:rsid w:val="002B3730"/>
    <w:rsid w:val="002B5EDE"/>
    <w:rsid w:val="002B78A0"/>
    <w:rsid w:val="002C0872"/>
    <w:rsid w:val="002C21B3"/>
    <w:rsid w:val="002C5AFC"/>
    <w:rsid w:val="002D7D55"/>
    <w:rsid w:val="002E0C53"/>
    <w:rsid w:val="002E6257"/>
    <w:rsid w:val="002F0A0B"/>
    <w:rsid w:val="0030782F"/>
    <w:rsid w:val="00310822"/>
    <w:rsid w:val="00311E6A"/>
    <w:rsid w:val="00315B5B"/>
    <w:rsid w:val="00317C51"/>
    <w:rsid w:val="00317FAC"/>
    <w:rsid w:val="003237EE"/>
    <w:rsid w:val="00323886"/>
    <w:rsid w:val="00326446"/>
    <w:rsid w:val="00331962"/>
    <w:rsid w:val="003355E7"/>
    <w:rsid w:val="003356D8"/>
    <w:rsid w:val="00336DC4"/>
    <w:rsid w:val="00346173"/>
    <w:rsid w:val="0035623B"/>
    <w:rsid w:val="0035642E"/>
    <w:rsid w:val="003575A4"/>
    <w:rsid w:val="00363E21"/>
    <w:rsid w:val="003709F0"/>
    <w:rsid w:val="0038172E"/>
    <w:rsid w:val="00381D7A"/>
    <w:rsid w:val="0039191C"/>
    <w:rsid w:val="00392180"/>
    <w:rsid w:val="00392860"/>
    <w:rsid w:val="003C1562"/>
    <w:rsid w:val="003C2CCE"/>
    <w:rsid w:val="003C5701"/>
    <w:rsid w:val="003D077A"/>
    <w:rsid w:val="003D14CF"/>
    <w:rsid w:val="003D2C78"/>
    <w:rsid w:val="003E1572"/>
    <w:rsid w:val="003E42EF"/>
    <w:rsid w:val="003E4942"/>
    <w:rsid w:val="003E6312"/>
    <w:rsid w:val="003E7510"/>
    <w:rsid w:val="003F24A6"/>
    <w:rsid w:val="003F4684"/>
    <w:rsid w:val="003F68A3"/>
    <w:rsid w:val="0041606B"/>
    <w:rsid w:val="00417A0F"/>
    <w:rsid w:val="00421417"/>
    <w:rsid w:val="00422AC3"/>
    <w:rsid w:val="004273F1"/>
    <w:rsid w:val="00427A09"/>
    <w:rsid w:val="0043656F"/>
    <w:rsid w:val="00442DB6"/>
    <w:rsid w:val="00452B1F"/>
    <w:rsid w:val="00462617"/>
    <w:rsid w:val="00463BCC"/>
    <w:rsid w:val="00463EF2"/>
    <w:rsid w:val="00464EAA"/>
    <w:rsid w:val="00472710"/>
    <w:rsid w:val="004753E4"/>
    <w:rsid w:val="0048031D"/>
    <w:rsid w:val="00481448"/>
    <w:rsid w:val="00485D45"/>
    <w:rsid w:val="00494C80"/>
    <w:rsid w:val="004A7419"/>
    <w:rsid w:val="004B0C72"/>
    <w:rsid w:val="004B379F"/>
    <w:rsid w:val="004B7623"/>
    <w:rsid w:val="004C4FAC"/>
    <w:rsid w:val="004D573A"/>
    <w:rsid w:val="004D62D3"/>
    <w:rsid w:val="004E245C"/>
    <w:rsid w:val="004E3D2A"/>
    <w:rsid w:val="004E4166"/>
    <w:rsid w:val="004E47AE"/>
    <w:rsid w:val="004E529D"/>
    <w:rsid w:val="00506051"/>
    <w:rsid w:val="00514205"/>
    <w:rsid w:val="00515685"/>
    <w:rsid w:val="00521C00"/>
    <w:rsid w:val="005226C9"/>
    <w:rsid w:val="00522E2E"/>
    <w:rsid w:val="00525B6D"/>
    <w:rsid w:val="005307A8"/>
    <w:rsid w:val="00541F2F"/>
    <w:rsid w:val="0054585D"/>
    <w:rsid w:val="0055025F"/>
    <w:rsid w:val="00556442"/>
    <w:rsid w:val="00562104"/>
    <w:rsid w:val="00565FDA"/>
    <w:rsid w:val="005669E8"/>
    <w:rsid w:val="00566AAE"/>
    <w:rsid w:val="00570BDF"/>
    <w:rsid w:val="00571437"/>
    <w:rsid w:val="00572408"/>
    <w:rsid w:val="00575AEE"/>
    <w:rsid w:val="005962C1"/>
    <w:rsid w:val="005B20D3"/>
    <w:rsid w:val="005B5086"/>
    <w:rsid w:val="005C60C1"/>
    <w:rsid w:val="005D0ACB"/>
    <w:rsid w:val="005D45EC"/>
    <w:rsid w:val="0060005C"/>
    <w:rsid w:val="00601E5E"/>
    <w:rsid w:val="00610D41"/>
    <w:rsid w:val="00630B69"/>
    <w:rsid w:val="00631E3E"/>
    <w:rsid w:val="00634F69"/>
    <w:rsid w:val="00636806"/>
    <w:rsid w:val="006451EE"/>
    <w:rsid w:val="00653BFE"/>
    <w:rsid w:val="00661E77"/>
    <w:rsid w:val="00662674"/>
    <w:rsid w:val="00673A1C"/>
    <w:rsid w:val="006758F4"/>
    <w:rsid w:val="00677837"/>
    <w:rsid w:val="00687F29"/>
    <w:rsid w:val="0069415E"/>
    <w:rsid w:val="006957EF"/>
    <w:rsid w:val="006975ED"/>
    <w:rsid w:val="006A1B61"/>
    <w:rsid w:val="006A2D9D"/>
    <w:rsid w:val="006A5FFE"/>
    <w:rsid w:val="006B77B2"/>
    <w:rsid w:val="006C392B"/>
    <w:rsid w:val="006D3A30"/>
    <w:rsid w:val="006D4F94"/>
    <w:rsid w:val="006E234A"/>
    <w:rsid w:val="006E5C6B"/>
    <w:rsid w:val="006F04E1"/>
    <w:rsid w:val="007061FB"/>
    <w:rsid w:val="00706898"/>
    <w:rsid w:val="007111C8"/>
    <w:rsid w:val="00711988"/>
    <w:rsid w:val="00713EB1"/>
    <w:rsid w:val="00713F63"/>
    <w:rsid w:val="0072452D"/>
    <w:rsid w:val="00730A67"/>
    <w:rsid w:val="00731AD4"/>
    <w:rsid w:val="00733C82"/>
    <w:rsid w:val="00744759"/>
    <w:rsid w:val="00753E74"/>
    <w:rsid w:val="00763159"/>
    <w:rsid w:val="00763FCF"/>
    <w:rsid w:val="00771650"/>
    <w:rsid w:val="00776669"/>
    <w:rsid w:val="00780640"/>
    <w:rsid w:val="00780917"/>
    <w:rsid w:val="00790BFC"/>
    <w:rsid w:val="007C1F5E"/>
    <w:rsid w:val="007C3820"/>
    <w:rsid w:val="007C3A81"/>
    <w:rsid w:val="007D09BA"/>
    <w:rsid w:val="007D6F18"/>
    <w:rsid w:val="007E1AA2"/>
    <w:rsid w:val="007E686A"/>
    <w:rsid w:val="007E6E50"/>
    <w:rsid w:val="007E74C9"/>
    <w:rsid w:val="007E7864"/>
    <w:rsid w:val="007F0120"/>
    <w:rsid w:val="00805E9A"/>
    <w:rsid w:val="00812604"/>
    <w:rsid w:val="00817DAE"/>
    <w:rsid w:val="0082012D"/>
    <w:rsid w:val="00825432"/>
    <w:rsid w:val="00827ABB"/>
    <w:rsid w:val="00831E58"/>
    <w:rsid w:val="008372F9"/>
    <w:rsid w:val="00847BC4"/>
    <w:rsid w:val="00850B82"/>
    <w:rsid w:val="008527D8"/>
    <w:rsid w:val="00852A9C"/>
    <w:rsid w:val="00854C69"/>
    <w:rsid w:val="00856F2F"/>
    <w:rsid w:val="00874E73"/>
    <w:rsid w:val="0087673F"/>
    <w:rsid w:val="008801B0"/>
    <w:rsid w:val="008808BB"/>
    <w:rsid w:val="00882D6A"/>
    <w:rsid w:val="00894674"/>
    <w:rsid w:val="008A59D9"/>
    <w:rsid w:val="008D4A3B"/>
    <w:rsid w:val="008D7D05"/>
    <w:rsid w:val="008E2354"/>
    <w:rsid w:val="008E4268"/>
    <w:rsid w:val="009032FD"/>
    <w:rsid w:val="00910607"/>
    <w:rsid w:val="00914950"/>
    <w:rsid w:val="009179A3"/>
    <w:rsid w:val="009209BC"/>
    <w:rsid w:val="0092698B"/>
    <w:rsid w:val="009352FE"/>
    <w:rsid w:val="00935811"/>
    <w:rsid w:val="00940CDF"/>
    <w:rsid w:val="00964078"/>
    <w:rsid w:val="00964EE5"/>
    <w:rsid w:val="00972904"/>
    <w:rsid w:val="00975E2B"/>
    <w:rsid w:val="00975EB7"/>
    <w:rsid w:val="00977702"/>
    <w:rsid w:val="00990478"/>
    <w:rsid w:val="00996709"/>
    <w:rsid w:val="009976D6"/>
    <w:rsid w:val="009A009A"/>
    <w:rsid w:val="009A1B70"/>
    <w:rsid w:val="009A4060"/>
    <w:rsid w:val="009B2E39"/>
    <w:rsid w:val="009C40F8"/>
    <w:rsid w:val="009C70F5"/>
    <w:rsid w:val="009C7684"/>
    <w:rsid w:val="009D4A68"/>
    <w:rsid w:val="009E03D1"/>
    <w:rsid w:val="009E0822"/>
    <w:rsid w:val="009E1975"/>
    <w:rsid w:val="009E6A55"/>
    <w:rsid w:val="009F4DEA"/>
    <w:rsid w:val="009F534D"/>
    <w:rsid w:val="009F7F99"/>
    <w:rsid w:val="00A052DD"/>
    <w:rsid w:val="00A12448"/>
    <w:rsid w:val="00A154B9"/>
    <w:rsid w:val="00A15521"/>
    <w:rsid w:val="00A262F4"/>
    <w:rsid w:val="00A3460A"/>
    <w:rsid w:val="00A50510"/>
    <w:rsid w:val="00A507A5"/>
    <w:rsid w:val="00A71DB2"/>
    <w:rsid w:val="00A73397"/>
    <w:rsid w:val="00A74D7B"/>
    <w:rsid w:val="00A8097B"/>
    <w:rsid w:val="00A90B38"/>
    <w:rsid w:val="00A9384A"/>
    <w:rsid w:val="00A94F2F"/>
    <w:rsid w:val="00AA303F"/>
    <w:rsid w:val="00AA4FEF"/>
    <w:rsid w:val="00AB2B81"/>
    <w:rsid w:val="00AB30F3"/>
    <w:rsid w:val="00AB49FF"/>
    <w:rsid w:val="00AB5601"/>
    <w:rsid w:val="00AC3B7C"/>
    <w:rsid w:val="00AC4F3F"/>
    <w:rsid w:val="00AD2A94"/>
    <w:rsid w:val="00AE1845"/>
    <w:rsid w:val="00B03092"/>
    <w:rsid w:val="00B03A0E"/>
    <w:rsid w:val="00B06DB4"/>
    <w:rsid w:val="00B21B22"/>
    <w:rsid w:val="00B30558"/>
    <w:rsid w:val="00B30C81"/>
    <w:rsid w:val="00B31854"/>
    <w:rsid w:val="00B35432"/>
    <w:rsid w:val="00B464E7"/>
    <w:rsid w:val="00B5199F"/>
    <w:rsid w:val="00B52668"/>
    <w:rsid w:val="00B5397D"/>
    <w:rsid w:val="00B6733D"/>
    <w:rsid w:val="00B67ED6"/>
    <w:rsid w:val="00B70700"/>
    <w:rsid w:val="00B718ED"/>
    <w:rsid w:val="00B75B43"/>
    <w:rsid w:val="00B81D2F"/>
    <w:rsid w:val="00B90210"/>
    <w:rsid w:val="00BB0C8A"/>
    <w:rsid w:val="00BB20D2"/>
    <w:rsid w:val="00BB5F36"/>
    <w:rsid w:val="00BC2DF4"/>
    <w:rsid w:val="00BE069F"/>
    <w:rsid w:val="00BE18C8"/>
    <w:rsid w:val="00BE25F6"/>
    <w:rsid w:val="00BE4617"/>
    <w:rsid w:val="00BF3042"/>
    <w:rsid w:val="00BF31BC"/>
    <w:rsid w:val="00BF56F2"/>
    <w:rsid w:val="00BF7D68"/>
    <w:rsid w:val="00C16D51"/>
    <w:rsid w:val="00C17BBC"/>
    <w:rsid w:val="00C2097F"/>
    <w:rsid w:val="00C32DE4"/>
    <w:rsid w:val="00C46176"/>
    <w:rsid w:val="00C5263B"/>
    <w:rsid w:val="00C554AB"/>
    <w:rsid w:val="00C60687"/>
    <w:rsid w:val="00C70A90"/>
    <w:rsid w:val="00C76BE3"/>
    <w:rsid w:val="00C97E7C"/>
    <w:rsid w:val="00CA300E"/>
    <w:rsid w:val="00CA5236"/>
    <w:rsid w:val="00CA6B19"/>
    <w:rsid w:val="00CB129E"/>
    <w:rsid w:val="00CB5529"/>
    <w:rsid w:val="00CB57AD"/>
    <w:rsid w:val="00CC034F"/>
    <w:rsid w:val="00CC6B6E"/>
    <w:rsid w:val="00CC7028"/>
    <w:rsid w:val="00CC778B"/>
    <w:rsid w:val="00CE71A4"/>
    <w:rsid w:val="00CF07F4"/>
    <w:rsid w:val="00D02C52"/>
    <w:rsid w:val="00D030EA"/>
    <w:rsid w:val="00D0386A"/>
    <w:rsid w:val="00D12E3F"/>
    <w:rsid w:val="00D17D95"/>
    <w:rsid w:val="00D32C0C"/>
    <w:rsid w:val="00D375CA"/>
    <w:rsid w:val="00D40699"/>
    <w:rsid w:val="00D40792"/>
    <w:rsid w:val="00D441D7"/>
    <w:rsid w:val="00D56D29"/>
    <w:rsid w:val="00D60A51"/>
    <w:rsid w:val="00D74D71"/>
    <w:rsid w:val="00D7658C"/>
    <w:rsid w:val="00D819B0"/>
    <w:rsid w:val="00DA0023"/>
    <w:rsid w:val="00DA02DD"/>
    <w:rsid w:val="00DA4A37"/>
    <w:rsid w:val="00DB7AA3"/>
    <w:rsid w:val="00DC3ED9"/>
    <w:rsid w:val="00DD565C"/>
    <w:rsid w:val="00DE2F6A"/>
    <w:rsid w:val="00DF02F4"/>
    <w:rsid w:val="00DF7EA5"/>
    <w:rsid w:val="00E03AC1"/>
    <w:rsid w:val="00E04F04"/>
    <w:rsid w:val="00E13066"/>
    <w:rsid w:val="00E13B5B"/>
    <w:rsid w:val="00E15C37"/>
    <w:rsid w:val="00E238BF"/>
    <w:rsid w:val="00E23BF2"/>
    <w:rsid w:val="00E32DF9"/>
    <w:rsid w:val="00E43F44"/>
    <w:rsid w:val="00E5119B"/>
    <w:rsid w:val="00E542E4"/>
    <w:rsid w:val="00E55A54"/>
    <w:rsid w:val="00E56C9F"/>
    <w:rsid w:val="00E57B09"/>
    <w:rsid w:val="00E671E1"/>
    <w:rsid w:val="00E67E81"/>
    <w:rsid w:val="00E72883"/>
    <w:rsid w:val="00E82254"/>
    <w:rsid w:val="00E82374"/>
    <w:rsid w:val="00E835C4"/>
    <w:rsid w:val="00E9276E"/>
    <w:rsid w:val="00EA0FD3"/>
    <w:rsid w:val="00EB08D7"/>
    <w:rsid w:val="00EB2A5B"/>
    <w:rsid w:val="00EB4587"/>
    <w:rsid w:val="00EB5073"/>
    <w:rsid w:val="00EC06DD"/>
    <w:rsid w:val="00EC66A4"/>
    <w:rsid w:val="00EC6ECF"/>
    <w:rsid w:val="00ED70A9"/>
    <w:rsid w:val="00EE12CD"/>
    <w:rsid w:val="00EE16C3"/>
    <w:rsid w:val="00EE5451"/>
    <w:rsid w:val="00F06D79"/>
    <w:rsid w:val="00F107AA"/>
    <w:rsid w:val="00F11308"/>
    <w:rsid w:val="00F20EBA"/>
    <w:rsid w:val="00F22C6A"/>
    <w:rsid w:val="00F22F7F"/>
    <w:rsid w:val="00F23944"/>
    <w:rsid w:val="00F27ED6"/>
    <w:rsid w:val="00F3246E"/>
    <w:rsid w:val="00F35D76"/>
    <w:rsid w:val="00F43EF6"/>
    <w:rsid w:val="00F526D1"/>
    <w:rsid w:val="00F5629A"/>
    <w:rsid w:val="00F64EA0"/>
    <w:rsid w:val="00F80205"/>
    <w:rsid w:val="00F8090E"/>
    <w:rsid w:val="00F81727"/>
    <w:rsid w:val="00F85CB2"/>
    <w:rsid w:val="00F94C24"/>
    <w:rsid w:val="00F9508A"/>
    <w:rsid w:val="00FA0B20"/>
    <w:rsid w:val="00FA13AE"/>
    <w:rsid w:val="00FA6AB4"/>
    <w:rsid w:val="00FB065E"/>
    <w:rsid w:val="00FB7C59"/>
    <w:rsid w:val="00FC1AD0"/>
    <w:rsid w:val="00FE0660"/>
    <w:rsid w:val="00FF0AC9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1B6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B61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6A1B61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6A1B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6"/>
    <w:uiPriority w:val="99"/>
    <w:semiHidden/>
    <w:rsid w:val="006A1B61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6A1B6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A1B6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6A1B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91">
    <w:name w:val="tm91"/>
    <w:basedOn w:val="a0"/>
    <w:rsid w:val="006A1B61"/>
    <w:rPr>
      <w:rFonts w:ascii="Times New Roman" w:hAnsi="Times New Roman" w:cs="Times New Roman" w:hint="default"/>
      <w:b w:val="0"/>
      <w:bCs w:val="0"/>
      <w:i/>
      <w:iCs/>
    </w:rPr>
  </w:style>
  <w:style w:type="paragraph" w:customStyle="1" w:styleId="BodyText21">
    <w:name w:val="Body Text 21"/>
    <w:basedOn w:val="a"/>
    <w:rsid w:val="006A1B61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A1B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A1B61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6A1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B6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6A1B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1B6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1B61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0342CD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0342CD"/>
    <w:rPr>
      <w:b/>
      <w:bCs/>
    </w:rPr>
  </w:style>
  <w:style w:type="character" w:styleId="af3">
    <w:name w:val="Placeholder Text"/>
    <w:basedOn w:val="a0"/>
    <w:uiPriority w:val="99"/>
    <w:semiHidden/>
    <w:rsid w:val="00E72883"/>
    <w:rPr>
      <w:color w:val="808080"/>
    </w:rPr>
  </w:style>
  <w:style w:type="character" w:customStyle="1" w:styleId="tm111">
    <w:name w:val="tm111"/>
    <w:basedOn w:val="a0"/>
    <w:rsid w:val="00061C1F"/>
    <w:rPr>
      <w:sz w:val="28"/>
      <w:szCs w:val="28"/>
    </w:rPr>
  </w:style>
  <w:style w:type="character" w:customStyle="1" w:styleId="tm81">
    <w:name w:val="tm81"/>
    <w:basedOn w:val="a0"/>
    <w:rsid w:val="00731AD4"/>
    <w:rPr>
      <w:i/>
      <w:iCs/>
      <w:sz w:val="28"/>
      <w:szCs w:val="28"/>
    </w:rPr>
  </w:style>
  <w:style w:type="paragraph" w:customStyle="1" w:styleId="2">
    <w:name w:val="Основной текст2"/>
    <w:basedOn w:val="a"/>
    <w:rsid w:val="00EE5451"/>
    <w:pPr>
      <w:widowControl w:val="0"/>
      <w:spacing w:after="0" w:line="0" w:lineRule="atLeast"/>
      <w:ind w:hanging="198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A1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56442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1ED7-EF3A-48D7-B3E8-8F867F32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4</cp:revision>
  <dcterms:created xsi:type="dcterms:W3CDTF">2021-09-27T08:10:00Z</dcterms:created>
  <dcterms:modified xsi:type="dcterms:W3CDTF">2021-12-09T14:41:00Z</dcterms:modified>
</cp:coreProperties>
</file>