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96" w:rsidRPr="00145D96" w:rsidRDefault="00145D96" w:rsidP="00145D96">
      <w:pPr>
        <w:spacing w:after="0" w:line="360" w:lineRule="auto"/>
        <w:jc w:val="center"/>
        <w:rPr>
          <w:rFonts w:ascii="Times New Roman" w:eastAsiaTheme="minorHAnsi" w:hAnsi="Times New Roman"/>
          <w:b/>
          <w:color w:val="000000"/>
          <w:spacing w:val="-10"/>
          <w:sz w:val="28"/>
          <w:szCs w:val="28"/>
          <w:lang w:eastAsia="en-US"/>
        </w:rPr>
      </w:pPr>
      <w:r w:rsidRPr="00145D96">
        <w:rPr>
          <w:rFonts w:ascii="Times New Roman" w:eastAsiaTheme="minorHAnsi" w:hAnsi="Times New Roman"/>
          <w:b/>
          <w:color w:val="000000"/>
          <w:spacing w:val="-10"/>
          <w:sz w:val="28"/>
          <w:szCs w:val="28"/>
          <w:lang w:eastAsia="en-US"/>
        </w:rPr>
        <w:t>МИНИСТЕРСТВО ЗДРАВООХРАНЕНИЯ РОССИЙСКОЙ ФЕДЕРАЦИИ</w:t>
      </w:r>
    </w:p>
    <w:p w:rsidR="00145D96" w:rsidRPr="00145D96" w:rsidRDefault="00145D96" w:rsidP="00145D96">
      <w:pPr>
        <w:tabs>
          <w:tab w:val="left" w:pos="3828"/>
        </w:tabs>
        <w:spacing w:after="0" w:line="36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:rsidR="00145D96" w:rsidRPr="00145D96" w:rsidRDefault="00145D96" w:rsidP="00145D96">
      <w:pPr>
        <w:tabs>
          <w:tab w:val="left" w:pos="3828"/>
        </w:tabs>
        <w:spacing w:after="0" w:line="36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:rsidR="00145D96" w:rsidRPr="00145D96" w:rsidRDefault="00145D96" w:rsidP="00145D96">
      <w:pPr>
        <w:tabs>
          <w:tab w:val="left" w:pos="3828"/>
        </w:tabs>
        <w:spacing w:after="0" w:line="36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:rsidR="00145D96" w:rsidRPr="00D47C96" w:rsidRDefault="00145D96" w:rsidP="00145D96">
      <w:pPr>
        <w:spacing w:after="0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D47C96">
        <w:rPr>
          <w:rFonts w:ascii="Times New Roman" w:eastAsiaTheme="minorHAnsi" w:hAnsi="Times New Roman"/>
          <w:b/>
          <w:color w:val="000000"/>
          <w:sz w:val="32"/>
          <w:szCs w:val="32"/>
          <w:lang w:eastAsia="en-US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145D96" w:rsidRPr="00145D96" w:rsidTr="00EB490C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D96" w:rsidRPr="00145D96" w:rsidRDefault="00145D96" w:rsidP="00145D9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145D96" w:rsidRPr="00145D96" w:rsidRDefault="00145D96" w:rsidP="00145D96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5920"/>
        <w:gridCol w:w="425"/>
        <w:gridCol w:w="3226"/>
      </w:tblGrid>
      <w:tr w:rsidR="00145D96" w:rsidRPr="00145D96" w:rsidTr="00145D96">
        <w:trPr>
          <w:trHeight w:val="305"/>
        </w:trPr>
        <w:tc>
          <w:tcPr>
            <w:tcW w:w="5920" w:type="dxa"/>
            <w:hideMark/>
          </w:tcPr>
          <w:p w:rsidR="00145D96" w:rsidRPr="00145D96" w:rsidRDefault="00145D96" w:rsidP="00145D96">
            <w:pPr>
              <w:spacing w:after="12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45D9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Декскетопрофена трометамол, таблетки </w:t>
            </w:r>
          </w:p>
        </w:tc>
        <w:tc>
          <w:tcPr>
            <w:tcW w:w="425" w:type="dxa"/>
          </w:tcPr>
          <w:p w:rsidR="00145D96" w:rsidRPr="00145D96" w:rsidRDefault="00145D96" w:rsidP="00145D96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  <w:hideMark/>
          </w:tcPr>
          <w:p w:rsidR="00145D96" w:rsidRPr="00387D7D" w:rsidRDefault="00145D96" w:rsidP="00145D96">
            <w:pPr>
              <w:spacing w:after="120" w:line="240" w:lineRule="auto"/>
              <w:rPr>
                <w:rFonts w:ascii="Times New Roman" w:eastAsiaTheme="minorHAnsi" w:hAnsi="Times New Roman" w:cs="Times New Roman"/>
                <w:b/>
                <w:sz w:val="32"/>
                <w:szCs w:val="32"/>
                <w:lang w:val="en-US" w:eastAsia="en-US"/>
              </w:rPr>
            </w:pPr>
            <w:r w:rsidRPr="00387D7D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ФС</w:t>
            </w:r>
          </w:p>
        </w:tc>
      </w:tr>
      <w:tr w:rsidR="00145D96" w:rsidRPr="00145D96" w:rsidTr="00EB490C">
        <w:trPr>
          <w:trHeight w:val="20"/>
        </w:trPr>
        <w:tc>
          <w:tcPr>
            <w:tcW w:w="5920" w:type="dxa"/>
            <w:hideMark/>
          </w:tcPr>
          <w:p w:rsidR="00145D96" w:rsidRPr="00145D96" w:rsidRDefault="00145D96" w:rsidP="00145D96">
            <w:pPr>
              <w:spacing w:after="12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45D9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Декскетопрофен, таблетки </w:t>
            </w:r>
          </w:p>
        </w:tc>
        <w:tc>
          <w:tcPr>
            <w:tcW w:w="425" w:type="dxa"/>
          </w:tcPr>
          <w:p w:rsidR="00145D96" w:rsidRPr="00145D96" w:rsidRDefault="00145D96" w:rsidP="00145D96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</w:tcPr>
          <w:p w:rsidR="00145D96" w:rsidRPr="00145D96" w:rsidRDefault="00145D96" w:rsidP="00145D96">
            <w:pPr>
              <w:spacing w:after="12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45D96" w:rsidRPr="00145D96" w:rsidTr="00EB490C">
        <w:trPr>
          <w:trHeight w:val="328"/>
        </w:trPr>
        <w:tc>
          <w:tcPr>
            <w:tcW w:w="5920" w:type="dxa"/>
            <w:hideMark/>
          </w:tcPr>
          <w:p w:rsidR="00145D96" w:rsidRPr="00145D96" w:rsidRDefault="00145D96" w:rsidP="00145D96">
            <w:pPr>
              <w:spacing w:after="120" w:line="240" w:lineRule="auto"/>
              <w:rPr>
                <w:rFonts w:ascii="Times New Roman" w:eastAsiaTheme="minorHAnsi" w:hAnsi="Times New Roman" w:cs="Times New Roman"/>
                <w:color w:val="1F497D"/>
                <w:sz w:val="28"/>
                <w:szCs w:val="28"/>
                <w:lang w:eastAsia="en-US"/>
              </w:rPr>
            </w:pPr>
            <w:r w:rsidRPr="00145D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Dexketoprofeni</w:t>
            </w:r>
            <w:r w:rsidRPr="00145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trometamol</w:t>
            </w:r>
            <w:r w:rsidRPr="00145D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145D96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tabulettae</w:t>
            </w:r>
            <w:r w:rsidRPr="00145D9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145D96" w:rsidRPr="00145D96" w:rsidRDefault="00145D96" w:rsidP="00145D96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226" w:type="dxa"/>
            <w:hideMark/>
          </w:tcPr>
          <w:p w:rsidR="00145D96" w:rsidRPr="00145D96" w:rsidRDefault="00145D96" w:rsidP="00145D96">
            <w:pPr>
              <w:spacing w:after="12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145D9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Вводится впервые</w:t>
            </w:r>
          </w:p>
        </w:tc>
      </w:tr>
    </w:tbl>
    <w:p w:rsidR="00145D96" w:rsidRPr="00145D96" w:rsidRDefault="00145D96" w:rsidP="00145D96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145D96" w:rsidRPr="00145D96" w:rsidTr="00EB490C">
        <w:trPr>
          <w:trHeight w:val="355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D96" w:rsidRPr="00145D96" w:rsidRDefault="00145D96" w:rsidP="00145D9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A70168" w:rsidRPr="00B076D4" w:rsidRDefault="00145D96" w:rsidP="00A71434">
      <w:pPr>
        <w:pStyle w:val="a3"/>
        <w:tabs>
          <w:tab w:val="left" w:pos="4962"/>
        </w:tabs>
        <w:spacing w:before="120"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B076D4">
        <w:rPr>
          <w:rFonts w:ascii="Times New Roman" w:eastAsiaTheme="minorHAnsi" w:hAnsi="Times New Roman" w:cstheme="minorBidi"/>
          <w:b w:val="0"/>
          <w:szCs w:val="28"/>
          <w:lang w:eastAsia="en-US"/>
        </w:rPr>
        <w:t xml:space="preserve">Настоящая фармакопейная статья распространяется на лекарственный </w:t>
      </w:r>
      <w:r w:rsidR="00A70168" w:rsidRPr="00B076D4">
        <w:rPr>
          <w:rFonts w:ascii="Times New Roman" w:hAnsi="Times New Roman"/>
          <w:b w:val="0"/>
          <w:szCs w:val="28"/>
        </w:rPr>
        <w:t xml:space="preserve">препарат </w:t>
      </w:r>
      <w:r w:rsidRPr="00B076D4">
        <w:rPr>
          <w:rFonts w:ascii="Times New Roman" w:hAnsi="Times New Roman"/>
          <w:b w:val="0"/>
          <w:szCs w:val="28"/>
        </w:rPr>
        <w:t>декскетопрофена трометамол</w:t>
      </w:r>
      <w:r w:rsidR="00A70168" w:rsidRPr="00B076D4">
        <w:rPr>
          <w:rFonts w:ascii="Times New Roman" w:hAnsi="Times New Roman"/>
          <w:b w:val="0"/>
          <w:szCs w:val="28"/>
        </w:rPr>
        <w:t xml:space="preserve">, </w:t>
      </w:r>
      <w:r w:rsidR="00D602B8" w:rsidRPr="00B076D4">
        <w:rPr>
          <w:rFonts w:ascii="Times New Roman" w:hAnsi="Times New Roman"/>
          <w:b w:val="0"/>
          <w:szCs w:val="28"/>
        </w:rPr>
        <w:t>таблетки (таблетки, покрытые плёночной оболочкой).</w:t>
      </w:r>
      <w:r w:rsidR="00D602B8" w:rsidRPr="00B076D4">
        <w:rPr>
          <w:rFonts w:ascii="Times New Roman" w:hAnsi="Times New Roman"/>
          <w:szCs w:val="28"/>
        </w:rPr>
        <w:t xml:space="preserve"> </w:t>
      </w:r>
      <w:r w:rsidR="00A70168" w:rsidRPr="00B076D4">
        <w:rPr>
          <w:rFonts w:ascii="Times New Roman" w:hAnsi="Times New Roman"/>
          <w:b w:val="0"/>
          <w:szCs w:val="28"/>
        </w:rPr>
        <w:t>Препарат должен соответствовать требованиям ОФС «Таблетки» и нижепривед</w:t>
      </w:r>
      <w:r w:rsidR="001E1EA3" w:rsidRPr="00B076D4">
        <w:rPr>
          <w:rFonts w:ascii="Times New Roman" w:hAnsi="Times New Roman"/>
          <w:b w:val="0"/>
          <w:szCs w:val="28"/>
        </w:rPr>
        <w:t>ё</w:t>
      </w:r>
      <w:r w:rsidR="00A70168" w:rsidRPr="00B076D4">
        <w:rPr>
          <w:rFonts w:ascii="Times New Roman" w:hAnsi="Times New Roman"/>
          <w:b w:val="0"/>
          <w:szCs w:val="28"/>
        </w:rPr>
        <w:t>нным требованиям.</w:t>
      </w:r>
    </w:p>
    <w:p w:rsidR="00145D96" w:rsidRPr="00B076D4" w:rsidRDefault="00145D96" w:rsidP="00145D96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76D4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B076D4">
        <w:rPr>
          <w:rFonts w:ascii="Times New Roman" w:eastAsia="Times New Roman" w:hAnsi="Times New Roman" w:cs="Times New Roman"/>
          <w:sz w:val="28"/>
          <w:szCs w:val="28"/>
        </w:rPr>
        <w:t xml:space="preserve">одержит </w:t>
      </w:r>
      <w:r w:rsidRPr="00B076D4">
        <w:rPr>
          <w:rFonts w:ascii="Times New Roman" w:hAnsi="Times New Roman"/>
          <w:sz w:val="28"/>
          <w:szCs w:val="28"/>
        </w:rPr>
        <w:t>декскетопрофена трометамол</w:t>
      </w:r>
      <w:r w:rsidRPr="00B076D4">
        <w:rPr>
          <w:rFonts w:ascii="Times New Roman" w:eastAsia="Times New Roman" w:hAnsi="Times New Roman" w:cs="Times New Roman"/>
          <w:sz w:val="28"/>
          <w:szCs w:val="28"/>
        </w:rPr>
        <w:t xml:space="preserve"> в коли</w:t>
      </w:r>
      <w:r w:rsidR="00274097" w:rsidRPr="00B076D4">
        <w:rPr>
          <w:rFonts w:ascii="Times New Roman" w:eastAsia="Times New Roman" w:hAnsi="Times New Roman" w:cs="Times New Roman"/>
          <w:sz w:val="28"/>
          <w:szCs w:val="28"/>
        </w:rPr>
        <w:t>честве эквивалентном не менее 95,0 % и не более 105</w:t>
      </w:r>
      <w:r w:rsidRPr="00B076D4">
        <w:rPr>
          <w:rFonts w:ascii="Times New Roman" w:eastAsia="Times New Roman" w:hAnsi="Times New Roman" w:cs="Times New Roman"/>
          <w:sz w:val="28"/>
          <w:szCs w:val="28"/>
        </w:rPr>
        <w:t xml:space="preserve">,0 % от заявленного количества декскетопрофена </w:t>
      </w:r>
      <w:r w:rsidRPr="00B076D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076D4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B076D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076D4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B076D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076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076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70168" w:rsidRPr="00630D42" w:rsidRDefault="00A70168" w:rsidP="002D387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A70168" w:rsidRPr="00B076D4" w:rsidRDefault="00A70168" w:rsidP="002D3874">
      <w:pPr>
        <w:pStyle w:val="37"/>
        <w:shd w:val="clear" w:color="auto" w:fill="FFFFFF"/>
        <w:spacing w:before="0" w:line="360" w:lineRule="auto"/>
        <w:ind w:firstLine="709"/>
        <w:contextualSpacing/>
        <w:rPr>
          <w:color w:val="000000"/>
          <w:sz w:val="28"/>
          <w:szCs w:val="28"/>
          <w:lang w:bidi="ru-RU"/>
        </w:rPr>
      </w:pPr>
      <w:r w:rsidRPr="00B076D4">
        <w:rPr>
          <w:rStyle w:val="8"/>
          <w:b/>
          <w:sz w:val="28"/>
          <w:szCs w:val="28"/>
        </w:rPr>
        <w:t>Описание</w:t>
      </w:r>
      <w:r w:rsidRPr="00B076D4">
        <w:rPr>
          <w:rStyle w:val="8"/>
          <w:sz w:val="28"/>
          <w:szCs w:val="28"/>
        </w:rPr>
        <w:t xml:space="preserve">. </w:t>
      </w:r>
      <w:r w:rsidRPr="00B076D4">
        <w:rPr>
          <w:color w:val="000000"/>
          <w:sz w:val="28"/>
          <w:szCs w:val="28"/>
          <w:lang w:bidi="ru-RU"/>
        </w:rPr>
        <w:t>Содержание раздела приводится в соответствии с требованиями ОФС «Таблетки».</w:t>
      </w:r>
    </w:p>
    <w:p w:rsidR="00A70168" w:rsidRPr="00C43892" w:rsidRDefault="00A70168" w:rsidP="002D3874">
      <w:pPr>
        <w:spacing w:after="0" w:line="360" w:lineRule="auto"/>
        <w:ind w:firstLine="709"/>
        <w:contextualSpacing/>
        <w:jc w:val="both"/>
        <w:rPr>
          <w:rStyle w:val="8"/>
          <w:rFonts w:eastAsia="Calibri"/>
          <w:b/>
          <w:sz w:val="28"/>
          <w:szCs w:val="28"/>
        </w:rPr>
      </w:pPr>
      <w:r w:rsidRPr="00C43892">
        <w:rPr>
          <w:rStyle w:val="8"/>
          <w:rFonts w:eastAsia="Calibri"/>
          <w:b/>
          <w:sz w:val="28"/>
          <w:szCs w:val="28"/>
        </w:rPr>
        <w:t>Подлинность</w:t>
      </w:r>
    </w:p>
    <w:p w:rsidR="00A70168" w:rsidRPr="0021448F" w:rsidRDefault="00A70168" w:rsidP="002D38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43892">
        <w:rPr>
          <w:rFonts w:ascii="Times New Roman" w:hAnsi="Times New Roman"/>
          <w:i/>
          <w:color w:val="000000"/>
          <w:sz w:val="28"/>
          <w:szCs w:val="28"/>
        </w:rPr>
        <w:t>1. ВЭЖХ.</w:t>
      </w:r>
      <w:r w:rsidRPr="00C43892">
        <w:rPr>
          <w:rFonts w:ascii="Times New Roman" w:hAnsi="Times New Roman"/>
          <w:color w:val="000000"/>
          <w:sz w:val="28"/>
          <w:szCs w:val="28"/>
        </w:rPr>
        <w:t xml:space="preserve"> Время удерживания пика </w:t>
      </w:r>
      <w:r w:rsidRPr="00C43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основного вещества на хроматограмме испытуемого раствора должно соответствовать времени удерживания </w:t>
      </w:r>
      <w:r w:rsidR="008C1D82" w:rsidRPr="00C43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пика </w:t>
      </w:r>
      <w:r w:rsidR="00BF2B53" w:rsidRPr="00C43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декскетопрофена</w:t>
      </w:r>
      <w:r w:rsidRPr="00C43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43892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 w:rsidR="00BF2B53" w:rsidRPr="00C43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декскетопрофена трометамола</w:t>
      </w:r>
      <w:r w:rsidR="00994523" w:rsidRPr="00C43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3892">
        <w:rPr>
          <w:rFonts w:ascii="Times New Roman" w:hAnsi="Times New Roman"/>
          <w:color w:val="000000"/>
          <w:sz w:val="28"/>
          <w:szCs w:val="28"/>
        </w:rPr>
        <w:t>(раздел «</w:t>
      </w:r>
      <w:r w:rsidR="00BF2B53" w:rsidRPr="0021448F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Pr="0021448F">
        <w:rPr>
          <w:rFonts w:ascii="Times New Roman" w:hAnsi="Times New Roman"/>
          <w:color w:val="000000"/>
          <w:sz w:val="28"/>
          <w:szCs w:val="28"/>
        </w:rPr>
        <w:t>»).</w:t>
      </w:r>
    </w:p>
    <w:p w:rsidR="00A70168" w:rsidRPr="0021448F" w:rsidRDefault="00A70168" w:rsidP="002D387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1448F">
        <w:rPr>
          <w:rFonts w:ascii="Times New Roman" w:hAnsi="Times New Roman"/>
          <w:i/>
          <w:color w:val="000000"/>
          <w:sz w:val="28"/>
          <w:szCs w:val="28"/>
        </w:rPr>
        <w:t>2. Спектрофотометрия</w:t>
      </w:r>
      <w:r w:rsidRPr="0021448F">
        <w:rPr>
          <w:rFonts w:ascii="Times New Roman" w:hAnsi="Times New Roman"/>
          <w:sz w:val="28"/>
          <w:szCs w:val="28"/>
        </w:rPr>
        <w:t xml:space="preserve">. </w:t>
      </w:r>
      <w:r w:rsidR="002D3874" w:rsidRPr="0021448F">
        <w:rPr>
          <w:rFonts w:ascii="Times New Roman" w:hAnsi="Times New Roman"/>
          <w:sz w:val="28"/>
          <w:szCs w:val="28"/>
        </w:rPr>
        <w:t xml:space="preserve">Спектр поглощения испытуемого раствора в области длин волн от 200 до </w:t>
      </w:r>
      <w:r w:rsidR="00E0097D" w:rsidRPr="0021448F">
        <w:rPr>
          <w:rFonts w:ascii="Times New Roman" w:hAnsi="Times New Roman"/>
          <w:sz w:val="28"/>
          <w:szCs w:val="28"/>
        </w:rPr>
        <w:t>40</w:t>
      </w:r>
      <w:r w:rsidR="002D3874" w:rsidRPr="0021448F">
        <w:rPr>
          <w:rFonts w:ascii="Times New Roman" w:hAnsi="Times New Roman"/>
          <w:sz w:val="28"/>
          <w:szCs w:val="28"/>
        </w:rPr>
        <w:t xml:space="preserve">0 нм должен соответствовать спектру поглощения раствора стандартного образца </w:t>
      </w:r>
      <w:r w:rsidR="00BF2B53" w:rsidRPr="002144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декскетопрофена трометамола</w:t>
      </w:r>
      <w:r w:rsidR="00BF2B53" w:rsidRPr="002144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448F">
        <w:rPr>
          <w:rFonts w:ascii="Times New Roman" w:hAnsi="Times New Roman"/>
          <w:color w:val="000000"/>
          <w:sz w:val="28"/>
          <w:szCs w:val="28"/>
        </w:rPr>
        <w:t>(раздел «</w:t>
      </w:r>
      <w:r w:rsidR="0018050E" w:rsidRPr="0021448F">
        <w:rPr>
          <w:rFonts w:ascii="Times New Roman" w:hAnsi="Times New Roman"/>
          <w:color w:val="000000"/>
          <w:sz w:val="28"/>
          <w:szCs w:val="28"/>
        </w:rPr>
        <w:t>Растворение</w:t>
      </w:r>
      <w:r w:rsidRPr="0021448F">
        <w:rPr>
          <w:rFonts w:ascii="Times New Roman" w:hAnsi="Times New Roman"/>
          <w:color w:val="000000"/>
          <w:sz w:val="28"/>
          <w:szCs w:val="28"/>
        </w:rPr>
        <w:t xml:space="preserve">»). </w:t>
      </w:r>
    </w:p>
    <w:p w:rsidR="00D271AE" w:rsidRPr="0021448F" w:rsidRDefault="00A70168" w:rsidP="00D271AE">
      <w:pPr>
        <w:tabs>
          <w:tab w:val="left" w:pos="623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1448F">
        <w:rPr>
          <w:rFonts w:ascii="Times New Roman" w:hAnsi="Times New Roman"/>
          <w:b/>
          <w:sz w:val="28"/>
          <w:szCs w:val="28"/>
        </w:rPr>
        <w:lastRenderedPageBreak/>
        <w:t>Растворение.</w:t>
      </w:r>
      <w:r w:rsidRPr="0021448F">
        <w:rPr>
          <w:rFonts w:ascii="Times New Roman" w:hAnsi="Times New Roman"/>
          <w:sz w:val="28"/>
          <w:szCs w:val="28"/>
        </w:rPr>
        <w:t xml:space="preserve"> </w:t>
      </w:r>
      <w:r w:rsidR="00D271AE" w:rsidRPr="0021448F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в соответствии с ОФС «Растворение для твёрдых дозированных лекарственных форм». Количество </w:t>
      </w:r>
      <w:r w:rsidR="00BF2B53" w:rsidRPr="0021448F">
        <w:rPr>
          <w:rFonts w:ascii="Times New Roman" w:hAnsi="Times New Roman"/>
          <w:sz w:val="28"/>
          <w:szCs w:val="28"/>
        </w:rPr>
        <w:t>декскетопрофена</w:t>
      </w:r>
      <w:r w:rsidR="00D271AE" w:rsidRPr="0021448F">
        <w:rPr>
          <w:rFonts w:ascii="Times New Roman" w:hAnsi="Times New Roman"/>
          <w:color w:val="000000"/>
          <w:sz w:val="28"/>
          <w:szCs w:val="28"/>
        </w:rPr>
        <w:t>, перешедшее в среду растворения, определяют методом спектрофотометрии (ОФС «Спектрофотометрия в ультрафиолетовой и видимой областях).</w:t>
      </w:r>
    </w:p>
    <w:p w:rsidR="00776511" w:rsidRPr="0021448F" w:rsidRDefault="00776511" w:rsidP="0077651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448F">
        <w:rPr>
          <w:rFonts w:ascii="Times New Roman" w:hAnsi="Times New Roman"/>
          <w:color w:val="000000"/>
          <w:sz w:val="28"/>
          <w:szCs w:val="28"/>
        </w:rPr>
        <w:t xml:space="preserve">Все растворы, содержащие декскетопрофен, защищают от света и используют свежеприготовленными. </w:t>
      </w:r>
    </w:p>
    <w:p w:rsidR="00A70168" w:rsidRPr="0021448F" w:rsidRDefault="00A70168" w:rsidP="00D271AE">
      <w:pPr>
        <w:tabs>
          <w:tab w:val="left" w:pos="623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1448F">
        <w:rPr>
          <w:rFonts w:ascii="Times New Roman" w:hAnsi="Times New Roman"/>
          <w:i/>
          <w:color w:val="000000"/>
          <w:sz w:val="28"/>
          <w:szCs w:val="28"/>
        </w:rPr>
        <w:t>Условия испытания</w:t>
      </w:r>
    </w:p>
    <w:tbl>
      <w:tblPr>
        <w:tblW w:w="0" w:type="auto"/>
        <w:tblInd w:w="108" w:type="dxa"/>
        <w:tblLayout w:type="fixed"/>
        <w:tblLook w:val="04A0"/>
      </w:tblPr>
      <w:tblGrid>
        <w:gridCol w:w="3894"/>
        <w:gridCol w:w="5462"/>
      </w:tblGrid>
      <w:tr w:rsidR="00A70168" w:rsidRPr="0021448F" w:rsidTr="00BD264E">
        <w:tc>
          <w:tcPr>
            <w:tcW w:w="3894" w:type="dxa"/>
          </w:tcPr>
          <w:p w:rsidR="00A70168" w:rsidRPr="0021448F" w:rsidRDefault="00A70168" w:rsidP="002D387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48F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462" w:type="dxa"/>
          </w:tcPr>
          <w:p w:rsidR="00A70168" w:rsidRPr="0021448F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48F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A70168" w:rsidRPr="0021448F" w:rsidTr="00BD264E">
        <w:tc>
          <w:tcPr>
            <w:tcW w:w="3894" w:type="dxa"/>
          </w:tcPr>
          <w:p w:rsidR="00A70168" w:rsidRPr="0021448F" w:rsidRDefault="00A70168" w:rsidP="002D387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48F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462" w:type="dxa"/>
          </w:tcPr>
          <w:p w:rsidR="00A70168" w:rsidRPr="0021448F" w:rsidRDefault="00556BC0" w:rsidP="00593E3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4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0,2 М фосфатный буферный раствор </w:t>
            </w:r>
            <w:r w:rsidRPr="002144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pH</w:t>
            </w:r>
            <w:r w:rsidRPr="0021448F">
              <w:rPr>
                <w:rFonts w:ascii="Times New Roman" w:hAnsi="Times New Roman"/>
                <w:color w:val="000000"/>
                <w:sz w:val="28"/>
                <w:szCs w:val="28"/>
              </w:rPr>
              <w:t> 7,5</w:t>
            </w:r>
            <w:r w:rsidR="00A70168" w:rsidRPr="0021448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70168" w:rsidRPr="0021448F" w:rsidTr="00BD264E">
        <w:tc>
          <w:tcPr>
            <w:tcW w:w="3894" w:type="dxa"/>
          </w:tcPr>
          <w:p w:rsidR="00A70168" w:rsidRPr="0021448F" w:rsidRDefault="00A70168" w:rsidP="002D387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48F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5462" w:type="dxa"/>
          </w:tcPr>
          <w:p w:rsidR="00A70168" w:rsidRPr="0021448F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48F">
              <w:rPr>
                <w:rFonts w:ascii="Times New Roman" w:hAnsi="Times New Roman"/>
                <w:color w:val="000000"/>
                <w:sz w:val="28"/>
                <w:szCs w:val="28"/>
              </w:rPr>
              <w:t>900 мл;</w:t>
            </w:r>
          </w:p>
        </w:tc>
      </w:tr>
      <w:tr w:rsidR="00A70168" w:rsidRPr="0021448F" w:rsidTr="00BD264E">
        <w:tc>
          <w:tcPr>
            <w:tcW w:w="3894" w:type="dxa"/>
          </w:tcPr>
          <w:p w:rsidR="00A70168" w:rsidRPr="0021448F" w:rsidRDefault="00A70168" w:rsidP="002D387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48F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 корзинки:</w:t>
            </w:r>
          </w:p>
        </w:tc>
        <w:tc>
          <w:tcPr>
            <w:tcW w:w="5462" w:type="dxa"/>
          </w:tcPr>
          <w:p w:rsidR="00A70168" w:rsidRPr="0021448F" w:rsidRDefault="00556BC0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4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A70168" w:rsidRPr="0021448F">
              <w:rPr>
                <w:rFonts w:ascii="Times New Roman" w:hAnsi="Times New Roman"/>
                <w:color w:val="000000"/>
                <w:sz w:val="28"/>
                <w:szCs w:val="28"/>
              </w:rPr>
              <w:t>0 об/мин;</w:t>
            </w:r>
          </w:p>
        </w:tc>
      </w:tr>
      <w:tr w:rsidR="00A70168" w:rsidRPr="00630D42" w:rsidTr="00BD264E">
        <w:tc>
          <w:tcPr>
            <w:tcW w:w="3894" w:type="dxa"/>
          </w:tcPr>
          <w:p w:rsidR="00A70168" w:rsidRPr="0021448F" w:rsidRDefault="00A70168" w:rsidP="002D387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48F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462" w:type="dxa"/>
          </w:tcPr>
          <w:p w:rsidR="00A70168" w:rsidRPr="0021448F" w:rsidRDefault="00D271AE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48F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A70168" w:rsidRPr="0021448F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A70168" w:rsidRPr="00630D42" w:rsidRDefault="00A70168" w:rsidP="000936FF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1448F">
        <w:rPr>
          <w:rFonts w:ascii="Times New Roman" w:hAnsi="Times New Roman"/>
          <w:i/>
          <w:sz w:val="28"/>
          <w:szCs w:val="28"/>
        </w:rPr>
        <w:t>Испытуемый раствор</w:t>
      </w:r>
      <w:r w:rsidRPr="0021448F">
        <w:rPr>
          <w:rFonts w:ascii="Times New Roman" w:hAnsi="Times New Roman"/>
          <w:sz w:val="28"/>
          <w:szCs w:val="28"/>
        </w:rPr>
        <w:t xml:space="preserve">. В каждый сосуд для растворения с предварительно нагретой средой растворения помещают одну таблетку. </w:t>
      </w:r>
      <w:r w:rsidR="00591D34" w:rsidRPr="0021448F">
        <w:rPr>
          <w:rFonts w:ascii="Times New Roman" w:hAnsi="Times New Roman"/>
          <w:sz w:val="28"/>
          <w:szCs w:val="28"/>
        </w:rPr>
        <w:t>Через 30</w:t>
      </w:r>
      <w:r w:rsidRPr="0021448F">
        <w:rPr>
          <w:rFonts w:ascii="Times New Roman" w:hAnsi="Times New Roman"/>
          <w:sz w:val="28"/>
          <w:szCs w:val="28"/>
        </w:rPr>
        <w:t> мин отбирают пробу раствора и фильтруют, отбр</w:t>
      </w:r>
      <w:r w:rsidR="00591D34" w:rsidRPr="0021448F">
        <w:rPr>
          <w:rFonts w:ascii="Times New Roman" w:hAnsi="Times New Roman"/>
          <w:sz w:val="28"/>
          <w:szCs w:val="28"/>
        </w:rPr>
        <w:t xml:space="preserve">асывая первые порции фильтрата. </w:t>
      </w:r>
      <w:r w:rsidRPr="0021448F">
        <w:rPr>
          <w:rFonts w:ascii="Times New Roman" w:hAnsi="Times New Roman"/>
          <w:sz w:val="28"/>
          <w:szCs w:val="28"/>
        </w:rPr>
        <w:t xml:space="preserve">При необходимости полученный раствор дополнительно разводят </w:t>
      </w:r>
      <w:r w:rsidR="00591D34" w:rsidRPr="0021448F">
        <w:rPr>
          <w:rFonts w:ascii="Times New Roman" w:hAnsi="Times New Roman"/>
          <w:sz w:val="28"/>
          <w:szCs w:val="28"/>
        </w:rPr>
        <w:t>средой растворения</w:t>
      </w:r>
      <w:r w:rsidR="008C236B" w:rsidRPr="0021448F">
        <w:rPr>
          <w:rFonts w:ascii="Times New Roman" w:hAnsi="Times New Roman"/>
          <w:sz w:val="28"/>
          <w:szCs w:val="28"/>
        </w:rPr>
        <w:t xml:space="preserve"> </w:t>
      </w:r>
      <w:r w:rsidRPr="0021448F">
        <w:rPr>
          <w:rFonts w:ascii="Times New Roman" w:hAnsi="Times New Roman"/>
          <w:sz w:val="28"/>
          <w:szCs w:val="28"/>
        </w:rPr>
        <w:t xml:space="preserve">до </w:t>
      </w:r>
      <w:r w:rsidR="001F1646" w:rsidRPr="0021448F">
        <w:rPr>
          <w:rFonts w:ascii="Times New Roman" w:hAnsi="Times New Roman"/>
          <w:sz w:val="28"/>
          <w:szCs w:val="28"/>
        </w:rPr>
        <w:t xml:space="preserve">ожидаемой </w:t>
      </w:r>
      <w:r w:rsidRPr="0021448F">
        <w:rPr>
          <w:rFonts w:ascii="Times New Roman" w:hAnsi="Times New Roman"/>
          <w:sz w:val="28"/>
          <w:szCs w:val="28"/>
        </w:rPr>
        <w:t xml:space="preserve">концентрации </w:t>
      </w:r>
      <w:r w:rsidR="00EB490C" w:rsidRPr="0021448F">
        <w:rPr>
          <w:rFonts w:ascii="Times New Roman" w:hAnsi="Times New Roman"/>
          <w:sz w:val="28"/>
          <w:szCs w:val="28"/>
        </w:rPr>
        <w:t>декскетопрофена</w:t>
      </w:r>
      <w:r w:rsidR="00591D34" w:rsidRPr="0021448F">
        <w:rPr>
          <w:rFonts w:ascii="Times New Roman" w:hAnsi="Times New Roman"/>
          <w:sz w:val="28"/>
          <w:szCs w:val="28"/>
        </w:rPr>
        <w:t xml:space="preserve"> </w:t>
      </w:r>
      <w:r w:rsidR="00593E3D" w:rsidRPr="009863A8">
        <w:rPr>
          <w:rFonts w:ascii="Times New Roman" w:hAnsi="Times New Roman"/>
          <w:sz w:val="28"/>
          <w:szCs w:val="28"/>
        </w:rPr>
        <w:t xml:space="preserve">около </w:t>
      </w:r>
      <w:r w:rsidR="0021448F" w:rsidRPr="009863A8">
        <w:rPr>
          <w:rFonts w:ascii="Times New Roman" w:hAnsi="Times New Roman"/>
          <w:sz w:val="28"/>
          <w:szCs w:val="28"/>
        </w:rPr>
        <w:t xml:space="preserve"> 12</w:t>
      </w:r>
      <w:r w:rsidR="000936FF" w:rsidRPr="009863A8">
        <w:rPr>
          <w:rFonts w:ascii="Times New Roman" w:hAnsi="Times New Roman"/>
          <w:sz w:val="28"/>
          <w:szCs w:val="28"/>
        </w:rPr>
        <w:t> </w:t>
      </w:r>
      <w:r w:rsidRPr="009863A8">
        <w:rPr>
          <w:rFonts w:ascii="Times New Roman" w:hAnsi="Times New Roman"/>
          <w:sz w:val="28"/>
          <w:szCs w:val="28"/>
        </w:rPr>
        <w:t>м</w:t>
      </w:r>
      <w:r w:rsidR="00591D34" w:rsidRPr="009863A8">
        <w:rPr>
          <w:rFonts w:ascii="Times New Roman" w:hAnsi="Times New Roman"/>
          <w:sz w:val="28"/>
          <w:szCs w:val="28"/>
        </w:rPr>
        <w:t>к</w:t>
      </w:r>
      <w:r w:rsidRPr="009863A8">
        <w:rPr>
          <w:rFonts w:ascii="Times New Roman" w:hAnsi="Times New Roman"/>
          <w:sz w:val="28"/>
          <w:szCs w:val="28"/>
        </w:rPr>
        <w:t>г/мл.</w:t>
      </w:r>
    </w:p>
    <w:p w:rsidR="00A70168" w:rsidRPr="0021448F" w:rsidRDefault="00A70168" w:rsidP="00A70168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1448F">
        <w:rPr>
          <w:rFonts w:ascii="Times New Roman" w:eastAsia="Times New Roman" w:hAnsi="Times New Roman"/>
          <w:i/>
          <w:sz w:val="28"/>
          <w:szCs w:val="28"/>
        </w:rPr>
        <w:t xml:space="preserve">Раствор стандартного образца </w:t>
      </w:r>
      <w:r w:rsidR="00EB490C" w:rsidRPr="0021448F">
        <w:rPr>
          <w:rFonts w:ascii="Times New Roman" w:hAnsi="Times New Roman"/>
          <w:i/>
          <w:sz w:val="28"/>
          <w:szCs w:val="28"/>
        </w:rPr>
        <w:t>декскетопрофена трометамола</w:t>
      </w:r>
      <w:r w:rsidRPr="0021448F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="00591D34" w:rsidRPr="0021448F">
        <w:rPr>
          <w:rFonts w:ascii="Times New Roman" w:eastAsia="Times New Roman" w:hAnsi="Times New Roman"/>
          <w:sz w:val="28"/>
          <w:szCs w:val="28"/>
        </w:rPr>
        <w:t xml:space="preserve">В мерную колбу вместимостью </w:t>
      </w:r>
      <w:r w:rsidR="000936FF" w:rsidRPr="0021448F">
        <w:rPr>
          <w:rFonts w:ascii="Times New Roman" w:eastAsia="Times New Roman" w:hAnsi="Times New Roman"/>
          <w:sz w:val="28"/>
          <w:szCs w:val="28"/>
        </w:rPr>
        <w:t>50 мл помещают около 15</w:t>
      </w:r>
      <w:r w:rsidR="008C236B" w:rsidRPr="0021448F">
        <w:rPr>
          <w:rFonts w:ascii="Times New Roman" w:eastAsia="Times New Roman" w:hAnsi="Times New Roman"/>
          <w:sz w:val="28"/>
          <w:szCs w:val="28"/>
        </w:rPr>
        <w:t> </w:t>
      </w:r>
      <w:r w:rsidRPr="0021448F">
        <w:rPr>
          <w:rFonts w:ascii="Times New Roman" w:eastAsia="Times New Roman" w:hAnsi="Times New Roman"/>
          <w:sz w:val="28"/>
          <w:szCs w:val="28"/>
        </w:rPr>
        <w:t xml:space="preserve">мг (точная навеска) стандартного образца </w:t>
      </w:r>
      <w:r w:rsidR="000936FF" w:rsidRPr="0021448F">
        <w:rPr>
          <w:rFonts w:ascii="Times New Roman" w:hAnsi="Times New Roman"/>
          <w:sz w:val="28"/>
          <w:szCs w:val="28"/>
        </w:rPr>
        <w:t>декскетопрофена трометамола</w:t>
      </w:r>
      <w:r w:rsidRPr="0021448F">
        <w:rPr>
          <w:rFonts w:ascii="Times New Roman" w:eastAsia="Times New Roman" w:hAnsi="Times New Roman"/>
          <w:sz w:val="28"/>
          <w:szCs w:val="28"/>
        </w:rPr>
        <w:t xml:space="preserve">, растворяют в </w:t>
      </w:r>
      <w:r w:rsidR="000936FF" w:rsidRPr="0021448F">
        <w:rPr>
          <w:rFonts w:ascii="Times New Roman" w:eastAsia="Times New Roman" w:hAnsi="Times New Roman"/>
          <w:sz w:val="28"/>
          <w:szCs w:val="28"/>
        </w:rPr>
        <w:t>воде</w:t>
      </w:r>
      <w:r w:rsidR="00591D34" w:rsidRPr="0021448F">
        <w:rPr>
          <w:rFonts w:ascii="Times New Roman" w:hAnsi="Times New Roman"/>
          <w:sz w:val="28"/>
          <w:szCs w:val="28"/>
        </w:rPr>
        <w:t xml:space="preserve"> </w:t>
      </w:r>
      <w:r w:rsidRPr="0021448F">
        <w:rPr>
          <w:rFonts w:ascii="Times New Roman" w:eastAsia="Times New Roman" w:hAnsi="Times New Roman"/>
          <w:sz w:val="28"/>
          <w:szCs w:val="28"/>
        </w:rPr>
        <w:t xml:space="preserve">и доводят объём раствора </w:t>
      </w:r>
      <w:r w:rsidR="000936FF" w:rsidRPr="0021448F">
        <w:rPr>
          <w:rFonts w:ascii="Times New Roman" w:eastAsia="Times New Roman" w:hAnsi="Times New Roman"/>
          <w:sz w:val="28"/>
          <w:szCs w:val="28"/>
        </w:rPr>
        <w:t>тем</w:t>
      </w:r>
      <w:r w:rsidRPr="0021448F">
        <w:rPr>
          <w:rFonts w:ascii="Times New Roman" w:eastAsia="Times New Roman" w:hAnsi="Times New Roman"/>
          <w:sz w:val="28"/>
          <w:szCs w:val="28"/>
        </w:rPr>
        <w:t xml:space="preserve"> же растворителем до метки.</w:t>
      </w:r>
      <w:r w:rsidR="000936FF" w:rsidRPr="0021448F">
        <w:rPr>
          <w:rFonts w:ascii="Times New Roman" w:eastAsia="Times New Roman" w:hAnsi="Times New Roman"/>
          <w:sz w:val="28"/>
          <w:szCs w:val="28"/>
        </w:rPr>
        <w:t xml:space="preserve"> В мерную колбу вместимостью 25</w:t>
      </w:r>
      <w:r w:rsidR="00591D34" w:rsidRPr="0021448F">
        <w:rPr>
          <w:rFonts w:ascii="Times New Roman" w:eastAsia="Times New Roman" w:hAnsi="Times New Roman"/>
          <w:sz w:val="28"/>
          <w:szCs w:val="28"/>
        </w:rPr>
        <w:t> мл помещают 1</w:t>
      </w:r>
      <w:r w:rsidRPr="0021448F">
        <w:rPr>
          <w:rFonts w:ascii="Times New Roman" w:eastAsia="Times New Roman" w:hAnsi="Times New Roman"/>
          <w:sz w:val="28"/>
          <w:szCs w:val="28"/>
        </w:rPr>
        <w:t xml:space="preserve">,0 мл полученного раствора и доводят объем раствора </w:t>
      </w:r>
      <w:r w:rsidR="000936FF" w:rsidRPr="0021448F">
        <w:rPr>
          <w:rFonts w:ascii="Times New Roman" w:hAnsi="Times New Roman"/>
          <w:color w:val="000000"/>
          <w:sz w:val="28"/>
          <w:szCs w:val="28"/>
        </w:rPr>
        <w:t xml:space="preserve">0,2 М фосфатным буферным раствором </w:t>
      </w:r>
      <w:r w:rsidR="000936FF" w:rsidRPr="0021448F">
        <w:rPr>
          <w:rFonts w:ascii="Times New Roman" w:hAnsi="Times New Roman"/>
          <w:color w:val="000000"/>
          <w:sz w:val="28"/>
          <w:szCs w:val="28"/>
          <w:lang w:val="en-US"/>
        </w:rPr>
        <w:t>pH</w:t>
      </w:r>
      <w:r w:rsidR="000936FF" w:rsidRPr="0021448F">
        <w:rPr>
          <w:rFonts w:ascii="Times New Roman" w:hAnsi="Times New Roman"/>
          <w:color w:val="000000"/>
          <w:sz w:val="28"/>
          <w:szCs w:val="28"/>
        </w:rPr>
        <w:t> 7,5</w:t>
      </w:r>
      <w:r w:rsidR="000936FF" w:rsidRPr="0021448F">
        <w:rPr>
          <w:rFonts w:ascii="Times New Roman" w:eastAsia="Times New Roman" w:hAnsi="Times New Roman"/>
          <w:sz w:val="28"/>
          <w:szCs w:val="28"/>
        </w:rPr>
        <w:t xml:space="preserve"> д</w:t>
      </w:r>
      <w:r w:rsidRPr="0021448F">
        <w:rPr>
          <w:rFonts w:ascii="Times New Roman" w:eastAsia="Times New Roman" w:hAnsi="Times New Roman"/>
          <w:sz w:val="28"/>
          <w:szCs w:val="28"/>
        </w:rPr>
        <w:t>о метки.</w:t>
      </w:r>
    </w:p>
    <w:p w:rsidR="00A70168" w:rsidRPr="0021448F" w:rsidRDefault="00A70168" w:rsidP="00A70168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448F">
        <w:rPr>
          <w:rFonts w:ascii="Times New Roman" w:hAnsi="Times New Roman"/>
          <w:i/>
          <w:sz w:val="28"/>
          <w:szCs w:val="28"/>
        </w:rPr>
        <w:t>Раствор сравнения</w:t>
      </w:r>
      <w:r w:rsidRPr="0021448F">
        <w:rPr>
          <w:rFonts w:ascii="Times New Roman" w:hAnsi="Times New Roman"/>
          <w:sz w:val="28"/>
          <w:szCs w:val="28"/>
        </w:rPr>
        <w:t xml:space="preserve">. </w:t>
      </w:r>
      <w:r w:rsidR="00EB490C" w:rsidRPr="0021448F">
        <w:rPr>
          <w:rFonts w:ascii="Times New Roman" w:hAnsi="Times New Roman"/>
          <w:color w:val="000000"/>
          <w:sz w:val="28"/>
          <w:szCs w:val="28"/>
        </w:rPr>
        <w:t>Среда растворения</w:t>
      </w:r>
      <w:r w:rsidR="00591D34" w:rsidRPr="0021448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70168" w:rsidRPr="0021448F" w:rsidRDefault="00A70168" w:rsidP="00A70168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448F">
        <w:rPr>
          <w:rFonts w:ascii="Times New Roman" w:hAnsi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 w:rsidR="00EB490C" w:rsidRPr="0021448F">
        <w:rPr>
          <w:rFonts w:ascii="Times New Roman" w:hAnsi="Times New Roman"/>
          <w:sz w:val="28"/>
          <w:szCs w:val="28"/>
        </w:rPr>
        <w:t>декскетопрофена трометамола</w:t>
      </w:r>
      <w:r w:rsidR="00736933" w:rsidRPr="0021448F">
        <w:rPr>
          <w:rFonts w:ascii="Times New Roman" w:hAnsi="Times New Roman"/>
          <w:sz w:val="28"/>
          <w:szCs w:val="28"/>
        </w:rPr>
        <w:t xml:space="preserve"> </w:t>
      </w:r>
      <w:r w:rsidRPr="0021448F">
        <w:rPr>
          <w:rFonts w:ascii="Times New Roman" w:hAnsi="Times New Roman"/>
          <w:sz w:val="28"/>
          <w:szCs w:val="28"/>
        </w:rPr>
        <w:t xml:space="preserve">на спектрофотометре в максимуме поглощения при длине волны </w:t>
      </w:r>
      <w:r w:rsidR="00B30FE2" w:rsidRPr="0021448F">
        <w:rPr>
          <w:rFonts w:ascii="Times New Roman" w:hAnsi="Times New Roman"/>
          <w:sz w:val="28"/>
          <w:szCs w:val="28"/>
        </w:rPr>
        <w:t>2</w:t>
      </w:r>
      <w:r w:rsidR="00EB490C" w:rsidRPr="0021448F">
        <w:rPr>
          <w:rFonts w:ascii="Times New Roman" w:hAnsi="Times New Roman"/>
          <w:sz w:val="28"/>
          <w:szCs w:val="28"/>
        </w:rPr>
        <w:t>60</w:t>
      </w:r>
      <w:r w:rsidRPr="0021448F">
        <w:rPr>
          <w:rFonts w:ascii="Times New Roman" w:hAnsi="Times New Roman"/>
          <w:sz w:val="28"/>
          <w:szCs w:val="28"/>
        </w:rPr>
        <w:t> нм в кювете с толщиной слоя 1 см.</w:t>
      </w:r>
    </w:p>
    <w:p w:rsidR="00A70168" w:rsidRPr="0021448F" w:rsidRDefault="00A70168" w:rsidP="00A70168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448F">
        <w:rPr>
          <w:rFonts w:ascii="Times New Roman" w:hAnsi="Times New Roman"/>
          <w:sz w:val="28"/>
          <w:szCs w:val="28"/>
        </w:rPr>
        <w:lastRenderedPageBreak/>
        <w:t xml:space="preserve">Количество </w:t>
      </w:r>
      <w:r w:rsidR="00EB490C" w:rsidRPr="0021448F">
        <w:rPr>
          <w:rFonts w:ascii="Times New Roman" w:hAnsi="Times New Roman"/>
          <w:sz w:val="28"/>
          <w:szCs w:val="28"/>
        </w:rPr>
        <w:t xml:space="preserve">декскетопрофена </w:t>
      </w:r>
      <w:r w:rsidR="00EB490C" w:rsidRPr="0021448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B490C" w:rsidRPr="0021448F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="00EB490C" w:rsidRPr="0021448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B490C" w:rsidRPr="0021448F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="00EB490C" w:rsidRPr="0021448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B490C" w:rsidRPr="0021448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1448F">
        <w:rPr>
          <w:rFonts w:ascii="Times New Roman" w:hAnsi="Times New Roman"/>
          <w:sz w:val="28"/>
          <w:szCs w:val="28"/>
        </w:rPr>
        <w:t>,</w:t>
      </w:r>
      <w:r w:rsidR="00B30FE2" w:rsidRPr="0021448F">
        <w:rPr>
          <w:rFonts w:ascii="Times New Roman" w:hAnsi="Times New Roman"/>
          <w:sz w:val="28"/>
          <w:szCs w:val="28"/>
        </w:rPr>
        <w:t xml:space="preserve"> </w:t>
      </w:r>
      <w:r w:rsidRPr="0021448F">
        <w:rPr>
          <w:rFonts w:ascii="Times New Roman" w:hAnsi="Times New Roman"/>
          <w:sz w:val="28"/>
          <w:szCs w:val="28"/>
        </w:rPr>
        <w:t>перешедшее в раствор, в процентах (</w:t>
      </w:r>
      <w:r w:rsidRPr="0021448F">
        <w:rPr>
          <w:rFonts w:ascii="Times New Roman" w:hAnsi="Times New Roman"/>
          <w:i/>
          <w:sz w:val="28"/>
          <w:szCs w:val="28"/>
        </w:rPr>
        <w:t>Х</w:t>
      </w:r>
      <w:r w:rsidRPr="0021448F">
        <w:rPr>
          <w:rFonts w:ascii="Times New Roman" w:hAnsi="Times New Roman"/>
          <w:sz w:val="28"/>
          <w:szCs w:val="28"/>
        </w:rPr>
        <w:t>) вычисляют по формуле:</w:t>
      </w:r>
    </w:p>
    <w:p w:rsidR="00A70168" w:rsidRPr="0021448F" w:rsidRDefault="00D61D8D" w:rsidP="00A70168">
      <w:pPr>
        <w:spacing w:after="0" w:line="360" w:lineRule="auto"/>
        <w:ind w:right="-1"/>
        <w:jc w:val="center"/>
        <w:rPr>
          <w:rFonts w:ascii="Times New Roman" w:hAnsi="Times New Roman"/>
          <w:i/>
          <w:position w:val="-28"/>
          <w:sz w:val="28"/>
          <w:szCs w:val="28"/>
        </w:rPr>
      </w:pPr>
      <w:r w:rsidRPr="0021448F">
        <w:rPr>
          <w:rFonts w:ascii="Times New Roman" w:hAnsi="Times New Roman"/>
          <w:i/>
          <w:position w:val="-30"/>
          <w:sz w:val="28"/>
          <w:szCs w:val="28"/>
          <w:lang w:val="en-US"/>
        </w:rPr>
        <w:object w:dxaOrig="43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7pt;height:52.75pt" o:ole="">
            <v:imagedata r:id="rId8" o:title=""/>
          </v:shape>
          <o:OLEObject Type="Embed" ProgID="Equation.3" ShapeID="_x0000_i1025" DrawAspect="Content" ObjectID="_1700649223" r:id="rId9"/>
        </w:object>
      </w:r>
    </w:p>
    <w:tbl>
      <w:tblPr>
        <w:tblW w:w="4944" w:type="pct"/>
        <w:tblInd w:w="108" w:type="dxa"/>
        <w:tblLook w:val="04A0"/>
      </w:tblPr>
      <w:tblGrid>
        <w:gridCol w:w="598"/>
        <w:gridCol w:w="986"/>
        <w:gridCol w:w="356"/>
        <w:gridCol w:w="7524"/>
      </w:tblGrid>
      <w:tr w:rsidR="00A70168" w:rsidRPr="0021448F" w:rsidTr="00BD264E">
        <w:tc>
          <w:tcPr>
            <w:tcW w:w="316" w:type="pct"/>
          </w:tcPr>
          <w:p w:rsidR="00A70168" w:rsidRPr="0021448F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144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283" w:type="pct"/>
          </w:tcPr>
          <w:p w:rsidR="00A70168" w:rsidRPr="0021448F" w:rsidRDefault="00A70168" w:rsidP="00BD264E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bidi="ru-RU"/>
              </w:rPr>
            </w:pPr>
            <w:r w:rsidRPr="0021448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21448F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188" w:type="pct"/>
          </w:tcPr>
          <w:p w:rsidR="00A70168" w:rsidRPr="0021448F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1448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13" w:type="pct"/>
          </w:tcPr>
          <w:p w:rsidR="00A70168" w:rsidRPr="0021448F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144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оптическая плотность испытуемого раствора;</w:t>
            </w:r>
          </w:p>
        </w:tc>
      </w:tr>
      <w:tr w:rsidR="00A70168" w:rsidRPr="0021448F" w:rsidTr="00BD264E">
        <w:tc>
          <w:tcPr>
            <w:tcW w:w="316" w:type="pct"/>
          </w:tcPr>
          <w:p w:rsidR="00A70168" w:rsidRPr="0021448F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pct"/>
          </w:tcPr>
          <w:p w:rsidR="00A70168" w:rsidRPr="0021448F" w:rsidRDefault="00A70168" w:rsidP="00BD264E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21448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21448F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 w:bidi="ru-RU"/>
              </w:rPr>
              <w:t>0</w:t>
            </w:r>
          </w:p>
        </w:tc>
        <w:tc>
          <w:tcPr>
            <w:tcW w:w="188" w:type="pct"/>
          </w:tcPr>
          <w:p w:rsidR="00A70168" w:rsidRPr="0021448F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1448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13" w:type="pct"/>
          </w:tcPr>
          <w:p w:rsidR="00A70168" w:rsidRPr="0021448F" w:rsidRDefault="00A70168" w:rsidP="00EB490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144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оптическая плотность раствора стандартного образца </w:t>
            </w:r>
            <w:r w:rsidR="00EB490C" w:rsidRPr="0021448F">
              <w:rPr>
                <w:rFonts w:ascii="Times New Roman" w:hAnsi="Times New Roman"/>
                <w:sz w:val="28"/>
                <w:szCs w:val="28"/>
              </w:rPr>
              <w:t>декскетопрофена трометамола</w:t>
            </w:r>
            <w:r w:rsidRPr="002144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A70168" w:rsidRPr="0021448F" w:rsidTr="00BD264E">
        <w:tc>
          <w:tcPr>
            <w:tcW w:w="316" w:type="pct"/>
          </w:tcPr>
          <w:p w:rsidR="00A70168" w:rsidRPr="0021448F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pct"/>
          </w:tcPr>
          <w:p w:rsidR="00A70168" w:rsidRPr="0021448F" w:rsidRDefault="00A70168" w:rsidP="00BD264E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21448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21448F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 w:bidi="ru-RU"/>
              </w:rPr>
              <w:t>0</w:t>
            </w:r>
          </w:p>
        </w:tc>
        <w:tc>
          <w:tcPr>
            <w:tcW w:w="188" w:type="pct"/>
          </w:tcPr>
          <w:p w:rsidR="00A70168" w:rsidRPr="0021448F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1448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13" w:type="pct"/>
          </w:tcPr>
          <w:p w:rsidR="00A70168" w:rsidRPr="0021448F" w:rsidRDefault="00A70168" w:rsidP="00B30FE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144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навеска стандартного образца </w:t>
            </w:r>
            <w:r w:rsidR="00EB490C" w:rsidRPr="0021448F">
              <w:rPr>
                <w:rFonts w:ascii="Times New Roman" w:hAnsi="Times New Roman"/>
                <w:sz w:val="28"/>
                <w:szCs w:val="28"/>
              </w:rPr>
              <w:t>декскетопрофена трометамола</w:t>
            </w:r>
            <w:r w:rsidRPr="002144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A70168" w:rsidRPr="0021448F" w:rsidTr="00BD264E">
        <w:tc>
          <w:tcPr>
            <w:tcW w:w="316" w:type="pct"/>
          </w:tcPr>
          <w:p w:rsidR="00A70168" w:rsidRPr="0021448F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pct"/>
          </w:tcPr>
          <w:p w:rsidR="00A70168" w:rsidRPr="0021448F" w:rsidRDefault="00A70168" w:rsidP="00BD264E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21448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188" w:type="pct"/>
          </w:tcPr>
          <w:p w:rsidR="00A70168" w:rsidRPr="0021448F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1448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13" w:type="pct"/>
          </w:tcPr>
          <w:p w:rsidR="00A70168" w:rsidRPr="0021448F" w:rsidRDefault="00A70168" w:rsidP="00B30FE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144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="00EB490C" w:rsidRPr="0021448F">
              <w:rPr>
                <w:rFonts w:ascii="Times New Roman" w:hAnsi="Times New Roman"/>
                <w:sz w:val="28"/>
                <w:szCs w:val="28"/>
              </w:rPr>
              <w:t xml:space="preserve">декскетопрофена </w:t>
            </w:r>
            <w:r w:rsidRPr="002144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 одной таблетке, мг;</w:t>
            </w:r>
          </w:p>
        </w:tc>
      </w:tr>
      <w:tr w:rsidR="00A70168" w:rsidRPr="0021448F" w:rsidTr="00BD264E">
        <w:tc>
          <w:tcPr>
            <w:tcW w:w="316" w:type="pct"/>
          </w:tcPr>
          <w:p w:rsidR="00A70168" w:rsidRPr="0021448F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pct"/>
          </w:tcPr>
          <w:p w:rsidR="00A70168" w:rsidRPr="0021448F" w:rsidRDefault="00A70168" w:rsidP="00BD264E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21448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P</w:t>
            </w:r>
          </w:p>
        </w:tc>
        <w:tc>
          <w:tcPr>
            <w:tcW w:w="188" w:type="pct"/>
          </w:tcPr>
          <w:p w:rsidR="00A70168" w:rsidRPr="0021448F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48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13" w:type="pct"/>
          </w:tcPr>
          <w:p w:rsidR="00A70168" w:rsidRPr="0021448F" w:rsidRDefault="00A70168" w:rsidP="00EB490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144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EB490C" w:rsidRPr="0021448F">
              <w:rPr>
                <w:rFonts w:ascii="Times New Roman" w:hAnsi="Times New Roman"/>
                <w:sz w:val="28"/>
                <w:szCs w:val="28"/>
              </w:rPr>
              <w:t xml:space="preserve">декскетопрофена трометамола </w:t>
            </w:r>
            <w:r w:rsidRPr="002144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="00EB490C" w:rsidRPr="0021448F">
              <w:rPr>
                <w:rFonts w:ascii="Times New Roman" w:hAnsi="Times New Roman"/>
                <w:sz w:val="28"/>
                <w:szCs w:val="28"/>
              </w:rPr>
              <w:t>декскетопрофена трометамола</w:t>
            </w:r>
            <w:r w:rsidRPr="002144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%;</w:t>
            </w:r>
          </w:p>
        </w:tc>
      </w:tr>
      <w:tr w:rsidR="00A70168" w:rsidRPr="0021448F" w:rsidTr="00BD264E">
        <w:tc>
          <w:tcPr>
            <w:tcW w:w="316" w:type="pct"/>
          </w:tcPr>
          <w:p w:rsidR="00A70168" w:rsidRPr="0021448F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pct"/>
          </w:tcPr>
          <w:p w:rsidR="00A70168" w:rsidRPr="0021448F" w:rsidRDefault="00A70168" w:rsidP="00BD264E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21448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F</w:t>
            </w:r>
          </w:p>
        </w:tc>
        <w:tc>
          <w:tcPr>
            <w:tcW w:w="188" w:type="pct"/>
          </w:tcPr>
          <w:p w:rsidR="00A70168" w:rsidRPr="0021448F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48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13" w:type="pct"/>
          </w:tcPr>
          <w:p w:rsidR="00A70168" w:rsidRPr="0021448F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144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фактор дополнительного разведения испытуемого раствора</w:t>
            </w:r>
            <w:r w:rsidR="00822A01" w:rsidRPr="002144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  <w:r w:rsidR="00736933" w:rsidRPr="002144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822A01" w:rsidRPr="0021448F" w:rsidTr="00BD264E">
        <w:tc>
          <w:tcPr>
            <w:tcW w:w="316" w:type="pct"/>
          </w:tcPr>
          <w:p w:rsidR="00822A01" w:rsidRPr="0021448F" w:rsidRDefault="00822A01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pct"/>
          </w:tcPr>
          <w:p w:rsidR="00822A01" w:rsidRPr="0021448F" w:rsidRDefault="00822A01" w:rsidP="00BD264E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21448F"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  <w:t>254,28</w:t>
            </w:r>
          </w:p>
        </w:tc>
        <w:tc>
          <w:tcPr>
            <w:tcW w:w="188" w:type="pct"/>
          </w:tcPr>
          <w:p w:rsidR="00822A01" w:rsidRPr="0021448F" w:rsidRDefault="00822A01" w:rsidP="002D387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48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13" w:type="pct"/>
          </w:tcPr>
          <w:p w:rsidR="00822A01" w:rsidRPr="0021448F" w:rsidRDefault="00822A01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144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молекулярная масса декскетопрофена;</w:t>
            </w:r>
          </w:p>
        </w:tc>
      </w:tr>
      <w:tr w:rsidR="00822A01" w:rsidRPr="00630D42" w:rsidTr="00BD264E">
        <w:tc>
          <w:tcPr>
            <w:tcW w:w="316" w:type="pct"/>
          </w:tcPr>
          <w:p w:rsidR="00822A01" w:rsidRPr="0021448F" w:rsidRDefault="00822A01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pct"/>
          </w:tcPr>
          <w:p w:rsidR="00822A01" w:rsidRPr="0021448F" w:rsidRDefault="00822A01" w:rsidP="00BD264E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21448F"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  <w:t>375,42</w:t>
            </w:r>
          </w:p>
        </w:tc>
        <w:tc>
          <w:tcPr>
            <w:tcW w:w="188" w:type="pct"/>
          </w:tcPr>
          <w:p w:rsidR="00822A01" w:rsidRPr="0021448F" w:rsidRDefault="00822A01" w:rsidP="002D387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48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13" w:type="pct"/>
          </w:tcPr>
          <w:p w:rsidR="00822A01" w:rsidRPr="0021448F" w:rsidRDefault="00822A01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144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молекулярная масса декскетопрофена трометамола. </w:t>
            </w:r>
          </w:p>
        </w:tc>
      </w:tr>
    </w:tbl>
    <w:p w:rsidR="00A70168" w:rsidRPr="0021448F" w:rsidRDefault="00D271AE" w:rsidP="002534A4">
      <w:pPr>
        <w:pStyle w:val="a3"/>
        <w:tabs>
          <w:tab w:val="left" w:pos="4962"/>
        </w:tabs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21448F">
        <w:rPr>
          <w:rFonts w:ascii="Times New Roman" w:hAnsi="Times New Roman"/>
          <w:b w:val="0"/>
          <w:color w:val="000000"/>
          <w:szCs w:val="28"/>
          <w:lang w:bidi="ru-RU"/>
        </w:rPr>
        <w:t>Через 30</w:t>
      </w:r>
      <w:r w:rsidR="00A70168" w:rsidRPr="0021448F">
        <w:rPr>
          <w:rFonts w:ascii="Times New Roman" w:hAnsi="Times New Roman"/>
          <w:b w:val="0"/>
          <w:color w:val="000000"/>
          <w:szCs w:val="28"/>
          <w:lang w:bidi="ru-RU"/>
        </w:rPr>
        <w:t> мин в ра</w:t>
      </w:r>
      <w:r w:rsidR="00EB490C" w:rsidRPr="0021448F">
        <w:rPr>
          <w:rFonts w:ascii="Times New Roman" w:hAnsi="Times New Roman"/>
          <w:b w:val="0"/>
          <w:color w:val="000000"/>
          <w:szCs w:val="28"/>
          <w:lang w:bidi="ru-RU"/>
        </w:rPr>
        <w:t xml:space="preserve">створ должно перейти не менее </w:t>
      </w:r>
      <w:r w:rsidR="0021448F" w:rsidRPr="0021448F">
        <w:rPr>
          <w:rFonts w:ascii="Times New Roman" w:hAnsi="Times New Roman"/>
          <w:b w:val="0"/>
          <w:color w:val="000000"/>
          <w:szCs w:val="28"/>
          <w:lang w:bidi="ru-RU"/>
        </w:rPr>
        <w:t xml:space="preserve"> 75 </w:t>
      </w:r>
      <w:r w:rsidR="00A70168" w:rsidRPr="0021448F">
        <w:rPr>
          <w:rFonts w:ascii="Times New Roman" w:hAnsi="Times New Roman"/>
          <w:b w:val="0"/>
          <w:color w:val="000000"/>
          <w:szCs w:val="28"/>
          <w:lang w:bidi="ru-RU"/>
        </w:rPr>
        <w:t>% (</w:t>
      </w:r>
      <w:r w:rsidR="00A70168" w:rsidRPr="0021448F">
        <w:rPr>
          <w:rFonts w:ascii="Times New Roman" w:hAnsi="Times New Roman"/>
          <w:b w:val="0"/>
          <w:color w:val="000000"/>
          <w:szCs w:val="28"/>
          <w:lang w:val="en-US" w:bidi="ru-RU"/>
        </w:rPr>
        <w:t>Q</w:t>
      </w:r>
      <w:r w:rsidR="00A70168" w:rsidRPr="0021448F">
        <w:rPr>
          <w:rFonts w:ascii="Times New Roman" w:hAnsi="Times New Roman"/>
          <w:b w:val="0"/>
          <w:color w:val="000000"/>
          <w:szCs w:val="28"/>
          <w:lang w:bidi="ru-RU"/>
        </w:rPr>
        <w:t xml:space="preserve">) </w:t>
      </w:r>
      <w:r w:rsidR="00EB490C" w:rsidRPr="0021448F">
        <w:rPr>
          <w:rFonts w:ascii="Times New Roman" w:hAnsi="Times New Roman"/>
          <w:b w:val="0"/>
          <w:szCs w:val="28"/>
        </w:rPr>
        <w:t>декскетопрофена</w:t>
      </w:r>
      <w:r w:rsidRPr="0021448F">
        <w:rPr>
          <w:rFonts w:ascii="Times New Roman" w:hAnsi="Times New Roman"/>
          <w:b w:val="0"/>
          <w:szCs w:val="28"/>
        </w:rPr>
        <w:t xml:space="preserve"> </w:t>
      </w:r>
      <w:r w:rsidR="00EB490C" w:rsidRPr="0021448F">
        <w:rPr>
          <w:rFonts w:ascii="Times New Roman" w:hAnsi="Times New Roman"/>
          <w:b w:val="0"/>
          <w:szCs w:val="28"/>
          <w:lang w:val="en-US"/>
        </w:rPr>
        <w:t>C</w:t>
      </w:r>
      <w:r w:rsidR="00EB490C" w:rsidRPr="0021448F">
        <w:rPr>
          <w:rFonts w:ascii="Times New Roman" w:hAnsi="Times New Roman"/>
          <w:b w:val="0"/>
          <w:szCs w:val="28"/>
          <w:vertAlign w:val="subscript"/>
        </w:rPr>
        <w:t>16</w:t>
      </w:r>
      <w:r w:rsidR="00EB490C" w:rsidRPr="0021448F">
        <w:rPr>
          <w:rFonts w:ascii="Times New Roman" w:hAnsi="Times New Roman"/>
          <w:b w:val="0"/>
          <w:szCs w:val="28"/>
          <w:lang w:val="en-US"/>
        </w:rPr>
        <w:t>H</w:t>
      </w:r>
      <w:r w:rsidR="00EB490C" w:rsidRPr="0021448F">
        <w:rPr>
          <w:rFonts w:ascii="Times New Roman" w:hAnsi="Times New Roman"/>
          <w:b w:val="0"/>
          <w:szCs w:val="28"/>
          <w:vertAlign w:val="subscript"/>
        </w:rPr>
        <w:t>14</w:t>
      </w:r>
      <w:r w:rsidR="00EB490C" w:rsidRPr="0021448F">
        <w:rPr>
          <w:rFonts w:ascii="Times New Roman" w:hAnsi="Times New Roman"/>
          <w:b w:val="0"/>
          <w:szCs w:val="28"/>
          <w:lang w:val="en-US"/>
        </w:rPr>
        <w:t>O</w:t>
      </w:r>
      <w:r w:rsidR="00EB490C" w:rsidRPr="0021448F">
        <w:rPr>
          <w:rFonts w:ascii="Times New Roman" w:hAnsi="Times New Roman"/>
          <w:b w:val="0"/>
          <w:szCs w:val="28"/>
          <w:vertAlign w:val="subscript"/>
        </w:rPr>
        <w:t>3</w:t>
      </w:r>
      <w:r w:rsidR="00A70168" w:rsidRPr="0021448F">
        <w:rPr>
          <w:rFonts w:ascii="Times New Roman" w:hAnsi="Times New Roman"/>
          <w:b w:val="0"/>
          <w:szCs w:val="28"/>
        </w:rPr>
        <w:t>.</w:t>
      </w:r>
    </w:p>
    <w:p w:rsidR="00015479" w:rsidRPr="00D57661" w:rsidRDefault="00963C02" w:rsidP="002534A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5766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Родственные примеси.</w:t>
      </w:r>
      <w:r w:rsidRPr="00D576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015479" w:rsidRPr="00D57661" w:rsidRDefault="00015479" w:rsidP="000154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661">
        <w:rPr>
          <w:rFonts w:ascii="Times New Roman" w:eastAsia="Times New Roman" w:hAnsi="Times New Roman" w:cs="Times New Roman"/>
          <w:b/>
          <w:i/>
          <w:sz w:val="28"/>
          <w:szCs w:val="28"/>
        </w:rPr>
        <w:t>Энантиомерная чистота.</w:t>
      </w:r>
      <w:r w:rsidRPr="00D576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5766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015479" w:rsidRPr="00D57661" w:rsidRDefault="00015479" w:rsidP="0001547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7661">
        <w:rPr>
          <w:rFonts w:ascii="Times New Roman" w:hAnsi="Times New Roman"/>
          <w:color w:val="000000"/>
          <w:sz w:val="28"/>
          <w:szCs w:val="28"/>
        </w:rPr>
        <w:t xml:space="preserve">Все растворы, содержащие декскетопрофен, защищают от света и используют свежеприготовленными. </w:t>
      </w:r>
    </w:p>
    <w:p w:rsidR="00015479" w:rsidRPr="00D57661" w:rsidRDefault="00015479" w:rsidP="000154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76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Растворитель. </w:t>
      </w:r>
      <w:r w:rsidRPr="00D57661">
        <w:rPr>
          <w:rFonts w:ascii="Times New Roman" w:eastAsia="Times New Roman" w:hAnsi="Times New Roman" w:cs="Times New Roman"/>
          <w:color w:val="000000"/>
          <w:sz w:val="28"/>
          <w:szCs w:val="28"/>
        </w:rPr>
        <w:t>2-пропанол—ПФ 10:90.</w:t>
      </w:r>
    </w:p>
    <w:p w:rsidR="00015479" w:rsidRPr="00D57661" w:rsidRDefault="00015479" w:rsidP="000154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6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Подвижная фаза (ПФ). </w:t>
      </w:r>
      <w:r w:rsidRPr="00D57661">
        <w:rPr>
          <w:rFonts w:ascii="Times New Roman" w:eastAsia="Times New Roman" w:hAnsi="Times New Roman" w:cs="Times New Roman"/>
          <w:color w:val="000000"/>
          <w:sz w:val="28"/>
          <w:szCs w:val="28"/>
        </w:rPr>
        <w:t>Трифторуксусная кислота—2-пропанол—1,1-диметилэтилметиловый эфир—гексан 1:20:80:900.</w:t>
      </w:r>
    </w:p>
    <w:p w:rsidR="00015479" w:rsidRPr="00D57661" w:rsidRDefault="00015479" w:rsidP="000154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66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Испытуемый раствор. </w:t>
      </w:r>
      <w:r w:rsidRPr="00D576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Точную навеску порошка растертых таблеток, соответствующую около 13,5 мг декскетопрофена, помещают в мерную колбу вместимостью 20 мл, прибавляют 2,0 мл </w:t>
      </w:r>
      <w:r w:rsidRPr="00D57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2-пропанола, перемешивают в течение 30 мин, доводят объём раствора ПФ до метки и фильтруют. </w:t>
      </w:r>
    </w:p>
    <w:p w:rsidR="00015479" w:rsidRPr="00D57661" w:rsidRDefault="00015479" w:rsidP="0001547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5766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Раствор стандартного образца кетопрофена.</w:t>
      </w:r>
      <w:r w:rsidRPr="00D576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мерную колбу вместимостью 100 мл помещают около 13,5 мг (точная навеска) стандартного </w:t>
      </w:r>
      <w:r w:rsidRPr="00D576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образца кетопрофена, растворяют в 10 мл 2-пропанола и доводят объём раствора ПФ до метки. В мерную колбу вместимостью 10 мл помещают 1,0 мл полученного раствора и доводят объём раствора растворителем до метки. </w:t>
      </w:r>
    </w:p>
    <w:p w:rsidR="00015479" w:rsidRPr="00D57661" w:rsidRDefault="00015479" w:rsidP="0001547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5766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Раствор для проверки чувствительности хроматографической системы. </w:t>
      </w:r>
      <w:r w:rsidRPr="00D576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мерную колбу вместимостью 10 мл помещают 1,0 мл раствора стандартного образца кетопрофена и доводят объём раствора растворителем до метки. </w:t>
      </w:r>
    </w:p>
    <w:p w:rsidR="00015479" w:rsidRPr="00D57661" w:rsidRDefault="00015479" w:rsidP="00015479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576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Примечание. </w:t>
      </w:r>
    </w:p>
    <w:p w:rsidR="00015479" w:rsidRPr="00D57661" w:rsidRDefault="00015479" w:rsidP="00015479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5766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R</w:t>
      </w:r>
      <w:r w:rsidRPr="00D576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-кетопрофен: </w:t>
      </w:r>
      <w:r w:rsidRPr="00D57661">
        <w:rPr>
          <w:rFonts w:ascii="Times New Roman" w:eastAsia="Calibri" w:hAnsi="Times New Roman" w:cs="Times New Roman"/>
          <w:sz w:val="28"/>
          <w:szCs w:val="28"/>
          <w:lang w:eastAsia="en-US"/>
        </w:rPr>
        <w:t>(2</w:t>
      </w:r>
      <w:r w:rsidRPr="00D5766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S</w:t>
      </w:r>
      <w:r w:rsidRPr="00D576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)-2-(3-бензоилфенил)пропановая кислота, </w:t>
      </w:r>
      <w:r w:rsidRPr="00D5766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CAS</w:t>
      </w:r>
      <w:r w:rsidRPr="00D576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56105-81-8</w:t>
      </w:r>
      <w:r w:rsidRPr="00D576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015479" w:rsidRPr="00D57661" w:rsidRDefault="00015479" w:rsidP="0001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D5766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Хроматографические условия. </w:t>
      </w:r>
    </w:p>
    <w:tbl>
      <w:tblPr>
        <w:tblW w:w="9464" w:type="dxa"/>
        <w:tblLayout w:type="fixed"/>
        <w:tblLook w:val="0000"/>
      </w:tblPr>
      <w:tblGrid>
        <w:gridCol w:w="3369"/>
        <w:gridCol w:w="6095"/>
      </w:tblGrid>
      <w:tr w:rsidR="00015479" w:rsidRPr="00D57661" w:rsidTr="00DE2CE6">
        <w:tc>
          <w:tcPr>
            <w:tcW w:w="3369" w:type="dxa"/>
          </w:tcPr>
          <w:p w:rsidR="00015479" w:rsidRPr="00D57661" w:rsidRDefault="00015479" w:rsidP="00DE2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76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Колонка</w:t>
            </w:r>
          </w:p>
        </w:tc>
        <w:tc>
          <w:tcPr>
            <w:tcW w:w="6095" w:type="dxa"/>
          </w:tcPr>
          <w:p w:rsidR="00015479" w:rsidRPr="00D57661" w:rsidRDefault="00015479" w:rsidP="00DE2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76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250 × 4,6 мм, </w:t>
            </w:r>
            <w:r w:rsidRPr="00D5766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силикагель модифицированный трис(3,5-диметилфенилкарбамоил)амилозой для </w:t>
            </w:r>
            <w:r w:rsidRPr="00D576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хиральной</w:t>
            </w:r>
            <w:r w:rsidRPr="00D5766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хроматографии</w:t>
            </w:r>
            <w:r w:rsidRPr="00D576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, 5 мкм;</w:t>
            </w:r>
          </w:p>
        </w:tc>
      </w:tr>
      <w:tr w:rsidR="00015479" w:rsidRPr="00D57661" w:rsidTr="00DE2CE6">
        <w:tc>
          <w:tcPr>
            <w:tcW w:w="3369" w:type="dxa"/>
          </w:tcPr>
          <w:p w:rsidR="00015479" w:rsidRPr="00D57661" w:rsidRDefault="00015479" w:rsidP="00DE2C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76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Температура колонки</w:t>
            </w:r>
          </w:p>
        </w:tc>
        <w:tc>
          <w:tcPr>
            <w:tcW w:w="6095" w:type="dxa"/>
          </w:tcPr>
          <w:p w:rsidR="00015479" w:rsidRPr="00D57661" w:rsidRDefault="00015479" w:rsidP="00DE2C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76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25 °С;</w:t>
            </w:r>
          </w:p>
        </w:tc>
      </w:tr>
      <w:tr w:rsidR="00015479" w:rsidRPr="00D57661" w:rsidTr="00DE2CE6">
        <w:tc>
          <w:tcPr>
            <w:tcW w:w="3369" w:type="dxa"/>
          </w:tcPr>
          <w:p w:rsidR="00015479" w:rsidRPr="00D57661" w:rsidRDefault="00015479" w:rsidP="00DE2C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76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Скорость потока</w:t>
            </w:r>
          </w:p>
        </w:tc>
        <w:tc>
          <w:tcPr>
            <w:tcW w:w="6095" w:type="dxa"/>
          </w:tcPr>
          <w:p w:rsidR="00015479" w:rsidRPr="00D57661" w:rsidRDefault="00015479" w:rsidP="00DE2C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76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1,0 мл/мин;</w:t>
            </w:r>
          </w:p>
        </w:tc>
      </w:tr>
      <w:tr w:rsidR="00015479" w:rsidRPr="00D57661" w:rsidTr="00DE2CE6">
        <w:tc>
          <w:tcPr>
            <w:tcW w:w="3369" w:type="dxa"/>
          </w:tcPr>
          <w:p w:rsidR="00015479" w:rsidRPr="00D57661" w:rsidRDefault="00015479" w:rsidP="00DE2C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76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Детектор</w:t>
            </w:r>
          </w:p>
        </w:tc>
        <w:tc>
          <w:tcPr>
            <w:tcW w:w="6095" w:type="dxa"/>
          </w:tcPr>
          <w:p w:rsidR="00015479" w:rsidRPr="00D57661" w:rsidRDefault="00015479" w:rsidP="00DE2C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76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спектрофотометрический, 254 нм;</w:t>
            </w:r>
          </w:p>
        </w:tc>
      </w:tr>
      <w:tr w:rsidR="00015479" w:rsidRPr="00D57661" w:rsidTr="00DE2CE6">
        <w:tc>
          <w:tcPr>
            <w:tcW w:w="3369" w:type="dxa"/>
          </w:tcPr>
          <w:p w:rsidR="00015479" w:rsidRPr="00D57661" w:rsidRDefault="00015479" w:rsidP="00DE2C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76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Объём пробы</w:t>
            </w:r>
          </w:p>
        </w:tc>
        <w:tc>
          <w:tcPr>
            <w:tcW w:w="6095" w:type="dxa"/>
          </w:tcPr>
          <w:p w:rsidR="00015479" w:rsidRPr="00D57661" w:rsidRDefault="00015479" w:rsidP="00DE2C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76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20 мкл; </w:t>
            </w:r>
          </w:p>
        </w:tc>
      </w:tr>
      <w:tr w:rsidR="00015479" w:rsidRPr="00630D42" w:rsidTr="00DE2CE6">
        <w:tc>
          <w:tcPr>
            <w:tcW w:w="3369" w:type="dxa"/>
          </w:tcPr>
          <w:p w:rsidR="00015479" w:rsidRPr="00D57661" w:rsidRDefault="00015479" w:rsidP="00DE2C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76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Время хроматографирования</w:t>
            </w:r>
          </w:p>
        </w:tc>
        <w:tc>
          <w:tcPr>
            <w:tcW w:w="6095" w:type="dxa"/>
          </w:tcPr>
          <w:p w:rsidR="00015479" w:rsidRPr="00D57661" w:rsidRDefault="00015479" w:rsidP="00DE2C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576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80 мин.</w:t>
            </w:r>
          </w:p>
        </w:tc>
      </w:tr>
    </w:tbl>
    <w:p w:rsidR="00015479" w:rsidRPr="00D57661" w:rsidRDefault="00015479" w:rsidP="0001547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576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Хроматографируют раствор для проверки чувствительности хроматографической системы, раствор стандартного образца кетопрофена и испытуемый раствор. </w:t>
      </w:r>
    </w:p>
    <w:p w:rsidR="00015479" w:rsidRPr="00BD3413" w:rsidRDefault="00015479" w:rsidP="0001547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F51D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Относительное время удерживания соединений. </w:t>
      </w:r>
      <w:r w:rsidRPr="006F51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Декскетопрофен – 1 (около 40 мин</w:t>
      </w: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); </w:t>
      </w: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R</w:t>
      </w: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-кетопрофен – 0,9.  </w:t>
      </w:r>
    </w:p>
    <w:p w:rsidR="00015479" w:rsidRPr="00BD3413" w:rsidRDefault="00015479" w:rsidP="0001547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D341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Пригодность хроматографической системы. </w:t>
      </w: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хроматограмме раствора стандартного образца кетопрофена:</w:t>
      </w:r>
    </w:p>
    <w:p w:rsidR="00015479" w:rsidRPr="00BD3413" w:rsidRDefault="00015479" w:rsidP="0001547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Pr="00BD341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разрешение (</w:t>
      </w:r>
      <w:r w:rsidRPr="00BD3413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R</w:t>
      </w:r>
      <w:r w:rsidRPr="00BD3413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BD341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)</w:t>
      </w: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между пиками </w:t>
      </w: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R</w:t>
      </w: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-кетопрофена и декскетопрофеном должно быть не менее 1,3;</w:t>
      </w:r>
    </w:p>
    <w:p w:rsidR="00015479" w:rsidRPr="00BD3413" w:rsidRDefault="00015479" w:rsidP="0001547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Pr="00BD3413">
        <w:rPr>
          <w:rFonts w:ascii="Times New Roman" w:eastAsia="TimesNewRomanPSMT" w:hAnsi="Times New Roman" w:cs="Times New Roman"/>
          <w:color w:val="000000"/>
          <w:sz w:val="28"/>
          <w:szCs w:val="28"/>
          <w:lang w:eastAsia="en-US"/>
        </w:rPr>
        <w:t> </w:t>
      </w:r>
      <w:r w:rsidRPr="00BD341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фактор асимметрии</w:t>
      </w: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E707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пика</w:t>
      </w: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</w:t>
      </w:r>
      <w:r w:rsidRPr="00BD3413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A</w:t>
      </w:r>
      <w:r w:rsidRPr="00BD3413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) </w:t>
      </w: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R</w:t>
      </w: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-кетопрофена должен быть не более 2,0; </w:t>
      </w:r>
    </w:p>
    <w:p w:rsidR="00015479" w:rsidRPr="00BD3413" w:rsidRDefault="00015479" w:rsidP="0001547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-</w:t>
      </w:r>
      <w:r w:rsidRPr="00BD3413">
        <w:rPr>
          <w:rFonts w:ascii="Times New Roman" w:eastAsia="TimesNewRomanPSMT" w:hAnsi="Times New Roman" w:cs="Times New Roman"/>
          <w:color w:val="000000"/>
          <w:sz w:val="28"/>
          <w:szCs w:val="28"/>
          <w:lang w:eastAsia="en-US"/>
        </w:rPr>
        <w:t> </w:t>
      </w:r>
      <w:r w:rsidRPr="00BD341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относительное стандартное отклонение</w:t>
      </w: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площади пика </w:t>
      </w: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R</w:t>
      </w: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-кетопрофена должно быть не более 5,0 % (6 определений);</w:t>
      </w:r>
    </w:p>
    <w:p w:rsidR="00015479" w:rsidRPr="00BD3413" w:rsidRDefault="00015479" w:rsidP="0001547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 </w:t>
      </w:r>
      <w:r w:rsidRPr="00BD341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эффективность хроматографической колонки (N)</w:t>
      </w: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рассчитанная по пику </w:t>
      </w: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R</w:t>
      </w: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-кетопрофена, должна составлять не менее 3000 теоретических тарелок.</w:t>
      </w:r>
    </w:p>
    <w:p w:rsidR="00015479" w:rsidRPr="00BD3413" w:rsidRDefault="00015479" w:rsidP="0001547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хроматограмме раствора для проверки чувствительности хроматографической системы </w:t>
      </w:r>
      <w:r w:rsidRPr="00BD341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отношение сигнал/шум (</w:t>
      </w:r>
      <w:r w:rsidRPr="00BD3413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S</w:t>
      </w:r>
      <w:r w:rsidRPr="00BD341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/</w:t>
      </w:r>
      <w:r w:rsidRPr="00BD3413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N</w:t>
      </w:r>
      <w:r w:rsidRPr="00BD341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) </w:t>
      </w: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для пика </w:t>
      </w: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R</w:t>
      </w: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-кетопрофена должно быть не менее 10. </w:t>
      </w:r>
    </w:p>
    <w:p w:rsidR="00015479" w:rsidRPr="00BD3413" w:rsidRDefault="00015479" w:rsidP="0001547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Содержание </w:t>
      </w: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R</w:t>
      </w: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-кетопрофена в препарате в процентах (</w:t>
      </w:r>
      <w:r w:rsidRPr="00BD341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Х</w:t>
      </w:r>
      <w:r w:rsidRPr="00BD34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) вычисляют по формуле: </w:t>
      </w:r>
    </w:p>
    <w:p w:rsidR="00015479" w:rsidRPr="00CE7410" w:rsidRDefault="00CE7410" w:rsidP="0001547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m:oMathPara>
        <m:oMath>
          <m:r>
            <m:rPr>
              <m:sty m:val="bi"/>
            </m:rPr>
            <w:rPr>
              <w:rStyle w:val="af3"/>
              <w:rFonts w:ascii="Cambria Math" w:eastAsia="Courier New" w:hAnsi="Cambria Math"/>
              <w:sz w:val="28"/>
              <w:szCs w:val="28"/>
              <w:lang w:val="en-US"/>
            </w:rPr>
            <m:t>X</m:t>
          </m:r>
          <m:r>
            <m:rPr>
              <m:sty m:val="bi"/>
            </m:rPr>
            <w:rPr>
              <w:rStyle w:val="af3"/>
              <w:rFonts w:ascii="Cambria Math" w:eastAsia="Courier New" w:hAnsi="Cambria Math"/>
              <w:sz w:val="28"/>
              <w:szCs w:val="28"/>
            </w:rPr>
            <m:t>=</m:t>
          </m:r>
          <m:f>
            <m:fPr>
              <m:ctrlPr>
                <w:rPr>
                  <w:rStyle w:val="af3"/>
                  <w:rFonts w:ascii="Cambria Math" w:eastAsia="Courier New" w:hAnsi="Cambria Math"/>
                  <w:b w:val="0"/>
                  <w:bCs w:val="0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af3"/>
                      <w:rFonts w:ascii="Cambria Math" w:eastAsia="Courier New" w:hAnsi="Cambria Math"/>
                      <w:b w:val="0"/>
                      <w:bCs w:val="0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Style w:val="af3"/>
                      <w:rFonts w:ascii="Cambria Math" w:eastAsia="Courier New" w:hAns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</w:rPr>
                <m:t>·</m:t>
              </m:r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</w:rPr>
                <m:t>·P·</m:t>
              </m:r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  <w:lang w:val="en-US"/>
                </w:rPr>
                <m:t>K</m:t>
              </m:r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</w:rPr>
                <m:t>·20·1·254,28</m:t>
              </m:r>
            </m:num>
            <m:den>
              <m:sSub>
                <m:sSubPr>
                  <m:ctrlPr>
                    <w:rPr>
                      <w:rStyle w:val="af3"/>
                      <w:rFonts w:ascii="Cambria Math" w:eastAsia="Courier New" w:hAnsi="Cambria Math"/>
                      <w:b w:val="0"/>
                      <w:bCs w:val="0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Style w:val="af3"/>
                      <w:rFonts w:ascii="Cambria Math" w:eastAsia="Courier New" w:hAns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</w:rPr>
                <m:t>·L·100·10·375,42</m:t>
              </m:r>
            </m:den>
          </m:f>
          <m:r>
            <m:rPr>
              <m:sty m:val="bi"/>
            </m:rPr>
            <w:rPr>
              <w:rStyle w:val="af3"/>
              <w:rFonts w:ascii="Cambria Math" w:eastAsia="Courier New" w:hAnsi="Cambria Math"/>
              <w:sz w:val="28"/>
              <w:szCs w:val="28"/>
            </w:rPr>
            <m:t>=</m:t>
          </m:r>
          <m:f>
            <m:fPr>
              <m:ctrlPr>
                <w:rPr>
                  <w:rStyle w:val="af3"/>
                  <w:rFonts w:ascii="Cambria Math" w:eastAsia="Courier New" w:hAnsi="Cambria Math"/>
                  <w:b w:val="0"/>
                  <w:bCs w:val="0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af3"/>
                      <w:rFonts w:ascii="Cambria Math" w:eastAsia="Courier New" w:hAnsi="Cambria Math"/>
                      <w:b w:val="0"/>
                      <w:bCs w:val="0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Style w:val="af3"/>
                      <w:rFonts w:ascii="Cambria Math" w:eastAsia="Courier New" w:hAns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</w:rPr>
                <m:t>·</m:t>
              </m:r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</w:rPr>
                <m:t>·P·</m:t>
              </m:r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  <w:lang w:val="en-US"/>
                </w:rPr>
                <m:t>K</m:t>
              </m:r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</w:rPr>
                <m:t>·254,28</m:t>
              </m:r>
            </m:num>
            <m:den>
              <m:sSub>
                <m:sSubPr>
                  <m:ctrlPr>
                    <w:rPr>
                      <w:rStyle w:val="af3"/>
                      <w:rFonts w:ascii="Cambria Math" w:eastAsia="Courier New" w:hAnsi="Cambria Math"/>
                      <w:b w:val="0"/>
                      <w:bCs w:val="0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Style w:val="af3"/>
                      <w:rFonts w:ascii="Cambria Math" w:eastAsia="Courier New" w:hAns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</w:rPr>
                <m:t>·L·50·375,42</m:t>
              </m:r>
            </m:den>
          </m:f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1031"/>
        <w:gridCol w:w="425"/>
        <w:gridCol w:w="7478"/>
      </w:tblGrid>
      <w:tr w:rsidR="00015479" w:rsidRPr="00BD3413" w:rsidTr="00DE2CE6">
        <w:tc>
          <w:tcPr>
            <w:tcW w:w="637" w:type="dxa"/>
          </w:tcPr>
          <w:p w:rsidR="00015479" w:rsidRPr="00BD3413" w:rsidRDefault="00015479" w:rsidP="00DE2C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где</w:t>
            </w:r>
          </w:p>
        </w:tc>
        <w:tc>
          <w:tcPr>
            <w:tcW w:w="1031" w:type="dxa"/>
          </w:tcPr>
          <w:p w:rsidR="00015479" w:rsidRPr="00BD3413" w:rsidRDefault="00015479" w:rsidP="00DE2C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en-US" w:bidi="ru-RU"/>
              </w:rPr>
            </w:pP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lang w:val="en-US" w:bidi="ru-RU"/>
              </w:rPr>
              <w:t>S</w:t>
            </w: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val="en-US" w:bidi="ru-RU"/>
              </w:rPr>
              <w:t>1</w:t>
            </w:r>
          </w:p>
        </w:tc>
        <w:tc>
          <w:tcPr>
            <w:tcW w:w="425" w:type="dxa"/>
          </w:tcPr>
          <w:p w:rsidR="00015479" w:rsidRPr="00BD3413" w:rsidRDefault="00015479" w:rsidP="00DE2C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BD3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478" w:type="dxa"/>
          </w:tcPr>
          <w:p w:rsidR="00015479" w:rsidRPr="00BD3413" w:rsidRDefault="00015479" w:rsidP="00DE2C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площадь пика  </w:t>
            </w: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R</w:t>
            </w: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-кетопрофена</w:t>
            </w: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 на хроматограмме испытуемого раствора;</w:t>
            </w:r>
          </w:p>
        </w:tc>
      </w:tr>
      <w:tr w:rsidR="00015479" w:rsidRPr="00BD3413" w:rsidTr="00DE2CE6">
        <w:tc>
          <w:tcPr>
            <w:tcW w:w="637" w:type="dxa"/>
          </w:tcPr>
          <w:p w:rsidR="00015479" w:rsidRPr="00BD3413" w:rsidRDefault="00015479" w:rsidP="00DE2CE6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031" w:type="dxa"/>
          </w:tcPr>
          <w:p w:rsidR="00015479" w:rsidRPr="00BD3413" w:rsidRDefault="00015479" w:rsidP="00DE2CE6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en-US" w:bidi="ru-RU"/>
              </w:rPr>
            </w:pP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lang w:val="en-US" w:bidi="ru-RU"/>
              </w:rPr>
              <w:t>S</w:t>
            </w: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5" w:type="dxa"/>
          </w:tcPr>
          <w:p w:rsidR="00015479" w:rsidRPr="00BD3413" w:rsidRDefault="00015479" w:rsidP="00DE2CE6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BD3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478" w:type="dxa"/>
          </w:tcPr>
          <w:p w:rsidR="00015479" w:rsidRPr="00BD3413" w:rsidRDefault="00015479" w:rsidP="00DE2C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площадь пика </w:t>
            </w: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R</w:t>
            </w: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-кетопрофена</w:t>
            </w: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 на хроматограмме раствора стандартного образца </w:t>
            </w: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кетопрофена</w:t>
            </w: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;</w:t>
            </w:r>
          </w:p>
        </w:tc>
      </w:tr>
      <w:tr w:rsidR="00015479" w:rsidRPr="00BD3413" w:rsidTr="00DE2CE6">
        <w:tc>
          <w:tcPr>
            <w:tcW w:w="637" w:type="dxa"/>
          </w:tcPr>
          <w:p w:rsidR="00015479" w:rsidRPr="00BD3413" w:rsidRDefault="00015479" w:rsidP="00DE2C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031" w:type="dxa"/>
          </w:tcPr>
          <w:p w:rsidR="00015479" w:rsidRPr="00BD3413" w:rsidRDefault="00015479" w:rsidP="00DE2C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en-US" w:bidi="ru-RU"/>
              </w:rPr>
            </w:pPr>
            <w:r w:rsidRPr="00BD3413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a</w:t>
            </w: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5" w:type="dxa"/>
          </w:tcPr>
          <w:p w:rsidR="00015479" w:rsidRPr="00BD3413" w:rsidRDefault="00015479" w:rsidP="00DE2C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3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478" w:type="dxa"/>
          </w:tcPr>
          <w:p w:rsidR="00015479" w:rsidRPr="00BD3413" w:rsidRDefault="00015479" w:rsidP="00DE2C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навеска стандартного образца </w:t>
            </w: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кетопрофена</w:t>
            </w: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, мг;</w:t>
            </w:r>
          </w:p>
        </w:tc>
      </w:tr>
      <w:tr w:rsidR="00015479" w:rsidRPr="00BD3413" w:rsidTr="00DE2CE6">
        <w:tc>
          <w:tcPr>
            <w:tcW w:w="637" w:type="dxa"/>
          </w:tcPr>
          <w:p w:rsidR="00015479" w:rsidRPr="00BD3413" w:rsidRDefault="00015479" w:rsidP="00DE2C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031" w:type="dxa"/>
          </w:tcPr>
          <w:p w:rsidR="00015479" w:rsidRPr="00BD3413" w:rsidRDefault="00015479" w:rsidP="00DE2C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BD3413"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  <w:t>а</w:t>
            </w: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425" w:type="dxa"/>
          </w:tcPr>
          <w:p w:rsidR="00015479" w:rsidRPr="00BD3413" w:rsidRDefault="00015479" w:rsidP="00DE2C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3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478" w:type="dxa"/>
          </w:tcPr>
          <w:p w:rsidR="00015479" w:rsidRPr="00BD3413" w:rsidRDefault="00015479" w:rsidP="00DE2C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навеска порошка растертых таблеток, мг;</w:t>
            </w:r>
          </w:p>
        </w:tc>
      </w:tr>
      <w:tr w:rsidR="00015479" w:rsidRPr="00BD3413" w:rsidTr="00DE2CE6">
        <w:tc>
          <w:tcPr>
            <w:tcW w:w="637" w:type="dxa"/>
          </w:tcPr>
          <w:p w:rsidR="00015479" w:rsidRPr="00BD3413" w:rsidRDefault="00015479" w:rsidP="00DE2CE6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031" w:type="dxa"/>
          </w:tcPr>
          <w:p w:rsidR="00015479" w:rsidRPr="00BD3413" w:rsidRDefault="00015479" w:rsidP="00DE2CE6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BD3413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P</w:t>
            </w:r>
          </w:p>
        </w:tc>
        <w:tc>
          <w:tcPr>
            <w:tcW w:w="425" w:type="dxa"/>
          </w:tcPr>
          <w:p w:rsidR="00015479" w:rsidRPr="00BD3413" w:rsidRDefault="00015479" w:rsidP="00DE2C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3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478" w:type="dxa"/>
          </w:tcPr>
          <w:p w:rsidR="00015479" w:rsidRPr="00BD3413" w:rsidRDefault="00015479" w:rsidP="00DE2CE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содержание </w:t>
            </w: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кетопрофена </w:t>
            </w: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в стандартном образце</w:t>
            </w: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 кетопрофена</w:t>
            </w: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, %</w:t>
            </w:r>
            <w:r w:rsidRPr="00BD3413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;</w:t>
            </w:r>
          </w:p>
        </w:tc>
      </w:tr>
      <w:tr w:rsidR="00015479" w:rsidRPr="00BD3413" w:rsidTr="00DE2CE6">
        <w:tc>
          <w:tcPr>
            <w:tcW w:w="637" w:type="dxa"/>
          </w:tcPr>
          <w:p w:rsidR="00015479" w:rsidRPr="00BD3413" w:rsidRDefault="00015479" w:rsidP="00DE2CE6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031" w:type="dxa"/>
          </w:tcPr>
          <w:p w:rsidR="00015479" w:rsidRPr="00BD3413" w:rsidRDefault="00015479" w:rsidP="00DE2CE6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BD3413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G</w:t>
            </w:r>
          </w:p>
        </w:tc>
        <w:tc>
          <w:tcPr>
            <w:tcW w:w="425" w:type="dxa"/>
          </w:tcPr>
          <w:p w:rsidR="00015479" w:rsidRPr="00BD3413" w:rsidRDefault="00015479" w:rsidP="00DE2CE6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3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478" w:type="dxa"/>
          </w:tcPr>
          <w:p w:rsidR="00015479" w:rsidRPr="00BD3413" w:rsidRDefault="00015479" w:rsidP="00DE2CE6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BD341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средняя масса одной таблетки, мг;</w:t>
            </w:r>
          </w:p>
        </w:tc>
      </w:tr>
      <w:tr w:rsidR="00015479" w:rsidRPr="00BD3413" w:rsidTr="00DE2CE6">
        <w:tc>
          <w:tcPr>
            <w:tcW w:w="637" w:type="dxa"/>
          </w:tcPr>
          <w:p w:rsidR="00015479" w:rsidRPr="00BD3413" w:rsidRDefault="00015479" w:rsidP="00DE2CE6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031" w:type="dxa"/>
          </w:tcPr>
          <w:p w:rsidR="00015479" w:rsidRPr="00BD3413" w:rsidRDefault="00015479" w:rsidP="00DE2CE6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BD3413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L</w:t>
            </w:r>
          </w:p>
        </w:tc>
        <w:tc>
          <w:tcPr>
            <w:tcW w:w="425" w:type="dxa"/>
          </w:tcPr>
          <w:p w:rsidR="00015479" w:rsidRPr="00BD3413" w:rsidRDefault="00015479" w:rsidP="00DE2CE6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3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478" w:type="dxa"/>
          </w:tcPr>
          <w:p w:rsidR="00015479" w:rsidRPr="00BD3413" w:rsidRDefault="00015479" w:rsidP="00DE2CE6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341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Pr="00BD3413">
              <w:rPr>
                <w:rFonts w:ascii="Times New Roman" w:hAnsi="Times New Roman"/>
                <w:sz w:val="28"/>
                <w:szCs w:val="28"/>
              </w:rPr>
              <w:t xml:space="preserve">декскетопрофена </w:t>
            </w:r>
            <w:r w:rsidRPr="00BD341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 одной таблетке, мг;</w:t>
            </w:r>
          </w:p>
        </w:tc>
      </w:tr>
      <w:tr w:rsidR="00015479" w:rsidRPr="00BD3413" w:rsidTr="00DE2CE6">
        <w:tc>
          <w:tcPr>
            <w:tcW w:w="637" w:type="dxa"/>
          </w:tcPr>
          <w:p w:rsidR="00015479" w:rsidRPr="00BD3413" w:rsidRDefault="00015479" w:rsidP="00DE2CE6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031" w:type="dxa"/>
          </w:tcPr>
          <w:p w:rsidR="00015479" w:rsidRPr="00BD3413" w:rsidRDefault="00015479" w:rsidP="00DE2CE6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BD3413"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  <w:t>К</w:t>
            </w:r>
          </w:p>
        </w:tc>
        <w:tc>
          <w:tcPr>
            <w:tcW w:w="425" w:type="dxa"/>
          </w:tcPr>
          <w:p w:rsidR="00015479" w:rsidRPr="00BD3413" w:rsidRDefault="00015479" w:rsidP="00DE2CE6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3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478" w:type="dxa"/>
          </w:tcPr>
          <w:p w:rsidR="00015479" w:rsidRPr="00BD3413" w:rsidRDefault="00015479" w:rsidP="00DE2CE6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3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отношение площади пика </w:t>
            </w:r>
            <w:r w:rsidRPr="00BD3413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R</w:t>
            </w:r>
            <w:r w:rsidRPr="00BD3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-кетопрофена к сумме площадей пиков </w:t>
            </w:r>
            <w:r w:rsidRPr="00BD3413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R</w:t>
            </w:r>
            <w:r w:rsidRPr="00BD3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-кетопрофена и декскетопрофена на хроматограмме раствора стандартного образца кетопрофена;</w:t>
            </w:r>
          </w:p>
        </w:tc>
      </w:tr>
      <w:tr w:rsidR="00015479" w:rsidRPr="00BD3413" w:rsidTr="00DE2CE6">
        <w:tc>
          <w:tcPr>
            <w:tcW w:w="637" w:type="dxa"/>
          </w:tcPr>
          <w:p w:rsidR="00015479" w:rsidRPr="00BD3413" w:rsidRDefault="00015479" w:rsidP="00DE2CE6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031" w:type="dxa"/>
          </w:tcPr>
          <w:p w:rsidR="00015479" w:rsidRPr="00BD3413" w:rsidRDefault="00015479" w:rsidP="00DE2CE6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BD3413"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  <w:t>254,28</w:t>
            </w:r>
          </w:p>
        </w:tc>
        <w:tc>
          <w:tcPr>
            <w:tcW w:w="425" w:type="dxa"/>
          </w:tcPr>
          <w:p w:rsidR="00015479" w:rsidRPr="00BD3413" w:rsidRDefault="00015479" w:rsidP="00DE2CE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41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015479" w:rsidRPr="00BD3413" w:rsidRDefault="00015479" w:rsidP="00DE2CE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D341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молекулярная масса декскетопрофена;</w:t>
            </w:r>
          </w:p>
        </w:tc>
      </w:tr>
      <w:tr w:rsidR="00015479" w:rsidRPr="00630D42" w:rsidTr="00DE2CE6">
        <w:tc>
          <w:tcPr>
            <w:tcW w:w="637" w:type="dxa"/>
          </w:tcPr>
          <w:p w:rsidR="00015479" w:rsidRPr="00BD3413" w:rsidRDefault="00015479" w:rsidP="00DE2CE6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031" w:type="dxa"/>
          </w:tcPr>
          <w:p w:rsidR="00015479" w:rsidRPr="00BD3413" w:rsidRDefault="00015479" w:rsidP="00DE2CE6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BD3413"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  <w:t>375,42</w:t>
            </w:r>
          </w:p>
        </w:tc>
        <w:tc>
          <w:tcPr>
            <w:tcW w:w="425" w:type="dxa"/>
          </w:tcPr>
          <w:p w:rsidR="00015479" w:rsidRPr="00BD3413" w:rsidRDefault="00015479" w:rsidP="00DE2CE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41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015479" w:rsidRPr="00BD3413" w:rsidRDefault="00015479" w:rsidP="00DE2CE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D341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молекулярная масса декскетопрофена трометамола. </w:t>
            </w:r>
          </w:p>
        </w:tc>
      </w:tr>
    </w:tbl>
    <w:p w:rsidR="00015479" w:rsidRPr="00D57661" w:rsidRDefault="00015479" w:rsidP="000154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5766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Допустимое содержание примесей:</w:t>
      </w:r>
    </w:p>
    <w:p w:rsidR="00015479" w:rsidRPr="00D57661" w:rsidRDefault="00015479" w:rsidP="000154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576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– </w:t>
      </w:r>
      <w:r w:rsidRPr="00D5766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R</w:t>
      </w:r>
      <w:r w:rsidRPr="00D576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-кетопрофен – не более 2,0 %. </w:t>
      </w:r>
    </w:p>
    <w:p w:rsidR="00963C02" w:rsidRPr="00DE2CE6" w:rsidRDefault="00015479" w:rsidP="002534A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E2CE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Другие примеси.</w:t>
      </w:r>
      <w:r w:rsidRPr="00DE2C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63C02" w:rsidRPr="00DE2C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Определение проводят методом ВЭЖХ (ОФС «Высокоэффективная жидкостная хроматография»). </w:t>
      </w:r>
    </w:p>
    <w:p w:rsidR="00D07000" w:rsidRPr="00DE2CE6" w:rsidRDefault="00D07000" w:rsidP="00D070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2CE6">
        <w:rPr>
          <w:rFonts w:ascii="Times New Roman" w:hAnsi="Times New Roman"/>
          <w:color w:val="000000"/>
          <w:sz w:val="28"/>
          <w:szCs w:val="28"/>
        </w:rPr>
        <w:lastRenderedPageBreak/>
        <w:t xml:space="preserve">Все растворы, содержащие декскетопрофен, защищают от света и используют свежеприготовленными. </w:t>
      </w:r>
    </w:p>
    <w:p w:rsidR="00963C02" w:rsidRPr="00DE2CE6" w:rsidRDefault="00963C02" w:rsidP="00963C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C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Подвижная фаза (ПФ). </w:t>
      </w:r>
      <w:r w:rsidRPr="00DE2CE6">
        <w:rPr>
          <w:rFonts w:ascii="Times New Roman" w:eastAsia="Times New Roman" w:hAnsi="Times New Roman" w:cs="Times New Roman"/>
          <w:color w:val="000000"/>
          <w:sz w:val="28"/>
          <w:szCs w:val="28"/>
        </w:rPr>
        <w:t>Фосфатный буферный ра</w:t>
      </w:r>
      <w:r w:rsidR="00DE2CE6" w:rsidRPr="00DE2CE6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 рН 3,5—ацетонитрил—вода 2:43:55</w:t>
      </w:r>
      <w:r w:rsidRPr="00DE2C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3C02" w:rsidRPr="00DE2CE6" w:rsidRDefault="00963C02" w:rsidP="00963C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C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Испытуемый раствор. </w:t>
      </w:r>
      <w:r w:rsidRPr="00DE2CE6">
        <w:rPr>
          <w:rFonts w:ascii="Times New Roman" w:eastAsia="Times New Roman" w:hAnsi="Times New Roman" w:cs="Times New Roman"/>
          <w:color w:val="000000"/>
          <w:sz w:val="28"/>
          <w:szCs w:val="28"/>
        </w:rPr>
        <w:t>Точную навеску порошка растертых таблеток, соответствующую около 68 мг декскетопрофена, помещают в мерную колбу вместимостью 100</w:t>
      </w:r>
      <w:r w:rsidRPr="00DE2CE6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</w:t>
      </w:r>
      <w:r w:rsidRPr="00DE2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мл, растворяют в ПФ, перемешивают в течение 10 мин, доводят объём раствора ПФ до метки и фильтруют.  </w:t>
      </w:r>
    </w:p>
    <w:p w:rsidR="00963C02" w:rsidRPr="008A1BE8" w:rsidRDefault="00963C02" w:rsidP="00963C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B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Раствор сравнения. </w:t>
      </w:r>
      <w:r w:rsidRPr="008A1BE8"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мерную колбу вместимостью 100</w:t>
      </w:r>
      <w:r w:rsidRPr="008A1BE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</w:t>
      </w:r>
      <w:r w:rsidRPr="008A1BE8">
        <w:rPr>
          <w:rFonts w:ascii="Times New Roman" w:eastAsia="Times New Roman" w:hAnsi="Times New Roman" w:cs="Times New Roman"/>
          <w:color w:val="000000"/>
          <w:sz w:val="28"/>
          <w:szCs w:val="28"/>
        </w:rPr>
        <w:t>мл помещают</w:t>
      </w:r>
      <w:r w:rsidR="00362478" w:rsidRPr="008A1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Pr="008A1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 мл испытуемого раствора и доводят объём раствора ПФ до метки. </w:t>
      </w:r>
      <w:r w:rsidR="00362478" w:rsidRPr="008A1BE8"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мерную колбу вместимостью 1</w:t>
      </w:r>
      <w:r w:rsidRPr="008A1BE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A1BE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</w:t>
      </w:r>
      <w:r w:rsidRPr="008A1BE8">
        <w:rPr>
          <w:rFonts w:ascii="Times New Roman" w:eastAsia="Times New Roman" w:hAnsi="Times New Roman" w:cs="Times New Roman"/>
          <w:color w:val="000000"/>
          <w:sz w:val="28"/>
          <w:szCs w:val="28"/>
        </w:rPr>
        <w:t>мл помещают</w:t>
      </w:r>
      <w:r w:rsidR="00362478" w:rsidRPr="008A1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</w:t>
      </w:r>
      <w:r w:rsidRPr="008A1BE8">
        <w:rPr>
          <w:rFonts w:ascii="Times New Roman" w:eastAsia="Times New Roman" w:hAnsi="Times New Roman" w:cs="Times New Roman"/>
          <w:color w:val="000000"/>
          <w:sz w:val="28"/>
          <w:szCs w:val="28"/>
        </w:rPr>
        <w:t>0 мл полученного раствора и доводят объём раствора ПФ до метки.</w:t>
      </w:r>
    </w:p>
    <w:p w:rsidR="00963C02" w:rsidRPr="008A1BE8" w:rsidRDefault="00963C02" w:rsidP="00963C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B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8A1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мерную колбу вместимостью 100 мл помещают 2</w:t>
      </w:r>
      <w:r w:rsidR="00362478" w:rsidRPr="008A1BE8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8A1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мг 3-бензоилбензойной кислоты, растворяют в ПФ и доводят объём раствора тем же растворителем до метки. В мерную колбу вместимостью 10 мл помещают 5,0 мл полученного раствора и доводят объём раствора ПФ до метки. В мерную колбу вместимостью 10 мл помещают 1,0 мл полученного раствора и доводят объём раствора раствором сравнения до метки. </w:t>
      </w:r>
    </w:p>
    <w:p w:rsidR="00963C02" w:rsidRPr="008A1BE8" w:rsidRDefault="00963C02" w:rsidP="00963C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1B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8A1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мерную колбу вместимостью </w:t>
      </w:r>
      <w:r w:rsidR="00362478" w:rsidRPr="008A1BE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A1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 мл помещают </w:t>
      </w:r>
      <w:r w:rsidR="00362478" w:rsidRPr="008A1BE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11839" w:rsidRPr="008A1BE8"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 w:rsidRPr="008A1BE8">
        <w:rPr>
          <w:rFonts w:ascii="Times New Roman" w:eastAsia="Times New Roman" w:hAnsi="Times New Roman" w:cs="Times New Roman"/>
          <w:color w:val="000000"/>
          <w:sz w:val="28"/>
          <w:szCs w:val="28"/>
        </w:rPr>
        <w:t> мл раствора сравнения и доводят объём раствора ПФ до метки.</w:t>
      </w:r>
    </w:p>
    <w:p w:rsidR="00963C02" w:rsidRPr="007A0E86" w:rsidRDefault="00963C02" w:rsidP="00963C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A0E8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Хроматографические условия. </w:t>
      </w:r>
    </w:p>
    <w:tbl>
      <w:tblPr>
        <w:tblW w:w="9464" w:type="dxa"/>
        <w:tblLayout w:type="fixed"/>
        <w:tblLook w:val="0000"/>
      </w:tblPr>
      <w:tblGrid>
        <w:gridCol w:w="3369"/>
        <w:gridCol w:w="6095"/>
      </w:tblGrid>
      <w:tr w:rsidR="00963C02" w:rsidRPr="007A0E86" w:rsidTr="00362478">
        <w:tc>
          <w:tcPr>
            <w:tcW w:w="3369" w:type="dxa"/>
          </w:tcPr>
          <w:p w:rsidR="00963C02" w:rsidRPr="007A0E86" w:rsidRDefault="00963C02" w:rsidP="00362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0E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Колонка</w:t>
            </w:r>
          </w:p>
        </w:tc>
        <w:tc>
          <w:tcPr>
            <w:tcW w:w="6095" w:type="dxa"/>
          </w:tcPr>
          <w:p w:rsidR="00963C02" w:rsidRPr="007A0E86" w:rsidRDefault="00963C02" w:rsidP="007A0E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0E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7A0E86" w:rsidRPr="007A0E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</w:t>
            </w:r>
            <w:r w:rsidRPr="007A0E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×4,6 мм, силикагель, октадецилсилильный для хроматографии, 3 мкм;</w:t>
            </w:r>
          </w:p>
        </w:tc>
      </w:tr>
      <w:tr w:rsidR="00963C02" w:rsidRPr="00630D42" w:rsidTr="00362478">
        <w:tc>
          <w:tcPr>
            <w:tcW w:w="3369" w:type="dxa"/>
          </w:tcPr>
          <w:p w:rsidR="00963C02" w:rsidRPr="007A0E86" w:rsidRDefault="00963C02" w:rsidP="0036247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0E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Температура колонки</w:t>
            </w:r>
          </w:p>
        </w:tc>
        <w:tc>
          <w:tcPr>
            <w:tcW w:w="6095" w:type="dxa"/>
          </w:tcPr>
          <w:p w:rsidR="00963C02" w:rsidRPr="007A0E86" w:rsidRDefault="00963C02" w:rsidP="0036247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0E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 °С;</w:t>
            </w:r>
          </w:p>
        </w:tc>
      </w:tr>
      <w:tr w:rsidR="00963C02" w:rsidRPr="00630D42" w:rsidTr="00362478">
        <w:tc>
          <w:tcPr>
            <w:tcW w:w="3369" w:type="dxa"/>
          </w:tcPr>
          <w:p w:rsidR="00963C02" w:rsidRPr="007A0E86" w:rsidRDefault="00963C02" w:rsidP="0036247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0E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Скорость потока</w:t>
            </w:r>
          </w:p>
        </w:tc>
        <w:tc>
          <w:tcPr>
            <w:tcW w:w="6095" w:type="dxa"/>
          </w:tcPr>
          <w:p w:rsidR="00963C02" w:rsidRPr="007A0E86" w:rsidRDefault="00963C02" w:rsidP="0036247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0E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1,0 мл/мин;</w:t>
            </w:r>
          </w:p>
        </w:tc>
      </w:tr>
      <w:tr w:rsidR="00963C02" w:rsidRPr="00630D42" w:rsidTr="00362478">
        <w:tc>
          <w:tcPr>
            <w:tcW w:w="3369" w:type="dxa"/>
          </w:tcPr>
          <w:p w:rsidR="00963C02" w:rsidRPr="007A0E86" w:rsidRDefault="00963C02" w:rsidP="0036247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0E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Детектор</w:t>
            </w:r>
          </w:p>
        </w:tc>
        <w:tc>
          <w:tcPr>
            <w:tcW w:w="6095" w:type="dxa"/>
          </w:tcPr>
          <w:p w:rsidR="00963C02" w:rsidRPr="007A0E86" w:rsidRDefault="00963C02" w:rsidP="0036247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0E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спектрофотометрический, 233 нм;</w:t>
            </w:r>
          </w:p>
        </w:tc>
      </w:tr>
      <w:tr w:rsidR="00963C02" w:rsidRPr="00630D42" w:rsidTr="00362478">
        <w:tc>
          <w:tcPr>
            <w:tcW w:w="3369" w:type="dxa"/>
          </w:tcPr>
          <w:p w:rsidR="00963C02" w:rsidRPr="007A0E86" w:rsidRDefault="00963C02" w:rsidP="0036247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0E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Объём пробы</w:t>
            </w:r>
          </w:p>
        </w:tc>
        <w:tc>
          <w:tcPr>
            <w:tcW w:w="6095" w:type="dxa"/>
          </w:tcPr>
          <w:p w:rsidR="00963C02" w:rsidRPr="007A0E86" w:rsidRDefault="00963C02" w:rsidP="0036247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0E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 мкл;  </w:t>
            </w:r>
          </w:p>
        </w:tc>
      </w:tr>
      <w:tr w:rsidR="00963C02" w:rsidRPr="00630D42" w:rsidTr="00362478">
        <w:tc>
          <w:tcPr>
            <w:tcW w:w="3369" w:type="dxa"/>
          </w:tcPr>
          <w:p w:rsidR="00963C02" w:rsidRPr="007A0E86" w:rsidRDefault="00963C02" w:rsidP="0036247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0E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Время </w:t>
            </w:r>
            <w:r w:rsidRPr="007A0E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хроматографирования</w:t>
            </w:r>
          </w:p>
        </w:tc>
        <w:tc>
          <w:tcPr>
            <w:tcW w:w="6095" w:type="dxa"/>
          </w:tcPr>
          <w:p w:rsidR="00963C02" w:rsidRPr="007A0E86" w:rsidRDefault="00963C02" w:rsidP="0036247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0E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3-х кратное от времени удерживания </w:t>
            </w:r>
            <w:r w:rsidRPr="007A0E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декскетопрофена.</w:t>
            </w:r>
          </w:p>
        </w:tc>
      </w:tr>
    </w:tbl>
    <w:p w:rsidR="00963C02" w:rsidRPr="007A0E86" w:rsidRDefault="00963C02" w:rsidP="00963C0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A0E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Хроматографируют раствор для проверки разделительной способности хроматографической системы, раствор для проверки чувствительности хроматографической системы, испытуемый раствор и раствор сравнения. </w:t>
      </w:r>
    </w:p>
    <w:p w:rsidR="00963C02" w:rsidRPr="007A0E86" w:rsidRDefault="00963C02" w:rsidP="00963C0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A0E8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Относительное время удерживания соединений. </w:t>
      </w:r>
      <w:r w:rsidRPr="007A0E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Декскетопрофен – 1  (около 6 мин), 3-бензоилбензойная кислота </w:t>
      </w:r>
      <w:r w:rsidR="00362478" w:rsidRPr="007A0E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– </w:t>
      </w:r>
      <w:r w:rsidR="00F93275" w:rsidRPr="007A0E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около </w:t>
      </w:r>
      <w:r w:rsidR="00362478" w:rsidRPr="007A0E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0,7</w:t>
      </w:r>
      <w:r w:rsidRPr="007A0E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 </w:t>
      </w:r>
    </w:p>
    <w:p w:rsidR="00963C02" w:rsidRPr="007A0E86" w:rsidRDefault="00963C02" w:rsidP="004314B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7A0E8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Пригодность хроматографической системы. </w:t>
      </w:r>
      <w:r w:rsidRPr="007A0E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хроматограмме раствора для проверки разделительной способности хроматографической системы </w:t>
      </w:r>
      <w:r w:rsidRPr="007A0E8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разрешение (</w:t>
      </w:r>
      <w:r w:rsidRPr="007A0E86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R</w:t>
      </w:r>
      <w:r w:rsidRPr="007A0E86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7A0E8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)</w:t>
      </w:r>
      <w:r w:rsidRPr="007A0E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между пиками 3-бензоилбензойной кислоты и декскетопрофеном должно быть не менее 3;</w:t>
      </w:r>
    </w:p>
    <w:p w:rsidR="00963C02" w:rsidRPr="007A0E86" w:rsidRDefault="00963C02" w:rsidP="00963C0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A0E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хроматограмме раствора сравнения: </w:t>
      </w:r>
    </w:p>
    <w:p w:rsidR="00963C02" w:rsidRPr="007A0E86" w:rsidRDefault="00963C02" w:rsidP="00963C0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A0E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Pr="007A0E86">
        <w:rPr>
          <w:rFonts w:ascii="Times New Roman" w:eastAsia="TimesNewRomanPSMT" w:hAnsi="Times New Roman" w:cs="Times New Roman"/>
          <w:color w:val="000000"/>
          <w:sz w:val="28"/>
          <w:szCs w:val="28"/>
          <w:lang w:eastAsia="en-US"/>
        </w:rPr>
        <w:t> </w:t>
      </w:r>
      <w:r w:rsidRPr="007A0E8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фактор асимметрии</w:t>
      </w:r>
      <w:r w:rsidRPr="007A0E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A0E8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пика</w:t>
      </w:r>
      <w:r w:rsidRPr="007A0E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</w:t>
      </w:r>
      <w:r w:rsidRPr="007A0E86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A</w:t>
      </w:r>
      <w:r w:rsidRPr="007A0E86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7A0E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 декскетопрофена должен быть не более 2</w:t>
      </w:r>
      <w:r w:rsidR="00362478" w:rsidRPr="007A0E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,0</w:t>
      </w:r>
      <w:r w:rsidRPr="007A0E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963C02" w:rsidRPr="007A0E86" w:rsidRDefault="00963C02" w:rsidP="00963C0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A0E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Pr="007A0E86">
        <w:rPr>
          <w:rFonts w:ascii="Times New Roman" w:eastAsia="TimesNewRomanPSMT" w:hAnsi="Times New Roman" w:cs="Times New Roman"/>
          <w:color w:val="000000"/>
          <w:sz w:val="28"/>
          <w:szCs w:val="28"/>
          <w:lang w:eastAsia="en-US"/>
        </w:rPr>
        <w:t> </w:t>
      </w:r>
      <w:r w:rsidRPr="007A0E8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относительное стандартное отклонение</w:t>
      </w:r>
      <w:r w:rsidRPr="007A0E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площади пика декскетопрофена должно быть не более 5</w:t>
      </w:r>
      <w:r w:rsidR="007A3796" w:rsidRPr="007A0E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,0</w:t>
      </w:r>
      <w:r w:rsidRPr="007A0E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% (6 определений);</w:t>
      </w:r>
    </w:p>
    <w:p w:rsidR="00963C02" w:rsidRPr="007A0E86" w:rsidRDefault="00963C02" w:rsidP="00963C0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A0E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 </w:t>
      </w:r>
      <w:r w:rsidRPr="007A0E8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эффективность хроматографической колонки (N)</w:t>
      </w:r>
      <w:r w:rsidRPr="007A0E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рассчитанная по пику декскетопрофена, должна составлять не менее 5000 теоретических тарелок;</w:t>
      </w:r>
    </w:p>
    <w:p w:rsidR="00963C02" w:rsidRPr="007A0E86" w:rsidRDefault="00963C02" w:rsidP="00963C0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A0E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хроматограмме раствора для проверки чувствительности хроматографической системы </w:t>
      </w:r>
      <w:r w:rsidRPr="007A0E8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отношение сигнал/шум (</w:t>
      </w:r>
      <w:r w:rsidRPr="007A0E86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S</w:t>
      </w:r>
      <w:r w:rsidRPr="007A0E8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/</w:t>
      </w:r>
      <w:r w:rsidRPr="007A0E86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N</w:t>
      </w:r>
      <w:r w:rsidRPr="007A0E8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) </w:t>
      </w:r>
      <w:r w:rsidRPr="007A0E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для пика декскетопрофена должно быть не менее 10. </w:t>
      </w:r>
    </w:p>
    <w:p w:rsidR="00963C02" w:rsidRPr="007A0E86" w:rsidRDefault="00963C02" w:rsidP="00963C0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A0E8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Допустимое содержание примесей</w:t>
      </w:r>
      <w:r w:rsidRPr="007A0E8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: </w:t>
      </w:r>
      <w:r w:rsidRPr="007A0E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хроматограмме испытуемого раствора:</w:t>
      </w:r>
    </w:p>
    <w:p w:rsidR="00963C02" w:rsidRPr="0035121D" w:rsidRDefault="00963C02" w:rsidP="00963C0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51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 площадь пика любой примеси не должна превышать площадь пика декскетопрофена на хроматограмме </w:t>
      </w:r>
      <w:r w:rsidR="00362478" w:rsidRPr="00351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раствора сравнения (не более 0,3 </w:t>
      </w:r>
      <w:r w:rsidRPr="003512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%);</w:t>
      </w:r>
    </w:p>
    <w:p w:rsidR="00963C02" w:rsidRPr="008A1BE8" w:rsidRDefault="00963C02" w:rsidP="00963C0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B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 суммарная площадь пиков всех примесей не должна превышать </w:t>
      </w:r>
      <w:r w:rsidR="008A1BE8" w:rsidRPr="008A1B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трехкратную </w:t>
      </w:r>
      <w:r w:rsidRPr="008A1B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площадь пика декскетопрофена на хроматограмме </w:t>
      </w:r>
      <w:r w:rsidR="00362478" w:rsidRPr="008A1B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раствора сравнения (не более </w:t>
      </w:r>
      <w:r w:rsidR="008A1BE8" w:rsidRPr="008A1B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1</w:t>
      </w:r>
      <w:r w:rsidRPr="008A1B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%);</w:t>
      </w:r>
    </w:p>
    <w:p w:rsidR="00963C02" w:rsidRPr="007A0E86" w:rsidRDefault="00963C02" w:rsidP="00963C0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A0E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Не учитывают пики, площадь которых составляет менее площади пика декскетопрофена на хроматограмме раствора для проверки чувствительности хроматографической системы (менее 0,05 %).</w:t>
      </w:r>
    </w:p>
    <w:p w:rsidR="00797B77" w:rsidRPr="00BC55EB" w:rsidRDefault="00A70168" w:rsidP="00797B77">
      <w:pPr>
        <w:pStyle w:val="a3"/>
        <w:spacing w:line="360" w:lineRule="auto"/>
        <w:ind w:firstLine="709"/>
        <w:contextualSpacing/>
        <w:jc w:val="both"/>
        <w:rPr>
          <w:rFonts w:ascii="Times New Roman" w:eastAsia="Calibri" w:hAnsi="Times New Roman"/>
          <w:b w:val="0"/>
          <w:color w:val="000000"/>
          <w:lang w:bidi="ru-RU"/>
        </w:rPr>
      </w:pPr>
      <w:r w:rsidRPr="00BC55EB">
        <w:rPr>
          <w:rFonts w:ascii="Times New Roman" w:hAnsi="Times New Roman"/>
          <w:color w:val="000000"/>
          <w:szCs w:val="28"/>
        </w:rPr>
        <w:t xml:space="preserve">Однородность дозирования. </w:t>
      </w:r>
      <w:r w:rsidR="00D81F2B" w:rsidRPr="00BC55EB">
        <w:rPr>
          <w:rFonts w:ascii="Times New Roman" w:hAnsi="Times New Roman"/>
          <w:b w:val="0"/>
          <w:szCs w:val="28"/>
        </w:rPr>
        <w:t xml:space="preserve">Определение проводят в соответствии с ОФС «Однородность дозирования» </w:t>
      </w:r>
      <w:r w:rsidR="00A94DC2" w:rsidRPr="00BC55EB">
        <w:rPr>
          <w:rFonts w:ascii="Times New Roman" w:hAnsi="Times New Roman"/>
          <w:b w:val="0"/>
          <w:color w:val="000000"/>
          <w:szCs w:val="28"/>
        </w:rPr>
        <w:t xml:space="preserve">методом спектрофотометрии </w:t>
      </w:r>
      <w:r w:rsidR="00797B77" w:rsidRPr="00BC55EB">
        <w:rPr>
          <w:rFonts w:ascii="Times New Roman" w:hAnsi="Times New Roman"/>
          <w:b w:val="0"/>
          <w:color w:val="000000"/>
          <w:szCs w:val="28"/>
        </w:rPr>
        <w:t>(ОФС «Спектрофотометрия в ультрафиолетовой и видимой областях)</w:t>
      </w:r>
      <w:r w:rsidR="00797B77" w:rsidRPr="00BC55EB">
        <w:rPr>
          <w:rFonts w:ascii="Times New Roman" w:eastAsia="Calibri" w:hAnsi="Times New Roman"/>
          <w:b w:val="0"/>
          <w:color w:val="000000"/>
          <w:lang w:bidi="ru-RU"/>
        </w:rPr>
        <w:t>.</w:t>
      </w:r>
    </w:p>
    <w:p w:rsidR="00797B77" w:rsidRPr="00BC55EB" w:rsidRDefault="00797B77" w:rsidP="00797B7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5EB">
        <w:rPr>
          <w:rFonts w:ascii="Times New Roman" w:hAnsi="Times New Roman"/>
          <w:color w:val="000000"/>
          <w:sz w:val="28"/>
          <w:szCs w:val="28"/>
        </w:rPr>
        <w:t xml:space="preserve">Все растворы, содержащие декскетопрофен, защищают от света и используют свежеприготовленными. </w:t>
      </w:r>
    </w:p>
    <w:p w:rsidR="00797B77" w:rsidRPr="00BC55EB" w:rsidRDefault="00797B77" w:rsidP="00797B77">
      <w:pPr>
        <w:tabs>
          <w:tab w:val="left" w:pos="623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55EB">
        <w:rPr>
          <w:rFonts w:ascii="Times New Roman" w:hAnsi="Times New Roman"/>
          <w:i/>
          <w:color w:val="000000"/>
          <w:sz w:val="28"/>
          <w:szCs w:val="28"/>
        </w:rPr>
        <w:t xml:space="preserve">Растворитель. </w:t>
      </w:r>
      <w:r w:rsidRPr="00BC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Вода—метанол 125:375. </w:t>
      </w:r>
    </w:p>
    <w:p w:rsidR="00797B77" w:rsidRPr="00D6391E" w:rsidRDefault="00797B77" w:rsidP="00612D3E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C55EB">
        <w:rPr>
          <w:rFonts w:ascii="Times New Roman" w:hAnsi="Times New Roman"/>
          <w:i/>
          <w:sz w:val="28"/>
          <w:szCs w:val="28"/>
        </w:rPr>
        <w:t>Испытуемый раствор</w:t>
      </w:r>
      <w:r w:rsidRPr="00BC55EB">
        <w:rPr>
          <w:rFonts w:ascii="Times New Roman" w:hAnsi="Times New Roman"/>
          <w:sz w:val="28"/>
          <w:szCs w:val="28"/>
        </w:rPr>
        <w:t xml:space="preserve">. Одну измельченную таблетку помещают в мерную колбу вместимостью 100 мл, прибавляют 70 мл воды, перемешивают в течение 15 мин, доводят объём раствора водой до метки и фильтруют. </w:t>
      </w:r>
      <w:r w:rsidR="00612D3E" w:rsidRPr="00BC55EB">
        <w:rPr>
          <w:rFonts w:ascii="Times New Roman" w:hAnsi="Times New Roman"/>
          <w:sz w:val="28"/>
          <w:szCs w:val="28"/>
        </w:rPr>
        <w:t xml:space="preserve">При необходимости полученный раствор дополнительно разводят растворителем </w:t>
      </w:r>
      <w:r w:rsidR="00612D3E" w:rsidRPr="00D6391E">
        <w:rPr>
          <w:rFonts w:ascii="Times New Roman" w:hAnsi="Times New Roman"/>
          <w:sz w:val="28"/>
          <w:szCs w:val="28"/>
        </w:rPr>
        <w:t xml:space="preserve">до ожидаемой концентрации декскетопрофена около </w:t>
      </w:r>
      <w:r w:rsidR="00D6391E" w:rsidRPr="00D6391E">
        <w:rPr>
          <w:rFonts w:ascii="Times New Roman" w:hAnsi="Times New Roman"/>
          <w:sz w:val="28"/>
          <w:szCs w:val="28"/>
        </w:rPr>
        <w:t>7,</w:t>
      </w:r>
      <w:r w:rsidR="00612D3E" w:rsidRPr="00D6391E">
        <w:rPr>
          <w:rFonts w:ascii="Times New Roman" w:hAnsi="Times New Roman"/>
          <w:sz w:val="28"/>
          <w:szCs w:val="28"/>
        </w:rPr>
        <w:t>5 мкг/мл.</w:t>
      </w:r>
    </w:p>
    <w:p w:rsidR="00797B77" w:rsidRPr="00D6391E" w:rsidRDefault="00797B77" w:rsidP="00797B77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6391E">
        <w:rPr>
          <w:rFonts w:ascii="Times New Roman" w:eastAsia="Times New Roman" w:hAnsi="Times New Roman"/>
          <w:i/>
          <w:sz w:val="28"/>
          <w:szCs w:val="28"/>
        </w:rPr>
        <w:t xml:space="preserve">Раствор стандартного образца </w:t>
      </w:r>
      <w:r w:rsidRPr="00D6391E">
        <w:rPr>
          <w:rFonts w:ascii="Times New Roman" w:hAnsi="Times New Roman"/>
          <w:i/>
          <w:sz w:val="28"/>
          <w:szCs w:val="28"/>
        </w:rPr>
        <w:t>декскетопрофена трометамола</w:t>
      </w:r>
      <w:r w:rsidRPr="00D6391E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Pr="00D6391E">
        <w:rPr>
          <w:rFonts w:ascii="Times New Roman" w:eastAsia="Times New Roman" w:hAnsi="Times New Roman"/>
          <w:sz w:val="28"/>
          <w:szCs w:val="28"/>
        </w:rPr>
        <w:t xml:space="preserve">В мерную колбу вместимостью 100 мл помещают около 15 мг (точная навеска) стандартного образца </w:t>
      </w:r>
      <w:r w:rsidRPr="00D6391E">
        <w:rPr>
          <w:rFonts w:ascii="Times New Roman" w:hAnsi="Times New Roman"/>
          <w:sz w:val="28"/>
          <w:szCs w:val="28"/>
        </w:rPr>
        <w:t>декскетопрофена трометамола</w:t>
      </w:r>
      <w:r w:rsidRPr="00D6391E">
        <w:rPr>
          <w:rFonts w:ascii="Times New Roman" w:eastAsia="Times New Roman" w:hAnsi="Times New Roman"/>
          <w:sz w:val="28"/>
          <w:szCs w:val="28"/>
        </w:rPr>
        <w:t>, растворяют в растворителе</w:t>
      </w:r>
      <w:r w:rsidRPr="00D6391E">
        <w:rPr>
          <w:rFonts w:ascii="Times New Roman" w:hAnsi="Times New Roman"/>
          <w:sz w:val="28"/>
          <w:szCs w:val="28"/>
        </w:rPr>
        <w:t xml:space="preserve"> </w:t>
      </w:r>
      <w:r w:rsidRPr="00D6391E">
        <w:rPr>
          <w:rFonts w:ascii="Times New Roman" w:eastAsia="Times New Roman" w:hAnsi="Times New Roman"/>
          <w:sz w:val="28"/>
          <w:szCs w:val="28"/>
        </w:rPr>
        <w:t>и доводят объём раствора растворителем до метки. В мерную колбу вместимостью 20 мл помещают 1,0 мл полученного раствора и доводят объем раствора растворителем до метки</w:t>
      </w:r>
      <w:r w:rsidRPr="00D6391E">
        <w:rPr>
          <w:rFonts w:ascii="Times New Roman" w:hAnsi="Times New Roman"/>
          <w:i/>
          <w:sz w:val="28"/>
          <w:szCs w:val="28"/>
        </w:rPr>
        <w:t>.</w:t>
      </w:r>
    </w:p>
    <w:p w:rsidR="00797B77" w:rsidRPr="00D6391E" w:rsidRDefault="00797B77" w:rsidP="00797B77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91E">
        <w:rPr>
          <w:rFonts w:ascii="Times New Roman" w:hAnsi="Times New Roman"/>
          <w:i/>
          <w:sz w:val="28"/>
          <w:szCs w:val="28"/>
        </w:rPr>
        <w:t>Раствор сравнения</w:t>
      </w:r>
      <w:r w:rsidRPr="00D6391E">
        <w:rPr>
          <w:rFonts w:ascii="Times New Roman" w:hAnsi="Times New Roman"/>
          <w:sz w:val="28"/>
          <w:szCs w:val="28"/>
        </w:rPr>
        <w:t xml:space="preserve">. </w:t>
      </w:r>
      <w:r w:rsidRPr="00D6391E">
        <w:rPr>
          <w:rFonts w:ascii="Times New Roman" w:hAnsi="Times New Roman"/>
          <w:color w:val="000000"/>
          <w:sz w:val="28"/>
          <w:szCs w:val="28"/>
        </w:rPr>
        <w:t xml:space="preserve">Растворитель. </w:t>
      </w:r>
    </w:p>
    <w:p w:rsidR="00797B77" w:rsidRPr="00D6391E" w:rsidRDefault="00797B77" w:rsidP="00797B77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91E">
        <w:rPr>
          <w:rFonts w:ascii="Times New Roman" w:hAnsi="Times New Roman"/>
          <w:sz w:val="28"/>
          <w:szCs w:val="28"/>
        </w:rPr>
        <w:t>Измеряют оптическую плотность испытуемого раствора и раствора стандартного образца декскетопрофена трометамола на спектрофотометре в максимуме поглощения при длине волны 258 нм в кювете с толщиной слоя 1 см.</w:t>
      </w:r>
    </w:p>
    <w:p w:rsidR="00797B77" w:rsidRPr="00D6391E" w:rsidRDefault="00797B77" w:rsidP="00797B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bidi="ru-RU"/>
        </w:rPr>
      </w:pPr>
      <w:r w:rsidRPr="00D6391E">
        <w:rPr>
          <w:rFonts w:ascii="Times New Roman" w:hAnsi="Times New Roman" w:cs="Times New Roman"/>
          <w:color w:val="000000"/>
          <w:sz w:val="28"/>
          <w:lang w:bidi="ru-RU"/>
        </w:rPr>
        <w:t xml:space="preserve">Содержание </w:t>
      </w:r>
      <w:r w:rsidRPr="00D6391E">
        <w:rPr>
          <w:rFonts w:ascii="Times New Roman" w:hAnsi="Times New Roman"/>
          <w:sz w:val="28"/>
          <w:szCs w:val="28"/>
        </w:rPr>
        <w:t xml:space="preserve">декскетопрофена </w:t>
      </w:r>
      <w:r w:rsidRPr="00D6391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6391E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D6391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6391E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D6391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6391E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D6391E">
        <w:rPr>
          <w:rFonts w:ascii="Times New Roman" w:eastAsia="Calibri" w:hAnsi="Times New Roman" w:cs="Times New Roman"/>
          <w:color w:val="000000"/>
          <w:sz w:val="28"/>
          <w:lang w:bidi="ru-RU"/>
        </w:rPr>
        <w:t xml:space="preserve">в одной таблетке в процентах от заявленного количества </w:t>
      </w:r>
      <w:r w:rsidRPr="00D6391E">
        <w:rPr>
          <w:rFonts w:ascii="Times New Roman" w:hAnsi="Times New Roman" w:cs="Times New Roman"/>
          <w:color w:val="000000"/>
          <w:sz w:val="28"/>
          <w:lang w:bidi="ru-RU"/>
        </w:rPr>
        <w:t>(</w:t>
      </w:r>
      <w:r w:rsidRPr="00D6391E">
        <w:rPr>
          <w:rFonts w:ascii="Times New Roman" w:hAnsi="Times New Roman" w:cs="Times New Roman"/>
          <w:i/>
          <w:color w:val="000000"/>
          <w:sz w:val="28"/>
          <w:lang w:bidi="ru-RU"/>
        </w:rPr>
        <w:t>Х</w:t>
      </w:r>
      <w:r w:rsidRPr="00D6391E">
        <w:rPr>
          <w:rFonts w:ascii="Times New Roman" w:hAnsi="Times New Roman" w:cs="Times New Roman"/>
          <w:color w:val="000000"/>
          <w:sz w:val="28"/>
          <w:lang w:bidi="ru-RU"/>
        </w:rPr>
        <w:t>) вычисляют по формуле:</w:t>
      </w:r>
    </w:p>
    <w:p w:rsidR="00797B77" w:rsidRPr="00D6391E" w:rsidRDefault="00797B77" w:rsidP="00797B77">
      <w:pPr>
        <w:keepNext/>
        <w:tabs>
          <w:tab w:val="left" w:pos="6237"/>
        </w:tabs>
        <w:spacing w:before="120" w:after="120"/>
        <w:ind w:firstLine="720"/>
        <w:rPr>
          <w:rFonts w:ascii="Times New Roman" w:hAnsi="Times New Roman" w:cs="Times New Roman"/>
          <w:i/>
          <w:snapToGrid w:val="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А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∙F∙100∙1∙254,28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А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∙L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100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20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∙375,42</m:t>
              </m:r>
            </m:den>
          </m:f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А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∙F∙254,28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А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∙L∙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20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∙375,42</m:t>
              </m:r>
            </m:den>
          </m:f>
        </m:oMath>
      </m:oMathPara>
    </w:p>
    <w:tbl>
      <w:tblPr>
        <w:tblW w:w="4944" w:type="pct"/>
        <w:tblInd w:w="108" w:type="dxa"/>
        <w:tblLook w:val="04A0"/>
      </w:tblPr>
      <w:tblGrid>
        <w:gridCol w:w="598"/>
        <w:gridCol w:w="986"/>
        <w:gridCol w:w="356"/>
        <w:gridCol w:w="7524"/>
      </w:tblGrid>
      <w:tr w:rsidR="00797B77" w:rsidRPr="00D6391E" w:rsidTr="00612D3E">
        <w:tc>
          <w:tcPr>
            <w:tcW w:w="316" w:type="pct"/>
            <w:hideMark/>
          </w:tcPr>
          <w:p w:rsidR="00797B77" w:rsidRPr="00D6391E" w:rsidRDefault="00797B77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D6391E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где</w:t>
            </w:r>
          </w:p>
        </w:tc>
        <w:tc>
          <w:tcPr>
            <w:tcW w:w="283" w:type="pct"/>
            <w:hideMark/>
          </w:tcPr>
          <w:p w:rsidR="00797B77" w:rsidRPr="00D6391E" w:rsidRDefault="00797B77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D6391E"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  <w:t>А</w:t>
            </w:r>
            <w:r w:rsidRPr="00D6391E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val="en-US" w:bidi="ru-RU"/>
              </w:rPr>
              <w:t>1</w:t>
            </w:r>
          </w:p>
        </w:tc>
        <w:tc>
          <w:tcPr>
            <w:tcW w:w="226" w:type="pct"/>
            <w:hideMark/>
          </w:tcPr>
          <w:p w:rsidR="00797B77" w:rsidRPr="00D6391E" w:rsidRDefault="00797B77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D6391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75" w:type="pct"/>
            <w:hideMark/>
          </w:tcPr>
          <w:p w:rsidR="00797B77" w:rsidRPr="00D6391E" w:rsidRDefault="00797B77" w:rsidP="001444B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D6391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оптическая плотность испытуемого раствора;</w:t>
            </w:r>
          </w:p>
        </w:tc>
      </w:tr>
      <w:tr w:rsidR="00797B77" w:rsidRPr="00D6391E" w:rsidTr="00612D3E">
        <w:tc>
          <w:tcPr>
            <w:tcW w:w="316" w:type="pct"/>
          </w:tcPr>
          <w:p w:rsidR="00797B77" w:rsidRPr="00D6391E" w:rsidRDefault="00797B77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83" w:type="pct"/>
            <w:hideMark/>
          </w:tcPr>
          <w:p w:rsidR="00797B77" w:rsidRPr="00D6391E" w:rsidRDefault="00797B77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D6391E"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  <w:t>А</w:t>
            </w:r>
            <w:r w:rsidRPr="00D6391E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226" w:type="pct"/>
            <w:hideMark/>
          </w:tcPr>
          <w:p w:rsidR="00797B77" w:rsidRPr="00D6391E" w:rsidRDefault="00797B77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D6391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75" w:type="pct"/>
            <w:hideMark/>
          </w:tcPr>
          <w:p w:rsidR="00797B77" w:rsidRPr="00D6391E" w:rsidRDefault="00797B77" w:rsidP="00612D3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D6391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оптическая плотность раствора стандартного образца </w:t>
            </w:r>
            <w:r w:rsidR="00612D3E" w:rsidRPr="00D6391E">
              <w:rPr>
                <w:rFonts w:ascii="Times New Roman" w:hAnsi="Times New Roman"/>
                <w:sz w:val="28"/>
                <w:szCs w:val="28"/>
              </w:rPr>
              <w:t>декскетопрофена трометамола</w:t>
            </w:r>
            <w:r w:rsidRPr="00D6391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797B77" w:rsidRPr="00D6391E" w:rsidTr="00612D3E">
        <w:tc>
          <w:tcPr>
            <w:tcW w:w="316" w:type="pct"/>
          </w:tcPr>
          <w:p w:rsidR="00797B77" w:rsidRPr="00D6391E" w:rsidRDefault="00797B77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83" w:type="pct"/>
            <w:hideMark/>
          </w:tcPr>
          <w:p w:rsidR="00797B77" w:rsidRPr="00D6391E" w:rsidRDefault="00797B77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D6391E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a</w:t>
            </w:r>
            <w:r w:rsidRPr="00D6391E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226" w:type="pct"/>
            <w:hideMark/>
          </w:tcPr>
          <w:p w:rsidR="00797B77" w:rsidRPr="00D6391E" w:rsidRDefault="00797B77" w:rsidP="001444B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1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75" w:type="pct"/>
            <w:hideMark/>
          </w:tcPr>
          <w:p w:rsidR="00797B77" w:rsidRPr="00D6391E" w:rsidRDefault="00797B77" w:rsidP="00612D3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D6391E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навеска стандартного образца </w:t>
            </w:r>
            <w:r w:rsidR="00612D3E" w:rsidRPr="00D6391E">
              <w:rPr>
                <w:rFonts w:ascii="Times New Roman" w:hAnsi="Times New Roman"/>
                <w:sz w:val="28"/>
                <w:szCs w:val="28"/>
              </w:rPr>
              <w:t>декскетопрофена трометамола</w:t>
            </w:r>
            <w:r w:rsidRPr="00D6391E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, мг;</w:t>
            </w:r>
          </w:p>
        </w:tc>
      </w:tr>
      <w:tr w:rsidR="00797B77" w:rsidRPr="00D6391E" w:rsidTr="00612D3E">
        <w:tc>
          <w:tcPr>
            <w:tcW w:w="316" w:type="pct"/>
          </w:tcPr>
          <w:p w:rsidR="00797B77" w:rsidRPr="00D6391E" w:rsidRDefault="00797B77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83" w:type="pct"/>
            <w:hideMark/>
          </w:tcPr>
          <w:p w:rsidR="00797B77" w:rsidRPr="00D6391E" w:rsidRDefault="00797B77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D6391E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P</w:t>
            </w:r>
          </w:p>
        </w:tc>
        <w:tc>
          <w:tcPr>
            <w:tcW w:w="226" w:type="pct"/>
            <w:hideMark/>
          </w:tcPr>
          <w:p w:rsidR="00797B77" w:rsidRPr="00D6391E" w:rsidRDefault="00797B77" w:rsidP="001444B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1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75" w:type="pct"/>
            <w:hideMark/>
          </w:tcPr>
          <w:p w:rsidR="00797B77" w:rsidRPr="00D6391E" w:rsidRDefault="00797B77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D6391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4314BD" w:rsidRPr="00D6391E">
              <w:rPr>
                <w:rFonts w:ascii="Times New Roman" w:hAnsi="Times New Roman"/>
                <w:sz w:val="28"/>
                <w:szCs w:val="28"/>
              </w:rPr>
              <w:t>декскетопрофена трометамола</w:t>
            </w:r>
            <w:r w:rsidR="004314BD" w:rsidRPr="00D6391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D6391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="004314BD" w:rsidRPr="00D6391E">
              <w:rPr>
                <w:rFonts w:ascii="Times New Roman" w:hAnsi="Times New Roman"/>
                <w:sz w:val="28"/>
                <w:szCs w:val="28"/>
              </w:rPr>
              <w:t>декскетопрофена трометамола</w:t>
            </w:r>
            <w:r w:rsidRPr="00D6391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%</w:t>
            </w:r>
            <w:r w:rsidRPr="00D6391E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;</w:t>
            </w:r>
          </w:p>
        </w:tc>
      </w:tr>
      <w:tr w:rsidR="00797B77" w:rsidRPr="00D6391E" w:rsidTr="00612D3E">
        <w:tc>
          <w:tcPr>
            <w:tcW w:w="316" w:type="pct"/>
          </w:tcPr>
          <w:p w:rsidR="00797B77" w:rsidRPr="00D6391E" w:rsidRDefault="00797B77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83" w:type="pct"/>
            <w:hideMark/>
          </w:tcPr>
          <w:p w:rsidR="00797B77" w:rsidRPr="00D6391E" w:rsidRDefault="00612D3E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D6391E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F</w:t>
            </w:r>
          </w:p>
        </w:tc>
        <w:tc>
          <w:tcPr>
            <w:tcW w:w="226" w:type="pct"/>
            <w:hideMark/>
          </w:tcPr>
          <w:p w:rsidR="00797B77" w:rsidRPr="00D6391E" w:rsidRDefault="00797B77" w:rsidP="001444B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1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75" w:type="pct"/>
            <w:hideMark/>
          </w:tcPr>
          <w:p w:rsidR="00797B77" w:rsidRPr="00D6391E" w:rsidRDefault="00612D3E" w:rsidP="001444B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6391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фактор дополнительного разведения испытуемого раствора;</w:t>
            </w:r>
          </w:p>
        </w:tc>
      </w:tr>
      <w:tr w:rsidR="00797B77" w:rsidRPr="00630D42" w:rsidTr="00612D3E">
        <w:tc>
          <w:tcPr>
            <w:tcW w:w="316" w:type="pct"/>
          </w:tcPr>
          <w:p w:rsidR="00797B77" w:rsidRPr="00D6391E" w:rsidRDefault="00797B77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83" w:type="pct"/>
            <w:hideMark/>
          </w:tcPr>
          <w:p w:rsidR="00797B77" w:rsidRPr="00D6391E" w:rsidRDefault="00797B77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D6391E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L</w:t>
            </w:r>
          </w:p>
        </w:tc>
        <w:tc>
          <w:tcPr>
            <w:tcW w:w="226" w:type="pct"/>
            <w:hideMark/>
          </w:tcPr>
          <w:p w:rsidR="00797B77" w:rsidRPr="00D6391E" w:rsidRDefault="00797B77" w:rsidP="001444B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1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75" w:type="pct"/>
            <w:hideMark/>
          </w:tcPr>
          <w:p w:rsidR="00797B77" w:rsidRPr="00D6391E" w:rsidRDefault="00797B77" w:rsidP="004314B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D6391E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заявленное количество </w:t>
            </w:r>
            <w:r w:rsidR="004314BD" w:rsidRPr="00D6391E">
              <w:rPr>
                <w:rFonts w:ascii="Times New Roman" w:hAnsi="Times New Roman"/>
                <w:sz w:val="28"/>
                <w:szCs w:val="28"/>
              </w:rPr>
              <w:t xml:space="preserve">декскетопрофена </w:t>
            </w:r>
            <w:r w:rsidRPr="00D6391E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в одной таблетке, мг. </w:t>
            </w:r>
          </w:p>
        </w:tc>
      </w:tr>
      <w:tr w:rsidR="00D6391E" w:rsidRPr="00630D42" w:rsidTr="00612D3E">
        <w:tc>
          <w:tcPr>
            <w:tcW w:w="316" w:type="pct"/>
          </w:tcPr>
          <w:p w:rsidR="00D6391E" w:rsidRPr="00D6391E" w:rsidRDefault="00D6391E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83" w:type="pct"/>
            <w:hideMark/>
          </w:tcPr>
          <w:p w:rsidR="00D6391E" w:rsidRPr="00D6391E" w:rsidRDefault="00D6391E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B076D4"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  <w:t>254,28</w:t>
            </w:r>
          </w:p>
        </w:tc>
        <w:tc>
          <w:tcPr>
            <w:tcW w:w="226" w:type="pct"/>
            <w:hideMark/>
          </w:tcPr>
          <w:p w:rsidR="00D6391E" w:rsidRPr="00D6391E" w:rsidRDefault="00D6391E" w:rsidP="001444B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6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75" w:type="pct"/>
            <w:hideMark/>
          </w:tcPr>
          <w:p w:rsidR="00D6391E" w:rsidRPr="00D6391E" w:rsidRDefault="00D6391E" w:rsidP="004314B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B07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молекулярная масса декскетопрофена;</w:t>
            </w:r>
          </w:p>
        </w:tc>
      </w:tr>
      <w:tr w:rsidR="00D6391E" w:rsidRPr="00630D42" w:rsidTr="00612D3E">
        <w:tc>
          <w:tcPr>
            <w:tcW w:w="316" w:type="pct"/>
          </w:tcPr>
          <w:p w:rsidR="00D6391E" w:rsidRPr="00D6391E" w:rsidRDefault="00D6391E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83" w:type="pct"/>
          </w:tcPr>
          <w:p w:rsidR="00D6391E" w:rsidRPr="00B076D4" w:rsidRDefault="00D6391E" w:rsidP="001444BB">
            <w:pPr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B076D4"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  <w:t>375,42</w:t>
            </w:r>
          </w:p>
        </w:tc>
        <w:tc>
          <w:tcPr>
            <w:tcW w:w="226" w:type="pct"/>
          </w:tcPr>
          <w:p w:rsidR="00D6391E" w:rsidRPr="00B076D4" w:rsidRDefault="00D6391E" w:rsidP="001444BB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76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75" w:type="pct"/>
          </w:tcPr>
          <w:p w:rsidR="00D6391E" w:rsidRPr="00B076D4" w:rsidRDefault="00D6391E" w:rsidP="004314B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07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молекулярная масса декскетопрофена трометамола. </w:t>
            </w:r>
          </w:p>
        </w:tc>
      </w:tr>
    </w:tbl>
    <w:p w:rsidR="00A70168" w:rsidRPr="00630D42" w:rsidRDefault="00A70168" w:rsidP="00797B77">
      <w:pPr>
        <w:spacing w:before="120"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630D42">
        <w:rPr>
          <w:rStyle w:val="8"/>
          <w:rFonts w:eastAsia="Calibri"/>
          <w:b/>
          <w:sz w:val="28"/>
          <w:szCs w:val="28"/>
        </w:rPr>
        <w:t xml:space="preserve">Микробиологическая чистота. </w:t>
      </w:r>
      <w:r w:rsidRPr="00630D42">
        <w:rPr>
          <w:rStyle w:val="8"/>
          <w:rFonts w:eastAsia="Calibri"/>
          <w:sz w:val="28"/>
          <w:szCs w:val="28"/>
        </w:rPr>
        <w:t>В соответствии с ОФС «Микробиологическая чистота».</w:t>
      </w:r>
    </w:p>
    <w:p w:rsidR="001444BB" w:rsidRPr="00B076D4" w:rsidRDefault="00A70168" w:rsidP="001444BB">
      <w:pPr>
        <w:pStyle w:val="a3"/>
        <w:spacing w:line="360" w:lineRule="auto"/>
        <w:ind w:firstLine="709"/>
        <w:contextualSpacing/>
        <w:jc w:val="both"/>
        <w:rPr>
          <w:rFonts w:ascii="Times New Roman" w:eastAsia="Calibri" w:hAnsi="Times New Roman"/>
          <w:b w:val="0"/>
          <w:color w:val="000000"/>
          <w:lang w:bidi="ru-RU"/>
        </w:rPr>
      </w:pPr>
      <w:r w:rsidRPr="00B076D4">
        <w:rPr>
          <w:rFonts w:ascii="Times New Roman" w:hAnsi="Times New Roman"/>
          <w:szCs w:val="28"/>
        </w:rPr>
        <w:t xml:space="preserve">Количественное определение. </w:t>
      </w:r>
      <w:r w:rsidR="001444BB" w:rsidRPr="00B076D4">
        <w:rPr>
          <w:rFonts w:ascii="Times New Roman" w:eastAsia="Calibri" w:hAnsi="Times New Roman"/>
          <w:b w:val="0"/>
          <w:color w:val="000000"/>
          <w:lang w:bidi="ru-RU"/>
        </w:rPr>
        <w:t xml:space="preserve">Определение проводят </w:t>
      </w:r>
      <w:r w:rsidR="001444BB" w:rsidRPr="00B076D4">
        <w:rPr>
          <w:rFonts w:ascii="Times New Roman" w:hAnsi="Times New Roman"/>
          <w:b w:val="0"/>
          <w:color w:val="000000"/>
          <w:szCs w:val="28"/>
        </w:rPr>
        <w:t xml:space="preserve">методом </w:t>
      </w:r>
      <w:r w:rsidR="001444BB" w:rsidRPr="00B076D4">
        <w:rPr>
          <w:rFonts w:ascii="Times New Roman" w:eastAsia="Calibri" w:hAnsi="Times New Roman"/>
          <w:b w:val="0"/>
          <w:color w:val="000000"/>
          <w:lang w:bidi="ru-RU"/>
        </w:rPr>
        <w:t>ВЭЖХ в условиях испытания «Родственные примеси</w:t>
      </w:r>
      <w:r w:rsidR="00015479">
        <w:rPr>
          <w:rFonts w:ascii="Times New Roman" w:eastAsia="Calibri" w:hAnsi="Times New Roman"/>
          <w:b w:val="0"/>
          <w:color w:val="000000"/>
          <w:lang w:bidi="ru-RU"/>
        </w:rPr>
        <w:t>. Другие примеси</w:t>
      </w:r>
      <w:r w:rsidR="001444BB" w:rsidRPr="00B076D4">
        <w:rPr>
          <w:rFonts w:ascii="Times New Roman" w:eastAsia="Calibri" w:hAnsi="Times New Roman"/>
          <w:b w:val="0"/>
          <w:color w:val="000000"/>
          <w:lang w:bidi="ru-RU"/>
        </w:rPr>
        <w:t>»</w:t>
      </w:r>
      <w:r w:rsidR="009D11CC" w:rsidRPr="00B076D4">
        <w:rPr>
          <w:rFonts w:ascii="Times New Roman" w:eastAsia="Calibri" w:hAnsi="Times New Roman"/>
          <w:b w:val="0"/>
          <w:color w:val="000000"/>
          <w:lang w:bidi="ru-RU"/>
        </w:rPr>
        <w:t xml:space="preserve"> со следующими изменениями</w:t>
      </w:r>
      <w:r w:rsidR="001444BB" w:rsidRPr="00B076D4">
        <w:rPr>
          <w:rFonts w:ascii="Times New Roman" w:eastAsia="Calibri" w:hAnsi="Times New Roman"/>
          <w:b w:val="0"/>
          <w:color w:val="000000"/>
          <w:lang w:bidi="ru-RU"/>
        </w:rPr>
        <w:t>.</w:t>
      </w:r>
    </w:p>
    <w:p w:rsidR="004314BD" w:rsidRPr="00B076D4" w:rsidRDefault="004314BD" w:rsidP="004314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76D4">
        <w:rPr>
          <w:rFonts w:ascii="Times New Roman" w:hAnsi="Times New Roman"/>
          <w:color w:val="000000"/>
          <w:sz w:val="28"/>
          <w:szCs w:val="28"/>
        </w:rPr>
        <w:t xml:space="preserve">Все растворы, содержащие декскетопрофен, защищают от света и используют свежеприготовленными. </w:t>
      </w:r>
    </w:p>
    <w:p w:rsidR="001444BB" w:rsidRPr="00B076D4" w:rsidRDefault="001444BB" w:rsidP="001444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6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Испытуемый раствор. </w:t>
      </w:r>
      <w:r w:rsidRPr="00B07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Точную навеску порошка растертых таблеток, соответствующую около </w:t>
      </w:r>
      <w:r w:rsidR="004314BD" w:rsidRPr="00B076D4">
        <w:rPr>
          <w:rFonts w:ascii="Times New Roman" w:eastAsia="Times New Roman" w:hAnsi="Times New Roman" w:cs="Times New Roman"/>
          <w:color w:val="000000"/>
          <w:sz w:val="28"/>
          <w:szCs w:val="28"/>
        </w:rPr>
        <w:t>13,5 </w:t>
      </w:r>
      <w:r w:rsidRPr="00B076D4">
        <w:rPr>
          <w:rFonts w:ascii="Times New Roman" w:eastAsia="Times New Roman" w:hAnsi="Times New Roman" w:cs="Times New Roman"/>
          <w:color w:val="000000"/>
          <w:sz w:val="28"/>
          <w:szCs w:val="28"/>
        </w:rPr>
        <w:t>мг декскетопрофена, помещают в мерную колбу вместимостью 100</w:t>
      </w:r>
      <w:r w:rsidRPr="00B076D4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</w:t>
      </w:r>
      <w:r w:rsidRPr="00B07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мл, растворяют в ПФ, перемешивают в течение 10 мин, доводят объём раствора ПФ до метки и фильтруют.  </w:t>
      </w:r>
    </w:p>
    <w:p w:rsidR="001444BB" w:rsidRPr="00B076D4" w:rsidRDefault="001444BB" w:rsidP="001444BB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076D4">
        <w:rPr>
          <w:rFonts w:ascii="Times New Roman" w:eastAsia="Times New Roman" w:hAnsi="Times New Roman"/>
          <w:i/>
          <w:sz w:val="28"/>
          <w:szCs w:val="28"/>
        </w:rPr>
        <w:t xml:space="preserve">Раствор стандартного образца </w:t>
      </w:r>
      <w:r w:rsidRPr="00B076D4">
        <w:rPr>
          <w:rFonts w:ascii="Times New Roman" w:hAnsi="Times New Roman"/>
          <w:i/>
          <w:sz w:val="28"/>
          <w:szCs w:val="28"/>
        </w:rPr>
        <w:t>декскетопрофена трометамола</w:t>
      </w:r>
      <w:r w:rsidRPr="00B076D4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="004314BD" w:rsidRPr="00B076D4">
        <w:rPr>
          <w:rFonts w:ascii="Times New Roman" w:eastAsia="Times New Roman" w:hAnsi="Times New Roman"/>
          <w:sz w:val="28"/>
          <w:szCs w:val="28"/>
        </w:rPr>
        <w:t>В мерную колбу вместимостью 5</w:t>
      </w:r>
      <w:r w:rsidRPr="00B076D4">
        <w:rPr>
          <w:rFonts w:ascii="Times New Roman" w:eastAsia="Times New Roman" w:hAnsi="Times New Roman"/>
          <w:sz w:val="28"/>
          <w:szCs w:val="28"/>
        </w:rPr>
        <w:t>0 мл помещаю</w:t>
      </w:r>
      <w:r w:rsidR="004314BD" w:rsidRPr="00B076D4">
        <w:rPr>
          <w:rFonts w:ascii="Times New Roman" w:eastAsia="Times New Roman" w:hAnsi="Times New Roman"/>
          <w:sz w:val="28"/>
          <w:szCs w:val="28"/>
        </w:rPr>
        <w:t>т около 10</w:t>
      </w:r>
      <w:r w:rsidRPr="00B076D4">
        <w:rPr>
          <w:rFonts w:ascii="Times New Roman" w:eastAsia="Times New Roman" w:hAnsi="Times New Roman"/>
          <w:sz w:val="28"/>
          <w:szCs w:val="28"/>
        </w:rPr>
        <w:t xml:space="preserve"> мг (точная навеска) стандартного образца </w:t>
      </w:r>
      <w:r w:rsidRPr="00B076D4">
        <w:rPr>
          <w:rFonts w:ascii="Times New Roman" w:hAnsi="Times New Roman"/>
          <w:sz w:val="28"/>
          <w:szCs w:val="28"/>
        </w:rPr>
        <w:t>декскетопрофена трометамола</w:t>
      </w:r>
      <w:r w:rsidRPr="00B076D4">
        <w:rPr>
          <w:rFonts w:ascii="Times New Roman" w:eastAsia="Times New Roman" w:hAnsi="Times New Roman"/>
          <w:sz w:val="28"/>
          <w:szCs w:val="28"/>
        </w:rPr>
        <w:t xml:space="preserve">, растворяют в </w:t>
      </w:r>
      <w:r w:rsidR="004314BD" w:rsidRPr="00B076D4">
        <w:rPr>
          <w:rFonts w:ascii="Times New Roman" w:eastAsia="Times New Roman" w:hAnsi="Times New Roman"/>
          <w:sz w:val="28"/>
          <w:szCs w:val="28"/>
        </w:rPr>
        <w:t>ПФ</w:t>
      </w:r>
      <w:r w:rsidRPr="00B076D4">
        <w:rPr>
          <w:rFonts w:ascii="Times New Roman" w:hAnsi="Times New Roman"/>
          <w:sz w:val="28"/>
          <w:szCs w:val="28"/>
        </w:rPr>
        <w:t xml:space="preserve"> </w:t>
      </w:r>
      <w:r w:rsidRPr="00B076D4">
        <w:rPr>
          <w:rFonts w:ascii="Times New Roman" w:eastAsia="Times New Roman" w:hAnsi="Times New Roman"/>
          <w:sz w:val="28"/>
          <w:szCs w:val="28"/>
        </w:rPr>
        <w:t xml:space="preserve">и доводят объём раствора </w:t>
      </w:r>
      <w:r w:rsidR="004314BD" w:rsidRPr="00B076D4">
        <w:rPr>
          <w:rFonts w:ascii="Times New Roman" w:eastAsia="Times New Roman" w:hAnsi="Times New Roman"/>
          <w:sz w:val="28"/>
          <w:szCs w:val="28"/>
        </w:rPr>
        <w:t>ПФ</w:t>
      </w:r>
      <w:r w:rsidRPr="00B076D4">
        <w:rPr>
          <w:rFonts w:ascii="Times New Roman" w:eastAsia="Times New Roman" w:hAnsi="Times New Roman"/>
          <w:sz w:val="28"/>
          <w:szCs w:val="28"/>
        </w:rPr>
        <w:t xml:space="preserve"> до метки. </w:t>
      </w:r>
    </w:p>
    <w:p w:rsidR="004314BD" w:rsidRPr="00B076D4" w:rsidRDefault="004314BD" w:rsidP="00431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076D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Хроматографические условия. </w:t>
      </w:r>
    </w:p>
    <w:tbl>
      <w:tblPr>
        <w:tblW w:w="9464" w:type="dxa"/>
        <w:tblLayout w:type="fixed"/>
        <w:tblLook w:val="0000"/>
      </w:tblPr>
      <w:tblGrid>
        <w:gridCol w:w="3369"/>
        <w:gridCol w:w="6095"/>
      </w:tblGrid>
      <w:tr w:rsidR="004314BD" w:rsidRPr="00B076D4" w:rsidTr="00DE2CE6">
        <w:tc>
          <w:tcPr>
            <w:tcW w:w="3369" w:type="dxa"/>
          </w:tcPr>
          <w:p w:rsidR="004314BD" w:rsidRPr="00B076D4" w:rsidRDefault="004314BD" w:rsidP="00DE2CE6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7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Время хроматографирования</w:t>
            </w:r>
          </w:p>
        </w:tc>
        <w:tc>
          <w:tcPr>
            <w:tcW w:w="6095" w:type="dxa"/>
          </w:tcPr>
          <w:p w:rsidR="004314BD" w:rsidRPr="00B076D4" w:rsidRDefault="004314BD" w:rsidP="00DE2CE6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7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 мин.</w:t>
            </w:r>
          </w:p>
        </w:tc>
      </w:tr>
    </w:tbl>
    <w:p w:rsidR="001444BB" w:rsidRPr="00B076D4" w:rsidRDefault="001444BB" w:rsidP="004314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6D4">
        <w:rPr>
          <w:rFonts w:ascii="Times New Roman" w:hAnsi="Times New Roman" w:cs="Times New Roman"/>
          <w:sz w:val="28"/>
          <w:szCs w:val="28"/>
        </w:rPr>
        <w:t xml:space="preserve">Хроматографируют раствора стандартного образца </w:t>
      </w:r>
      <w:r w:rsidR="004314BD" w:rsidRPr="00B076D4">
        <w:rPr>
          <w:rFonts w:ascii="Times New Roman" w:hAnsi="Times New Roman" w:cs="Times New Roman"/>
          <w:sz w:val="28"/>
          <w:szCs w:val="28"/>
        </w:rPr>
        <w:t xml:space="preserve">декскетопрофена трометамола </w:t>
      </w:r>
      <w:r w:rsidRPr="00B076D4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4314BD" w:rsidRPr="00B076D4" w:rsidRDefault="004314BD" w:rsidP="004314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6D4">
        <w:rPr>
          <w:rFonts w:ascii="Times New Roman" w:hAnsi="Times New Roman" w:cs="Times New Roman"/>
          <w:i/>
          <w:sz w:val="28"/>
          <w:szCs w:val="28"/>
        </w:rPr>
        <w:lastRenderedPageBreak/>
        <w:t>Пригодность хроматографической системы.</w:t>
      </w:r>
      <w:r w:rsidRPr="00B076D4">
        <w:rPr>
          <w:rFonts w:ascii="Times New Roman" w:hAnsi="Times New Roman" w:cs="Times New Roman"/>
          <w:sz w:val="28"/>
          <w:szCs w:val="28"/>
        </w:rPr>
        <w:t xml:space="preserve"> </w:t>
      </w:r>
      <w:r w:rsidRPr="00B076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хроматограмме раствора стандартного образца декскетопрофена трометамола: </w:t>
      </w:r>
    </w:p>
    <w:p w:rsidR="004314BD" w:rsidRPr="00B076D4" w:rsidRDefault="004314BD" w:rsidP="004314B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076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Pr="00B076D4">
        <w:rPr>
          <w:rFonts w:ascii="Times New Roman" w:eastAsia="TimesNewRomanPSMT" w:hAnsi="Times New Roman" w:cs="Times New Roman"/>
          <w:color w:val="000000"/>
          <w:sz w:val="28"/>
          <w:szCs w:val="28"/>
          <w:lang w:eastAsia="en-US"/>
        </w:rPr>
        <w:t> </w:t>
      </w:r>
      <w:r w:rsidRPr="00B076D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фактор асимметрии</w:t>
      </w:r>
      <w:r w:rsidRPr="00B076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076D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пика</w:t>
      </w:r>
      <w:r w:rsidRPr="00B076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</w:t>
      </w:r>
      <w:r w:rsidRPr="00B076D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A</w:t>
      </w:r>
      <w:r w:rsidRPr="00B076D4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B076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) декскетопрофена должен быть не более 2,0; </w:t>
      </w:r>
    </w:p>
    <w:p w:rsidR="004314BD" w:rsidRPr="00B076D4" w:rsidRDefault="004314BD" w:rsidP="004314B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076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Pr="00B076D4">
        <w:rPr>
          <w:rFonts w:ascii="Times New Roman" w:eastAsia="TimesNewRomanPSMT" w:hAnsi="Times New Roman" w:cs="Times New Roman"/>
          <w:color w:val="000000"/>
          <w:sz w:val="28"/>
          <w:szCs w:val="28"/>
          <w:lang w:eastAsia="en-US"/>
        </w:rPr>
        <w:t> </w:t>
      </w:r>
      <w:r w:rsidRPr="00B076D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относительное стандартное отклонение</w:t>
      </w:r>
      <w:r w:rsidRPr="00B076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площади пика декскетопрофена должно быть не более 2,0 % (6 определений);</w:t>
      </w:r>
    </w:p>
    <w:p w:rsidR="004314BD" w:rsidRPr="00B076D4" w:rsidRDefault="004314BD" w:rsidP="004314B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076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 </w:t>
      </w:r>
      <w:r w:rsidRPr="00B076D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эффективность хроматографической колонки (N)</w:t>
      </w:r>
      <w:r w:rsidRPr="00B076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рассчитанная по пику декскетопрофена, должна составлять не менее 3000 теоретических тарелок;</w:t>
      </w:r>
    </w:p>
    <w:p w:rsidR="001444BB" w:rsidRPr="00B076D4" w:rsidRDefault="001444BB" w:rsidP="00144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bidi="ru-RU"/>
        </w:rPr>
      </w:pPr>
      <w:r w:rsidRPr="00B076D4">
        <w:rPr>
          <w:rFonts w:ascii="Times New Roman" w:hAnsi="Times New Roman" w:cs="Times New Roman"/>
          <w:color w:val="000000"/>
          <w:sz w:val="28"/>
          <w:lang w:bidi="ru-RU"/>
        </w:rPr>
        <w:t xml:space="preserve">Содержание </w:t>
      </w:r>
      <w:r w:rsidR="004314BD" w:rsidRPr="00B076D4">
        <w:rPr>
          <w:rFonts w:ascii="Times New Roman" w:hAnsi="Times New Roman"/>
          <w:sz w:val="28"/>
          <w:szCs w:val="28"/>
        </w:rPr>
        <w:t>декскетопрофена</w:t>
      </w:r>
      <w:r w:rsidRPr="00B076D4">
        <w:rPr>
          <w:rFonts w:ascii="Times New Roman" w:hAnsi="Times New Roman"/>
          <w:sz w:val="28"/>
          <w:szCs w:val="28"/>
        </w:rPr>
        <w:t xml:space="preserve"> </w:t>
      </w:r>
      <w:r w:rsidR="004314BD" w:rsidRPr="00B076D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314BD" w:rsidRPr="00B076D4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="004314BD" w:rsidRPr="00B076D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314BD" w:rsidRPr="00B076D4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="004314BD" w:rsidRPr="00B076D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314BD" w:rsidRPr="00B076D4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B076D4">
        <w:rPr>
          <w:rFonts w:ascii="Times New Roman" w:eastAsia="Calibri" w:hAnsi="Times New Roman" w:cs="Times New Roman"/>
          <w:color w:val="000000"/>
          <w:sz w:val="28"/>
          <w:lang w:bidi="ru-RU"/>
        </w:rPr>
        <w:t xml:space="preserve">в одной таблетке в процентах от заявленного количества </w:t>
      </w:r>
      <w:r w:rsidRPr="00B076D4">
        <w:rPr>
          <w:rFonts w:ascii="Times New Roman" w:hAnsi="Times New Roman" w:cs="Times New Roman"/>
          <w:color w:val="000000"/>
          <w:sz w:val="28"/>
          <w:lang w:bidi="ru-RU"/>
        </w:rPr>
        <w:t>(</w:t>
      </w:r>
      <w:r w:rsidRPr="00B076D4">
        <w:rPr>
          <w:rFonts w:ascii="Times New Roman" w:hAnsi="Times New Roman" w:cs="Times New Roman"/>
          <w:i/>
          <w:color w:val="000000"/>
          <w:sz w:val="28"/>
          <w:lang w:bidi="ru-RU"/>
        </w:rPr>
        <w:t>Х</w:t>
      </w:r>
      <w:r w:rsidRPr="00B076D4">
        <w:rPr>
          <w:rFonts w:ascii="Times New Roman" w:hAnsi="Times New Roman" w:cs="Times New Roman"/>
          <w:color w:val="000000"/>
          <w:sz w:val="28"/>
          <w:lang w:bidi="ru-RU"/>
        </w:rPr>
        <w:t>) вычисляют по формуле:</w:t>
      </w:r>
    </w:p>
    <w:p w:rsidR="001444BB" w:rsidRPr="00B076D4" w:rsidRDefault="004314BD" w:rsidP="003D3830">
      <w:pPr>
        <w:keepNext/>
        <w:tabs>
          <w:tab w:val="left" w:pos="6237"/>
        </w:tabs>
        <w:spacing w:before="120" w:after="120"/>
        <w:ind w:firstLine="720"/>
        <w:rPr>
          <w:rFonts w:ascii="Times New Roman" w:hAnsi="Times New Roman" w:cs="Times New Roman"/>
          <w:i/>
          <w:snapToGrid w:val="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∙G∙100∙254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28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L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50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375,42</m:t>
              </m:r>
            </m:den>
          </m:f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∙G∙2∙254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28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L∙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375,42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598"/>
        <w:gridCol w:w="986"/>
        <w:gridCol w:w="356"/>
        <w:gridCol w:w="7631"/>
      </w:tblGrid>
      <w:tr w:rsidR="001444BB" w:rsidRPr="00B076D4" w:rsidTr="001444BB">
        <w:tc>
          <w:tcPr>
            <w:tcW w:w="333" w:type="pct"/>
            <w:hideMark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B076D4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где</w:t>
            </w:r>
          </w:p>
        </w:tc>
        <w:tc>
          <w:tcPr>
            <w:tcW w:w="265" w:type="pct"/>
            <w:hideMark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B076D4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S</w:t>
            </w:r>
            <w:r w:rsidRPr="00B076D4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val="en-US" w:bidi="ru-RU"/>
              </w:rPr>
              <w:t>1</w:t>
            </w:r>
          </w:p>
        </w:tc>
        <w:tc>
          <w:tcPr>
            <w:tcW w:w="222" w:type="pct"/>
            <w:hideMark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B076D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B076D4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площадь пика </w:t>
            </w:r>
            <w:r w:rsidR="004314BD" w:rsidRPr="00B07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декскетопрофена </w:t>
            </w:r>
            <w:r w:rsidRPr="00B076D4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на хроматограмме испытуемого раствора;</w:t>
            </w:r>
          </w:p>
        </w:tc>
      </w:tr>
      <w:tr w:rsidR="001444BB" w:rsidRPr="00B076D4" w:rsidTr="001444BB">
        <w:tc>
          <w:tcPr>
            <w:tcW w:w="333" w:type="pct"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5" w:type="pct"/>
            <w:hideMark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B076D4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S</w:t>
            </w:r>
            <w:r w:rsidRPr="00B076D4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222" w:type="pct"/>
            <w:hideMark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B076D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B076D4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площадь пика </w:t>
            </w:r>
            <w:r w:rsidR="004314BD" w:rsidRPr="00B07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декскетопрофена </w:t>
            </w:r>
            <w:r w:rsidRPr="00B076D4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на хроматограмме раствора стандартного образца </w:t>
            </w:r>
            <w:r w:rsidR="004314BD" w:rsidRPr="00B07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декскетопрофена трометамола</w:t>
            </w:r>
            <w:r w:rsidRPr="00B076D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444BB" w:rsidRPr="00B076D4" w:rsidTr="001444BB">
        <w:tc>
          <w:tcPr>
            <w:tcW w:w="333" w:type="pct"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5" w:type="pct"/>
            <w:hideMark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B076D4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a</w:t>
            </w:r>
            <w:r w:rsidRPr="00B076D4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222" w:type="pct"/>
            <w:hideMark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6D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B076D4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навеска стандартного образца </w:t>
            </w:r>
            <w:r w:rsidR="004314BD" w:rsidRPr="00B07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декскетопрофена трометамола</w:t>
            </w:r>
            <w:r w:rsidRPr="00B076D4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, мг;</w:t>
            </w:r>
          </w:p>
        </w:tc>
      </w:tr>
      <w:tr w:rsidR="001444BB" w:rsidRPr="00B076D4" w:rsidTr="001444BB">
        <w:tc>
          <w:tcPr>
            <w:tcW w:w="333" w:type="pct"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5" w:type="pct"/>
            <w:hideMark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B076D4"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  <w:t>а</w:t>
            </w:r>
            <w:r w:rsidRPr="00B076D4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222" w:type="pct"/>
            <w:hideMark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6D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B076D4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навеска порошка растертых таблеток, мг;</w:t>
            </w:r>
          </w:p>
        </w:tc>
      </w:tr>
      <w:tr w:rsidR="001444BB" w:rsidRPr="00B076D4" w:rsidTr="001444BB">
        <w:tc>
          <w:tcPr>
            <w:tcW w:w="333" w:type="pct"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5" w:type="pct"/>
            <w:hideMark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B076D4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P</w:t>
            </w:r>
          </w:p>
        </w:tc>
        <w:tc>
          <w:tcPr>
            <w:tcW w:w="222" w:type="pct"/>
            <w:hideMark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6D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B076D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4314BD" w:rsidRPr="00B07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декскетопрофена трометамола</w:t>
            </w:r>
            <w:r w:rsidR="004314BD" w:rsidRPr="00B076D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B076D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="004314BD" w:rsidRPr="00B07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декскетопрофена трометамола</w:t>
            </w:r>
            <w:r w:rsidRPr="00B076D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%</w:t>
            </w:r>
            <w:r w:rsidRPr="00B076D4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;</w:t>
            </w:r>
          </w:p>
        </w:tc>
      </w:tr>
      <w:tr w:rsidR="001444BB" w:rsidRPr="00B076D4" w:rsidTr="001444BB">
        <w:tc>
          <w:tcPr>
            <w:tcW w:w="333" w:type="pct"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5" w:type="pct"/>
            <w:hideMark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B076D4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G</w:t>
            </w:r>
          </w:p>
        </w:tc>
        <w:tc>
          <w:tcPr>
            <w:tcW w:w="222" w:type="pct"/>
            <w:hideMark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6D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076D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средняя масса одной таблетки, мг;</w:t>
            </w:r>
          </w:p>
        </w:tc>
      </w:tr>
      <w:tr w:rsidR="001444BB" w:rsidRPr="00B076D4" w:rsidTr="001444BB">
        <w:tc>
          <w:tcPr>
            <w:tcW w:w="333" w:type="pct"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5" w:type="pct"/>
            <w:hideMark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B076D4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L</w:t>
            </w:r>
          </w:p>
        </w:tc>
        <w:tc>
          <w:tcPr>
            <w:tcW w:w="222" w:type="pct"/>
            <w:hideMark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6D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1444BB" w:rsidRPr="00B076D4" w:rsidRDefault="001444BB" w:rsidP="004314B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B076D4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заявленное количество </w:t>
            </w:r>
            <w:r w:rsidR="004314BD" w:rsidRPr="00B076D4">
              <w:rPr>
                <w:rFonts w:ascii="Times New Roman" w:hAnsi="Times New Roman"/>
                <w:sz w:val="28"/>
                <w:szCs w:val="28"/>
              </w:rPr>
              <w:t>декскетопрофена</w:t>
            </w:r>
            <w:r w:rsidRPr="00B076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76D4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в одной таблетке, мг; </w:t>
            </w:r>
          </w:p>
        </w:tc>
      </w:tr>
      <w:tr w:rsidR="001444BB" w:rsidRPr="00B076D4" w:rsidTr="001444BB">
        <w:tc>
          <w:tcPr>
            <w:tcW w:w="333" w:type="pct"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5" w:type="pct"/>
            <w:hideMark/>
          </w:tcPr>
          <w:p w:rsidR="001444BB" w:rsidRPr="00B076D4" w:rsidRDefault="004314BD" w:rsidP="001444BB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B076D4"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  <w:t>254,28</w:t>
            </w:r>
          </w:p>
        </w:tc>
        <w:tc>
          <w:tcPr>
            <w:tcW w:w="222" w:type="pct"/>
            <w:hideMark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76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1444BB" w:rsidRPr="00B076D4" w:rsidRDefault="001444BB" w:rsidP="004314B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07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молекулярная масса </w:t>
            </w:r>
            <w:r w:rsidR="004314BD" w:rsidRPr="00B07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декскетопрофена</w:t>
            </w:r>
            <w:r w:rsidRPr="00B07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1444BB" w:rsidRPr="00B076D4" w:rsidTr="001444BB">
        <w:tc>
          <w:tcPr>
            <w:tcW w:w="333" w:type="pct"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5" w:type="pct"/>
          </w:tcPr>
          <w:p w:rsidR="001444BB" w:rsidRPr="00B076D4" w:rsidRDefault="004314BD" w:rsidP="001444BB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B076D4"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  <w:t>375,42</w:t>
            </w:r>
          </w:p>
        </w:tc>
        <w:tc>
          <w:tcPr>
            <w:tcW w:w="222" w:type="pct"/>
          </w:tcPr>
          <w:p w:rsidR="001444BB" w:rsidRPr="00B076D4" w:rsidRDefault="001444BB" w:rsidP="001444BB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76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1444BB" w:rsidRPr="00B076D4" w:rsidRDefault="001444BB" w:rsidP="004314B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07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молекулярная масса </w:t>
            </w:r>
            <w:r w:rsidR="004314BD" w:rsidRPr="00B07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декскетопрофена трометамола</w:t>
            </w:r>
            <w:r w:rsidRPr="00B07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. </w:t>
            </w:r>
          </w:p>
        </w:tc>
      </w:tr>
    </w:tbl>
    <w:p w:rsidR="00B6123D" w:rsidRPr="008C1D82" w:rsidRDefault="00A70168" w:rsidP="001444BB">
      <w:pPr>
        <w:pStyle w:val="a3"/>
        <w:spacing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 w:rsidRPr="00B076D4">
        <w:rPr>
          <w:rStyle w:val="8"/>
          <w:rFonts w:eastAsia="Calibri"/>
          <w:sz w:val="28"/>
          <w:szCs w:val="28"/>
        </w:rPr>
        <w:t xml:space="preserve">Хранение. </w:t>
      </w:r>
      <w:r w:rsidRPr="00B076D4">
        <w:rPr>
          <w:rStyle w:val="8"/>
          <w:rFonts w:eastAsia="Calibri"/>
          <w:b w:val="0"/>
          <w:sz w:val="28"/>
          <w:szCs w:val="28"/>
        </w:rPr>
        <w:t>В защищ</w:t>
      </w:r>
      <w:r w:rsidR="00C41187" w:rsidRPr="00B076D4">
        <w:rPr>
          <w:rStyle w:val="8"/>
          <w:rFonts w:eastAsia="Calibri"/>
          <w:b w:val="0"/>
          <w:sz w:val="28"/>
          <w:szCs w:val="28"/>
        </w:rPr>
        <w:t>ё</w:t>
      </w:r>
      <w:r w:rsidRPr="00B076D4">
        <w:rPr>
          <w:rStyle w:val="8"/>
          <w:rFonts w:eastAsia="Calibri"/>
          <w:b w:val="0"/>
          <w:sz w:val="28"/>
          <w:szCs w:val="28"/>
        </w:rPr>
        <w:t>нном от света месте.</w:t>
      </w:r>
    </w:p>
    <w:sectPr w:rsidR="00B6123D" w:rsidRPr="008C1D82" w:rsidSect="002D38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B2C" w:rsidRDefault="001E7B2C" w:rsidP="00B6123D">
      <w:pPr>
        <w:spacing w:after="0" w:line="240" w:lineRule="auto"/>
      </w:pPr>
      <w:r>
        <w:separator/>
      </w:r>
    </w:p>
  </w:endnote>
  <w:endnote w:type="continuationSeparator" w:id="1">
    <w:p w:rsidR="001E7B2C" w:rsidRDefault="001E7B2C" w:rsidP="00B6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AD" w:rsidRDefault="004364A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48F" w:rsidRDefault="008A1F57" w:rsidP="002D3874">
    <w:pPr>
      <w:pStyle w:val="aa"/>
      <w:jc w:val="center"/>
    </w:pPr>
    <w:r w:rsidRPr="002B0CAB">
      <w:rPr>
        <w:rFonts w:ascii="Times New Roman" w:hAnsi="Times New Roman"/>
        <w:sz w:val="28"/>
        <w:szCs w:val="28"/>
      </w:rPr>
      <w:fldChar w:fldCharType="begin"/>
    </w:r>
    <w:r w:rsidR="0021448F" w:rsidRPr="002B0CAB">
      <w:rPr>
        <w:rFonts w:ascii="Times New Roman" w:hAnsi="Times New Roman"/>
        <w:sz w:val="28"/>
        <w:szCs w:val="28"/>
      </w:rPr>
      <w:instrText xml:space="preserve"> PAGE   \* MERGEFORMAT </w:instrText>
    </w:r>
    <w:r w:rsidRPr="002B0CAB">
      <w:rPr>
        <w:rFonts w:ascii="Times New Roman" w:hAnsi="Times New Roman"/>
        <w:sz w:val="28"/>
        <w:szCs w:val="28"/>
      </w:rPr>
      <w:fldChar w:fldCharType="separate"/>
    </w:r>
    <w:r w:rsidR="00387D7D">
      <w:rPr>
        <w:rFonts w:ascii="Times New Roman" w:hAnsi="Times New Roman"/>
        <w:noProof/>
        <w:sz w:val="28"/>
        <w:szCs w:val="28"/>
      </w:rPr>
      <w:t>10</w:t>
    </w:r>
    <w:r w:rsidRPr="002B0CAB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AD" w:rsidRDefault="004364A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B2C" w:rsidRDefault="001E7B2C" w:rsidP="00B6123D">
      <w:pPr>
        <w:spacing w:after="0" w:line="240" w:lineRule="auto"/>
      </w:pPr>
      <w:r>
        <w:separator/>
      </w:r>
    </w:p>
  </w:footnote>
  <w:footnote w:type="continuationSeparator" w:id="1">
    <w:p w:rsidR="001E7B2C" w:rsidRDefault="001E7B2C" w:rsidP="00B61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AD" w:rsidRDefault="004364A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AD" w:rsidRDefault="004364A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48F" w:rsidRPr="001E1EA3" w:rsidRDefault="0021448F" w:rsidP="002D3874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70070"/>
    <w:multiLevelType w:val="hybridMultilevel"/>
    <w:tmpl w:val="C074BBBC"/>
    <w:lvl w:ilvl="0" w:tplc="0820F78E">
      <w:start w:val="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0168"/>
    <w:rsid w:val="00002B80"/>
    <w:rsid w:val="00003F3F"/>
    <w:rsid w:val="0001121A"/>
    <w:rsid w:val="00015479"/>
    <w:rsid w:val="00016F3D"/>
    <w:rsid w:val="0002068C"/>
    <w:rsid w:val="00053060"/>
    <w:rsid w:val="00063AAA"/>
    <w:rsid w:val="00066D1D"/>
    <w:rsid w:val="00072A17"/>
    <w:rsid w:val="000771E5"/>
    <w:rsid w:val="000936FF"/>
    <w:rsid w:val="000E38F1"/>
    <w:rsid w:val="000E5519"/>
    <w:rsid w:val="000F73FE"/>
    <w:rsid w:val="00110AA8"/>
    <w:rsid w:val="001355F0"/>
    <w:rsid w:val="001373F3"/>
    <w:rsid w:val="001444BB"/>
    <w:rsid w:val="00145D96"/>
    <w:rsid w:val="0018050E"/>
    <w:rsid w:val="00183F87"/>
    <w:rsid w:val="00191FDD"/>
    <w:rsid w:val="001A5351"/>
    <w:rsid w:val="001B2223"/>
    <w:rsid w:val="001E1EA3"/>
    <w:rsid w:val="001E7B2C"/>
    <w:rsid w:val="001F1646"/>
    <w:rsid w:val="00201898"/>
    <w:rsid w:val="00207F52"/>
    <w:rsid w:val="002119C5"/>
    <w:rsid w:val="00211B51"/>
    <w:rsid w:val="0021448F"/>
    <w:rsid w:val="00224A35"/>
    <w:rsid w:val="0023018A"/>
    <w:rsid w:val="00231B5D"/>
    <w:rsid w:val="002534A4"/>
    <w:rsid w:val="0025671B"/>
    <w:rsid w:val="00256B7A"/>
    <w:rsid w:val="00263874"/>
    <w:rsid w:val="00274097"/>
    <w:rsid w:val="002D3874"/>
    <w:rsid w:val="002F6C2A"/>
    <w:rsid w:val="0031772E"/>
    <w:rsid w:val="00325CE1"/>
    <w:rsid w:val="0033087F"/>
    <w:rsid w:val="003340A5"/>
    <w:rsid w:val="0035121D"/>
    <w:rsid w:val="00362478"/>
    <w:rsid w:val="00371216"/>
    <w:rsid w:val="00387D7D"/>
    <w:rsid w:val="003C2010"/>
    <w:rsid w:val="003C387A"/>
    <w:rsid w:val="003D3830"/>
    <w:rsid w:val="003D733A"/>
    <w:rsid w:val="003E73DE"/>
    <w:rsid w:val="003F06D1"/>
    <w:rsid w:val="004003D4"/>
    <w:rsid w:val="0040425F"/>
    <w:rsid w:val="00412B56"/>
    <w:rsid w:val="0042527D"/>
    <w:rsid w:val="004307EC"/>
    <w:rsid w:val="004314BD"/>
    <w:rsid w:val="004364AD"/>
    <w:rsid w:val="00436B0C"/>
    <w:rsid w:val="00463262"/>
    <w:rsid w:val="00463A79"/>
    <w:rsid w:val="004737EA"/>
    <w:rsid w:val="0049304F"/>
    <w:rsid w:val="00495B17"/>
    <w:rsid w:val="00495CDF"/>
    <w:rsid w:val="00495E34"/>
    <w:rsid w:val="004C1628"/>
    <w:rsid w:val="004C6C50"/>
    <w:rsid w:val="004F573E"/>
    <w:rsid w:val="00500983"/>
    <w:rsid w:val="00500D7E"/>
    <w:rsid w:val="005167AC"/>
    <w:rsid w:val="00533FCD"/>
    <w:rsid w:val="005460FD"/>
    <w:rsid w:val="005566C0"/>
    <w:rsid w:val="00556BC0"/>
    <w:rsid w:val="00581E5E"/>
    <w:rsid w:val="0058309E"/>
    <w:rsid w:val="00591D34"/>
    <w:rsid w:val="00593E3D"/>
    <w:rsid w:val="00594421"/>
    <w:rsid w:val="00596B2D"/>
    <w:rsid w:val="005A6874"/>
    <w:rsid w:val="005B581E"/>
    <w:rsid w:val="005F2E63"/>
    <w:rsid w:val="00612D3E"/>
    <w:rsid w:val="006173C5"/>
    <w:rsid w:val="00622A0C"/>
    <w:rsid w:val="006254CB"/>
    <w:rsid w:val="00630D42"/>
    <w:rsid w:val="00640D77"/>
    <w:rsid w:val="00641B6E"/>
    <w:rsid w:val="00663AF3"/>
    <w:rsid w:val="00664569"/>
    <w:rsid w:val="00680B6F"/>
    <w:rsid w:val="006926AA"/>
    <w:rsid w:val="006A0D55"/>
    <w:rsid w:val="006D21A6"/>
    <w:rsid w:val="006E2802"/>
    <w:rsid w:val="006E7074"/>
    <w:rsid w:val="006F1489"/>
    <w:rsid w:val="006F51DF"/>
    <w:rsid w:val="0070435F"/>
    <w:rsid w:val="00721A63"/>
    <w:rsid w:val="00724AAE"/>
    <w:rsid w:val="00736933"/>
    <w:rsid w:val="007574A6"/>
    <w:rsid w:val="007645E7"/>
    <w:rsid w:val="00765022"/>
    <w:rsid w:val="00776511"/>
    <w:rsid w:val="00796B77"/>
    <w:rsid w:val="00797B77"/>
    <w:rsid w:val="007A06AD"/>
    <w:rsid w:val="007A0E86"/>
    <w:rsid w:val="007A3796"/>
    <w:rsid w:val="007B5033"/>
    <w:rsid w:val="007C7813"/>
    <w:rsid w:val="007D29BE"/>
    <w:rsid w:val="00803043"/>
    <w:rsid w:val="0081637D"/>
    <w:rsid w:val="00822A01"/>
    <w:rsid w:val="0083239C"/>
    <w:rsid w:val="008512A8"/>
    <w:rsid w:val="00856392"/>
    <w:rsid w:val="00861D2C"/>
    <w:rsid w:val="0087361D"/>
    <w:rsid w:val="00877038"/>
    <w:rsid w:val="00880B3B"/>
    <w:rsid w:val="00882E6E"/>
    <w:rsid w:val="008A1BE8"/>
    <w:rsid w:val="008A1F57"/>
    <w:rsid w:val="008A4319"/>
    <w:rsid w:val="008C1D82"/>
    <w:rsid w:val="008C236B"/>
    <w:rsid w:val="008F1D71"/>
    <w:rsid w:val="008F380C"/>
    <w:rsid w:val="0091027F"/>
    <w:rsid w:val="00911839"/>
    <w:rsid w:val="00912458"/>
    <w:rsid w:val="00917ABE"/>
    <w:rsid w:val="00920567"/>
    <w:rsid w:val="00935BB7"/>
    <w:rsid w:val="00942BA3"/>
    <w:rsid w:val="00946774"/>
    <w:rsid w:val="009472FE"/>
    <w:rsid w:val="0094790D"/>
    <w:rsid w:val="0096113F"/>
    <w:rsid w:val="00963C02"/>
    <w:rsid w:val="00976BE6"/>
    <w:rsid w:val="00983921"/>
    <w:rsid w:val="009863A8"/>
    <w:rsid w:val="0099424E"/>
    <w:rsid w:val="00994523"/>
    <w:rsid w:val="009C7B85"/>
    <w:rsid w:val="009D11CC"/>
    <w:rsid w:val="00A278FC"/>
    <w:rsid w:val="00A331F4"/>
    <w:rsid w:val="00A36759"/>
    <w:rsid w:val="00A47E29"/>
    <w:rsid w:val="00A500D6"/>
    <w:rsid w:val="00A50E04"/>
    <w:rsid w:val="00A51D75"/>
    <w:rsid w:val="00A70168"/>
    <w:rsid w:val="00A71434"/>
    <w:rsid w:val="00A71EE6"/>
    <w:rsid w:val="00A94DC2"/>
    <w:rsid w:val="00A9600B"/>
    <w:rsid w:val="00AB5622"/>
    <w:rsid w:val="00AC1E08"/>
    <w:rsid w:val="00AC25E6"/>
    <w:rsid w:val="00AE3B39"/>
    <w:rsid w:val="00B0694D"/>
    <w:rsid w:val="00B076D4"/>
    <w:rsid w:val="00B2017C"/>
    <w:rsid w:val="00B20D83"/>
    <w:rsid w:val="00B24A46"/>
    <w:rsid w:val="00B26A2C"/>
    <w:rsid w:val="00B30FE2"/>
    <w:rsid w:val="00B31A37"/>
    <w:rsid w:val="00B35613"/>
    <w:rsid w:val="00B6123D"/>
    <w:rsid w:val="00B678B4"/>
    <w:rsid w:val="00BC0F5C"/>
    <w:rsid w:val="00BC141D"/>
    <w:rsid w:val="00BC55EB"/>
    <w:rsid w:val="00BD0046"/>
    <w:rsid w:val="00BD0536"/>
    <w:rsid w:val="00BD264E"/>
    <w:rsid w:val="00BD3413"/>
    <w:rsid w:val="00BE1C71"/>
    <w:rsid w:val="00BE5947"/>
    <w:rsid w:val="00BF2B53"/>
    <w:rsid w:val="00BF5CFB"/>
    <w:rsid w:val="00C01C8F"/>
    <w:rsid w:val="00C23DA5"/>
    <w:rsid w:val="00C26A7D"/>
    <w:rsid w:val="00C41187"/>
    <w:rsid w:val="00C43892"/>
    <w:rsid w:val="00C55F1C"/>
    <w:rsid w:val="00C575C5"/>
    <w:rsid w:val="00C65931"/>
    <w:rsid w:val="00C73A31"/>
    <w:rsid w:val="00C97311"/>
    <w:rsid w:val="00CA506E"/>
    <w:rsid w:val="00CC0343"/>
    <w:rsid w:val="00CD2661"/>
    <w:rsid w:val="00CE7410"/>
    <w:rsid w:val="00CE7E5C"/>
    <w:rsid w:val="00D041D4"/>
    <w:rsid w:val="00D06213"/>
    <w:rsid w:val="00D07000"/>
    <w:rsid w:val="00D25A09"/>
    <w:rsid w:val="00D271AE"/>
    <w:rsid w:val="00D40A23"/>
    <w:rsid w:val="00D47C96"/>
    <w:rsid w:val="00D57661"/>
    <w:rsid w:val="00D602B8"/>
    <w:rsid w:val="00D61D8D"/>
    <w:rsid w:val="00D6391E"/>
    <w:rsid w:val="00D6420A"/>
    <w:rsid w:val="00D668E1"/>
    <w:rsid w:val="00D70200"/>
    <w:rsid w:val="00D70BAB"/>
    <w:rsid w:val="00D81F2B"/>
    <w:rsid w:val="00D953D1"/>
    <w:rsid w:val="00D96E1E"/>
    <w:rsid w:val="00DB105F"/>
    <w:rsid w:val="00DB7743"/>
    <w:rsid w:val="00DC6B85"/>
    <w:rsid w:val="00DD1FC7"/>
    <w:rsid w:val="00DD4AD3"/>
    <w:rsid w:val="00DE2CE6"/>
    <w:rsid w:val="00DE71F0"/>
    <w:rsid w:val="00DF0302"/>
    <w:rsid w:val="00DF42F3"/>
    <w:rsid w:val="00E0097D"/>
    <w:rsid w:val="00E05F2D"/>
    <w:rsid w:val="00E15721"/>
    <w:rsid w:val="00E157BB"/>
    <w:rsid w:val="00E25D58"/>
    <w:rsid w:val="00E32E4E"/>
    <w:rsid w:val="00E41461"/>
    <w:rsid w:val="00E85EEE"/>
    <w:rsid w:val="00EA22C1"/>
    <w:rsid w:val="00EB35A3"/>
    <w:rsid w:val="00EB490C"/>
    <w:rsid w:val="00EC511F"/>
    <w:rsid w:val="00ED5516"/>
    <w:rsid w:val="00EE1F85"/>
    <w:rsid w:val="00EF7524"/>
    <w:rsid w:val="00EF758A"/>
    <w:rsid w:val="00F17547"/>
    <w:rsid w:val="00F22DF4"/>
    <w:rsid w:val="00F53D4B"/>
    <w:rsid w:val="00F73E85"/>
    <w:rsid w:val="00F8009A"/>
    <w:rsid w:val="00F93275"/>
    <w:rsid w:val="00FB24BD"/>
    <w:rsid w:val="00FB3AD9"/>
    <w:rsid w:val="00FB69BB"/>
    <w:rsid w:val="00FD6D9E"/>
    <w:rsid w:val="00FF25EE"/>
    <w:rsid w:val="00FF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0168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70168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A701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A70168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A70168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A7016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A70168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7"/>
    <w:rsid w:val="00A7016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unhideWhenUsed/>
    <w:rsid w:val="00A701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70168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A701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70168"/>
    <w:rPr>
      <w:rFonts w:ascii="Calibri" w:eastAsia="Calibri" w:hAnsi="Calibri" w:cs="Times New Roman"/>
      <w:lang w:eastAsia="en-US"/>
    </w:rPr>
  </w:style>
  <w:style w:type="character" w:styleId="ac">
    <w:name w:val="annotation reference"/>
    <w:basedOn w:val="a0"/>
    <w:uiPriority w:val="99"/>
    <w:semiHidden/>
    <w:unhideWhenUsed/>
    <w:rsid w:val="00A7016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701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70168"/>
    <w:rPr>
      <w:rFonts w:ascii="Calibri" w:eastAsia="Calibri" w:hAnsi="Calibri" w:cs="Times New Roman"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7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0168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2D3874"/>
    <w:pPr>
      <w:spacing w:line="240" w:lineRule="auto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2D3874"/>
    <w:rPr>
      <w:b/>
      <w:bCs/>
    </w:rPr>
  </w:style>
  <w:style w:type="character" w:customStyle="1" w:styleId="af3">
    <w:name w:val="Основной текст + Полужирный"/>
    <w:basedOn w:val="a0"/>
    <w:rsid w:val="00CC0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1A31-553C-4571-B1F9-2237B38B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10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tolmachevaov</cp:lastModifiedBy>
  <cp:revision>17</cp:revision>
  <dcterms:created xsi:type="dcterms:W3CDTF">2019-10-10T13:58:00Z</dcterms:created>
  <dcterms:modified xsi:type="dcterms:W3CDTF">2021-12-10T10:46:00Z</dcterms:modified>
</cp:coreProperties>
</file>