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03" w:rsidRPr="006D2472" w:rsidRDefault="000A1C03" w:rsidP="000A1C03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6D2472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0A1C03" w:rsidRPr="006D2472" w:rsidRDefault="000A1C03" w:rsidP="000A1C0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A1C03" w:rsidRPr="006D2472" w:rsidRDefault="000A1C03" w:rsidP="000A1C0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A1C03" w:rsidRPr="006D2472" w:rsidRDefault="000A1C03" w:rsidP="000A1C0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A1C03" w:rsidRPr="006D2472" w:rsidRDefault="000A1C03" w:rsidP="000A1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472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A1C03" w:rsidRPr="006D2472" w:rsidTr="00C30546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C03" w:rsidRPr="006D2472" w:rsidRDefault="000A1C03" w:rsidP="00C30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C03" w:rsidRPr="006D2472" w:rsidRDefault="000A1C03" w:rsidP="000A1C0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0A1C03" w:rsidRPr="006D2472" w:rsidTr="00C30546">
        <w:tc>
          <w:tcPr>
            <w:tcW w:w="5920" w:type="dxa"/>
            <w:hideMark/>
          </w:tcPr>
          <w:p w:rsidR="000A1C03" w:rsidRPr="006D2472" w:rsidRDefault="004A1C4C" w:rsidP="0025487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2472">
              <w:rPr>
                <w:rFonts w:ascii="Times New Roman" w:hAnsi="Times New Roman"/>
                <w:b/>
                <w:sz w:val="28"/>
                <w:szCs w:val="28"/>
              </w:rPr>
              <w:t>Глюкозаминилмурамилдипептид</w:t>
            </w:r>
            <w:proofErr w:type="spellEnd"/>
            <w:r w:rsidR="000A1C03" w:rsidRPr="006D247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0A1C03" w:rsidRPr="006D2472" w:rsidRDefault="000A1C03" w:rsidP="0025487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0A1C03" w:rsidRPr="006D2472" w:rsidRDefault="000A1C03" w:rsidP="0025487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2472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0A1C03" w:rsidRPr="006D2472" w:rsidTr="00C30546">
        <w:tc>
          <w:tcPr>
            <w:tcW w:w="5920" w:type="dxa"/>
            <w:hideMark/>
          </w:tcPr>
          <w:p w:rsidR="000A1C03" w:rsidRPr="006D2472" w:rsidRDefault="004A1C4C" w:rsidP="0025487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2472">
              <w:rPr>
                <w:rFonts w:ascii="Times New Roman" w:hAnsi="Times New Roman"/>
                <w:b/>
                <w:sz w:val="28"/>
                <w:szCs w:val="28"/>
              </w:rPr>
              <w:t>Глюкозаминилмурамилдипептид</w:t>
            </w:r>
            <w:proofErr w:type="spellEnd"/>
            <w:r w:rsidR="000A1C03" w:rsidRPr="006D247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0A1C03" w:rsidRPr="006D2472" w:rsidRDefault="000A1C03" w:rsidP="0025487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A1C03" w:rsidRPr="006D2472" w:rsidRDefault="000A1C03" w:rsidP="0025487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1C03" w:rsidRPr="006D2472" w:rsidTr="00C30546">
        <w:tc>
          <w:tcPr>
            <w:tcW w:w="5920" w:type="dxa"/>
            <w:hideMark/>
          </w:tcPr>
          <w:p w:rsidR="000A1C03" w:rsidRPr="006D2472" w:rsidRDefault="00E4798B" w:rsidP="0025487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6D24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Glucosaminylmuramy</w:t>
            </w:r>
            <w:r w:rsidR="004A1C4C" w:rsidRPr="006D24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ldipeptidi</w:t>
            </w:r>
            <w:proofErr w:type="spellEnd"/>
            <w:r w:rsidR="004A1C4C" w:rsidRPr="006D24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1C03" w:rsidRPr="006D24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0A1C03" w:rsidRPr="006D2472" w:rsidRDefault="000A1C03" w:rsidP="0025487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0A1C03" w:rsidRPr="006D2472" w:rsidRDefault="000A1C03" w:rsidP="00254870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D247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4A1C4C" w:rsidRPr="006D2472">
              <w:rPr>
                <w:rFonts w:ascii="Times New Roman" w:hAnsi="Times New Roman" w:cs="Times New Roman"/>
                <w:b/>
                <w:sz w:val="28"/>
                <w:szCs w:val="28"/>
              </w:rPr>
              <w:t>замен ФС 42-3787-99</w:t>
            </w:r>
          </w:p>
        </w:tc>
      </w:tr>
    </w:tbl>
    <w:p w:rsidR="000A1C03" w:rsidRPr="006D2472" w:rsidRDefault="000A1C03" w:rsidP="000A1C0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A1C03" w:rsidRPr="006D2472" w:rsidTr="00C30546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C03" w:rsidRPr="006D2472" w:rsidRDefault="000A1C03" w:rsidP="00C305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A1C03" w:rsidRPr="006D2472" w:rsidRDefault="000A1C03" w:rsidP="000B168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D247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4A1C4C" w:rsidRPr="006D2472">
        <w:rPr>
          <w:rFonts w:ascii="Times New Roman" w:hAnsi="Times New Roman"/>
          <w:b w:val="0"/>
          <w:szCs w:val="28"/>
        </w:rPr>
        <w:t>глюкозаминилмурамилдипептид</w:t>
      </w:r>
      <w:proofErr w:type="spellEnd"/>
      <w:r w:rsidRPr="006D2472">
        <w:rPr>
          <w:rFonts w:ascii="Times New Roman" w:hAnsi="Times New Roman"/>
          <w:b w:val="0"/>
          <w:szCs w:val="28"/>
        </w:rPr>
        <w:t>, таблетки. Препарат должен соответствовать требованиям ОФС «Таблетки» и нижеприведенным требованиям.</w:t>
      </w:r>
    </w:p>
    <w:p w:rsidR="000A1C03" w:rsidRPr="006D2472" w:rsidRDefault="00C11F84" w:rsidP="000B168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D2472">
        <w:rPr>
          <w:rFonts w:ascii="Times New Roman" w:hAnsi="Times New Roman"/>
          <w:b w:val="0"/>
          <w:szCs w:val="28"/>
        </w:rPr>
        <w:t xml:space="preserve">Содержит </w:t>
      </w:r>
      <w:r w:rsidR="000A1C03" w:rsidRPr="006D2472">
        <w:rPr>
          <w:rFonts w:ascii="Times New Roman" w:hAnsi="Times New Roman"/>
          <w:b w:val="0"/>
          <w:szCs w:val="28"/>
        </w:rPr>
        <w:t>не менее 9</w:t>
      </w:r>
      <w:r w:rsidR="00EC4212" w:rsidRPr="006D2472">
        <w:rPr>
          <w:rFonts w:ascii="Times New Roman" w:hAnsi="Times New Roman"/>
          <w:b w:val="0"/>
          <w:szCs w:val="28"/>
        </w:rPr>
        <w:t>0</w:t>
      </w:r>
      <w:r w:rsidR="000A1C03" w:rsidRPr="006D2472">
        <w:rPr>
          <w:rFonts w:ascii="Times New Roman" w:hAnsi="Times New Roman"/>
          <w:b w:val="0"/>
          <w:szCs w:val="28"/>
        </w:rPr>
        <w:t>,0 % и не более 1</w:t>
      </w:r>
      <w:r w:rsidR="00EC4212" w:rsidRPr="006D2472">
        <w:rPr>
          <w:rFonts w:ascii="Times New Roman" w:hAnsi="Times New Roman"/>
          <w:b w:val="0"/>
          <w:szCs w:val="28"/>
        </w:rPr>
        <w:t>10</w:t>
      </w:r>
      <w:r w:rsidR="000A1C03" w:rsidRPr="006D2472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4A1C4C" w:rsidRPr="006D2472">
        <w:rPr>
          <w:rFonts w:ascii="Times New Roman" w:hAnsi="Times New Roman"/>
          <w:b w:val="0"/>
          <w:szCs w:val="28"/>
        </w:rPr>
        <w:t>глюкозаминилмурамилдипептида</w:t>
      </w:r>
      <w:r w:rsidR="006F292B" w:rsidRPr="006D2472">
        <w:rPr>
          <w:rFonts w:ascii="Times New Roman" w:hAnsi="Times New Roman"/>
          <w:b w:val="0"/>
          <w:szCs w:val="28"/>
        </w:rPr>
        <w:t xml:space="preserve"> </w:t>
      </w:r>
      <w:r w:rsidR="004A1C4C" w:rsidRPr="006D2472">
        <w:rPr>
          <w:rFonts w:ascii="Times New Roman" w:hAnsi="Times New Roman"/>
          <w:b w:val="0"/>
          <w:szCs w:val="28"/>
          <w:lang w:val="en-US"/>
        </w:rPr>
        <w:t>C</w:t>
      </w:r>
      <w:r w:rsidR="004A1C4C" w:rsidRPr="006D2472">
        <w:rPr>
          <w:rFonts w:ascii="Times New Roman" w:hAnsi="Times New Roman"/>
          <w:b w:val="0"/>
          <w:szCs w:val="28"/>
          <w:vertAlign w:val="subscript"/>
        </w:rPr>
        <w:t>27</w:t>
      </w:r>
      <w:r w:rsidR="004A1C4C" w:rsidRPr="006D2472">
        <w:rPr>
          <w:rFonts w:ascii="Times New Roman" w:hAnsi="Times New Roman"/>
          <w:b w:val="0"/>
          <w:szCs w:val="28"/>
          <w:lang w:val="en-US"/>
        </w:rPr>
        <w:t>H</w:t>
      </w:r>
      <w:r w:rsidR="004A1C4C" w:rsidRPr="006D2472">
        <w:rPr>
          <w:rFonts w:ascii="Times New Roman" w:hAnsi="Times New Roman"/>
          <w:b w:val="0"/>
          <w:szCs w:val="28"/>
          <w:vertAlign w:val="subscript"/>
        </w:rPr>
        <w:t>45</w:t>
      </w:r>
      <w:r w:rsidR="004A1C4C" w:rsidRPr="006D2472">
        <w:rPr>
          <w:rFonts w:ascii="Times New Roman" w:hAnsi="Times New Roman"/>
          <w:b w:val="0"/>
          <w:szCs w:val="28"/>
          <w:lang w:val="en-US"/>
        </w:rPr>
        <w:t>N</w:t>
      </w:r>
      <w:r w:rsidR="004A1C4C" w:rsidRPr="006D2472">
        <w:rPr>
          <w:rFonts w:ascii="Times New Roman" w:hAnsi="Times New Roman"/>
          <w:b w:val="0"/>
          <w:szCs w:val="28"/>
          <w:vertAlign w:val="subscript"/>
        </w:rPr>
        <w:t>5</w:t>
      </w:r>
      <w:r w:rsidR="004A1C4C" w:rsidRPr="006D2472">
        <w:rPr>
          <w:rFonts w:ascii="Times New Roman" w:hAnsi="Times New Roman"/>
          <w:b w:val="0"/>
          <w:szCs w:val="28"/>
          <w:lang w:val="en-US"/>
        </w:rPr>
        <w:t>O</w:t>
      </w:r>
      <w:r w:rsidR="004A1C4C" w:rsidRPr="006D2472">
        <w:rPr>
          <w:rFonts w:ascii="Times New Roman" w:hAnsi="Times New Roman"/>
          <w:b w:val="0"/>
          <w:szCs w:val="28"/>
          <w:vertAlign w:val="subscript"/>
        </w:rPr>
        <w:t>16</w:t>
      </w:r>
      <w:r w:rsidR="000A1C03" w:rsidRPr="006D2472">
        <w:rPr>
          <w:rFonts w:ascii="Times New Roman" w:hAnsi="Times New Roman"/>
          <w:b w:val="0"/>
          <w:szCs w:val="28"/>
        </w:rPr>
        <w:t>.</w:t>
      </w:r>
    </w:p>
    <w:p w:rsidR="000A1C03" w:rsidRPr="006D2472" w:rsidRDefault="000A1C03" w:rsidP="000B168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0A1C03" w:rsidRPr="006D2472" w:rsidRDefault="000A1C03" w:rsidP="000B1681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6D2472">
        <w:rPr>
          <w:rStyle w:val="8"/>
          <w:b/>
          <w:color w:val="000000" w:themeColor="text1"/>
          <w:sz w:val="28"/>
          <w:szCs w:val="28"/>
        </w:rPr>
        <w:t>Описание.</w:t>
      </w:r>
      <w:r w:rsidRPr="006D2472">
        <w:rPr>
          <w:rStyle w:val="8"/>
          <w:color w:val="000000" w:themeColor="text1"/>
          <w:sz w:val="28"/>
          <w:szCs w:val="28"/>
        </w:rPr>
        <w:t xml:space="preserve"> </w:t>
      </w:r>
      <w:r w:rsidRPr="006D2472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ОФС «Таблетки».</w:t>
      </w:r>
    </w:p>
    <w:p w:rsidR="00987AF8" w:rsidRPr="006D2472" w:rsidRDefault="000A1C03" w:rsidP="00254870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6D2472">
        <w:rPr>
          <w:b/>
          <w:color w:val="000000" w:themeColor="text1"/>
          <w:sz w:val="28"/>
          <w:szCs w:val="28"/>
          <w:lang w:bidi="ru-RU"/>
        </w:rPr>
        <w:t>Подлинность</w:t>
      </w:r>
      <w:r w:rsidR="00987AF8" w:rsidRPr="006D2472">
        <w:rPr>
          <w:b/>
          <w:color w:val="000000" w:themeColor="text1"/>
          <w:sz w:val="28"/>
          <w:szCs w:val="28"/>
          <w:lang w:bidi="ru-RU"/>
        </w:rPr>
        <w:t>.</w:t>
      </w:r>
      <w:r w:rsidR="00254870" w:rsidRPr="006D2472">
        <w:rPr>
          <w:color w:val="000000" w:themeColor="text1"/>
          <w:sz w:val="28"/>
          <w:szCs w:val="28"/>
          <w:lang w:bidi="ru-RU"/>
        </w:rPr>
        <w:t xml:space="preserve"> </w:t>
      </w:r>
      <w:r w:rsidR="00254870" w:rsidRPr="006D2472">
        <w:rPr>
          <w:i/>
          <w:sz w:val="28"/>
          <w:szCs w:val="28"/>
        </w:rPr>
        <w:t>ВЭЖХ.</w:t>
      </w:r>
      <w:r w:rsidR="00254870" w:rsidRPr="006D2472">
        <w:rPr>
          <w:sz w:val="28"/>
          <w:szCs w:val="28"/>
        </w:rPr>
        <w:t xml:space="preserve"> </w:t>
      </w:r>
      <w:r w:rsidR="00254870" w:rsidRPr="006D2472">
        <w:rPr>
          <w:color w:val="000000"/>
          <w:sz w:val="28"/>
          <w:szCs w:val="28"/>
        </w:rPr>
        <w:t xml:space="preserve">Время удерживания двух </w:t>
      </w:r>
      <w:r w:rsidR="00254870" w:rsidRPr="006D2472">
        <w:rPr>
          <w:color w:val="000000"/>
          <w:sz w:val="28"/>
          <w:szCs w:val="28"/>
          <w:shd w:val="clear" w:color="auto" w:fill="FFFFFF" w:themeFill="background1"/>
        </w:rPr>
        <w:t xml:space="preserve">основных пиков </w:t>
      </w:r>
      <w:proofErr w:type="gramStart"/>
      <w:r w:rsidR="00254870" w:rsidRPr="006D2472">
        <w:rPr>
          <w:color w:val="000000"/>
          <w:sz w:val="28"/>
          <w:szCs w:val="28"/>
          <w:shd w:val="clear" w:color="auto" w:fill="FFFFFF" w:themeFill="background1"/>
        </w:rPr>
        <w:t>на</w:t>
      </w:r>
      <w:proofErr w:type="gramEnd"/>
      <w:r w:rsidR="00254870" w:rsidRPr="006D2472">
        <w:rPr>
          <w:color w:val="000000"/>
          <w:sz w:val="28"/>
          <w:szCs w:val="28"/>
          <w:shd w:val="clear" w:color="auto" w:fill="FFFFFF" w:themeFill="background1"/>
        </w:rPr>
        <w:t xml:space="preserve"> хроматограмме испытуемого раствора должно соответствовать времени удерживания пиков α- и </w:t>
      </w:r>
      <w:proofErr w:type="gramStart"/>
      <w:r w:rsidR="00254870" w:rsidRPr="006D2472">
        <w:rPr>
          <w:color w:val="000000"/>
          <w:sz w:val="28"/>
          <w:szCs w:val="28"/>
          <w:shd w:val="clear" w:color="auto" w:fill="FFFFFF" w:themeFill="background1"/>
        </w:rPr>
        <w:t>β-</w:t>
      </w:r>
      <w:proofErr w:type="gramEnd"/>
      <w:r w:rsidR="00254870" w:rsidRPr="006D2472">
        <w:rPr>
          <w:color w:val="000000"/>
          <w:sz w:val="28"/>
          <w:szCs w:val="28"/>
          <w:shd w:val="clear" w:color="auto" w:fill="FFFFFF" w:themeFill="background1"/>
        </w:rPr>
        <w:t xml:space="preserve">аномеров </w:t>
      </w:r>
      <w:r w:rsidR="00254870" w:rsidRPr="006D2472">
        <w:rPr>
          <w:sz w:val="28"/>
          <w:szCs w:val="28"/>
        </w:rPr>
        <w:t>глюкозаминилмурамилдипептида</w:t>
      </w:r>
      <w:r w:rsidR="00254870" w:rsidRPr="006D2472">
        <w:rPr>
          <w:color w:val="000000"/>
          <w:sz w:val="28"/>
          <w:szCs w:val="28"/>
        </w:rPr>
        <w:t xml:space="preserve"> на хроматограмме раствора стандартного образца </w:t>
      </w:r>
      <w:r w:rsidR="00254870" w:rsidRPr="006D2472">
        <w:rPr>
          <w:sz w:val="28"/>
          <w:szCs w:val="28"/>
        </w:rPr>
        <w:t>глюкозаминилмурамилдипептида</w:t>
      </w:r>
      <w:r w:rsidR="00254870" w:rsidRPr="006D2472">
        <w:rPr>
          <w:color w:val="000000"/>
          <w:sz w:val="28"/>
          <w:szCs w:val="28"/>
        </w:rPr>
        <w:t xml:space="preserve"> (раздел «Количественное определение»).</w:t>
      </w:r>
    </w:p>
    <w:p w:rsidR="00B21081" w:rsidRPr="006D2472" w:rsidRDefault="00287D38" w:rsidP="00987AF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2472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Растворение.</w:t>
      </w:r>
      <w:r w:rsidRPr="006D247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6D2472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твёрдых дозированных лекарственных форм».</w:t>
      </w:r>
    </w:p>
    <w:p w:rsidR="003A6F46" w:rsidRPr="006D2472" w:rsidRDefault="00072A87" w:rsidP="005A0B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472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="005A0B83" w:rsidRPr="006D2472">
        <w:rPr>
          <w:rFonts w:ascii="Times New Roman" w:hAnsi="Times New Roman" w:cs="Times New Roman"/>
          <w:sz w:val="28"/>
          <w:szCs w:val="28"/>
        </w:rPr>
        <w:t xml:space="preserve"> </w:t>
      </w:r>
      <w:r w:rsidR="003A6F46" w:rsidRPr="006D2472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1E1831" w:rsidRPr="006D2472" w:rsidRDefault="001E1831" w:rsidP="001E18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472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6D2472">
        <w:rPr>
          <w:rFonts w:ascii="Times New Roman" w:hAnsi="Times New Roman"/>
          <w:i/>
          <w:sz w:val="28"/>
          <w:szCs w:val="28"/>
        </w:rPr>
        <w:t> А</w:t>
      </w:r>
      <w:proofErr w:type="gramEnd"/>
      <w:r w:rsidRPr="006D2472">
        <w:rPr>
          <w:rFonts w:ascii="Times New Roman" w:hAnsi="Times New Roman"/>
          <w:i/>
          <w:sz w:val="28"/>
          <w:szCs w:val="28"/>
        </w:rPr>
        <w:t xml:space="preserve"> (ПФА). </w:t>
      </w:r>
      <w:r w:rsidRPr="006D2472">
        <w:rPr>
          <w:rFonts w:ascii="Times New Roman" w:hAnsi="Times New Roman"/>
          <w:sz w:val="28"/>
          <w:szCs w:val="28"/>
        </w:rPr>
        <w:t>Трифторуксусная кислота—вода 0,5:1000.</w:t>
      </w:r>
    </w:p>
    <w:p w:rsidR="001E1831" w:rsidRPr="006D2472" w:rsidRDefault="001E1831" w:rsidP="001E18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472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6D2472">
        <w:rPr>
          <w:rFonts w:ascii="Times New Roman" w:hAnsi="Times New Roman"/>
          <w:i/>
          <w:sz w:val="28"/>
          <w:szCs w:val="28"/>
        </w:rPr>
        <w:t> Б</w:t>
      </w:r>
      <w:proofErr w:type="gramEnd"/>
      <w:r w:rsidRPr="006D2472">
        <w:rPr>
          <w:rFonts w:ascii="Times New Roman" w:hAnsi="Times New Roman"/>
          <w:i/>
          <w:sz w:val="28"/>
          <w:szCs w:val="28"/>
        </w:rPr>
        <w:t xml:space="preserve"> (ПФБ). </w:t>
      </w:r>
      <w:r w:rsidRPr="006D2472">
        <w:rPr>
          <w:rFonts w:ascii="Times New Roman" w:hAnsi="Times New Roman"/>
          <w:sz w:val="28"/>
          <w:szCs w:val="28"/>
        </w:rPr>
        <w:t>Трифторуксусная кислота—вода—ацетонитрил 0,25:200:800.</w:t>
      </w:r>
    </w:p>
    <w:p w:rsidR="00810BDF" w:rsidRPr="006D2472" w:rsidRDefault="00810BDF" w:rsidP="005A0B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472">
        <w:rPr>
          <w:rFonts w:ascii="Times New Roman" w:hAnsi="Times New Roman"/>
          <w:i/>
          <w:sz w:val="28"/>
          <w:szCs w:val="28"/>
        </w:rPr>
        <w:lastRenderedPageBreak/>
        <w:t xml:space="preserve">Испытуемый раствор. </w:t>
      </w:r>
      <w:r w:rsidRPr="006D2472">
        <w:rPr>
          <w:rFonts w:ascii="Times New Roman" w:hAnsi="Times New Roman"/>
          <w:sz w:val="28"/>
          <w:szCs w:val="28"/>
        </w:rPr>
        <w:t>К навеске порошка растёртых таблеток, соответствующей около 10 мг глюкозаминилмурамилдипептида, прибавляют 5,0 мл воды, перемешивают, выдерживают на ультразвуковой бане в течение 5 мин</w:t>
      </w:r>
      <w:r w:rsidR="00A01BA7" w:rsidRPr="006D2472">
        <w:rPr>
          <w:rFonts w:ascii="Times New Roman" w:hAnsi="Times New Roman"/>
          <w:sz w:val="28"/>
          <w:szCs w:val="28"/>
        </w:rPr>
        <w:t>,</w:t>
      </w:r>
      <w:r w:rsidRPr="006D2472">
        <w:rPr>
          <w:rFonts w:ascii="Times New Roman" w:hAnsi="Times New Roman"/>
          <w:sz w:val="28"/>
          <w:szCs w:val="28"/>
        </w:rPr>
        <w:t xml:space="preserve"> центрифугируют при 6000 </w:t>
      </w:r>
      <w:proofErr w:type="gramStart"/>
      <w:r w:rsidRPr="006D2472">
        <w:rPr>
          <w:rFonts w:ascii="Times New Roman" w:hAnsi="Times New Roman"/>
          <w:sz w:val="28"/>
          <w:szCs w:val="28"/>
        </w:rPr>
        <w:t>об</w:t>
      </w:r>
      <w:proofErr w:type="gramEnd"/>
      <w:r w:rsidRPr="006D2472">
        <w:rPr>
          <w:rFonts w:ascii="Times New Roman" w:hAnsi="Times New Roman"/>
          <w:sz w:val="28"/>
          <w:szCs w:val="28"/>
        </w:rPr>
        <w:t>/мин в течение 5 мин и фильтруют.</w:t>
      </w:r>
      <w:r w:rsidR="0031381F" w:rsidRPr="006D2472">
        <w:rPr>
          <w:rFonts w:ascii="Times New Roman" w:hAnsi="Times New Roman"/>
          <w:sz w:val="28"/>
          <w:szCs w:val="28"/>
        </w:rPr>
        <w:t xml:space="preserve"> Раствор используют </w:t>
      </w:r>
      <w:proofErr w:type="gramStart"/>
      <w:r w:rsidR="0031381F" w:rsidRPr="006D2472">
        <w:rPr>
          <w:rFonts w:ascii="Times New Roman" w:hAnsi="Times New Roman"/>
          <w:sz w:val="28"/>
          <w:szCs w:val="28"/>
        </w:rPr>
        <w:t>свежеприготовленным</w:t>
      </w:r>
      <w:proofErr w:type="gramEnd"/>
      <w:r w:rsidR="0031381F" w:rsidRPr="006D2472">
        <w:rPr>
          <w:rFonts w:ascii="Times New Roman" w:hAnsi="Times New Roman"/>
          <w:sz w:val="28"/>
          <w:szCs w:val="28"/>
        </w:rPr>
        <w:t>.</w:t>
      </w:r>
    </w:p>
    <w:p w:rsidR="006D307C" w:rsidRPr="006D2472" w:rsidRDefault="006D307C" w:rsidP="005A0B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472">
        <w:rPr>
          <w:rFonts w:ascii="Times New Roman" w:hAnsi="Times New Roman"/>
          <w:i/>
          <w:sz w:val="28"/>
          <w:szCs w:val="28"/>
        </w:rPr>
        <w:t xml:space="preserve">Раствор стандартного образца глюкозаминилмурамилдипептида. </w:t>
      </w:r>
      <w:r w:rsidRPr="006D2472">
        <w:rPr>
          <w:rFonts w:ascii="Times New Roman" w:hAnsi="Times New Roman"/>
          <w:sz w:val="28"/>
          <w:szCs w:val="28"/>
        </w:rPr>
        <w:t>Растворяют 10 мг стандартного образца глюкозаминилмурамилдипептида в 5,0 мл воды.</w:t>
      </w:r>
      <w:r w:rsidR="0031381F" w:rsidRPr="006D2472">
        <w:rPr>
          <w:rFonts w:ascii="Times New Roman" w:hAnsi="Times New Roman"/>
          <w:sz w:val="28"/>
          <w:szCs w:val="28"/>
        </w:rPr>
        <w:t xml:space="preserve"> Раствор используют </w:t>
      </w:r>
      <w:proofErr w:type="gramStart"/>
      <w:r w:rsidR="0031381F" w:rsidRPr="006D2472">
        <w:rPr>
          <w:rFonts w:ascii="Times New Roman" w:hAnsi="Times New Roman"/>
          <w:sz w:val="28"/>
          <w:szCs w:val="28"/>
        </w:rPr>
        <w:t>свежеприготовленным</w:t>
      </w:r>
      <w:proofErr w:type="gramEnd"/>
      <w:r w:rsidR="0031381F" w:rsidRPr="006D2472">
        <w:rPr>
          <w:rFonts w:ascii="Times New Roman" w:hAnsi="Times New Roman"/>
          <w:sz w:val="28"/>
          <w:szCs w:val="28"/>
        </w:rPr>
        <w:t>.</w:t>
      </w:r>
    </w:p>
    <w:p w:rsidR="00810BDF" w:rsidRPr="006D2472" w:rsidRDefault="00810BDF" w:rsidP="00810BDF">
      <w:pPr>
        <w:keepNext/>
        <w:spacing w:before="120" w:after="12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D247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86"/>
        <w:gridCol w:w="6585"/>
      </w:tblGrid>
      <w:tr w:rsidR="00810BDF" w:rsidRPr="006D2472" w:rsidTr="008D446A">
        <w:tc>
          <w:tcPr>
            <w:tcW w:w="1560" w:type="pct"/>
          </w:tcPr>
          <w:p w:rsidR="00810BDF" w:rsidRPr="006D2472" w:rsidRDefault="00810BDF" w:rsidP="00810BDF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472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810BDF" w:rsidRPr="006D2472" w:rsidRDefault="00810BDF" w:rsidP="0076730E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472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  <w:r w:rsidRPr="006D24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6D2472">
              <w:rPr>
                <w:rFonts w:ascii="Times New Roman" w:eastAsia="Times New Roman" w:hAnsi="Times New Roman" w:cs="Times New Roman"/>
                <w:sz w:val="28"/>
                <w:szCs w:val="28"/>
              </w:rPr>
              <w:t>×</w:t>
            </w:r>
            <w:r w:rsidRPr="006D24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6D2472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  <w:r w:rsidR="0076730E" w:rsidRPr="006D24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D24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мм, </w:t>
            </w:r>
            <w:r w:rsidRPr="006D247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силикагель октадецилсилильный эндкепированный для хроматографии</w:t>
            </w:r>
            <w:r w:rsidRPr="006D24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5 мкм, </w:t>
            </w:r>
            <w:r w:rsidRPr="006D24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размер пор 10 нм,</w:t>
            </w:r>
            <w:r w:rsidRPr="006D24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содержание углерода 15 %;</w:t>
            </w:r>
          </w:p>
        </w:tc>
      </w:tr>
      <w:tr w:rsidR="00810BDF" w:rsidRPr="006D2472" w:rsidTr="008D446A">
        <w:tc>
          <w:tcPr>
            <w:tcW w:w="1560" w:type="pct"/>
          </w:tcPr>
          <w:p w:rsidR="00810BDF" w:rsidRPr="006D2472" w:rsidRDefault="00810BDF" w:rsidP="00810B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472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810BDF" w:rsidRPr="006D2472" w:rsidRDefault="00810BDF" w:rsidP="00810B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47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Pr="006D2472">
              <w:rPr>
                <w:rFonts w:ascii="Times New Roman" w:eastAsia="Times New Roman" w:hAnsi="Times New Roman" w:cs="Times New Roman"/>
                <w:sz w:val="28"/>
                <w:szCs w:val="28"/>
              </w:rPr>
              <w:t> °С</w:t>
            </w:r>
            <w:proofErr w:type="gramEnd"/>
            <w:r w:rsidRPr="006D247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10BDF" w:rsidRPr="006D2472" w:rsidTr="008D446A">
        <w:tc>
          <w:tcPr>
            <w:tcW w:w="1560" w:type="pct"/>
          </w:tcPr>
          <w:p w:rsidR="00810BDF" w:rsidRPr="006D2472" w:rsidRDefault="00810BDF" w:rsidP="00810B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472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810BDF" w:rsidRPr="006D2472" w:rsidRDefault="00810BDF" w:rsidP="00810B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472">
              <w:rPr>
                <w:rFonts w:ascii="Times New Roman" w:eastAsia="Times New Roman" w:hAnsi="Times New Roman" w:cs="Times New Roman"/>
                <w:sz w:val="28"/>
                <w:szCs w:val="28"/>
              </w:rPr>
              <w:t>0,7 мл/мин;</w:t>
            </w:r>
          </w:p>
        </w:tc>
      </w:tr>
      <w:tr w:rsidR="00810BDF" w:rsidRPr="006D2472" w:rsidTr="008D446A">
        <w:tc>
          <w:tcPr>
            <w:tcW w:w="1560" w:type="pct"/>
          </w:tcPr>
          <w:p w:rsidR="00810BDF" w:rsidRPr="006D2472" w:rsidRDefault="00810BDF" w:rsidP="00810B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472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810BDF" w:rsidRPr="006D2472" w:rsidRDefault="00810BDF" w:rsidP="00810B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472"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спектрофотометрический, 220 нм;</w:t>
            </w:r>
          </w:p>
        </w:tc>
      </w:tr>
      <w:tr w:rsidR="00810BDF" w:rsidRPr="006D2472" w:rsidTr="008D446A">
        <w:tc>
          <w:tcPr>
            <w:tcW w:w="1560" w:type="pct"/>
          </w:tcPr>
          <w:p w:rsidR="00810BDF" w:rsidRPr="006D2472" w:rsidRDefault="00810BDF" w:rsidP="00810B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472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810BDF" w:rsidRPr="006D2472" w:rsidRDefault="00810BDF" w:rsidP="00810B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472">
              <w:rPr>
                <w:rFonts w:ascii="Times New Roman" w:eastAsia="Times New Roman" w:hAnsi="Times New Roman" w:cs="Times New Roman"/>
                <w:sz w:val="28"/>
                <w:szCs w:val="28"/>
              </w:rPr>
              <w:t>20 мкл.</w:t>
            </w:r>
          </w:p>
        </w:tc>
      </w:tr>
    </w:tbl>
    <w:p w:rsidR="00810BDF" w:rsidRPr="006D2472" w:rsidRDefault="00810BDF" w:rsidP="00810BDF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D247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3189"/>
        <w:gridCol w:w="3191"/>
      </w:tblGrid>
      <w:tr w:rsidR="00810BDF" w:rsidRPr="006D2472" w:rsidTr="008D446A">
        <w:trPr>
          <w:trHeight w:val="20"/>
        </w:trPr>
        <w:tc>
          <w:tcPr>
            <w:tcW w:w="1667" w:type="pct"/>
          </w:tcPr>
          <w:p w:rsidR="00810BDF" w:rsidRPr="006D2472" w:rsidRDefault="00810BDF" w:rsidP="00810BD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472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810BDF" w:rsidRPr="006D2472" w:rsidRDefault="00810BDF" w:rsidP="00810BD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472">
              <w:rPr>
                <w:rFonts w:ascii="Times New Roman" w:eastAsia="Times New Roman" w:hAnsi="Times New Roman" w:cs="Times New Roman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810BDF" w:rsidRPr="006D2472" w:rsidRDefault="00810BDF" w:rsidP="00810BD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472">
              <w:rPr>
                <w:rFonts w:ascii="Times New Roman" w:eastAsia="Times New Roman" w:hAnsi="Times New Roman" w:cs="Times New Roman"/>
                <w:sz w:val="28"/>
                <w:szCs w:val="28"/>
              </w:rPr>
              <w:t>ПФБ, %</w:t>
            </w:r>
          </w:p>
        </w:tc>
      </w:tr>
      <w:tr w:rsidR="00810BDF" w:rsidRPr="006D2472" w:rsidTr="008D446A">
        <w:trPr>
          <w:trHeight w:val="20"/>
        </w:trPr>
        <w:tc>
          <w:tcPr>
            <w:tcW w:w="1667" w:type="pct"/>
          </w:tcPr>
          <w:p w:rsidR="00810BDF" w:rsidRPr="006D2472" w:rsidRDefault="00E66653" w:rsidP="00810BD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472">
              <w:rPr>
                <w:rFonts w:ascii="Times New Roman" w:eastAsia="Times New Roman" w:hAnsi="Times New Roman" w:cs="Times New Roman"/>
                <w:sz w:val="28"/>
                <w:szCs w:val="28"/>
              </w:rPr>
              <w:t>0–</w:t>
            </w:r>
            <w:r w:rsidR="00810BDF" w:rsidRPr="006D247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6" w:type="pct"/>
          </w:tcPr>
          <w:p w:rsidR="00810BDF" w:rsidRPr="006D2472" w:rsidRDefault="00810BDF" w:rsidP="00810BD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24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100 → 50</w:t>
            </w:r>
          </w:p>
        </w:tc>
        <w:tc>
          <w:tcPr>
            <w:tcW w:w="1667" w:type="pct"/>
          </w:tcPr>
          <w:p w:rsidR="00810BDF" w:rsidRPr="006D2472" w:rsidRDefault="00810BDF" w:rsidP="00810BD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24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 → 50</w:t>
            </w:r>
          </w:p>
        </w:tc>
      </w:tr>
    </w:tbl>
    <w:p w:rsidR="00810BDF" w:rsidRPr="006D2472" w:rsidRDefault="00810BDF" w:rsidP="00810BDF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472">
        <w:rPr>
          <w:rFonts w:ascii="Times New Roman" w:eastAsia="Times New Roman" w:hAnsi="Times New Roman" w:cs="Times New Roman"/>
          <w:sz w:val="28"/>
          <w:szCs w:val="28"/>
        </w:rPr>
        <w:t>Хроматографируют раствор стандартного образца глюкозаминилмурамилдипептида и испытуемый раствор.</w:t>
      </w:r>
    </w:p>
    <w:p w:rsidR="00810BDF" w:rsidRPr="006D2472" w:rsidRDefault="00810BDF" w:rsidP="00810BDF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D2472">
        <w:rPr>
          <w:rFonts w:ascii="Times New Roman" w:hAnsi="Times New Roman"/>
          <w:b w:val="0"/>
          <w:i/>
          <w:szCs w:val="28"/>
        </w:rPr>
        <w:t>Время удерживания пиков.</w:t>
      </w:r>
      <w:r w:rsidRPr="006D2472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="00E66653" w:rsidRPr="006D2472">
        <w:rPr>
          <w:rFonts w:ascii="Times New Roman" w:eastAsiaTheme="minorEastAsia" w:hAnsi="Times New Roman" w:cstheme="minorBidi"/>
          <w:b w:val="0"/>
          <w:szCs w:val="28"/>
        </w:rPr>
        <w:t>β-</w:t>
      </w:r>
      <w:proofErr w:type="gramEnd"/>
      <w:r w:rsidR="00E66653" w:rsidRPr="006D2472">
        <w:rPr>
          <w:rFonts w:ascii="Times New Roman" w:eastAsiaTheme="minorEastAsia" w:hAnsi="Times New Roman" w:cstheme="minorBidi"/>
          <w:b w:val="0"/>
          <w:szCs w:val="28"/>
        </w:rPr>
        <w:t>А</w:t>
      </w:r>
      <w:r w:rsidRPr="006D2472">
        <w:rPr>
          <w:rFonts w:ascii="Times New Roman" w:eastAsiaTheme="minorEastAsia" w:hAnsi="Times New Roman" w:cstheme="minorBidi"/>
          <w:b w:val="0"/>
          <w:szCs w:val="28"/>
        </w:rPr>
        <w:t>номер – около 6,4 мин; α-аномер – около 6,8 мин.</w:t>
      </w:r>
    </w:p>
    <w:p w:rsidR="006D307C" w:rsidRPr="006D2472" w:rsidRDefault="006D307C" w:rsidP="006D30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D247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Пригодность хроматографической системы.</w:t>
      </w:r>
      <w:r w:rsidRPr="006D24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хроматограмме раствора стандартного образца глюкозаминилмурамилдипептида:</w:t>
      </w:r>
    </w:p>
    <w:p w:rsidR="006D307C" w:rsidRPr="006D2472" w:rsidRDefault="006D307C" w:rsidP="006D30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2472"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 w:rsidRPr="006D247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разрешение (</w:t>
      </w:r>
      <w:r w:rsidRPr="006D2472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R</w:t>
      </w:r>
      <w:r w:rsidRPr="006D2472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6D247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)</w:t>
      </w:r>
      <w:r w:rsidRPr="006D24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между пиками </w:t>
      </w:r>
      <w:r w:rsidRPr="006D247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  <w:lang w:eastAsia="en-US"/>
        </w:rPr>
        <w:t xml:space="preserve">α- и </w:t>
      </w:r>
      <w:proofErr w:type="gramStart"/>
      <w:r w:rsidRPr="006D247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  <w:lang w:eastAsia="en-US"/>
        </w:rPr>
        <w:t>β-</w:t>
      </w:r>
      <w:proofErr w:type="gramEnd"/>
      <w:r w:rsidRPr="006D247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  <w:lang w:eastAsia="en-US"/>
        </w:rPr>
        <w:t>аномеров</w:t>
      </w:r>
      <w:r w:rsidRPr="006D24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D2472">
        <w:rPr>
          <w:rFonts w:ascii="Times New Roman" w:eastAsia="Calibri" w:hAnsi="Times New Roman" w:cs="Times New Roman"/>
          <w:sz w:val="28"/>
          <w:szCs w:val="28"/>
          <w:lang w:eastAsia="en-US"/>
        </w:rPr>
        <w:t>глюкозаминилмурамилдипептида</w:t>
      </w:r>
      <w:r w:rsidRPr="006D24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должно быть не менее 1,0;</w:t>
      </w:r>
    </w:p>
    <w:p w:rsidR="006D307C" w:rsidRPr="006D2472" w:rsidRDefault="006D307C" w:rsidP="006D30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D24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Pr="006D2472">
        <w:rPr>
          <w:rFonts w:ascii="Times New Roman" w:eastAsia="TimesNewRomanPSMT" w:hAnsi="Times New Roman" w:cs="Times New Roman"/>
          <w:color w:val="000000"/>
          <w:sz w:val="28"/>
          <w:szCs w:val="28"/>
          <w:lang w:eastAsia="en-US"/>
        </w:rPr>
        <w:t> </w:t>
      </w:r>
      <w:r w:rsidRPr="006D247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фактор асимметрии</w:t>
      </w:r>
      <w:r w:rsidRPr="006D24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D247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пика (</w:t>
      </w:r>
      <w:r w:rsidRPr="006D2472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A</w:t>
      </w:r>
      <w:r w:rsidRPr="006D2472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6D247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)</w:t>
      </w:r>
      <w:r w:rsidRPr="006D24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каждого аномера </w:t>
      </w:r>
      <w:r w:rsidRPr="006D2472">
        <w:rPr>
          <w:rFonts w:ascii="Times New Roman" w:eastAsia="Calibri" w:hAnsi="Times New Roman" w:cs="Times New Roman"/>
          <w:sz w:val="28"/>
          <w:szCs w:val="28"/>
          <w:lang w:eastAsia="en-US"/>
        </w:rPr>
        <w:t>глюкозаминилмурамилдипептида</w:t>
      </w:r>
      <w:r w:rsidRPr="006D24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должен быть не более 2,0;</w:t>
      </w:r>
    </w:p>
    <w:p w:rsidR="006D307C" w:rsidRPr="006D2472" w:rsidRDefault="006D307C" w:rsidP="006D30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D24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-</w:t>
      </w:r>
      <w:r w:rsidRPr="006D2472">
        <w:rPr>
          <w:rFonts w:ascii="Times New Roman" w:eastAsia="TimesNewRomanPSMT" w:hAnsi="Times New Roman" w:cs="Times New Roman"/>
          <w:color w:val="000000"/>
          <w:sz w:val="28"/>
          <w:szCs w:val="28"/>
          <w:lang w:eastAsia="en-US"/>
        </w:rPr>
        <w:t> </w:t>
      </w:r>
      <w:r w:rsidRPr="006D247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относительное стандартное отклонение</w:t>
      </w:r>
      <w:r w:rsidRPr="006D24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площади пика каждого </w:t>
      </w:r>
      <w:r w:rsidRPr="006D247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  <w:lang w:eastAsia="en-US"/>
        </w:rPr>
        <w:t>аномера</w:t>
      </w:r>
      <w:r w:rsidRPr="006D24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D2472">
        <w:rPr>
          <w:rFonts w:ascii="Times New Roman" w:eastAsia="Calibri" w:hAnsi="Times New Roman" w:cs="Times New Roman"/>
          <w:sz w:val="28"/>
          <w:szCs w:val="28"/>
          <w:lang w:eastAsia="en-US"/>
        </w:rPr>
        <w:t>глюкозаминилмурамилдипептида</w:t>
      </w:r>
      <w:r w:rsidRPr="006D24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должно быть не более 2,0 % (6 </w:t>
      </w:r>
      <w:r w:rsidR="005C684A" w:rsidRPr="006D2472">
        <w:rPr>
          <w:rFonts w:ascii="Times New Roman" w:hAnsi="Times New Roman"/>
          <w:color w:val="000000"/>
          <w:sz w:val="28"/>
          <w:szCs w:val="28"/>
        </w:rPr>
        <w:t>введений</w:t>
      </w:r>
      <w:r w:rsidRPr="006D24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);</w:t>
      </w:r>
    </w:p>
    <w:p w:rsidR="00810BDF" w:rsidRPr="006D2472" w:rsidRDefault="006D307C" w:rsidP="006D30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D24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</w:t>
      </w:r>
      <w:r w:rsidRPr="006D247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эффективность хроматографической колонки (N)</w:t>
      </w:r>
      <w:r w:rsidRPr="006D24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рассчитанная по пику каждого аномера </w:t>
      </w:r>
      <w:r w:rsidRPr="006D2472">
        <w:rPr>
          <w:rFonts w:ascii="Times New Roman" w:eastAsia="Calibri" w:hAnsi="Times New Roman" w:cs="Times New Roman"/>
          <w:sz w:val="28"/>
          <w:szCs w:val="28"/>
          <w:lang w:eastAsia="en-US"/>
        </w:rPr>
        <w:t>глюкозаминилмурамилдипептида</w:t>
      </w:r>
      <w:r w:rsidRPr="006D24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должна составлять не менее 2000 теоретических тарелок.</w:t>
      </w:r>
    </w:p>
    <w:p w:rsidR="006D307C" w:rsidRPr="006D2472" w:rsidRDefault="006D307C" w:rsidP="006D30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</w:t>
      </w:r>
      <w:r w:rsidRPr="006D247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каждой из примесей</w:t>
      </w:r>
      <w:r w:rsidRPr="006D2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препарате в процентах вычисляют согласно методу нормирования (ОФС «Хроматография»).</w:t>
      </w:r>
    </w:p>
    <w:p w:rsidR="006D307C" w:rsidRPr="006D2472" w:rsidRDefault="006D307C" w:rsidP="006D30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6D247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Допустимое содержание примесей:</w:t>
      </w:r>
    </w:p>
    <w:p w:rsidR="006D307C" w:rsidRPr="006D2472" w:rsidRDefault="006D307C" w:rsidP="006D30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2472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6D2472" w:rsidRPr="006D24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6D2472">
        <w:rPr>
          <w:rFonts w:ascii="Times New Roman" w:eastAsia="Calibri" w:hAnsi="Times New Roman" w:cs="Times New Roman"/>
          <w:sz w:val="28"/>
          <w:szCs w:val="28"/>
          <w:lang w:eastAsia="en-US"/>
        </w:rPr>
        <w:t>любая примесь – не более 1,0 %;</w:t>
      </w:r>
    </w:p>
    <w:p w:rsidR="006D307C" w:rsidRPr="006D2472" w:rsidRDefault="006D307C" w:rsidP="006D30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D2472"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 w:rsidRPr="006D24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сумма примесей – не более 4,0 %.</w:t>
      </w:r>
    </w:p>
    <w:p w:rsidR="006D307C" w:rsidRPr="006D2472" w:rsidRDefault="006D307C" w:rsidP="006D30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72">
        <w:rPr>
          <w:rFonts w:ascii="Times New Roman" w:hAnsi="Times New Roman" w:cs="Times New Roman"/>
          <w:color w:val="000000"/>
          <w:sz w:val="28"/>
          <w:szCs w:val="28"/>
        </w:rPr>
        <w:t>Не учитывают пики, площадь которых составляет менее 0,05 % от суммы площадей всех пиков.</w:t>
      </w:r>
    </w:p>
    <w:p w:rsidR="00676891" w:rsidRPr="006D2472" w:rsidRDefault="00B10B1A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72"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 w:rsidRPr="006D2472">
        <w:rPr>
          <w:rFonts w:ascii="Times New Roman" w:hAnsi="Times New Roman" w:cs="Times New Roman"/>
          <w:sz w:val="28"/>
          <w:szCs w:val="28"/>
        </w:rPr>
        <w:t xml:space="preserve"> В соответствии с ОФС «Однородность дозирования».</w:t>
      </w:r>
    </w:p>
    <w:p w:rsidR="00B10B1A" w:rsidRPr="006D2472" w:rsidRDefault="00B10B1A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72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6D2472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E30DDB" w:rsidRPr="006D2472" w:rsidRDefault="00A34C9D" w:rsidP="005A7F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472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="005A7F2E" w:rsidRPr="006D2472">
        <w:rPr>
          <w:rFonts w:ascii="Times New Roman" w:hAnsi="Times New Roman" w:cs="Times New Roman"/>
          <w:sz w:val="28"/>
          <w:szCs w:val="28"/>
        </w:rPr>
        <w:t xml:space="preserve"> </w:t>
      </w:r>
      <w:r w:rsidR="00E30DDB" w:rsidRPr="006D2472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E30DDB" w:rsidRPr="006D2472" w:rsidRDefault="00D52D91" w:rsidP="00E30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472">
        <w:rPr>
          <w:rFonts w:ascii="Times New Roman" w:hAnsi="Times New Roman"/>
          <w:i/>
          <w:sz w:val="28"/>
          <w:szCs w:val="28"/>
        </w:rPr>
        <w:t>Подвижная фаза</w:t>
      </w:r>
      <w:r w:rsidR="00CB3149" w:rsidRPr="006D2472">
        <w:rPr>
          <w:rFonts w:ascii="Times New Roman" w:hAnsi="Times New Roman"/>
          <w:i/>
          <w:sz w:val="28"/>
          <w:szCs w:val="28"/>
        </w:rPr>
        <w:t xml:space="preserve"> (ПФ</w:t>
      </w:r>
      <w:r w:rsidR="00E30DDB" w:rsidRPr="006D2472">
        <w:rPr>
          <w:rFonts w:ascii="Times New Roman" w:hAnsi="Times New Roman"/>
          <w:i/>
          <w:sz w:val="28"/>
          <w:szCs w:val="28"/>
        </w:rPr>
        <w:t xml:space="preserve">). </w:t>
      </w:r>
      <w:r w:rsidR="00E30DDB" w:rsidRPr="006D2472">
        <w:rPr>
          <w:rFonts w:ascii="Times New Roman" w:hAnsi="Times New Roman"/>
          <w:sz w:val="28"/>
          <w:szCs w:val="28"/>
        </w:rPr>
        <w:t>Трифторуксусная кислота—</w:t>
      </w:r>
      <w:r w:rsidR="00CB3149" w:rsidRPr="006D2472">
        <w:rPr>
          <w:rFonts w:ascii="Times New Roman" w:hAnsi="Times New Roman"/>
          <w:sz w:val="28"/>
          <w:szCs w:val="28"/>
        </w:rPr>
        <w:t>ацетонитрил—</w:t>
      </w:r>
      <w:r w:rsidR="00E30DDB" w:rsidRPr="006D2472">
        <w:rPr>
          <w:rFonts w:ascii="Times New Roman" w:hAnsi="Times New Roman"/>
          <w:sz w:val="28"/>
          <w:szCs w:val="28"/>
        </w:rPr>
        <w:t>вода</w:t>
      </w:r>
      <w:r w:rsidR="00CB3149" w:rsidRPr="006D2472">
        <w:rPr>
          <w:rFonts w:ascii="Times New Roman" w:hAnsi="Times New Roman"/>
          <w:sz w:val="28"/>
          <w:szCs w:val="28"/>
        </w:rPr>
        <w:t xml:space="preserve"> 0</w:t>
      </w:r>
      <w:r w:rsidR="00727F42" w:rsidRPr="006D2472">
        <w:rPr>
          <w:rFonts w:ascii="Times New Roman" w:hAnsi="Times New Roman"/>
          <w:sz w:val="28"/>
          <w:szCs w:val="28"/>
        </w:rPr>
        <w:t>,</w:t>
      </w:r>
      <w:r w:rsidR="00E30DDB" w:rsidRPr="006D2472">
        <w:rPr>
          <w:rFonts w:ascii="Times New Roman" w:hAnsi="Times New Roman"/>
          <w:sz w:val="28"/>
          <w:szCs w:val="28"/>
        </w:rPr>
        <w:t>25:1</w:t>
      </w:r>
      <w:r w:rsidR="00CB3149" w:rsidRPr="006D2472">
        <w:rPr>
          <w:rFonts w:ascii="Times New Roman" w:hAnsi="Times New Roman"/>
          <w:sz w:val="28"/>
          <w:szCs w:val="28"/>
        </w:rPr>
        <w:t>5:5</w:t>
      </w:r>
      <w:r w:rsidR="00E30DDB" w:rsidRPr="006D2472">
        <w:rPr>
          <w:rFonts w:ascii="Times New Roman" w:hAnsi="Times New Roman"/>
          <w:sz w:val="28"/>
          <w:szCs w:val="28"/>
        </w:rPr>
        <w:t>0</w:t>
      </w:r>
      <w:r w:rsidR="00727F42" w:rsidRPr="006D2472">
        <w:rPr>
          <w:rFonts w:ascii="Times New Roman" w:hAnsi="Times New Roman"/>
          <w:sz w:val="28"/>
          <w:szCs w:val="28"/>
        </w:rPr>
        <w:t>0</w:t>
      </w:r>
      <w:r w:rsidR="00E30DDB" w:rsidRPr="006D2472">
        <w:rPr>
          <w:rFonts w:ascii="Times New Roman" w:hAnsi="Times New Roman"/>
          <w:sz w:val="28"/>
          <w:szCs w:val="28"/>
        </w:rPr>
        <w:t>.</w:t>
      </w:r>
    </w:p>
    <w:p w:rsidR="00E30DDB" w:rsidRPr="006D2472" w:rsidRDefault="00E30DDB" w:rsidP="00E30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472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6D2472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996A86" w:rsidRPr="006D2472">
        <w:rPr>
          <w:rFonts w:ascii="Times New Roman" w:hAnsi="Times New Roman"/>
          <w:sz w:val="28"/>
          <w:szCs w:val="28"/>
        </w:rPr>
        <w:t>50</w:t>
      </w:r>
      <w:r w:rsidRPr="006D2472">
        <w:rPr>
          <w:rFonts w:ascii="Times New Roman" w:hAnsi="Times New Roman"/>
          <w:sz w:val="28"/>
          <w:szCs w:val="28"/>
        </w:rPr>
        <w:t xml:space="preserve"> мл помещают </w:t>
      </w:r>
      <w:r w:rsidR="00996A86" w:rsidRPr="006D2472">
        <w:rPr>
          <w:rFonts w:ascii="Times New Roman" w:hAnsi="Times New Roman"/>
          <w:sz w:val="28"/>
          <w:szCs w:val="28"/>
        </w:rPr>
        <w:t>точную навеску порошка растёртых таблеток, соответствующую около 10 мг глюкозаминилмурамилдипептида</w:t>
      </w:r>
      <w:r w:rsidRPr="006D2472">
        <w:rPr>
          <w:rFonts w:ascii="Times New Roman" w:hAnsi="Times New Roman"/>
          <w:sz w:val="28"/>
          <w:szCs w:val="28"/>
        </w:rPr>
        <w:t>,</w:t>
      </w:r>
      <w:r w:rsidR="00996A86" w:rsidRPr="006D2472">
        <w:rPr>
          <w:rFonts w:ascii="Times New Roman" w:hAnsi="Times New Roman"/>
          <w:sz w:val="28"/>
          <w:szCs w:val="28"/>
        </w:rPr>
        <w:t xml:space="preserve"> прибавляют 40 мл</w:t>
      </w:r>
      <w:r w:rsidRPr="006D2472">
        <w:rPr>
          <w:rFonts w:ascii="Times New Roman" w:hAnsi="Times New Roman"/>
          <w:sz w:val="28"/>
          <w:szCs w:val="28"/>
        </w:rPr>
        <w:t xml:space="preserve"> </w:t>
      </w:r>
      <w:r w:rsidR="00996A86" w:rsidRPr="006D2472">
        <w:rPr>
          <w:rFonts w:ascii="Times New Roman" w:hAnsi="Times New Roman"/>
          <w:sz w:val="28"/>
          <w:szCs w:val="28"/>
        </w:rPr>
        <w:t>воды, выдерживаю</w:t>
      </w:r>
      <w:r w:rsidR="00DA0AA2" w:rsidRPr="006D2472">
        <w:rPr>
          <w:rFonts w:ascii="Times New Roman" w:hAnsi="Times New Roman"/>
          <w:sz w:val="28"/>
          <w:szCs w:val="28"/>
        </w:rPr>
        <w:t>т на ультразвуко</w:t>
      </w:r>
      <w:r w:rsidR="00CB3149" w:rsidRPr="006D2472">
        <w:rPr>
          <w:rFonts w:ascii="Times New Roman" w:hAnsi="Times New Roman"/>
          <w:sz w:val="28"/>
          <w:szCs w:val="28"/>
        </w:rPr>
        <w:t>вой бане в течение 5</w:t>
      </w:r>
      <w:r w:rsidR="00D52D91" w:rsidRPr="006D2472">
        <w:rPr>
          <w:rFonts w:ascii="Times New Roman" w:hAnsi="Times New Roman"/>
          <w:sz w:val="28"/>
          <w:szCs w:val="28"/>
        </w:rPr>
        <w:t> </w:t>
      </w:r>
      <w:r w:rsidR="00CB3149" w:rsidRPr="006D2472">
        <w:rPr>
          <w:rFonts w:ascii="Times New Roman" w:hAnsi="Times New Roman"/>
          <w:sz w:val="28"/>
          <w:szCs w:val="28"/>
        </w:rPr>
        <w:t>мин</w:t>
      </w:r>
      <w:r w:rsidRPr="006D2472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</w:t>
      </w:r>
      <w:r w:rsidR="00D52D91" w:rsidRPr="006D2472">
        <w:rPr>
          <w:rFonts w:ascii="Times New Roman" w:hAnsi="Times New Roman"/>
          <w:sz w:val="28"/>
          <w:szCs w:val="28"/>
        </w:rPr>
        <w:t xml:space="preserve"> Раствор используют </w:t>
      </w:r>
      <w:proofErr w:type="gramStart"/>
      <w:r w:rsidR="00D52D91" w:rsidRPr="006D2472">
        <w:rPr>
          <w:rFonts w:ascii="Times New Roman" w:hAnsi="Times New Roman"/>
          <w:sz w:val="28"/>
          <w:szCs w:val="28"/>
        </w:rPr>
        <w:t>свежеприготовленным</w:t>
      </w:r>
      <w:proofErr w:type="gramEnd"/>
      <w:r w:rsidR="00D52D91" w:rsidRPr="006D2472">
        <w:rPr>
          <w:rFonts w:ascii="Times New Roman" w:hAnsi="Times New Roman"/>
          <w:sz w:val="28"/>
          <w:szCs w:val="28"/>
        </w:rPr>
        <w:t>.</w:t>
      </w:r>
    </w:p>
    <w:p w:rsidR="007C6835" w:rsidRPr="006D2472" w:rsidRDefault="00E30DDB" w:rsidP="00727F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472">
        <w:rPr>
          <w:rFonts w:ascii="Times New Roman" w:hAnsi="Times New Roman"/>
          <w:i/>
          <w:sz w:val="28"/>
          <w:szCs w:val="28"/>
        </w:rPr>
        <w:t xml:space="preserve">Раствор стандартного образца глюкозаминилмурамилдипептида. </w:t>
      </w:r>
      <w:r w:rsidRPr="006D2472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727F42" w:rsidRPr="006D2472">
        <w:rPr>
          <w:rFonts w:ascii="Times New Roman" w:hAnsi="Times New Roman"/>
          <w:sz w:val="28"/>
          <w:szCs w:val="28"/>
        </w:rPr>
        <w:t>50</w:t>
      </w:r>
      <w:r w:rsidRPr="006D2472">
        <w:rPr>
          <w:rFonts w:ascii="Times New Roman" w:hAnsi="Times New Roman"/>
          <w:sz w:val="28"/>
          <w:szCs w:val="28"/>
        </w:rPr>
        <w:t xml:space="preserve"> мл помещают около </w:t>
      </w:r>
      <w:r w:rsidR="00D52D91" w:rsidRPr="006D2472">
        <w:rPr>
          <w:rFonts w:ascii="Times New Roman" w:hAnsi="Times New Roman"/>
          <w:sz w:val="28"/>
          <w:szCs w:val="28"/>
        </w:rPr>
        <w:t>1</w:t>
      </w:r>
      <w:r w:rsidRPr="006D2472">
        <w:rPr>
          <w:rFonts w:ascii="Times New Roman" w:hAnsi="Times New Roman"/>
          <w:sz w:val="28"/>
          <w:szCs w:val="28"/>
        </w:rPr>
        <w:t xml:space="preserve">0 мг (точная навеска) </w:t>
      </w:r>
      <w:r w:rsidRPr="006D2472">
        <w:rPr>
          <w:rFonts w:ascii="Times New Roman" w:hAnsi="Times New Roman"/>
          <w:sz w:val="28"/>
          <w:szCs w:val="28"/>
        </w:rPr>
        <w:lastRenderedPageBreak/>
        <w:t>стандартного образ</w:t>
      </w:r>
      <w:r w:rsidR="00D52D91" w:rsidRPr="006D2472">
        <w:rPr>
          <w:rFonts w:ascii="Times New Roman" w:hAnsi="Times New Roman"/>
          <w:sz w:val="28"/>
          <w:szCs w:val="28"/>
        </w:rPr>
        <w:t>ца глюкозаминилмурамилдипептида</w:t>
      </w:r>
      <w:r w:rsidR="00727F42" w:rsidRPr="006D2472">
        <w:rPr>
          <w:rFonts w:ascii="Times New Roman" w:hAnsi="Times New Roman"/>
          <w:sz w:val="28"/>
          <w:szCs w:val="28"/>
        </w:rPr>
        <w:t xml:space="preserve">. Раствор используют </w:t>
      </w:r>
      <w:proofErr w:type="gramStart"/>
      <w:r w:rsidR="00727F42" w:rsidRPr="006D2472">
        <w:rPr>
          <w:rFonts w:ascii="Times New Roman" w:hAnsi="Times New Roman"/>
          <w:sz w:val="28"/>
          <w:szCs w:val="28"/>
        </w:rPr>
        <w:t>свежеприготовленным</w:t>
      </w:r>
      <w:proofErr w:type="gramEnd"/>
      <w:r w:rsidR="005524E6" w:rsidRPr="006D2472">
        <w:rPr>
          <w:rFonts w:ascii="Times New Roman" w:hAnsi="Times New Roman"/>
          <w:sz w:val="28"/>
          <w:szCs w:val="28"/>
        </w:rPr>
        <w:t>.</w:t>
      </w:r>
    </w:p>
    <w:p w:rsidR="007C6835" w:rsidRPr="006D2472" w:rsidRDefault="007C6835" w:rsidP="0031381F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D2472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86"/>
        <w:gridCol w:w="6585"/>
      </w:tblGrid>
      <w:tr w:rsidR="007C6835" w:rsidRPr="006D2472" w:rsidTr="00753CE4">
        <w:tc>
          <w:tcPr>
            <w:tcW w:w="1560" w:type="pct"/>
          </w:tcPr>
          <w:p w:rsidR="007C6835" w:rsidRPr="006D2472" w:rsidRDefault="007C6835" w:rsidP="00760C29">
            <w:pPr>
              <w:pStyle w:val="a3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D2472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7C6835" w:rsidRPr="006D2472" w:rsidRDefault="00753CE4" w:rsidP="00760C29">
            <w:pPr>
              <w:pStyle w:val="a3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D2472">
              <w:rPr>
                <w:rFonts w:ascii="Times New Roman" w:hAnsi="Times New Roman"/>
                <w:b w:val="0"/>
                <w:szCs w:val="28"/>
              </w:rPr>
              <w:t>125</w:t>
            </w:r>
            <w:r w:rsidRPr="006D247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6D2472">
              <w:rPr>
                <w:rFonts w:ascii="Times New Roman" w:hAnsi="Times New Roman"/>
                <w:b w:val="0"/>
                <w:szCs w:val="28"/>
              </w:rPr>
              <w:t>×</w:t>
            </w:r>
            <w:r w:rsidRPr="006D247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6D2472">
              <w:rPr>
                <w:rFonts w:ascii="Times New Roman" w:hAnsi="Times New Roman"/>
                <w:b w:val="0"/>
                <w:szCs w:val="28"/>
              </w:rPr>
              <w:t xml:space="preserve">3,0 мм, </w:t>
            </w:r>
            <w:r w:rsidRPr="006D2472">
              <w:rPr>
                <w:rStyle w:val="af0"/>
                <w:rFonts w:ascii="Times New Roman" w:hAnsi="Times New Roman"/>
              </w:rPr>
              <w:t>силикагель октадецилсилильный эндкепированный для хроматографии</w:t>
            </w:r>
            <w:r w:rsidRPr="006D2472">
              <w:rPr>
                <w:rFonts w:ascii="Times New Roman" w:hAnsi="Times New Roman"/>
                <w:b w:val="0"/>
                <w:szCs w:val="28"/>
              </w:rPr>
              <w:t xml:space="preserve">, 5 мкм, </w:t>
            </w:r>
            <w:r w:rsidRPr="006D2472">
              <w:rPr>
                <w:rFonts w:ascii="Times New Roman" w:hAnsi="Times New Roman"/>
                <w:b w:val="0"/>
                <w:bCs/>
                <w:szCs w:val="28"/>
              </w:rPr>
              <w:t>размер пор 10 нм,</w:t>
            </w:r>
            <w:r w:rsidRPr="006D2472">
              <w:rPr>
                <w:rFonts w:ascii="Times New Roman" w:hAnsi="Times New Roman"/>
                <w:b w:val="0"/>
                <w:szCs w:val="28"/>
              </w:rPr>
              <w:t xml:space="preserve"> содержание углерода 15 %;</w:t>
            </w:r>
          </w:p>
        </w:tc>
      </w:tr>
      <w:tr w:rsidR="007C6835" w:rsidRPr="006D2472" w:rsidTr="00753CE4">
        <w:tc>
          <w:tcPr>
            <w:tcW w:w="1560" w:type="pct"/>
          </w:tcPr>
          <w:p w:rsidR="007C6835" w:rsidRPr="006D2472" w:rsidRDefault="007C6835" w:rsidP="001B115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D2472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7C6835" w:rsidRPr="006D2472" w:rsidRDefault="007C6835" w:rsidP="001B115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D2472"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Pr="006D2472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6D247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C6835" w:rsidRPr="006D2472" w:rsidTr="00753CE4">
        <w:tc>
          <w:tcPr>
            <w:tcW w:w="1560" w:type="pct"/>
          </w:tcPr>
          <w:p w:rsidR="007C6835" w:rsidRPr="006D2472" w:rsidRDefault="007C6835" w:rsidP="001B115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D2472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7C6835" w:rsidRPr="006D2472" w:rsidRDefault="007C6835" w:rsidP="001B115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D2472">
              <w:rPr>
                <w:rFonts w:ascii="Times New Roman" w:hAnsi="Times New Roman"/>
                <w:b w:val="0"/>
                <w:szCs w:val="28"/>
              </w:rPr>
              <w:t>0,7 мл/мин;</w:t>
            </w:r>
          </w:p>
        </w:tc>
      </w:tr>
      <w:tr w:rsidR="007C6835" w:rsidRPr="006D2472" w:rsidTr="00753CE4">
        <w:tc>
          <w:tcPr>
            <w:tcW w:w="1560" w:type="pct"/>
          </w:tcPr>
          <w:p w:rsidR="007C6835" w:rsidRPr="006D2472" w:rsidRDefault="007C6835" w:rsidP="001B115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D2472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7C6835" w:rsidRPr="006D2472" w:rsidRDefault="007C6835" w:rsidP="001B115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D2472">
              <w:rPr>
                <w:rFonts w:ascii="Times New Roman" w:hAnsi="Times New Roman"/>
                <w:b w:val="0"/>
                <w:szCs w:val="28"/>
              </w:rPr>
              <w:t>спектрофотометрический, 220 нм;</w:t>
            </w:r>
          </w:p>
        </w:tc>
      </w:tr>
      <w:tr w:rsidR="007C6835" w:rsidRPr="006D2472" w:rsidTr="00753CE4">
        <w:tc>
          <w:tcPr>
            <w:tcW w:w="1560" w:type="pct"/>
          </w:tcPr>
          <w:p w:rsidR="007C6835" w:rsidRPr="006D2472" w:rsidRDefault="007C6835" w:rsidP="001B115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D2472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7C6835" w:rsidRPr="006D2472" w:rsidRDefault="007C6835" w:rsidP="001B115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D2472">
              <w:rPr>
                <w:rFonts w:ascii="Times New Roman" w:hAnsi="Times New Roman"/>
                <w:b w:val="0"/>
                <w:szCs w:val="28"/>
              </w:rPr>
              <w:t>20 мкл.</w:t>
            </w:r>
          </w:p>
        </w:tc>
      </w:tr>
    </w:tbl>
    <w:p w:rsidR="007C6835" w:rsidRPr="006D2472" w:rsidRDefault="007C6835" w:rsidP="007C6835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D2472">
        <w:rPr>
          <w:rFonts w:ascii="Times New Roman" w:hAnsi="Times New Roman"/>
          <w:b w:val="0"/>
          <w:szCs w:val="28"/>
        </w:rPr>
        <w:t>Хроматографируют раствор стандартного образца глюкозаминилмурамилдипептида и испытуемый раствор.</w:t>
      </w:r>
    </w:p>
    <w:p w:rsidR="00753CE4" w:rsidRPr="006D2472" w:rsidRDefault="00753CE4" w:rsidP="00666730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D2472">
        <w:rPr>
          <w:rFonts w:ascii="Times New Roman" w:hAnsi="Times New Roman"/>
          <w:b w:val="0"/>
          <w:i/>
          <w:szCs w:val="28"/>
        </w:rPr>
        <w:t>Время удерживания пиков.</w:t>
      </w:r>
      <w:r w:rsidRPr="006D2472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="00E66653" w:rsidRPr="006D2472">
        <w:rPr>
          <w:rFonts w:ascii="Times New Roman" w:eastAsiaTheme="minorEastAsia" w:hAnsi="Times New Roman" w:cstheme="minorBidi"/>
          <w:b w:val="0"/>
          <w:szCs w:val="28"/>
        </w:rPr>
        <w:t>β-</w:t>
      </w:r>
      <w:proofErr w:type="gramEnd"/>
      <w:r w:rsidR="00E66653" w:rsidRPr="006D2472">
        <w:rPr>
          <w:rFonts w:ascii="Times New Roman" w:eastAsiaTheme="minorEastAsia" w:hAnsi="Times New Roman" w:cstheme="minorBidi"/>
          <w:b w:val="0"/>
          <w:szCs w:val="28"/>
        </w:rPr>
        <w:t>А</w:t>
      </w:r>
      <w:r w:rsidRPr="006D2472">
        <w:rPr>
          <w:rFonts w:ascii="Times New Roman" w:eastAsiaTheme="minorEastAsia" w:hAnsi="Times New Roman" w:cstheme="minorBidi"/>
          <w:b w:val="0"/>
          <w:szCs w:val="28"/>
        </w:rPr>
        <w:t>номер – около 2,7 мин; α-аномер – около 4,7 мин.</w:t>
      </w:r>
    </w:p>
    <w:p w:rsidR="00666730" w:rsidRPr="006D2472" w:rsidRDefault="00753CE4" w:rsidP="0066673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247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Пригодность хроматографической системы.</w:t>
      </w:r>
      <w:r w:rsidRPr="006D24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66730" w:rsidRPr="006D2472">
        <w:rPr>
          <w:rFonts w:ascii="Times New Roman" w:hAnsi="Times New Roman"/>
          <w:sz w:val="28"/>
          <w:szCs w:val="28"/>
        </w:rPr>
        <w:t>На хроматограмме раствора стандартного образца глюкозаминилмурамилдипептида:</w:t>
      </w:r>
    </w:p>
    <w:p w:rsidR="00666730" w:rsidRPr="006D2472" w:rsidRDefault="00666730" w:rsidP="006667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472">
        <w:rPr>
          <w:rFonts w:ascii="Times New Roman" w:hAnsi="Times New Roman"/>
          <w:sz w:val="28"/>
          <w:szCs w:val="28"/>
        </w:rPr>
        <w:t>- </w:t>
      </w:r>
      <w:r w:rsidRPr="006D2472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6D2472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6D247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D247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6D2472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Pr="006D247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α- и </w:t>
      </w:r>
      <w:proofErr w:type="gramStart"/>
      <w:r w:rsidRPr="006D247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β-</w:t>
      </w:r>
      <w:proofErr w:type="gramEnd"/>
      <w:r w:rsidRPr="006D247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аномеров</w:t>
      </w:r>
      <w:r w:rsidRPr="006D24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2472">
        <w:rPr>
          <w:rFonts w:ascii="Times New Roman" w:hAnsi="Times New Roman"/>
          <w:sz w:val="28"/>
          <w:szCs w:val="28"/>
        </w:rPr>
        <w:t>глюкозаминилмурамилдипептида</w:t>
      </w:r>
      <w:r w:rsidRPr="006D2472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1,0;</w:t>
      </w:r>
    </w:p>
    <w:p w:rsidR="00666730" w:rsidRPr="006D2472" w:rsidRDefault="00666730" w:rsidP="006667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2472">
        <w:rPr>
          <w:rFonts w:ascii="Times New Roman" w:hAnsi="Times New Roman"/>
          <w:color w:val="000000"/>
          <w:sz w:val="28"/>
          <w:szCs w:val="28"/>
        </w:rPr>
        <w:t>-</w:t>
      </w:r>
      <w:r w:rsidRPr="006D2472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6D2472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6D24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2472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6D2472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6D247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D247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6D2472">
        <w:rPr>
          <w:rFonts w:ascii="Times New Roman" w:hAnsi="Times New Roman"/>
          <w:color w:val="000000"/>
          <w:sz w:val="28"/>
          <w:szCs w:val="28"/>
        </w:rPr>
        <w:t xml:space="preserve"> каждого аномера </w:t>
      </w:r>
      <w:r w:rsidRPr="006D2472">
        <w:rPr>
          <w:rFonts w:ascii="Times New Roman" w:hAnsi="Times New Roman"/>
          <w:sz w:val="28"/>
          <w:szCs w:val="28"/>
        </w:rPr>
        <w:t>глюкозаминилмурамилдипептида</w:t>
      </w:r>
      <w:r w:rsidRPr="006D2472">
        <w:rPr>
          <w:rFonts w:ascii="Times New Roman" w:hAnsi="Times New Roman"/>
          <w:color w:val="000000"/>
          <w:sz w:val="28"/>
          <w:szCs w:val="28"/>
        </w:rPr>
        <w:t xml:space="preserve"> должен быть не более 2,0;</w:t>
      </w:r>
    </w:p>
    <w:p w:rsidR="00666730" w:rsidRPr="006D2472" w:rsidRDefault="00666730" w:rsidP="006667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2472">
        <w:rPr>
          <w:rFonts w:ascii="Times New Roman" w:hAnsi="Times New Roman"/>
          <w:color w:val="000000"/>
          <w:sz w:val="28"/>
          <w:szCs w:val="28"/>
        </w:rPr>
        <w:t>-</w:t>
      </w:r>
      <w:r w:rsidRPr="006D2472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6D2472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6D2472">
        <w:rPr>
          <w:rFonts w:ascii="Times New Roman" w:hAnsi="Times New Roman"/>
          <w:color w:val="000000"/>
          <w:sz w:val="28"/>
          <w:szCs w:val="28"/>
        </w:rPr>
        <w:t xml:space="preserve"> площади пика каждого </w:t>
      </w:r>
      <w:r w:rsidRPr="006D247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аномера</w:t>
      </w:r>
      <w:r w:rsidRPr="006D24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2472">
        <w:rPr>
          <w:rFonts w:ascii="Times New Roman" w:hAnsi="Times New Roman"/>
          <w:sz w:val="28"/>
          <w:szCs w:val="28"/>
        </w:rPr>
        <w:t>глюкозаминилмурамилдипептида</w:t>
      </w:r>
      <w:r w:rsidRPr="006D2472">
        <w:rPr>
          <w:rFonts w:ascii="Times New Roman" w:hAnsi="Times New Roman"/>
          <w:color w:val="000000"/>
          <w:sz w:val="28"/>
          <w:szCs w:val="28"/>
        </w:rPr>
        <w:t xml:space="preserve"> должно быть не более 2,0 % (6 </w:t>
      </w:r>
      <w:r w:rsidR="005C684A" w:rsidRPr="006D2472">
        <w:rPr>
          <w:rFonts w:ascii="Times New Roman" w:hAnsi="Times New Roman"/>
          <w:color w:val="000000"/>
          <w:sz w:val="28"/>
          <w:szCs w:val="28"/>
        </w:rPr>
        <w:t>введений</w:t>
      </w:r>
      <w:r w:rsidRPr="006D2472">
        <w:rPr>
          <w:rFonts w:ascii="Times New Roman" w:hAnsi="Times New Roman"/>
          <w:color w:val="000000"/>
          <w:sz w:val="28"/>
          <w:szCs w:val="28"/>
        </w:rPr>
        <w:t>);</w:t>
      </w:r>
    </w:p>
    <w:p w:rsidR="001D0EB2" w:rsidRPr="006D2472" w:rsidRDefault="00666730" w:rsidP="006667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2472">
        <w:rPr>
          <w:rFonts w:ascii="Times New Roman" w:hAnsi="Times New Roman"/>
          <w:color w:val="000000"/>
          <w:sz w:val="28"/>
          <w:szCs w:val="28"/>
        </w:rPr>
        <w:t>- </w:t>
      </w:r>
      <w:r w:rsidRPr="006D2472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6D2472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каждого аномера </w:t>
      </w:r>
      <w:r w:rsidRPr="006D2472">
        <w:rPr>
          <w:rFonts w:ascii="Times New Roman" w:hAnsi="Times New Roman"/>
          <w:sz w:val="28"/>
          <w:szCs w:val="28"/>
        </w:rPr>
        <w:t>глюкозаминилмурамилдипептида</w:t>
      </w:r>
      <w:r w:rsidRPr="006D2472">
        <w:rPr>
          <w:rFonts w:ascii="Times New Roman" w:hAnsi="Times New Roman"/>
          <w:color w:val="000000"/>
          <w:sz w:val="28"/>
          <w:szCs w:val="28"/>
        </w:rPr>
        <w:t xml:space="preserve"> должна составлять не менее 2000 теоретических тарелок</w:t>
      </w:r>
      <w:r w:rsidR="001D0EB2" w:rsidRPr="006D2472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1D0EB2" w:rsidRPr="006D2472" w:rsidRDefault="001D0EB2" w:rsidP="001D0E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472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6D2472">
        <w:rPr>
          <w:rFonts w:ascii="Times New Roman" w:hAnsi="Times New Roman"/>
          <w:sz w:val="28"/>
          <w:szCs w:val="28"/>
        </w:rPr>
        <w:t>глюкозаминилмурамилдипептида</w:t>
      </w:r>
      <w:r w:rsidRPr="006D2472">
        <w:rPr>
          <w:rFonts w:ascii="Times New Roman" w:hAnsi="Times New Roman" w:cs="Times New Roman"/>
          <w:sz w:val="28"/>
          <w:szCs w:val="28"/>
        </w:rPr>
        <w:t xml:space="preserve"> </w:t>
      </w:r>
      <w:r w:rsidRPr="006D2472">
        <w:rPr>
          <w:rFonts w:ascii="Times New Roman" w:hAnsi="Times New Roman"/>
          <w:sz w:val="28"/>
          <w:szCs w:val="28"/>
          <w:lang w:val="en-US"/>
        </w:rPr>
        <w:t>C</w:t>
      </w:r>
      <w:r w:rsidRPr="006D2472">
        <w:rPr>
          <w:rFonts w:ascii="Times New Roman" w:hAnsi="Times New Roman"/>
          <w:sz w:val="28"/>
          <w:szCs w:val="28"/>
          <w:vertAlign w:val="subscript"/>
        </w:rPr>
        <w:t>27</w:t>
      </w:r>
      <w:r w:rsidRPr="006D2472">
        <w:rPr>
          <w:rFonts w:ascii="Times New Roman" w:hAnsi="Times New Roman"/>
          <w:sz w:val="28"/>
          <w:szCs w:val="28"/>
          <w:lang w:val="en-US"/>
        </w:rPr>
        <w:t>H</w:t>
      </w:r>
      <w:r w:rsidRPr="006D2472">
        <w:rPr>
          <w:rFonts w:ascii="Times New Roman" w:hAnsi="Times New Roman"/>
          <w:sz w:val="28"/>
          <w:szCs w:val="28"/>
          <w:vertAlign w:val="subscript"/>
        </w:rPr>
        <w:t>45</w:t>
      </w:r>
      <w:r w:rsidRPr="006D2472">
        <w:rPr>
          <w:rFonts w:ascii="Times New Roman" w:hAnsi="Times New Roman"/>
          <w:sz w:val="28"/>
          <w:szCs w:val="28"/>
          <w:lang w:val="en-US"/>
        </w:rPr>
        <w:t>N</w:t>
      </w:r>
      <w:r w:rsidRPr="006D2472">
        <w:rPr>
          <w:rFonts w:ascii="Times New Roman" w:hAnsi="Times New Roman"/>
          <w:sz w:val="28"/>
          <w:szCs w:val="28"/>
          <w:vertAlign w:val="subscript"/>
        </w:rPr>
        <w:t>5</w:t>
      </w:r>
      <w:r w:rsidRPr="006D2472">
        <w:rPr>
          <w:rFonts w:ascii="Times New Roman" w:hAnsi="Times New Roman"/>
          <w:sz w:val="28"/>
          <w:szCs w:val="28"/>
          <w:lang w:val="en-US"/>
        </w:rPr>
        <w:t>O</w:t>
      </w:r>
      <w:r w:rsidRPr="006D2472">
        <w:rPr>
          <w:rFonts w:ascii="Times New Roman" w:hAnsi="Times New Roman"/>
          <w:sz w:val="28"/>
          <w:szCs w:val="28"/>
          <w:vertAlign w:val="subscript"/>
        </w:rPr>
        <w:t>16</w:t>
      </w:r>
      <w:r w:rsidRPr="006D2472">
        <w:rPr>
          <w:rFonts w:ascii="Times New Roman" w:hAnsi="Times New Roman"/>
          <w:sz w:val="28"/>
          <w:szCs w:val="28"/>
        </w:rPr>
        <w:t xml:space="preserve"> в препарате в процентах от заявленного количества (</w:t>
      </w:r>
      <w:r w:rsidRPr="006D2472">
        <w:rPr>
          <w:rFonts w:ascii="Times New Roman" w:hAnsi="Times New Roman"/>
          <w:i/>
          <w:sz w:val="28"/>
          <w:szCs w:val="28"/>
        </w:rPr>
        <w:t>Х</w:t>
      </w:r>
      <w:r w:rsidRPr="006D2472">
        <w:rPr>
          <w:rFonts w:ascii="Times New Roman" w:hAnsi="Times New Roman"/>
          <w:sz w:val="28"/>
          <w:szCs w:val="28"/>
        </w:rPr>
        <w:t>) вычисляют по формуле:</w:t>
      </w:r>
    </w:p>
    <w:p w:rsidR="001D0EB2" w:rsidRPr="006D2472" w:rsidRDefault="001D0EB2" w:rsidP="001D0EB2">
      <w:pPr>
        <w:spacing w:after="0" w:line="360" w:lineRule="auto"/>
        <w:jc w:val="center"/>
        <w:rPr>
          <w:rStyle w:val="8"/>
          <w:rFonts w:eastAsia="Calibri"/>
          <w:sz w:val="28"/>
          <w:szCs w:val="28"/>
        </w:rPr>
      </w:pPr>
      <m:oMathPara>
        <m:oMath>
          <m:r>
            <w:rPr>
              <w:rFonts w:ascii="Cambria Math" w:hAnsi="Times New Roman" w:cs="Times New Roman"/>
              <w:color w:val="000000"/>
              <w:sz w:val="28"/>
              <w:szCs w:val="28"/>
              <w:lang w:bidi="ru-RU"/>
            </w:rPr>
            <m:t>Х</m:t>
          </m:r>
          <m:r>
            <w:rPr>
              <w:rFonts w:ascii="Cambria Math" w:hAnsi="Times New Roman" w:cs="Times New Roman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bidi="ru-RU"/>
                </w:rPr>
                <m:t>50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bidi="ru-RU"/>
                </w:rPr>
                <m:t>50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503"/>
        <w:gridCol w:w="425"/>
        <w:gridCol w:w="8045"/>
      </w:tblGrid>
      <w:tr w:rsidR="007C5B7A" w:rsidRPr="006D2472" w:rsidTr="00666730">
        <w:trPr>
          <w:trHeight w:val="20"/>
        </w:trPr>
        <w:tc>
          <w:tcPr>
            <w:tcW w:w="312" w:type="pct"/>
          </w:tcPr>
          <w:p w:rsidR="007C5B7A" w:rsidRPr="006D2472" w:rsidRDefault="007C5B7A" w:rsidP="00585D24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D2472">
              <w:rPr>
                <w:rStyle w:val="8"/>
                <w:rFonts w:eastAsia="Calibri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263" w:type="pct"/>
          </w:tcPr>
          <w:p w:rsidR="007C5B7A" w:rsidRPr="006D2472" w:rsidRDefault="007C5B7A" w:rsidP="00585D24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D247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6D2472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7C5B7A" w:rsidRPr="006D2472" w:rsidRDefault="007C5B7A" w:rsidP="00585D24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D247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C5B7A" w:rsidRPr="006D2472" w:rsidRDefault="007C5B7A" w:rsidP="00585D24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D2472">
              <w:rPr>
                <w:rStyle w:val="8"/>
                <w:rFonts w:eastAsia="Calibri"/>
                <w:sz w:val="28"/>
                <w:szCs w:val="28"/>
              </w:rPr>
              <w:t xml:space="preserve">сумма площадей пиков </w:t>
            </w:r>
            <w:r w:rsidRPr="006D24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α- и </w:t>
            </w:r>
            <w:proofErr w:type="gramStart"/>
            <w:r w:rsidRPr="006D24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 w:themeFill="background1"/>
              </w:rPr>
              <w:t>β-</w:t>
            </w:r>
            <w:proofErr w:type="gramEnd"/>
            <w:r w:rsidRPr="006D24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аномеров </w:t>
            </w:r>
            <w:r w:rsidRPr="006D2472">
              <w:rPr>
                <w:rFonts w:ascii="Times New Roman" w:hAnsi="Times New Roman"/>
                <w:sz w:val="28"/>
                <w:szCs w:val="28"/>
              </w:rPr>
              <w:t>глюкозаминилмурамилдипептида</w:t>
            </w:r>
            <w:r w:rsidRPr="006D2472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7C5B7A" w:rsidRPr="006D2472" w:rsidTr="00666730">
        <w:trPr>
          <w:trHeight w:val="20"/>
        </w:trPr>
        <w:tc>
          <w:tcPr>
            <w:tcW w:w="312" w:type="pct"/>
          </w:tcPr>
          <w:p w:rsidR="007C5B7A" w:rsidRPr="006D2472" w:rsidRDefault="007C5B7A" w:rsidP="00760C29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7C5B7A" w:rsidRPr="006D2472" w:rsidRDefault="007C5B7A" w:rsidP="00760C29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D247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6D2472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7C5B7A" w:rsidRPr="006D2472" w:rsidRDefault="007C5B7A" w:rsidP="00760C29">
            <w:pPr>
              <w:keepNext/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247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C5B7A" w:rsidRPr="006D2472" w:rsidRDefault="007C5B7A" w:rsidP="00760C29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D2472">
              <w:rPr>
                <w:rStyle w:val="8"/>
                <w:rFonts w:eastAsia="Calibri"/>
                <w:sz w:val="28"/>
                <w:szCs w:val="28"/>
              </w:rPr>
              <w:t xml:space="preserve">сумма площадей пиков </w:t>
            </w:r>
            <w:r w:rsidRPr="006D24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α- и </w:t>
            </w:r>
            <w:proofErr w:type="gramStart"/>
            <w:r w:rsidRPr="006D24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 w:themeFill="background1"/>
              </w:rPr>
              <w:t>β-</w:t>
            </w:r>
            <w:proofErr w:type="gramEnd"/>
            <w:r w:rsidRPr="006D24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аномеров </w:t>
            </w:r>
            <w:r w:rsidRPr="006D2472">
              <w:rPr>
                <w:rFonts w:ascii="Times New Roman" w:hAnsi="Times New Roman"/>
                <w:sz w:val="28"/>
                <w:szCs w:val="28"/>
              </w:rPr>
              <w:t>глюкозаминилмурамилдипептида</w:t>
            </w:r>
            <w:r w:rsidRPr="006D2472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 </w:t>
            </w:r>
            <w:r w:rsidRPr="006D2472">
              <w:rPr>
                <w:rFonts w:ascii="Times New Roman" w:hAnsi="Times New Roman"/>
                <w:sz w:val="28"/>
                <w:szCs w:val="28"/>
              </w:rPr>
              <w:t>глюкозаминилмурамилдипептида;</w:t>
            </w:r>
          </w:p>
        </w:tc>
      </w:tr>
      <w:tr w:rsidR="001D0EB2" w:rsidRPr="006D2472" w:rsidTr="00666730">
        <w:trPr>
          <w:trHeight w:val="20"/>
        </w:trPr>
        <w:tc>
          <w:tcPr>
            <w:tcW w:w="312" w:type="pct"/>
          </w:tcPr>
          <w:p w:rsidR="001D0EB2" w:rsidRPr="006D2472" w:rsidRDefault="001D0EB2" w:rsidP="007C5B7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1D0EB2" w:rsidRPr="006D2472" w:rsidRDefault="001D0EB2" w:rsidP="007C5B7A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D247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D2472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1D0EB2" w:rsidRPr="006D2472" w:rsidRDefault="001D0EB2" w:rsidP="007C5B7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D247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1D0EB2" w:rsidRPr="006D2472" w:rsidRDefault="001D0EB2" w:rsidP="007C5B7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D2472">
              <w:rPr>
                <w:rStyle w:val="8"/>
                <w:rFonts w:eastAsia="Calibri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1D0EB2" w:rsidRPr="006D2472" w:rsidTr="00666730">
        <w:trPr>
          <w:trHeight w:val="20"/>
        </w:trPr>
        <w:tc>
          <w:tcPr>
            <w:tcW w:w="312" w:type="pct"/>
          </w:tcPr>
          <w:p w:rsidR="001D0EB2" w:rsidRPr="006D2472" w:rsidRDefault="001D0EB2" w:rsidP="007C5B7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1D0EB2" w:rsidRPr="006D2472" w:rsidRDefault="001D0EB2" w:rsidP="007C5B7A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D247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D2472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1D0EB2" w:rsidRPr="006D2472" w:rsidRDefault="001D0EB2" w:rsidP="007C5B7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D247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1D0EB2" w:rsidRPr="006D2472" w:rsidRDefault="001D0EB2" w:rsidP="007C5B7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D2472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6D2472">
              <w:rPr>
                <w:rFonts w:ascii="Times New Roman" w:hAnsi="Times New Roman"/>
                <w:sz w:val="28"/>
                <w:szCs w:val="28"/>
              </w:rPr>
              <w:t>глюкозаминилмурамилдипептида</w:t>
            </w:r>
            <w:r w:rsidRPr="006D2472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1D0EB2" w:rsidRPr="006D2472" w:rsidTr="00666730">
        <w:trPr>
          <w:trHeight w:val="20"/>
        </w:trPr>
        <w:tc>
          <w:tcPr>
            <w:tcW w:w="312" w:type="pct"/>
          </w:tcPr>
          <w:p w:rsidR="001D0EB2" w:rsidRPr="006D2472" w:rsidRDefault="001D0EB2" w:rsidP="007C5B7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1D0EB2" w:rsidRPr="006D2472" w:rsidRDefault="001D0EB2" w:rsidP="007C5B7A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D247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1D0EB2" w:rsidRPr="006D2472" w:rsidRDefault="001D0EB2" w:rsidP="007C5B7A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247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1D0EB2" w:rsidRPr="006D2472" w:rsidRDefault="001D0EB2" w:rsidP="007C5B7A">
            <w:pPr>
              <w:pStyle w:val="ac"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6D24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6D2472">
              <w:rPr>
                <w:rFonts w:ascii="Times New Roman" w:hAnsi="Times New Roman"/>
                <w:sz w:val="28"/>
                <w:szCs w:val="28"/>
              </w:rPr>
              <w:t>глюкозаминилмурамилдипептида</w:t>
            </w:r>
            <w:r w:rsidRPr="006D24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Pr="006D2472">
              <w:rPr>
                <w:rFonts w:ascii="Times New Roman" w:hAnsi="Times New Roman"/>
                <w:sz w:val="28"/>
                <w:szCs w:val="28"/>
              </w:rPr>
              <w:t>глюкозаминилмурамилдипептида</w:t>
            </w:r>
            <w:proofErr w:type="gramStart"/>
            <w:r w:rsidR="007C5B7A" w:rsidRPr="006D2472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1D0EB2" w:rsidRPr="006D2472" w:rsidTr="00666730">
        <w:trPr>
          <w:trHeight w:val="20"/>
        </w:trPr>
        <w:tc>
          <w:tcPr>
            <w:tcW w:w="312" w:type="pct"/>
          </w:tcPr>
          <w:p w:rsidR="001D0EB2" w:rsidRPr="006D2472" w:rsidRDefault="001D0EB2" w:rsidP="007C5B7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1D0EB2" w:rsidRPr="006D2472" w:rsidRDefault="001D0EB2" w:rsidP="007C5B7A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D247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1D0EB2" w:rsidRPr="006D2472" w:rsidRDefault="001D0EB2" w:rsidP="007C5B7A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247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1D0EB2" w:rsidRPr="006D2472" w:rsidRDefault="001D0EB2" w:rsidP="007C5B7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D2472">
              <w:rPr>
                <w:rStyle w:val="8"/>
                <w:rFonts w:eastAsia="Calibri"/>
                <w:sz w:val="28"/>
                <w:szCs w:val="28"/>
              </w:rPr>
              <w:t>средняя масса одной таблетки, мг;</w:t>
            </w:r>
          </w:p>
        </w:tc>
      </w:tr>
      <w:tr w:rsidR="001D0EB2" w:rsidRPr="006D2472" w:rsidTr="00666730">
        <w:trPr>
          <w:trHeight w:val="20"/>
        </w:trPr>
        <w:tc>
          <w:tcPr>
            <w:tcW w:w="312" w:type="pct"/>
          </w:tcPr>
          <w:p w:rsidR="001D0EB2" w:rsidRPr="006D2472" w:rsidRDefault="001D0EB2" w:rsidP="007C5B7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1D0EB2" w:rsidRPr="006D2472" w:rsidRDefault="001D0EB2" w:rsidP="007C5B7A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D247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1D0EB2" w:rsidRPr="006D2472" w:rsidRDefault="001D0EB2" w:rsidP="007C5B7A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247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1D0EB2" w:rsidRPr="006D2472" w:rsidRDefault="001D0EB2" w:rsidP="007C5B7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D2472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6D2472">
              <w:rPr>
                <w:rFonts w:ascii="Times New Roman" w:hAnsi="Times New Roman"/>
                <w:sz w:val="28"/>
                <w:szCs w:val="28"/>
              </w:rPr>
              <w:t>глюкозаминилмурамилдипептида</w:t>
            </w:r>
            <w:r w:rsidR="007C5B7A" w:rsidRPr="006D2472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1D0EB2" w:rsidRDefault="001D0EB2" w:rsidP="00666730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472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6D2472">
        <w:rPr>
          <w:rFonts w:ascii="Times New Roman" w:hAnsi="Times New Roman" w:cs="Times New Roman"/>
          <w:sz w:val="28"/>
          <w:szCs w:val="28"/>
        </w:rPr>
        <w:t xml:space="preserve"> </w:t>
      </w:r>
      <w:r w:rsidRPr="006D2472">
        <w:rPr>
          <w:rFonts w:ascii="Times New Roman" w:hAnsi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1D0EB2" w:rsidSect="00AA04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A8F" w:rsidRDefault="007C2A8F" w:rsidP="00B760FE">
      <w:pPr>
        <w:spacing w:after="0" w:line="240" w:lineRule="auto"/>
      </w:pPr>
      <w:r>
        <w:separator/>
      </w:r>
    </w:p>
  </w:endnote>
  <w:endnote w:type="continuationSeparator" w:id="0">
    <w:p w:rsidR="007C2A8F" w:rsidRDefault="007C2A8F" w:rsidP="00B7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2CE" w:rsidRDefault="003532C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41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52D91" w:rsidRPr="00D52D91" w:rsidRDefault="00EB41AA" w:rsidP="00D52D9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2D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A049C" w:rsidRPr="00D52D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52D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0BF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52D91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2CE" w:rsidRDefault="003532C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A8F" w:rsidRDefault="007C2A8F" w:rsidP="00B760FE">
      <w:pPr>
        <w:spacing w:after="0" w:line="240" w:lineRule="auto"/>
      </w:pPr>
      <w:r>
        <w:separator/>
      </w:r>
    </w:p>
  </w:footnote>
  <w:footnote w:type="continuationSeparator" w:id="0">
    <w:p w:rsidR="007C2A8F" w:rsidRDefault="007C2A8F" w:rsidP="00B7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2CE" w:rsidRDefault="003532C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2CE" w:rsidRDefault="003532C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4C" w:rsidRPr="004A1C4C" w:rsidRDefault="004A1C4C" w:rsidP="004A1C4C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1C03"/>
    <w:rsid w:val="00002E5E"/>
    <w:rsid w:val="00005AFA"/>
    <w:rsid w:val="00013C00"/>
    <w:rsid w:val="00034654"/>
    <w:rsid w:val="0005053B"/>
    <w:rsid w:val="00051ED8"/>
    <w:rsid w:val="00054882"/>
    <w:rsid w:val="0005577E"/>
    <w:rsid w:val="00072A87"/>
    <w:rsid w:val="000753BC"/>
    <w:rsid w:val="00082565"/>
    <w:rsid w:val="000A1C03"/>
    <w:rsid w:val="000A35B1"/>
    <w:rsid w:val="000A6C33"/>
    <w:rsid w:val="000B1681"/>
    <w:rsid w:val="000D1477"/>
    <w:rsid w:val="000E0B88"/>
    <w:rsid w:val="000E3039"/>
    <w:rsid w:val="000E3471"/>
    <w:rsid w:val="00106613"/>
    <w:rsid w:val="00111960"/>
    <w:rsid w:val="00113526"/>
    <w:rsid w:val="00130175"/>
    <w:rsid w:val="00151351"/>
    <w:rsid w:val="00162A66"/>
    <w:rsid w:val="001729DF"/>
    <w:rsid w:val="001952FF"/>
    <w:rsid w:val="001A5A72"/>
    <w:rsid w:val="001D0EB2"/>
    <w:rsid w:val="001D2D09"/>
    <w:rsid w:val="001E1831"/>
    <w:rsid w:val="001E1BD6"/>
    <w:rsid w:val="001F0786"/>
    <w:rsid w:val="001F1C51"/>
    <w:rsid w:val="001F4CBD"/>
    <w:rsid w:val="0020110B"/>
    <w:rsid w:val="00214CEC"/>
    <w:rsid w:val="002157C9"/>
    <w:rsid w:val="00220171"/>
    <w:rsid w:val="00220B22"/>
    <w:rsid w:val="002228A7"/>
    <w:rsid w:val="00225791"/>
    <w:rsid w:val="00227324"/>
    <w:rsid w:val="0024124F"/>
    <w:rsid w:val="00254870"/>
    <w:rsid w:val="002649B7"/>
    <w:rsid w:val="00277682"/>
    <w:rsid w:val="002834EC"/>
    <w:rsid w:val="00284A9E"/>
    <w:rsid w:val="00287D38"/>
    <w:rsid w:val="0031381F"/>
    <w:rsid w:val="00316556"/>
    <w:rsid w:val="00342323"/>
    <w:rsid w:val="003532CE"/>
    <w:rsid w:val="0035588B"/>
    <w:rsid w:val="003A6F46"/>
    <w:rsid w:val="003B77B6"/>
    <w:rsid w:val="003C0CD7"/>
    <w:rsid w:val="003C685D"/>
    <w:rsid w:val="003C7E3D"/>
    <w:rsid w:val="003D274F"/>
    <w:rsid w:val="003F055D"/>
    <w:rsid w:val="003F3DCD"/>
    <w:rsid w:val="00430AED"/>
    <w:rsid w:val="00450BFE"/>
    <w:rsid w:val="00454AB7"/>
    <w:rsid w:val="0046678B"/>
    <w:rsid w:val="004778B8"/>
    <w:rsid w:val="00497CFA"/>
    <w:rsid w:val="004A00F9"/>
    <w:rsid w:val="004A1C4C"/>
    <w:rsid w:val="004A617C"/>
    <w:rsid w:val="004C5ACD"/>
    <w:rsid w:val="004E4975"/>
    <w:rsid w:val="004F40FB"/>
    <w:rsid w:val="00502226"/>
    <w:rsid w:val="005136F0"/>
    <w:rsid w:val="00524EC5"/>
    <w:rsid w:val="005524E6"/>
    <w:rsid w:val="00585D24"/>
    <w:rsid w:val="00595752"/>
    <w:rsid w:val="005A0B83"/>
    <w:rsid w:val="005A7F2E"/>
    <w:rsid w:val="005B3E42"/>
    <w:rsid w:val="005C684A"/>
    <w:rsid w:val="005E0C95"/>
    <w:rsid w:val="006043E8"/>
    <w:rsid w:val="00615ABB"/>
    <w:rsid w:val="00666730"/>
    <w:rsid w:val="0067303D"/>
    <w:rsid w:val="00676891"/>
    <w:rsid w:val="006B764E"/>
    <w:rsid w:val="006D2472"/>
    <w:rsid w:val="006D307C"/>
    <w:rsid w:val="006F292B"/>
    <w:rsid w:val="00723605"/>
    <w:rsid w:val="00727F42"/>
    <w:rsid w:val="007418E6"/>
    <w:rsid w:val="00753CE4"/>
    <w:rsid w:val="00760C29"/>
    <w:rsid w:val="0076730E"/>
    <w:rsid w:val="00772900"/>
    <w:rsid w:val="00775D64"/>
    <w:rsid w:val="00794AEE"/>
    <w:rsid w:val="007B27FE"/>
    <w:rsid w:val="007C2A8F"/>
    <w:rsid w:val="007C5B7A"/>
    <w:rsid w:val="007C6835"/>
    <w:rsid w:val="007E266C"/>
    <w:rsid w:val="007F69BE"/>
    <w:rsid w:val="00803C60"/>
    <w:rsid w:val="00810BDF"/>
    <w:rsid w:val="0084227B"/>
    <w:rsid w:val="008803EC"/>
    <w:rsid w:val="008977A0"/>
    <w:rsid w:val="008A576D"/>
    <w:rsid w:val="008B5D55"/>
    <w:rsid w:val="008F0A7D"/>
    <w:rsid w:val="009178B1"/>
    <w:rsid w:val="0092453C"/>
    <w:rsid w:val="00926AC3"/>
    <w:rsid w:val="00955F03"/>
    <w:rsid w:val="009878B5"/>
    <w:rsid w:val="00987AF8"/>
    <w:rsid w:val="00996A86"/>
    <w:rsid w:val="009A6374"/>
    <w:rsid w:val="009D0B00"/>
    <w:rsid w:val="009F0989"/>
    <w:rsid w:val="00A00388"/>
    <w:rsid w:val="00A01BA7"/>
    <w:rsid w:val="00A127BF"/>
    <w:rsid w:val="00A250D2"/>
    <w:rsid w:val="00A33CCB"/>
    <w:rsid w:val="00A34C9D"/>
    <w:rsid w:val="00A4109D"/>
    <w:rsid w:val="00A66FC0"/>
    <w:rsid w:val="00AA049C"/>
    <w:rsid w:val="00AA4AEA"/>
    <w:rsid w:val="00B10B1A"/>
    <w:rsid w:val="00B21081"/>
    <w:rsid w:val="00B314C7"/>
    <w:rsid w:val="00B45DB6"/>
    <w:rsid w:val="00B47509"/>
    <w:rsid w:val="00B631DE"/>
    <w:rsid w:val="00B709D5"/>
    <w:rsid w:val="00B73CAC"/>
    <w:rsid w:val="00B760FE"/>
    <w:rsid w:val="00B76E9B"/>
    <w:rsid w:val="00B85847"/>
    <w:rsid w:val="00B9138C"/>
    <w:rsid w:val="00BB089E"/>
    <w:rsid w:val="00BB51E5"/>
    <w:rsid w:val="00BC190F"/>
    <w:rsid w:val="00BC59D4"/>
    <w:rsid w:val="00BF3043"/>
    <w:rsid w:val="00C11F84"/>
    <w:rsid w:val="00C12E36"/>
    <w:rsid w:val="00C30407"/>
    <w:rsid w:val="00C30546"/>
    <w:rsid w:val="00C63165"/>
    <w:rsid w:val="00C72DB7"/>
    <w:rsid w:val="00C732D6"/>
    <w:rsid w:val="00C91F55"/>
    <w:rsid w:val="00CA5B73"/>
    <w:rsid w:val="00CB3149"/>
    <w:rsid w:val="00CB3CB9"/>
    <w:rsid w:val="00CC52DF"/>
    <w:rsid w:val="00CE53DA"/>
    <w:rsid w:val="00D105C3"/>
    <w:rsid w:val="00D112D4"/>
    <w:rsid w:val="00D163C3"/>
    <w:rsid w:val="00D3404F"/>
    <w:rsid w:val="00D34F5F"/>
    <w:rsid w:val="00D40801"/>
    <w:rsid w:val="00D52D91"/>
    <w:rsid w:val="00D64D33"/>
    <w:rsid w:val="00D737AB"/>
    <w:rsid w:val="00DA0AA2"/>
    <w:rsid w:val="00DA6434"/>
    <w:rsid w:val="00DB38F1"/>
    <w:rsid w:val="00DD3F42"/>
    <w:rsid w:val="00DE2796"/>
    <w:rsid w:val="00DF0F2B"/>
    <w:rsid w:val="00DF110D"/>
    <w:rsid w:val="00E30DDB"/>
    <w:rsid w:val="00E4798B"/>
    <w:rsid w:val="00E578E9"/>
    <w:rsid w:val="00E66653"/>
    <w:rsid w:val="00E853FA"/>
    <w:rsid w:val="00E95217"/>
    <w:rsid w:val="00EA2102"/>
    <w:rsid w:val="00EA44BA"/>
    <w:rsid w:val="00EB41AA"/>
    <w:rsid w:val="00EB43E2"/>
    <w:rsid w:val="00EC4212"/>
    <w:rsid w:val="00EC5228"/>
    <w:rsid w:val="00ED0CBD"/>
    <w:rsid w:val="00EE330F"/>
    <w:rsid w:val="00F05D1B"/>
    <w:rsid w:val="00F21B49"/>
    <w:rsid w:val="00F553F8"/>
    <w:rsid w:val="00F56149"/>
    <w:rsid w:val="00F63838"/>
    <w:rsid w:val="00FB4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C0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A1C03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0A1C0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5">
    <w:name w:val="Основной текст_"/>
    <w:basedOn w:val="a0"/>
    <w:link w:val="37"/>
    <w:rsid w:val="000A1C03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5"/>
    <w:rsid w:val="000A1C0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0A1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37A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7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60FE"/>
  </w:style>
  <w:style w:type="paragraph" w:styleId="aa">
    <w:name w:val="footer"/>
    <w:basedOn w:val="a"/>
    <w:link w:val="ab"/>
    <w:uiPriority w:val="99"/>
    <w:unhideWhenUsed/>
    <w:rsid w:val="00B7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60FE"/>
  </w:style>
  <w:style w:type="paragraph" w:styleId="ac">
    <w:name w:val="Plain Text"/>
    <w:aliases w:val="Plain Text Char"/>
    <w:basedOn w:val="a"/>
    <w:link w:val="ad"/>
    <w:uiPriority w:val="99"/>
    <w:rsid w:val="0084227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uiPriority w:val="99"/>
    <w:rsid w:val="0084227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227B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1D2D09"/>
    <w:rPr>
      <w:b/>
      <w:bCs/>
    </w:rPr>
  </w:style>
  <w:style w:type="character" w:styleId="af1">
    <w:name w:val="annotation reference"/>
    <w:uiPriority w:val="99"/>
    <w:semiHidden/>
    <w:unhideWhenUsed/>
    <w:rsid w:val="00E30DD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30DD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30DDB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D307C"/>
    <w:rPr>
      <w:rFonts w:asciiTheme="minorHAnsi" w:eastAsiaTheme="minorEastAsia" w:hAnsiTheme="minorHAnsi" w:cstheme="minorBidi"/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D307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C0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A1C03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0A1C0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5">
    <w:name w:val="Основной текст_"/>
    <w:basedOn w:val="a0"/>
    <w:link w:val="37"/>
    <w:rsid w:val="000A1C03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5"/>
    <w:rsid w:val="000A1C0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0A1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37A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7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60FE"/>
  </w:style>
  <w:style w:type="paragraph" w:styleId="aa">
    <w:name w:val="footer"/>
    <w:basedOn w:val="a"/>
    <w:link w:val="ab"/>
    <w:uiPriority w:val="99"/>
    <w:unhideWhenUsed/>
    <w:rsid w:val="00B7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60FE"/>
  </w:style>
  <w:style w:type="paragraph" w:styleId="ac">
    <w:name w:val="Plain Text"/>
    <w:aliases w:val="Plain Text Char"/>
    <w:basedOn w:val="a"/>
    <w:link w:val="ad"/>
    <w:uiPriority w:val="99"/>
    <w:rsid w:val="0084227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uiPriority w:val="99"/>
    <w:rsid w:val="0084227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227B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1D2D09"/>
    <w:rPr>
      <w:b/>
      <w:bCs/>
    </w:rPr>
  </w:style>
  <w:style w:type="character" w:styleId="af1">
    <w:name w:val="annotation reference"/>
    <w:uiPriority w:val="99"/>
    <w:semiHidden/>
    <w:unhideWhenUsed/>
    <w:rsid w:val="00E30DD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30DD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30DDB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D307C"/>
    <w:rPr>
      <w:rFonts w:asciiTheme="minorHAnsi" w:eastAsiaTheme="minorEastAsia" w:hAnsiTheme="minorHAnsi" w:cstheme="minorBidi"/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D307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707D3-A002-427D-98ED-E2522EC9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Ignatovaa</dc:creator>
  <cp:lastModifiedBy>Razov</cp:lastModifiedBy>
  <cp:revision>5</cp:revision>
  <dcterms:created xsi:type="dcterms:W3CDTF">2020-07-20T15:07:00Z</dcterms:created>
  <dcterms:modified xsi:type="dcterms:W3CDTF">2021-12-09T10:21:00Z</dcterms:modified>
</cp:coreProperties>
</file>