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06" w:rsidRPr="00F604D6" w:rsidRDefault="007B3006" w:rsidP="007B3006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B3006" w:rsidRPr="00F604D6" w:rsidRDefault="007B3006" w:rsidP="007B300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B3006" w:rsidRPr="00F604D6" w:rsidRDefault="007B3006" w:rsidP="007B300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B3006" w:rsidRDefault="007B3006" w:rsidP="007B300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563DF" w:rsidRPr="00231C17" w:rsidRDefault="000563DF" w:rsidP="0005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563DF" w:rsidTr="000563DF">
        <w:tc>
          <w:tcPr>
            <w:tcW w:w="9356" w:type="dxa"/>
          </w:tcPr>
          <w:p w:rsidR="000563DF" w:rsidRDefault="000563DF" w:rsidP="0005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3DF" w:rsidRDefault="000563DF" w:rsidP="000563D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563DF" w:rsidRPr="00F57AED" w:rsidTr="000563DF">
        <w:tc>
          <w:tcPr>
            <w:tcW w:w="5920" w:type="dxa"/>
          </w:tcPr>
          <w:p w:rsidR="000563DF" w:rsidRPr="00121CB3" w:rsidRDefault="00643D7B" w:rsidP="000F01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Ампициллин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натрия+Сульбактам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натрия</w:t>
            </w:r>
            <w:r w:rsidR="000563DF"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="000563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563DF" w:rsidRPr="000563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460" w:type="dxa"/>
          </w:tcPr>
          <w:p w:rsidR="000563DF" w:rsidRPr="00121CB3" w:rsidRDefault="000563DF" w:rsidP="000563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563DF" w:rsidRPr="00F57AED" w:rsidRDefault="000563DF" w:rsidP="000563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563DF" w:rsidRPr="00121CB3" w:rsidTr="000563DF">
        <w:tc>
          <w:tcPr>
            <w:tcW w:w="5920" w:type="dxa"/>
          </w:tcPr>
          <w:p w:rsidR="000563DF" w:rsidRPr="00121CB3" w:rsidRDefault="00643D7B" w:rsidP="000563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Ампициллин+Сульбактам</w:t>
            </w:r>
            <w:proofErr w:type="spellEnd"/>
            <w:r w:rsidR="000563DF" w:rsidRPr="000563DF">
              <w:rPr>
                <w:rFonts w:ascii="Times New Roman" w:hAnsi="Times New Roman"/>
                <w:b/>
                <w:sz w:val="28"/>
                <w:szCs w:val="28"/>
              </w:rPr>
              <w:t>, порошок для приготовления раствора для внутривенного и внутримышечного введения</w:t>
            </w:r>
          </w:p>
        </w:tc>
        <w:tc>
          <w:tcPr>
            <w:tcW w:w="460" w:type="dxa"/>
          </w:tcPr>
          <w:p w:rsidR="000563DF" w:rsidRPr="00121CB3" w:rsidRDefault="000563DF" w:rsidP="000563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563DF" w:rsidRPr="00121CB3" w:rsidRDefault="000563DF" w:rsidP="000563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3DF" w:rsidRPr="00A70813" w:rsidTr="000563DF">
        <w:tc>
          <w:tcPr>
            <w:tcW w:w="5920" w:type="dxa"/>
          </w:tcPr>
          <w:p w:rsidR="000563DF" w:rsidRPr="00FF7552" w:rsidRDefault="00643D7B" w:rsidP="000F01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802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Ampicillin</w:t>
            </w:r>
            <w:r w:rsidR="00C964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  <w:r w:rsidRPr="00822769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82276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natri</w:t>
            </w:r>
            <w:r w:rsidR="00C964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cu</w:t>
            </w:r>
            <w:r w:rsidR="00C9647C" w:rsidRPr="00571A4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m+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Sulbactam</w:t>
            </w:r>
            <w:r w:rsidR="00C964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natri</w:t>
            </w:r>
            <w:r w:rsidR="00C964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cum</w:t>
            </w:r>
            <w:proofErr w:type="spellEnd"/>
            <w:r w:rsidR="00C964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,</w:t>
            </w:r>
            <w:r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F7552"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pulvis</w:t>
            </w:r>
            <w:proofErr w:type="spellEnd"/>
            <w:r w:rsidR="00FF7552"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solutione pro injectione intravenosa et intramusculari</w:t>
            </w:r>
          </w:p>
        </w:tc>
        <w:tc>
          <w:tcPr>
            <w:tcW w:w="460" w:type="dxa"/>
          </w:tcPr>
          <w:p w:rsidR="000563DF" w:rsidRPr="00121CB3" w:rsidRDefault="000563DF" w:rsidP="000563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563DF" w:rsidRPr="00643D7B" w:rsidRDefault="000563DF" w:rsidP="00643D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</w:t>
            </w:r>
            <w:r w:rsidR="00FF7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ФС</w:t>
            </w:r>
            <w:r w:rsidRPr="001903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 </w:t>
            </w:r>
            <w:r w:rsidRPr="00160B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42-</w:t>
            </w:r>
            <w:r w:rsidR="00643D7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3439-99</w:t>
            </w:r>
          </w:p>
        </w:tc>
      </w:tr>
    </w:tbl>
    <w:p w:rsidR="000563DF" w:rsidRDefault="000563DF" w:rsidP="000563D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563DF" w:rsidTr="000563DF">
        <w:tc>
          <w:tcPr>
            <w:tcW w:w="9356" w:type="dxa"/>
          </w:tcPr>
          <w:p w:rsidR="000563DF" w:rsidRDefault="000563DF" w:rsidP="0005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006" w:rsidRPr="00E1420E" w:rsidRDefault="007B3006" w:rsidP="00FF7552">
      <w:pPr>
        <w:pStyle w:val="a3"/>
        <w:tabs>
          <w:tab w:val="left" w:pos="3828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1420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B45353" w:rsidRPr="00E1420E">
        <w:rPr>
          <w:rFonts w:ascii="Times New Roman" w:hAnsi="Times New Roman"/>
          <w:b w:val="0"/>
          <w:szCs w:val="28"/>
        </w:rPr>
        <w:t>ампициллин</w:t>
      </w:r>
      <w:proofErr w:type="spellEnd"/>
      <w:r w:rsidR="00C9647C">
        <w:rPr>
          <w:rFonts w:ascii="Times New Roman" w:hAnsi="Times New Roman"/>
          <w:b w:val="0"/>
          <w:szCs w:val="28"/>
          <w:lang w:val="en-US"/>
        </w:rPr>
        <w:t> </w:t>
      </w:r>
      <w:proofErr w:type="spellStart"/>
      <w:r w:rsidR="00B45353" w:rsidRPr="00E1420E">
        <w:rPr>
          <w:rFonts w:ascii="Times New Roman" w:hAnsi="Times New Roman"/>
          <w:b w:val="0"/>
          <w:szCs w:val="28"/>
        </w:rPr>
        <w:t>натрия+сульбактам</w:t>
      </w:r>
      <w:proofErr w:type="spellEnd"/>
      <w:r w:rsidR="00C9647C">
        <w:rPr>
          <w:rFonts w:ascii="Times New Roman" w:hAnsi="Times New Roman"/>
          <w:b w:val="0"/>
          <w:szCs w:val="28"/>
          <w:lang w:val="en-US"/>
        </w:rPr>
        <w:t> </w:t>
      </w:r>
      <w:r w:rsidR="00B45353" w:rsidRPr="00E1420E">
        <w:rPr>
          <w:rFonts w:ascii="Times New Roman" w:hAnsi="Times New Roman"/>
          <w:b w:val="0"/>
          <w:szCs w:val="28"/>
        </w:rPr>
        <w:t>натрия</w:t>
      </w:r>
      <w:r w:rsidRPr="00E1420E">
        <w:rPr>
          <w:rFonts w:ascii="Times New Roman" w:hAnsi="Times New Roman"/>
          <w:b w:val="0"/>
          <w:szCs w:val="28"/>
        </w:rPr>
        <w:t xml:space="preserve">, </w:t>
      </w:r>
      <w:r w:rsidR="00C87A97" w:rsidRPr="00E1420E">
        <w:rPr>
          <w:rFonts w:ascii="Times New Roman" w:hAnsi="Times New Roman"/>
          <w:b w:val="0"/>
          <w:szCs w:val="28"/>
        </w:rPr>
        <w:t>порошок для приготовления раствора</w:t>
      </w:r>
      <w:r w:rsidRPr="00E1420E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для </w:t>
      </w:r>
      <w:r w:rsidR="007B14F7" w:rsidRPr="00E1420E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внутривенного и </w:t>
      </w:r>
      <w:r w:rsidRPr="00E1420E">
        <w:rPr>
          <w:rFonts w:ascii="Times New Roman" w:hAnsi="Times New Roman"/>
          <w:b w:val="0"/>
          <w:color w:val="000000" w:themeColor="text1"/>
          <w:szCs w:val="28"/>
          <w:lang w:bidi="ru-RU"/>
        </w:rPr>
        <w:t>внутримышечного введения</w:t>
      </w:r>
      <w:r w:rsidRPr="00E1420E">
        <w:rPr>
          <w:rFonts w:ascii="Times New Roman" w:hAnsi="Times New Roman"/>
          <w:b w:val="0"/>
          <w:szCs w:val="28"/>
        </w:rPr>
        <w:t xml:space="preserve">. Препарат должен соответствовать требованиям ОФС </w:t>
      </w:r>
      <w:r w:rsidR="00C87A97" w:rsidRPr="00E1420E">
        <w:rPr>
          <w:rFonts w:ascii="Times New Roman" w:hAnsi="Times New Roman"/>
          <w:b w:val="0"/>
          <w:szCs w:val="28"/>
        </w:rPr>
        <w:t>«Порошки»</w:t>
      </w:r>
      <w:r w:rsidR="001A6543" w:rsidRPr="00E1420E">
        <w:rPr>
          <w:rFonts w:ascii="Times New Roman" w:hAnsi="Times New Roman"/>
          <w:b w:val="0"/>
          <w:szCs w:val="28"/>
        </w:rPr>
        <w:t>, ОФС «Лекарственные формы для парентерального применения»</w:t>
      </w:r>
      <w:r w:rsidR="00016795" w:rsidRPr="00E1420E">
        <w:rPr>
          <w:rFonts w:ascii="Times New Roman" w:hAnsi="Times New Roman"/>
          <w:b w:val="0"/>
          <w:szCs w:val="28"/>
        </w:rPr>
        <w:t xml:space="preserve"> и ниже</w:t>
      </w:r>
      <w:r w:rsidRPr="00E1420E">
        <w:rPr>
          <w:rFonts w:ascii="Times New Roman" w:hAnsi="Times New Roman"/>
          <w:b w:val="0"/>
          <w:szCs w:val="28"/>
        </w:rPr>
        <w:t>приведенным требованиям.</w:t>
      </w:r>
    </w:p>
    <w:p w:rsidR="0027351C" w:rsidRPr="00786D90" w:rsidRDefault="007B3006" w:rsidP="00FF7552">
      <w:pPr>
        <w:pStyle w:val="a3"/>
        <w:tabs>
          <w:tab w:val="left" w:pos="4962"/>
        </w:tabs>
        <w:spacing w:line="360" w:lineRule="auto"/>
        <w:ind w:firstLine="709"/>
        <w:jc w:val="both"/>
        <w:rPr>
          <w:b w:val="0"/>
          <w:szCs w:val="28"/>
        </w:rPr>
      </w:pPr>
      <w:r w:rsidRPr="00786D90">
        <w:rPr>
          <w:rFonts w:ascii="Times New Roman" w:hAnsi="Times New Roman"/>
          <w:b w:val="0"/>
          <w:szCs w:val="28"/>
        </w:rPr>
        <w:t xml:space="preserve">Содержит </w:t>
      </w:r>
      <w:r w:rsidR="0027351C" w:rsidRPr="00786D90">
        <w:rPr>
          <w:rFonts w:ascii="Times New Roman" w:hAnsi="Times New Roman"/>
          <w:b w:val="0"/>
          <w:szCs w:val="28"/>
        </w:rPr>
        <w:t xml:space="preserve">ампициллин натрия </w:t>
      </w:r>
      <w:r w:rsidR="0027351C" w:rsidRPr="00786D90">
        <w:rPr>
          <w:rFonts w:ascii="Times New Roman" w:hAnsi="Times New Roman"/>
          <w:b w:val="0"/>
          <w:szCs w:val="28"/>
          <w:lang w:val="en-US"/>
        </w:rPr>
        <w:t>C</w:t>
      </w:r>
      <w:r w:rsidR="0027351C" w:rsidRPr="00786D90">
        <w:rPr>
          <w:rFonts w:ascii="Times New Roman" w:hAnsi="Times New Roman"/>
          <w:b w:val="0"/>
          <w:szCs w:val="28"/>
          <w:vertAlign w:val="subscript"/>
        </w:rPr>
        <w:t>16</w:t>
      </w:r>
      <w:r w:rsidR="0027351C" w:rsidRPr="00786D90">
        <w:rPr>
          <w:rFonts w:ascii="Times New Roman" w:hAnsi="Times New Roman"/>
          <w:b w:val="0"/>
          <w:szCs w:val="28"/>
          <w:lang w:val="en-US"/>
        </w:rPr>
        <w:t>H</w:t>
      </w:r>
      <w:r w:rsidR="0027351C" w:rsidRPr="00786D90">
        <w:rPr>
          <w:rFonts w:ascii="Times New Roman" w:hAnsi="Times New Roman"/>
          <w:b w:val="0"/>
          <w:szCs w:val="28"/>
          <w:vertAlign w:val="subscript"/>
        </w:rPr>
        <w:t>18</w:t>
      </w:r>
      <w:r w:rsidR="0027351C" w:rsidRPr="00786D90">
        <w:rPr>
          <w:rFonts w:ascii="Times New Roman" w:hAnsi="Times New Roman"/>
          <w:b w:val="0"/>
          <w:szCs w:val="28"/>
          <w:lang w:val="en-US"/>
        </w:rPr>
        <w:t>N</w:t>
      </w:r>
      <w:r w:rsidR="0027351C" w:rsidRPr="00786D90">
        <w:rPr>
          <w:rFonts w:ascii="Times New Roman" w:hAnsi="Times New Roman"/>
          <w:b w:val="0"/>
          <w:szCs w:val="28"/>
          <w:vertAlign w:val="subscript"/>
        </w:rPr>
        <w:t>3</w:t>
      </w:r>
      <w:r w:rsidR="0027351C" w:rsidRPr="00786D90">
        <w:rPr>
          <w:rFonts w:ascii="Times New Roman" w:hAnsi="Times New Roman"/>
          <w:b w:val="0"/>
          <w:szCs w:val="28"/>
          <w:lang w:val="en-US"/>
        </w:rPr>
        <w:t>NaO</w:t>
      </w:r>
      <w:r w:rsidR="0027351C" w:rsidRPr="00786D90">
        <w:rPr>
          <w:rFonts w:ascii="Times New Roman" w:hAnsi="Times New Roman"/>
          <w:b w:val="0"/>
          <w:szCs w:val="28"/>
          <w:vertAlign w:val="subscript"/>
        </w:rPr>
        <w:t>4</w:t>
      </w:r>
      <w:r w:rsidR="0027351C" w:rsidRPr="00786D90">
        <w:rPr>
          <w:rFonts w:ascii="Times New Roman" w:hAnsi="Times New Roman"/>
          <w:b w:val="0"/>
          <w:szCs w:val="28"/>
          <w:lang w:val="en-US"/>
        </w:rPr>
        <w:t>S</w:t>
      </w:r>
      <w:r w:rsidR="0027351C" w:rsidRPr="00786D90">
        <w:rPr>
          <w:rFonts w:ascii="Times New Roman" w:hAnsi="Times New Roman"/>
          <w:b w:val="0"/>
          <w:szCs w:val="28"/>
        </w:rPr>
        <w:t xml:space="preserve"> в количестве эквивалентном </w:t>
      </w:r>
      <w:r w:rsidR="00BF2B9E" w:rsidRPr="00786D90">
        <w:rPr>
          <w:rFonts w:ascii="Times New Roman" w:hAnsi="Times New Roman"/>
          <w:b w:val="0"/>
          <w:szCs w:val="28"/>
        </w:rPr>
        <w:t xml:space="preserve">не менее </w:t>
      </w:r>
      <w:r w:rsidR="002A2842">
        <w:rPr>
          <w:rFonts w:ascii="Times New Roman" w:hAnsi="Times New Roman"/>
          <w:b w:val="0"/>
          <w:szCs w:val="28"/>
        </w:rPr>
        <w:t>90,0 % и не более 115 %</w:t>
      </w:r>
      <w:r w:rsidR="00BF2B9E" w:rsidRPr="00786D90">
        <w:rPr>
          <w:rFonts w:ascii="Times New Roman" w:hAnsi="Times New Roman"/>
          <w:b w:val="0"/>
          <w:szCs w:val="28"/>
        </w:rPr>
        <w:t xml:space="preserve"> </w:t>
      </w:r>
      <w:r w:rsidR="0027351C" w:rsidRPr="00786D90">
        <w:rPr>
          <w:b w:val="0"/>
          <w:szCs w:val="28"/>
        </w:rPr>
        <w:t xml:space="preserve">от заявленного количества </w:t>
      </w:r>
      <w:r w:rsidR="0027351C" w:rsidRPr="00786D90">
        <w:rPr>
          <w:rFonts w:ascii="Times New Roman" w:hAnsi="Times New Roman"/>
          <w:b w:val="0"/>
          <w:szCs w:val="28"/>
        </w:rPr>
        <w:t xml:space="preserve">ампициллина </w:t>
      </w:r>
      <w:r w:rsidR="00EC744D" w:rsidRPr="00786D90">
        <w:rPr>
          <w:b w:val="0"/>
          <w:szCs w:val="28"/>
        </w:rPr>
        <w:t>C</w:t>
      </w:r>
      <w:r w:rsidR="00EC744D" w:rsidRPr="00786D90">
        <w:rPr>
          <w:b w:val="0"/>
          <w:szCs w:val="28"/>
          <w:vertAlign w:val="subscript"/>
        </w:rPr>
        <w:t>16</w:t>
      </w:r>
      <w:r w:rsidR="00EC744D" w:rsidRPr="00786D90">
        <w:rPr>
          <w:b w:val="0"/>
          <w:szCs w:val="28"/>
        </w:rPr>
        <w:t>H</w:t>
      </w:r>
      <w:r w:rsidR="00EC744D">
        <w:rPr>
          <w:b w:val="0"/>
          <w:szCs w:val="28"/>
          <w:vertAlign w:val="subscript"/>
        </w:rPr>
        <w:t>19</w:t>
      </w:r>
      <w:r w:rsidR="00EC744D" w:rsidRPr="00786D90">
        <w:rPr>
          <w:b w:val="0"/>
          <w:szCs w:val="28"/>
        </w:rPr>
        <w:t>N</w:t>
      </w:r>
      <w:r w:rsidR="00EC744D" w:rsidRPr="00786D90">
        <w:rPr>
          <w:b w:val="0"/>
          <w:szCs w:val="28"/>
          <w:vertAlign w:val="subscript"/>
        </w:rPr>
        <w:t>3</w:t>
      </w:r>
      <w:r w:rsidR="00EC744D" w:rsidRPr="00786D90">
        <w:rPr>
          <w:b w:val="0"/>
          <w:szCs w:val="28"/>
        </w:rPr>
        <w:t>O</w:t>
      </w:r>
      <w:r w:rsidR="00EC744D" w:rsidRPr="00786D90">
        <w:rPr>
          <w:b w:val="0"/>
          <w:szCs w:val="28"/>
          <w:vertAlign w:val="subscript"/>
        </w:rPr>
        <w:t>4</w:t>
      </w:r>
      <w:r w:rsidR="00EC744D" w:rsidRPr="00786D90">
        <w:rPr>
          <w:b w:val="0"/>
          <w:szCs w:val="28"/>
        </w:rPr>
        <w:t>S</w:t>
      </w:r>
      <w:r w:rsidR="0027351C" w:rsidRPr="00786D90">
        <w:rPr>
          <w:b w:val="0"/>
          <w:szCs w:val="28"/>
        </w:rPr>
        <w:t>.</w:t>
      </w:r>
    </w:p>
    <w:p w:rsidR="007B3006" w:rsidRPr="002A2842" w:rsidRDefault="0027351C" w:rsidP="00FF7552">
      <w:pPr>
        <w:pStyle w:val="a3"/>
        <w:tabs>
          <w:tab w:val="left" w:pos="4962"/>
        </w:tabs>
        <w:spacing w:line="360" w:lineRule="auto"/>
        <w:ind w:firstLine="709"/>
        <w:jc w:val="both"/>
        <w:rPr>
          <w:b w:val="0"/>
          <w:szCs w:val="28"/>
        </w:rPr>
      </w:pPr>
      <w:r w:rsidRPr="00786D90">
        <w:rPr>
          <w:b w:val="0"/>
          <w:szCs w:val="28"/>
        </w:rPr>
        <w:t xml:space="preserve">Содержит </w:t>
      </w:r>
      <w:proofErr w:type="spellStart"/>
      <w:r w:rsidRPr="00786D90">
        <w:rPr>
          <w:b w:val="0"/>
          <w:szCs w:val="28"/>
        </w:rPr>
        <w:t>сульбактам</w:t>
      </w:r>
      <w:proofErr w:type="spellEnd"/>
      <w:r w:rsidRPr="00786D90">
        <w:rPr>
          <w:b w:val="0"/>
          <w:szCs w:val="28"/>
        </w:rPr>
        <w:t xml:space="preserve"> натрия </w:t>
      </w:r>
      <w:r w:rsidRPr="00786D90">
        <w:rPr>
          <w:rFonts w:ascii="Times New Roman" w:hAnsi="Times New Roman"/>
          <w:b w:val="0"/>
          <w:szCs w:val="28"/>
          <w:lang w:val="en-US"/>
        </w:rPr>
        <w:t>C</w:t>
      </w:r>
      <w:r w:rsidRPr="00786D90">
        <w:rPr>
          <w:rFonts w:ascii="Times New Roman" w:hAnsi="Times New Roman"/>
          <w:b w:val="0"/>
          <w:szCs w:val="28"/>
          <w:vertAlign w:val="subscript"/>
        </w:rPr>
        <w:t>8</w:t>
      </w:r>
      <w:r w:rsidRPr="00786D90">
        <w:rPr>
          <w:rFonts w:ascii="Times New Roman" w:hAnsi="Times New Roman"/>
          <w:b w:val="0"/>
          <w:szCs w:val="28"/>
          <w:lang w:val="en-US"/>
        </w:rPr>
        <w:t>H</w:t>
      </w:r>
      <w:r w:rsidRPr="00786D90">
        <w:rPr>
          <w:rFonts w:ascii="Times New Roman" w:hAnsi="Times New Roman"/>
          <w:b w:val="0"/>
          <w:szCs w:val="28"/>
          <w:vertAlign w:val="subscript"/>
        </w:rPr>
        <w:t>10</w:t>
      </w:r>
      <w:r w:rsidRPr="00786D90">
        <w:rPr>
          <w:rFonts w:ascii="Times New Roman" w:hAnsi="Times New Roman"/>
          <w:b w:val="0"/>
          <w:szCs w:val="28"/>
          <w:lang w:val="en-US"/>
        </w:rPr>
        <w:t>NNaO</w:t>
      </w:r>
      <w:r w:rsidRPr="00786D90">
        <w:rPr>
          <w:rFonts w:ascii="Times New Roman" w:hAnsi="Times New Roman"/>
          <w:b w:val="0"/>
          <w:szCs w:val="28"/>
          <w:vertAlign w:val="subscript"/>
        </w:rPr>
        <w:t>5</w:t>
      </w:r>
      <w:r w:rsidRPr="00786D90">
        <w:rPr>
          <w:rFonts w:ascii="Times New Roman" w:hAnsi="Times New Roman"/>
          <w:b w:val="0"/>
          <w:szCs w:val="28"/>
          <w:lang w:val="en-US"/>
        </w:rPr>
        <w:t>S</w:t>
      </w:r>
      <w:r w:rsidRPr="00786D90">
        <w:rPr>
          <w:rFonts w:ascii="Times New Roman" w:hAnsi="Times New Roman"/>
          <w:b w:val="0"/>
          <w:szCs w:val="28"/>
        </w:rPr>
        <w:t xml:space="preserve"> в количестве эквивалентном</w:t>
      </w:r>
      <w:r w:rsidRPr="00786D90">
        <w:rPr>
          <w:b w:val="0"/>
          <w:szCs w:val="28"/>
        </w:rPr>
        <w:t xml:space="preserve"> </w:t>
      </w:r>
      <w:r w:rsidR="002A2842">
        <w:rPr>
          <w:b w:val="0"/>
          <w:szCs w:val="28"/>
        </w:rPr>
        <w:t>не менее</w:t>
      </w:r>
      <w:r w:rsidR="00BF2B9E" w:rsidRPr="00786D90">
        <w:rPr>
          <w:b w:val="0"/>
          <w:szCs w:val="28"/>
        </w:rPr>
        <w:t xml:space="preserve"> </w:t>
      </w:r>
      <w:r w:rsidR="00786D90" w:rsidRPr="00786D90">
        <w:rPr>
          <w:rFonts w:ascii="Times New Roman" w:hAnsi="Times New Roman"/>
          <w:b w:val="0"/>
          <w:szCs w:val="28"/>
        </w:rPr>
        <w:t xml:space="preserve">90,0 % и не более 115 % </w:t>
      </w:r>
      <w:r w:rsidRPr="00786D90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r w:rsidRPr="00786D90">
        <w:rPr>
          <w:b w:val="0"/>
          <w:szCs w:val="28"/>
        </w:rPr>
        <w:t>сульбактама</w:t>
      </w:r>
      <w:r w:rsidR="009710A9">
        <w:rPr>
          <w:rFonts w:ascii="Times New Roman" w:hAnsi="Times New Roman"/>
          <w:b w:val="0"/>
          <w:szCs w:val="28"/>
        </w:rPr>
        <w:t xml:space="preserve"> </w:t>
      </w:r>
      <w:r w:rsidR="009710A9" w:rsidRPr="00786D90">
        <w:rPr>
          <w:rFonts w:ascii="Times New Roman" w:hAnsi="Times New Roman"/>
          <w:b w:val="0"/>
          <w:szCs w:val="28"/>
          <w:lang w:val="en-US"/>
        </w:rPr>
        <w:t>C</w:t>
      </w:r>
      <w:r w:rsidR="009710A9" w:rsidRPr="00786D90">
        <w:rPr>
          <w:rFonts w:ascii="Times New Roman" w:hAnsi="Times New Roman"/>
          <w:b w:val="0"/>
          <w:szCs w:val="28"/>
          <w:vertAlign w:val="subscript"/>
        </w:rPr>
        <w:t>8</w:t>
      </w:r>
      <w:r w:rsidR="009710A9" w:rsidRPr="00786D90">
        <w:rPr>
          <w:rFonts w:ascii="Times New Roman" w:hAnsi="Times New Roman"/>
          <w:b w:val="0"/>
          <w:szCs w:val="28"/>
          <w:lang w:val="en-US"/>
        </w:rPr>
        <w:t>H</w:t>
      </w:r>
      <w:r w:rsidR="009710A9">
        <w:rPr>
          <w:rFonts w:ascii="Times New Roman" w:hAnsi="Times New Roman"/>
          <w:b w:val="0"/>
          <w:szCs w:val="28"/>
          <w:vertAlign w:val="subscript"/>
        </w:rPr>
        <w:t>11</w:t>
      </w:r>
      <w:r w:rsidR="009710A9" w:rsidRPr="00786D90">
        <w:rPr>
          <w:rFonts w:ascii="Times New Roman" w:hAnsi="Times New Roman"/>
          <w:b w:val="0"/>
          <w:szCs w:val="28"/>
          <w:lang w:val="en-US"/>
        </w:rPr>
        <w:t>NO</w:t>
      </w:r>
      <w:r w:rsidR="009710A9" w:rsidRPr="00786D90">
        <w:rPr>
          <w:rFonts w:ascii="Times New Roman" w:hAnsi="Times New Roman"/>
          <w:b w:val="0"/>
          <w:szCs w:val="28"/>
          <w:vertAlign w:val="subscript"/>
        </w:rPr>
        <w:t>5</w:t>
      </w:r>
      <w:r w:rsidR="009710A9" w:rsidRPr="00786D90">
        <w:rPr>
          <w:rFonts w:ascii="Times New Roman" w:hAnsi="Times New Roman"/>
          <w:b w:val="0"/>
          <w:szCs w:val="28"/>
          <w:lang w:val="en-US"/>
        </w:rPr>
        <w:t>S</w:t>
      </w:r>
      <w:r w:rsidR="00BF2B9E" w:rsidRPr="00786D90">
        <w:rPr>
          <w:rFonts w:ascii="Times New Roman" w:hAnsi="Times New Roman"/>
          <w:b w:val="0"/>
          <w:szCs w:val="28"/>
        </w:rPr>
        <w:t>.</w:t>
      </w:r>
    </w:p>
    <w:p w:rsidR="000E1115" w:rsidRPr="007143AE" w:rsidRDefault="000E1115" w:rsidP="00FF755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7B3006" w:rsidRPr="007960B5" w:rsidRDefault="007B3006" w:rsidP="007B3006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7960B5">
        <w:rPr>
          <w:rStyle w:val="8"/>
          <w:b/>
          <w:color w:val="000000" w:themeColor="text1"/>
          <w:sz w:val="28"/>
          <w:szCs w:val="28"/>
        </w:rPr>
        <w:t>Описание</w:t>
      </w:r>
      <w:r w:rsidRPr="007960B5">
        <w:rPr>
          <w:rStyle w:val="8"/>
          <w:color w:val="000000" w:themeColor="text1"/>
          <w:sz w:val="28"/>
          <w:szCs w:val="28"/>
        </w:rPr>
        <w:t xml:space="preserve">. </w:t>
      </w:r>
      <w:r w:rsidR="009B0E62" w:rsidRPr="007960B5">
        <w:rPr>
          <w:rStyle w:val="8"/>
          <w:color w:val="auto"/>
          <w:sz w:val="28"/>
          <w:szCs w:val="28"/>
          <w:lang w:bidi="ar-SA"/>
        </w:rPr>
        <w:t>Белый или почти белый порошок</w:t>
      </w:r>
      <w:r w:rsidRPr="007960B5">
        <w:rPr>
          <w:color w:val="000000" w:themeColor="text1"/>
          <w:sz w:val="28"/>
          <w:szCs w:val="28"/>
          <w:lang w:bidi="ru-RU"/>
        </w:rPr>
        <w:t>.</w:t>
      </w:r>
    </w:p>
    <w:p w:rsidR="000E1115" w:rsidRPr="007960B5" w:rsidRDefault="000E1115" w:rsidP="007B3006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7960B5">
        <w:rPr>
          <w:color w:val="000000" w:themeColor="text1"/>
          <w:sz w:val="28"/>
          <w:szCs w:val="28"/>
          <w:lang w:bidi="ru-RU"/>
        </w:rPr>
        <w:t>*Гигроскопичен.</w:t>
      </w:r>
    </w:p>
    <w:p w:rsidR="00A103A1" w:rsidRPr="00F338DF" w:rsidRDefault="007B3006" w:rsidP="00DE380D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i/>
        </w:rPr>
      </w:pPr>
      <w:r w:rsidRPr="00F338DF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Подлинность</w:t>
      </w:r>
    </w:p>
    <w:p w:rsidR="002161EA" w:rsidRPr="00F338DF" w:rsidRDefault="00FF7552" w:rsidP="002161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8DF">
        <w:rPr>
          <w:rFonts w:ascii="Times New Roman" w:hAnsi="Times New Roman"/>
          <w:i/>
          <w:sz w:val="28"/>
          <w:szCs w:val="28"/>
        </w:rPr>
        <w:t>1</w:t>
      </w:r>
      <w:r w:rsidR="002161EA" w:rsidRPr="00F338DF">
        <w:rPr>
          <w:rFonts w:ascii="Times New Roman" w:hAnsi="Times New Roman"/>
          <w:i/>
          <w:sz w:val="28"/>
          <w:szCs w:val="28"/>
        </w:rPr>
        <w:t>.</w:t>
      </w:r>
      <w:r w:rsidR="00016795" w:rsidRPr="00F338DF">
        <w:rPr>
          <w:rFonts w:ascii="Times New Roman" w:hAnsi="Times New Roman"/>
          <w:i/>
          <w:sz w:val="28"/>
          <w:szCs w:val="28"/>
        </w:rPr>
        <w:t> </w:t>
      </w:r>
      <w:r w:rsidR="002161EA" w:rsidRPr="00F338DF">
        <w:rPr>
          <w:rFonts w:ascii="Times New Roman" w:hAnsi="Times New Roman"/>
          <w:i/>
          <w:sz w:val="28"/>
          <w:szCs w:val="28"/>
        </w:rPr>
        <w:t>ВЭЖХ.</w:t>
      </w:r>
      <w:r w:rsidR="002161EA" w:rsidRPr="00F338DF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proofErr w:type="spellStart"/>
      <w:r w:rsidR="00426906" w:rsidRPr="00F338DF">
        <w:rPr>
          <w:rFonts w:ascii="Times New Roman" w:hAnsi="Times New Roman"/>
          <w:sz w:val="28"/>
          <w:szCs w:val="28"/>
        </w:rPr>
        <w:t>ампициддина</w:t>
      </w:r>
      <w:proofErr w:type="spellEnd"/>
      <w:r w:rsidR="002161EA" w:rsidRPr="00F338DF">
        <w:rPr>
          <w:rFonts w:ascii="Times New Roman" w:hAnsi="Times New Roman"/>
          <w:sz w:val="28"/>
          <w:szCs w:val="28"/>
        </w:rPr>
        <w:t xml:space="preserve"> на хроматограмме </w:t>
      </w:r>
      <w:r w:rsidR="002472D6" w:rsidRPr="00F338DF">
        <w:rPr>
          <w:rFonts w:ascii="Times New Roman" w:hAnsi="Times New Roman"/>
          <w:sz w:val="28"/>
          <w:szCs w:val="28"/>
        </w:rPr>
        <w:t xml:space="preserve">стандартного </w:t>
      </w:r>
      <w:r w:rsidR="002161EA" w:rsidRPr="00F338DF">
        <w:rPr>
          <w:rFonts w:ascii="Times New Roman" w:hAnsi="Times New Roman"/>
          <w:sz w:val="28"/>
          <w:szCs w:val="28"/>
        </w:rPr>
        <w:t>раствора (раздел «Количественное определение»).</w:t>
      </w:r>
    </w:p>
    <w:p w:rsidR="00426906" w:rsidRPr="00F338DF" w:rsidRDefault="00426906" w:rsidP="002161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8DF">
        <w:rPr>
          <w:rFonts w:ascii="Times New Roman" w:hAnsi="Times New Roman"/>
          <w:i/>
          <w:sz w:val="28"/>
          <w:szCs w:val="28"/>
        </w:rPr>
        <w:t>2. ВЭЖХ.</w:t>
      </w:r>
      <w:r w:rsidRPr="00F338DF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сульбактама на хроматограмме </w:t>
      </w:r>
      <w:r w:rsidR="002472D6" w:rsidRPr="00F338DF">
        <w:rPr>
          <w:rFonts w:ascii="Times New Roman" w:hAnsi="Times New Roman"/>
          <w:sz w:val="28"/>
          <w:szCs w:val="28"/>
        </w:rPr>
        <w:t xml:space="preserve">стандартного раствора </w:t>
      </w:r>
      <w:r w:rsidRPr="00F338DF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B8189F" w:rsidRPr="007960B5" w:rsidRDefault="00426906" w:rsidP="009B0E6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960B5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3</w:t>
      </w:r>
      <w:r w:rsidR="007B3006" w:rsidRPr="007960B5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. </w:t>
      </w:r>
      <w:r w:rsidR="007B3006" w:rsidRPr="007960B5">
        <w:rPr>
          <w:rFonts w:ascii="Times New Roman" w:hAnsi="Times New Roman"/>
          <w:b w:val="0"/>
          <w:i/>
          <w:szCs w:val="28"/>
        </w:rPr>
        <w:t>Качественная реакция.</w:t>
      </w:r>
      <w:r w:rsidR="00333F6A" w:rsidRPr="007960B5">
        <w:rPr>
          <w:rFonts w:ascii="Times New Roman" w:hAnsi="Times New Roman"/>
          <w:b w:val="0"/>
          <w:i/>
          <w:szCs w:val="28"/>
        </w:rPr>
        <w:t xml:space="preserve"> </w:t>
      </w:r>
      <w:r w:rsidR="00B8189F" w:rsidRPr="007960B5">
        <w:rPr>
          <w:rFonts w:ascii="Times New Roman" w:hAnsi="Times New Roman"/>
          <w:b w:val="0"/>
          <w:szCs w:val="28"/>
        </w:rPr>
        <w:t>П</w:t>
      </w:r>
      <w:r w:rsidR="007B3006" w:rsidRPr="007960B5">
        <w:rPr>
          <w:rFonts w:ascii="Times New Roman" w:hAnsi="Times New Roman"/>
          <w:b w:val="0"/>
          <w:szCs w:val="28"/>
        </w:rPr>
        <w:t>репарат</w:t>
      </w:r>
      <w:r w:rsidRPr="007960B5">
        <w:rPr>
          <w:rFonts w:ascii="Times New Roman" w:hAnsi="Times New Roman"/>
          <w:b w:val="0"/>
          <w:szCs w:val="28"/>
        </w:rPr>
        <w:t xml:space="preserve"> должен давать реакцию Б </w:t>
      </w:r>
      <w:r w:rsidR="00B8189F" w:rsidRPr="007960B5">
        <w:rPr>
          <w:rFonts w:ascii="Times New Roman" w:hAnsi="Times New Roman"/>
          <w:b w:val="0"/>
          <w:szCs w:val="28"/>
        </w:rPr>
        <w:t xml:space="preserve">на </w:t>
      </w:r>
      <w:r w:rsidRPr="007960B5">
        <w:rPr>
          <w:rFonts w:ascii="Times New Roman" w:hAnsi="Times New Roman"/>
          <w:b w:val="0"/>
          <w:szCs w:val="28"/>
        </w:rPr>
        <w:t>натрий</w:t>
      </w:r>
      <w:r w:rsidR="00B8189F" w:rsidRPr="007960B5">
        <w:rPr>
          <w:rFonts w:ascii="Times New Roman" w:hAnsi="Times New Roman"/>
          <w:b w:val="0"/>
          <w:szCs w:val="28"/>
        </w:rPr>
        <w:t xml:space="preserve"> </w:t>
      </w:r>
      <w:r w:rsidR="00B8189F" w:rsidRPr="007960B5">
        <w:rPr>
          <w:rFonts w:ascii="Times New Roman" w:hAnsi="Times New Roman"/>
          <w:b w:val="0"/>
          <w:color w:val="000000"/>
          <w:szCs w:val="28"/>
        </w:rPr>
        <w:t>(ОФС «Общие реакции на подлинность»).</w:t>
      </w:r>
    </w:p>
    <w:p w:rsidR="002B471D" w:rsidRPr="007960B5" w:rsidRDefault="009B0E62" w:rsidP="002B471D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60B5">
        <w:rPr>
          <w:rFonts w:ascii="Times New Roman" w:hAnsi="Times New Roman"/>
          <w:b/>
          <w:sz w:val="28"/>
          <w:szCs w:val="28"/>
        </w:rPr>
        <w:t>Прозрачность раствора</w:t>
      </w:r>
      <w:r w:rsidRPr="007960B5">
        <w:rPr>
          <w:rFonts w:ascii="Times New Roman" w:hAnsi="Times New Roman"/>
          <w:sz w:val="28"/>
          <w:szCs w:val="28"/>
        </w:rPr>
        <w:t xml:space="preserve">. </w:t>
      </w:r>
      <w:r w:rsidR="005C2703" w:rsidRPr="007960B5">
        <w:rPr>
          <w:rFonts w:ascii="Times New Roman" w:hAnsi="Times New Roman"/>
          <w:color w:val="000000"/>
          <w:sz w:val="28"/>
          <w:szCs w:val="28"/>
        </w:rPr>
        <w:t>1</w:t>
      </w:r>
      <w:r w:rsidR="002B471D" w:rsidRPr="007960B5">
        <w:rPr>
          <w:rFonts w:ascii="Times New Roman" w:hAnsi="Times New Roman"/>
          <w:color w:val="000000"/>
          <w:sz w:val="28"/>
          <w:szCs w:val="28"/>
        </w:rPr>
        <w:t>5 % раствор препарата</w:t>
      </w:r>
      <w:r w:rsidR="00833DC2" w:rsidRPr="007960B5">
        <w:rPr>
          <w:rFonts w:ascii="Times New Roman" w:hAnsi="Times New Roman"/>
          <w:color w:val="000000"/>
          <w:sz w:val="28"/>
          <w:szCs w:val="28"/>
        </w:rPr>
        <w:t xml:space="preserve"> в воде, </w:t>
      </w:r>
      <w:r w:rsidR="002B471D" w:rsidRPr="007960B5">
        <w:rPr>
          <w:rFonts w:ascii="Times New Roman" w:hAnsi="Times New Roman"/>
          <w:color w:val="000000"/>
          <w:sz w:val="28"/>
          <w:szCs w:val="28"/>
        </w:rPr>
        <w:t xml:space="preserve">должен </w:t>
      </w:r>
      <w:r w:rsidR="005C2703" w:rsidRPr="007960B5">
        <w:rPr>
          <w:rFonts w:ascii="Times New Roman" w:hAnsi="Times New Roman"/>
          <w:color w:val="000000"/>
          <w:sz w:val="28"/>
          <w:szCs w:val="28"/>
        </w:rPr>
        <w:t>выдерживать сравнение с эталоном 2</w:t>
      </w:r>
      <w:r w:rsidR="002B471D" w:rsidRPr="007960B5">
        <w:rPr>
          <w:rFonts w:ascii="Times New Roman" w:hAnsi="Times New Roman"/>
          <w:color w:val="000000"/>
          <w:sz w:val="28"/>
          <w:szCs w:val="28"/>
        </w:rPr>
        <w:t xml:space="preserve"> (ОФС «Прозрачность и степень мутности жидкостей»).</w:t>
      </w:r>
    </w:p>
    <w:p w:rsidR="00BE086A" w:rsidRPr="007960B5" w:rsidRDefault="009B0E62" w:rsidP="00BE086A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60B5">
        <w:rPr>
          <w:rFonts w:ascii="Times New Roman" w:hAnsi="Times New Roman"/>
          <w:b/>
          <w:bCs/>
          <w:color w:val="000000"/>
          <w:sz w:val="28"/>
          <w:szCs w:val="28"/>
        </w:rPr>
        <w:t>Цветность раствора.</w:t>
      </w:r>
      <w:r w:rsidRPr="007960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E086A" w:rsidRPr="007960B5">
        <w:rPr>
          <w:rFonts w:ascii="Times New Roman" w:hAnsi="Times New Roman"/>
          <w:color w:val="000000"/>
          <w:sz w:val="28"/>
          <w:szCs w:val="28"/>
        </w:rPr>
        <w:t xml:space="preserve">Оптическая плотность 15 % раствора препарата в воде, </w:t>
      </w:r>
      <w:r w:rsidR="00BE086A" w:rsidRPr="007960B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BE086A" w:rsidRPr="007960B5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="00BE086A" w:rsidRPr="007960B5">
        <w:rPr>
          <w:rFonts w:ascii="Times New Roman" w:hAnsi="Times New Roman"/>
          <w:color w:val="000000"/>
          <w:spacing w:val="-1"/>
          <w:sz w:val="28"/>
          <w:szCs w:val="28"/>
        </w:rPr>
        <w:t>меренна</w:t>
      </w:r>
      <w:r w:rsidR="00BE086A" w:rsidRPr="007960B5">
        <w:rPr>
          <w:rFonts w:ascii="Times New Roman" w:hAnsi="Times New Roman"/>
          <w:color w:val="000000"/>
          <w:sz w:val="28"/>
          <w:szCs w:val="28"/>
        </w:rPr>
        <w:t>я</w:t>
      </w:r>
      <w:r w:rsidR="00BE086A" w:rsidRPr="007960B5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BE086A" w:rsidRPr="007960B5">
        <w:rPr>
          <w:rFonts w:ascii="Times New Roman" w:hAnsi="Times New Roman"/>
          <w:color w:val="000000"/>
          <w:sz w:val="28"/>
          <w:szCs w:val="28"/>
        </w:rPr>
        <w:t>в</w:t>
      </w:r>
      <w:r w:rsidR="00BE086A" w:rsidRPr="007960B5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BE086A" w:rsidRPr="007960B5">
        <w:rPr>
          <w:rFonts w:ascii="Times New Roman" w:hAnsi="Times New Roman"/>
          <w:color w:val="000000"/>
          <w:spacing w:val="-1"/>
          <w:sz w:val="28"/>
          <w:szCs w:val="28"/>
        </w:rPr>
        <w:t>кю</w:t>
      </w:r>
      <w:r w:rsidR="00BE086A" w:rsidRPr="007960B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BE086A" w:rsidRPr="007960B5">
        <w:rPr>
          <w:rFonts w:ascii="Times New Roman" w:hAnsi="Times New Roman"/>
          <w:color w:val="000000"/>
          <w:spacing w:val="-1"/>
          <w:sz w:val="28"/>
          <w:szCs w:val="28"/>
        </w:rPr>
        <w:t>ет</w:t>
      </w:r>
      <w:r w:rsidR="00BE086A" w:rsidRPr="007960B5">
        <w:rPr>
          <w:rFonts w:ascii="Times New Roman" w:hAnsi="Times New Roman"/>
          <w:color w:val="000000"/>
          <w:sz w:val="28"/>
          <w:szCs w:val="28"/>
        </w:rPr>
        <w:t>е</w:t>
      </w:r>
      <w:r w:rsidR="00BE086A" w:rsidRPr="007960B5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BE086A" w:rsidRPr="007960B5">
        <w:rPr>
          <w:rFonts w:ascii="Times New Roman" w:hAnsi="Times New Roman"/>
          <w:color w:val="000000"/>
          <w:sz w:val="28"/>
          <w:szCs w:val="28"/>
        </w:rPr>
        <w:t>с</w:t>
      </w:r>
      <w:r w:rsidR="00BE086A" w:rsidRPr="007960B5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BE086A" w:rsidRPr="007960B5">
        <w:rPr>
          <w:rFonts w:ascii="Times New Roman" w:hAnsi="Times New Roman"/>
          <w:color w:val="000000"/>
          <w:spacing w:val="-5"/>
          <w:sz w:val="28"/>
          <w:szCs w:val="28"/>
        </w:rPr>
        <w:t>то</w:t>
      </w:r>
      <w:r w:rsidR="00BE086A" w:rsidRPr="007960B5">
        <w:rPr>
          <w:rFonts w:ascii="Times New Roman" w:hAnsi="Times New Roman"/>
          <w:color w:val="000000"/>
          <w:spacing w:val="-1"/>
          <w:sz w:val="28"/>
          <w:szCs w:val="28"/>
        </w:rPr>
        <w:t>лщино</w:t>
      </w:r>
      <w:r w:rsidR="00BE086A" w:rsidRPr="007960B5">
        <w:rPr>
          <w:rFonts w:ascii="Times New Roman" w:hAnsi="Times New Roman"/>
          <w:color w:val="000000"/>
          <w:sz w:val="28"/>
          <w:szCs w:val="28"/>
        </w:rPr>
        <w:t>й</w:t>
      </w:r>
      <w:r w:rsidR="00BE086A" w:rsidRPr="007960B5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BE086A" w:rsidRPr="007960B5">
        <w:rPr>
          <w:rFonts w:ascii="Times New Roman" w:hAnsi="Times New Roman"/>
          <w:color w:val="000000"/>
          <w:spacing w:val="-1"/>
          <w:sz w:val="28"/>
          <w:szCs w:val="28"/>
        </w:rPr>
        <w:t>сл</w:t>
      </w:r>
      <w:r w:rsidR="00BE086A" w:rsidRPr="007960B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="00BE086A" w:rsidRPr="007960B5">
        <w:rPr>
          <w:rFonts w:ascii="Times New Roman" w:hAnsi="Times New Roman"/>
          <w:color w:val="000000"/>
          <w:sz w:val="28"/>
          <w:szCs w:val="28"/>
        </w:rPr>
        <w:t>я</w:t>
      </w:r>
      <w:r w:rsidR="00BE086A" w:rsidRPr="007960B5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BE086A" w:rsidRPr="007960B5">
        <w:rPr>
          <w:rFonts w:ascii="Times New Roman" w:hAnsi="Times New Roman"/>
          <w:color w:val="000000"/>
          <w:sz w:val="28"/>
          <w:szCs w:val="28"/>
        </w:rPr>
        <w:t>1 </w:t>
      </w:r>
      <w:r w:rsidR="00BE086A" w:rsidRPr="007960B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BE086A" w:rsidRPr="007960B5">
        <w:rPr>
          <w:rFonts w:ascii="Times New Roman" w:hAnsi="Times New Roman"/>
          <w:color w:val="000000"/>
          <w:sz w:val="28"/>
          <w:szCs w:val="28"/>
        </w:rPr>
        <w:t>м при длине волны 430 нм, не должна превышать 0,15 (ОФС «Спектрофотометрия в ультрафиолетовой и видимой областях»).</w:t>
      </w:r>
    </w:p>
    <w:p w:rsidR="00F53343" w:rsidRPr="007960B5" w:rsidRDefault="009B0E62" w:rsidP="00BE086A">
      <w:pPr>
        <w:pStyle w:val="a5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960B5">
        <w:rPr>
          <w:rFonts w:ascii="Times New Roman" w:hAnsi="Times New Roman"/>
          <w:b/>
          <w:sz w:val="28"/>
          <w:szCs w:val="28"/>
        </w:rPr>
        <w:t>рН.</w:t>
      </w:r>
      <w:r w:rsidRPr="007960B5">
        <w:rPr>
          <w:rFonts w:ascii="Times New Roman" w:hAnsi="Times New Roman"/>
          <w:sz w:val="28"/>
          <w:szCs w:val="28"/>
        </w:rPr>
        <w:t xml:space="preserve"> </w:t>
      </w:r>
      <w:r w:rsidR="00F53343" w:rsidRPr="007960B5">
        <w:rPr>
          <w:rFonts w:ascii="Times New Roman" w:hAnsi="Times New Roman"/>
          <w:sz w:val="28"/>
          <w:szCs w:val="28"/>
        </w:rPr>
        <w:t xml:space="preserve">От </w:t>
      </w:r>
      <w:r w:rsidR="00364F70" w:rsidRPr="007960B5">
        <w:rPr>
          <w:rFonts w:ascii="Times New Roman" w:hAnsi="Times New Roman"/>
          <w:sz w:val="28"/>
          <w:szCs w:val="28"/>
        </w:rPr>
        <w:t>8</w:t>
      </w:r>
      <w:r w:rsidR="00F53343" w:rsidRPr="007960B5">
        <w:rPr>
          <w:rFonts w:ascii="Times New Roman" w:hAnsi="Times New Roman"/>
          <w:sz w:val="28"/>
          <w:szCs w:val="28"/>
        </w:rPr>
        <w:t xml:space="preserve">,0 до </w:t>
      </w:r>
      <w:r w:rsidR="00364F70" w:rsidRPr="007960B5">
        <w:rPr>
          <w:rFonts w:ascii="Times New Roman" w:hAnsi="Times New Roman"/>
          <w:sz w:val="28"/>
          <w:szCs w:val="28"/>
        </w:rPr>
        <w:t>10</w:t>
      </w:r>
      <w:r w:rsidR="00F53343" w:rsidRPr="007960B5">
        <w:rPr>
          <w:rFonts w:ascii="Times New Roman" w:hAnsi="Times New Roman"/>
          <w:sz w:val="28"/>
          <w:szCs w:val="28"/>
        </w:rPr>
        <w:t>,0 (1</w:t>
      </w:r>
      <w:r w:rsidR="00364F70" w:rsidRPr="007960B5">
        <w:rPr>
          <w:rFonts w:ascii="Times New Roman" w:hAnsi="Times New Roman"/>
          <w:sz w:val="28"/>
          <w:szCs w:val="28"/>
        </w:rPr>
        <w:t>5</w:t>
      </w:r>
      <w:r w:rsidR="00F53343" w:rsidRPr="007960B5">
        <w:rPr>
          <w:rFonts w:ascii="Times New Roman" w:hAnsi="Times New Roman"/>
          <w:sz w:val="28"/>
          <w:szCs w:val="28"/>
        </w:rPr>
        <w:t xml:space="preserve"> % раствор </w:t>
      </w:r>
      <w:r w:rsidR="00016795" w:rsidRPr="007960B5">
        <w:rPr>
          <w:rFonts w:ascii="Times New Roman" w:hAnsi="Times New Roman"/>
          <w:sz w:val="28"/>
          <w:szCs w:val="28"/>
        </w:rPr>
        <w:t xml:space="preserve">препарата </w:t>
      </w:r>
      <w:r w:rsidR="00F53343" w:rsidRPr="007960B5">
        <w:rPr>
          <w:rFonts w:ascii="Times New Roman" w:hAnsi="Times New Roman"/>
          <w:sz w:val="28"/>
          <w:szCs w:val="28"/>
        </w:rPr>
        <w:t>в воде, ОФС «Ионометрия», метод 3).</w:t>
      </w:r>
    </w:p>
    <w:p w:rsidR="00DB24E4" w:rsidRPr="00394EB5" w:rsidRDefault="00DB24E4" w:rsidP="00AF5E05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394E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растворения.</w:t>
      </w:r>
      <w:r w:rsidRPr="00394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842">
        <w:rPr>
          <w:rStyle w:val="8"/>
          <w:rFonts w:eastAsiaTheme="minorHAnsi"/>
          <w:color w:val="000000" w:themeColor="text1"/>
          <w:sz w:val="28"/>
          <w:szCs w:val="28"/>
        </w:rPr>
        <w:t>Не более</w:t>
      </w:r>
      <w:r w:rsidR="00394EB5" w:rsidRPr="00394EB5">
        <w:rPr>
          <w:rStyle w:val="8"/>
          <w:rFonts w:eastAsiaTheme="minorHAnsi"/>
          <w:color w:val="000000" w:themeColor="text1"/>
          <w:sz w:val="28"/>
          <w:szCs w:val="28"/>
        </w:rPr>
        <w:t xml:space="preserve"> 3 </w:t>
      </w:r>
      <w:r w:rsidR="00C34C2D" w:rsidRPr="00394EB5">
        <w:rPr>
          <w:rStyle w:val="8"/>
          <w:rFonts w:eastAsiaTheme="minorHAnsi"/>
          <w:color w:val="000000" w:themeColor="text1"/>
          <w:sz w:val="28"/>
          <w:szCs w:val="28"/>
        </w:rPr>
        <w:t>мин (ОФС «Время растворения»).</w:t>
      </w:r>
      <w:r w:rsidR="00AF5E05" w:rsidRPr="00394EB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F5E05" w:rsidRPr="00394EB5">
        <w:rPr>
          <w:rFonts w:ascii="Times New Roman" w:hAnsi="Times New Roman" w:cs="Times New Roman"/>
          <w:sz w:val="28"/>
          <w:szCs w:val="28"/>
        </w:rPr>
        <w:t>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C7057B" w:rsidRPr="007960B5" w:rsidRDefault="007B3006" w:rsidP="00555A8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</w:p>
    <w:p w:rsidR="007B3006" w:rsidRPr="007960B5" w:rsidRDefault="007B3006" w:rsidP="007B300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0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r w:rsidRPr="00796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960B5">
        <w:rPr>
          <w:rFonts w:ascii="Times New Roman" w:hAnsi="Times New Roman" w:cs="Times New Roman"/>
          <w:color w:val="000000"/>
          <w:sz w:val="28"/>
          <w:szCs w:val="28"/>
        </w:rPr>
        <w:t>В соответствии с ОФС</w:t>
      </w:r>
      <w:r w:rsidR="00333F6A" w:rsidRPr="00796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0B5">
        <w:rPr>
          <w:rFonts w:ascii="Times New Roman" w:hAnsi="Times New Roman" w:cs="Times New Roman"/>
          <w:color w:val="000000"/>
          <w:sz w:val="28"/>
          <w:szCs w:val="28"/>
        </w:rPr>
        <w:t>«Видимые механические включения в лекарственных формах для парентерального применения и глазных лекарственных формах».</w:t>
      </w:r>
    </w:p>
    <w:p w:rsidR="007B3006" w:rsidRPr="007960B5" w:rsidRDefault="007B3006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0B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Невидимые</w:t>
      </w:r>
      <w:r w:rsidRPr="007960B5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C865C5" w:rsidRPr="00F338DF" w:rsidRDefault="00A56CB7" w:rsidP="00B74232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F338DF">
        <w:rPr>
          <w:rFonts w:ascii="Times New Roman" w:hAnsi="Times New Roman"/>
          <w:color w:val="000000"/>
          <w:szCs w:val="28"/>
        </w:rPr>
        <w:t>Родственные примеси.</w:t>
      </w:r>
      <w:r w:rsidR="003007CF" w:rsidRPr="00F338D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007CF" w:rsidRPr="00F338DF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  <w:r w:rsidR="00B74232" w:rsidRPr="00F338DF">
        <w:rPr>
          <w:rFonts w:ascii="Times New Roman" w:hAnsi="Times New Roman"/>
          <w:b w:val="0"/>
          <w:szCs w:val="28"/>
        </w:rPr>
        <w:t xml:space="preserve"> </w:t>
      </w:r>
      <w:r w:rsidR="00C865C5" w:rsidRPr="00F338DF">
        <w:rPr>
          <w:rFonts w:ascii="Times New Roman" w:hAnsi="Times New Roman"/>
          <w:b w:val="0"/>
          <w:szCs w:val="28"/>
        </w:rPr>
        <w:t>Растворы, используют свежеприготовленными</w:t>
      </w:r>
      <w:r w:rsidR="00B74232" w:rsidRPr="00F338DF">
        <w:rPr>
          <w:rFonts w:ascii="Times New Roman" w:hAnsi="Times New Roman"/>
          <w:b w:val="0"/>
          <w:szCs w:val="28"/>
        </w:rPr>
        <w:t>.</w:t>
      </w:r>
    </w:p>
    <w:p w:rsidR="00683788" w:rsidRPr="00A6588C" w:rsidRDefault="00C865C5" w:rsidP="00C865C5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6588C">
        <w:rPr>
          <w:rFonts w:ascii="Times New Roman" w:hAnsi="Times New Roman"/>
          <w:b w:val="0"/>
          <w:i/>
          <w:szCs w:val="28"/>
        </w:rPr>
        <w:t>Подвижная фаза А (ПФА).</w:t>
      </w:r>
      <w:r w:rsidRPr="00A6588C">
        <w:rPr>
          <w:rFonts w:ascii="Times New Roman" w:hAnsi="Times New Roman"/>
          <w:b w:val="0"/>
          <w:szCs w:val="28"/>
        </w:rPr>
        <w:t xml:space="preserve"> В мерную колбу вместимостью 1 л помещают 0,5 мл уксусной кислоты раствора 2 М, 50 мл калия дигидрофосфата раствора 0,2 М</w:t>
      </w:r>
      <w:r w:rsidR="00683788" w:rsidRPr="00A6588C">
        <w:rPr>
          <w:rFonts w:ascii="Times New Roman" w:hAnsi="Times New Roman"/>
          <w:b w:val="0"/>
          <w:szCs w:val="28"/>
        </w:rPr>
        <w:t>,</w:t>
      </w:r>
      <w:r w:rsidRPr="00A6588C">
        <w:rPr>
          <w:rFonts w:ascii="Times New Roman" w:hAnsi="Times New Roman"/>
          <w:b w:val="0"/>
          <w:szCs w:val="28"/>
        </w:rPr>
        <w:t xml:space="preserve"> 50 мл ацетонитрила</w:t>
      </w:r>
      <w:r w:rsidR="00683788" w:rsidRPr="00A6588C">
        <w:rPr>
          <w:rFonts w:ascii="Times New Roman" w:hAnsi="Times New Roman"/>
          <w:b w:val="0"/>
          <w:szCs w:val="28"/>
        </w:rPr>
        <w:t xml:space="preserve"> и</w:t>
      </w:r>
      <w:r w:rsidRPr="00A6588C">
        <w:rPr>
          <w:rFonts w:ascii="Times New Roman" w:hAnsi="Times New Roman"/>
          <w:b w:val="0"/>
          <w:szCs w:val="28"/>
        </w:rPr>
        <w:t xml:space="preserve"> доводят объём раствора водой до метки.</w:t>
      </w:r>
      <w:r w:rsidR="00683788" w:rsidRPr="00A6588C">
        <w:rPr>
          <w:rFonts w:ascii="Times New Roman" w:hAnsi="Times New Roman"/>
          <w:b w:val="0"/>
          <w:szCs w:val="28"/>
        </w:rPr>
        <w:t xml:space="preserve"> </w:t>
      </w:r>
    </w:p>
    <w:p w:rsidR="00683788" w:rsidRPr="00A6588C" w:rsidRDefault="00C865C5" w:rsidP="0068378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6588C">
        <w:rPr>
          <w:rFonts w:ascii="Times New Roman" w:hAnsi="Times New Roman"/>
          <w:b w:val="0"/>
          <w:i/>
        </w:rPr>
        <w:t>Подвижная фаза Б (ПФБ).</w:t>
      </w:r>
      <w:r w:rsidR="00683788" w:rsidRPr="00A6588C">
        <w:rPr>
          <w:rFonts w:ascii="Times New Roman" w:hAnsi="Times New Roman"/>
          <w:b w:val="0"/>
          <w:szCs w:val="28"/>
        </w:rPr>
        <w:t xml:space="preserve"> В мерную колбу вместимостью 1 л помещают 0,5 мл уксусной кислоты раствора 2 М, 50 мл калия дигидрофосфата раствора 0,2 М, 400 мл ацетонитрила и доводят объём раствора водой до метки. </w:t>
      </w:r>
    </w:p>
    <w:p w:rsidR="00C865C5" w:rsidRPr="00A6588C" w:rsidRDefault="00C865C5" w:rsidP="003675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88C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A6588C">
        <w:rPr>
          <w:rFonts w:ascii="Times New Roman" w:hAnsi="Times New Roman" w:cs="Times New Roman"/>
          <w:sz w:val="28"/>
          <w:szCs w:val="28"/>
        </w:rPr>
        <w:t xml:space="preserve"> </w:t>
      </w:r>
      <w:r w:rsidR="003675A3" w:rsidRPr="00A6588C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точную навеску порошка, соответствующую 32,2 мг ампициллина и 16,1 мг сульбактама, растворяют в ПФА и доводят объём раствора тем же растворителем до метки.</w:t>
      </w:r>
    </w:p>
    <w:p w:rsidR="003675A3" w:rsidRPr="00A6588C" w:rsidRDefault="00894D39" w:rsidP="003675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88C">
        <w:rPr>
          <w:rFonts w:ascii="Times New Roman" w:hAnsi="Times New Roman" w:cs="Times New Roman"/>
          <w:i/>
          <w:sz w:val="28"/>
          <w:szCs w:val="28"/>
        </w:rPr>
        <w:t>Раствор стандартного образца ампициллина</w:t>
      </w:r>
      <w:r w:rsidR="003675A3" w:rsidRPr="00A6588C">
        <w:rPr>
          <w:rFonts w:ascii="Times New Roman" w:hAnsi="Times New Roman" w:cs="Times New Roman"/>
          <w:i/>
          <w:sz w:val="28"/>
          <w:szCs w:val="28"/>
        </w:rPr>
        <w:t>.</w:t>
      </w:r>
      <w:r w:rsidRPr="00A6588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15 мг (точная навеска) стандартного образца ампициллина безводного, растворяют в ПФА и доводят объём раствора тем же растворителем до метки.</w:t>
      </w:r>
    </w:p>
    <w:p w:rsidR="00B74232" w:rsidRPr="00A6588C" w:rsidRDefault="00B74232" w:rsidP="003675A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88C">
        <w:rPr>
          <w:rFonts w:ascii="Times New Roman" w:hAnsi="Times New Roman" w:cs="Times New Roman"/>
          <w:i/>
          <w:sz w:val="28"/>
          <w:szCs w:val="28"/>
        </w:rPr>
        <w:t>Раствор стандартного образца сульбактама.</w:t>
      </w:r>
      <w:r w:rsidRPr="00A6588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20,7 мг стандартного образца сульбактама, растворяют в ПФА и доводят объём раствора тем же растворителем до метки.</w:t>
      </w:r>
    </w:p>
    <w:p w:rsidR="003675A3" w:rsidRPr="00F338DF" w:rsidRDefault="00B72CD4" w:rsidP="003675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8DF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F338D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5,0 мл раствора стандартного образца ампициллина и доводят объём раствора ПФА до метки.</w:t>
      </w:r>
    </w:p>
    <w:p w:rsidR="00C865C5" w:rsidRPr="00A6588C" w:rsidRDefault="00C865C5" w:rsidP="00B742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8DF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B30033" w:rsidRPr="00F338DF">
        <w:rPr>
          <w:rFonts w:ascii="Times New Roman" w:hAnsi="Times New Roman" w:cs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 w:rsidRPr="00F338D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506037890"/>
      <w:r w:rsidR="00B72CD4" w:rsidRPr="00F338DF">
        <w:rPr>
          <w:rFonts w:ascii="Times New Roman" w:hAnsi="Times New Roman" w:cs="Times New Roman"/>
          <w:sz w:val="28"/>
          <w:szCs w:val="28"/>
        </w:rPr>
        <w:t>В мерную</w:t>
      </w:r>
      <w:r w:rsidR="00B72CD4" w:rsidRPr="00A6588C">
        <w:rPr>
          <w:rFonts w:ascii="Times New Roman" w:hAnsi="Times New Roman" w:cs="Times New Roman"/>
          <w:sz w:val="28"/>
          <w:szCs w:val="28"/>
        </w:rPr>
        <w:t xml:space="preserve"> колбу вместимостью 50 мл помещают </w:t>
      </w:r>
      <w:bookmarkEnd w:id="0"/>
      <w:r w:rsidR="00B72CD4" w:rsidRPr="00A6588C">
        <w:rPr>
          <w:rFonts w:ascii="Times New Roman" w:hAnsi="Times New Roman" w:cs="Times New Roman"/>
          <w:sz w:val="28"/>
          <w:szCs w:val="28"/>
        </w:rPr>
        <w:t>2 </w:t>
      </w:r>
      <w:r w:rsidRPr="00A6588C">
        <w:rPr>
          <w:rFonts w:ascii="Times New Roman" w:hAnsi="Times New Roman" w:cs="Times New Roman"/>
          <w:sz w:val="28"/>
          <w:szCs w:val="28"/>
        </w:rPr>
        <w:t>мг стандартного образца цефрадина ((6</w:t>
      </w:r>
      <w:r w:rsidRPr="00A6588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6588C">
        <w:rPr>
          <w:rFonts w:ascii="Times New Roman" w:hAnsi="Times New Roman" w:cs="Times New Roman"/>
          <w:sz w:val="28"/>
          <w:szCs w:val="28"/>
        </w:rPr>
        <w:t>,7</w:t>
      </w:r>
      <w:r w:rsidRPr="00A6588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6588C">
        <w:rPr>
          <w:rFonts w:ascii="Times New Roman" w:hAnsi="Times New Roman" w:cs="Times New Roman"/>
          <w:sz w:val="28"/>
          <w:szCs w:val="28"/>
        </w:rPr>
        <w:t>)-7-[(2</w:t>
      </w:r>
      <w:r w:rsidRPr="00A6588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6588C">
        <w:rPr>
          <w:rFonts w:ascii="Times New Roman" w:hAnsi="Times New Roman" w:cs="Times New Roman"/>
          <w:sz w:val="28"/>
          <w:szCs w:val="28"/>
        </w:rPr>
        <w:t>)-2-амино-2-</w:t>
      </w:r>
      <w:r w:rsidRPr="00A6588C">
        <w:rPr>
          <w:rFonts w:ascii="Times New Roman" w:hAnsi="Times New Roman" w:cs="Times New Roman"/>
          <w:sz w:val="28"/>
          <w:szCs w:val="28"/>
        </w:rPr>
        <w:lastRenderedPageBreak/>
        <w:t>(циклогекса-1,4-диен-1-ил)ацетамидо]-3-метил-8-оксо-5-тиа-1-азабицикло[4.2.0</w:t>
      </w:r>
      <w:r w:rsidR="00B72CD4" w:rsidRPr="00A6588C">
        <w:rPr>
          <w:rFonts w:ascii="Times New Roman" w:hAnsi="Times New Roman" w:cs="Times New Roman"/>
          <w:sz w:val="28"/>
          <w:szCs w:val="28"/>
        </w:rPr>
        <w:t xml:space="preserve">]окт-2-ен-2-карбоновая кислота), растворяют в </w:t>
      </w:r>
      <w:r w:rsidRPr="00A6588C">
        <w:rPr>
          <w:rFonts w:ascii="Times New Roman" w:hAnsi="Times New Roman" w:cs="Times New Roman"/>
          <w:sz w:val="28"/>
          <w:szCs w:val="28"/>
        </w:rPr>
        <w:t xml:space="preserve">ПФА и доводят объём тем же растворителем до </w:t>
      </w:r>
      <w:r w:rsidR="00B72CD4" w:rsidRPr="00A6588C">
        <w:rPr>
          <w:rFonts w:ascii="Times New Roman" w:hAnsi="Times New Roman" w:cs="Times New Roman"/>
          <w:sz w:val="28"/>
          <w:szCs w:val="28"/>
        </w:rPr>
        <w:t>метки</w:t>
      </w:r>
      <w:r w:rsidRPr="00A6588C">
        <w:rPr>
          <w:rFonts w:ascii="Times New Roman" w:hAnsi="Times New Roman" w:cs="Times New Roman"/>
          <w:sz w:val="28"/>
          <w:szCs w:val="28"/>
        </w:rPr>
        <w:t>. Смешивают 5,0</w:t>
      </w:r>
      <w:r w:rsidR="00B72CD4" w:rsidRPr="00A6588C">
        <w:rPr>
          <w:rFonts w:ascii="Times New Roman" w:hAnsi="Times New Roman" w:cs="Times New Roman"/>
          <w:sz w:val="28"/>
          <w:szCs w:val="28"/>
        </w:rPr>
        <w:t> </w:t>
      </w:r>
      <w:r w:rsidRPr="00A6588C">
        <w:rPr>
          <w:rFonts w:ascii="Times New Roman" w:hAnsi="Times New Roman" w:cs="Times New Roman"/>
          <w:sz w:val="28"/>
          <w:szCs w:val="28"/>
        </w:rPr>
        <w:t>мл полученного раствора с 5,0 мл раствора стандартного образца ампициллина.</w:t>
      </w:r>
    </w:p>
    <w:p w:rsidR="00026C8E" w:rsidRPr="00A6588C" w:rsidRDefault="00026C8E" w:rsidP="00B742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88C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Pr="00A6588C">
        <w:rPr>
          <w:rFonts w:ascii="Times New Roman" w:hAnsi="Times New Roman" w:cs="Times New Roman"/>
          <w:sz w:val="28"/>
          <w:szCs w:val="28"/>
        </w:rPr>
        <w:t>. В мерную колбу вместимостью 100 м</w:t>
      </w:r>
      <w:r w:rsidR="00A6588C" w:rsidRPr="00A6588C">
        <w:rPr>
          <w:rFonts w:ascii="Times New Roman" w:hAnsi="Times New Roman" w:cs="Times New Roman"/>
          <w:sz w:val="28"/>
          <w:szCs w:val="28"/>
        </w:rPr>
        <w:t>л</w:t>
      </w:r>
      <w:r w:rsidRPr="00A6588C">
        <w:rPr>
          <w:rFonts w:ascii="Times New Roman" w:hAnsi="Times New Roman" w:cs="Times New Roman"/>
          <w:sz w:val="28"/>
          <w:szCs w:val="28"/>
        </w:rPr>
        <w:t xml:space="preserve"> помещаю</w:t>
      </w:r>
      <w:r w:rsidR="002A2842">
        <w:rPr>
          <w:rFonts w:ascii="Times New Roman" w:hAnsi="Times New Roman" w:cs="Times New Roman"/>
          <w:sz w:val="28"/>
          <w:szCs w:val="28"/>
        </w:rPr>
        <w:t xml:space="preserve">т 5,0 мл стандартного раствора </w:t>
      </w:r>
      <w:r w:rsidRPr="00A6588C">
        <w:rPr>
          <w:rFonts w:ascii="Times New Roman" w:hAnsi="Times New Roman" w:cs="Times New Roman"/>
          <w:sz w:val="28"/>
          <w:szCs w:val="28"/>
        </w:rPr>
        <w:t>и доводят объём раствора ПФА до метки.</w:t>
      </w:r>
    </w:p>
    <w:p w:rsidR="00B74232" w:rsidRPr="007143AE" w:rsidRDefault="00C865C5" w:rsidP="002472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38DF">
        <w:rPr>
          <w:rFonts w:ascii="Times New Roman" w:hAnsi="Times New Roman" w:cs="Times New Roman"/>
          <w:i/>
          <w:sz w:val="28"/>
          <w:szCs w:val="28"/>
        </w:rPr>
        <w:t>Раствор для идентификации примесей</w:t>
      </w:r>
      <w:r w:rsidRPr="00F338DF">
        <w:rPr>
          <w:rFonts w:ascii="Times New Roman" w:hAnsi="Times New Roman" w:cs="Times New Roman"/>
          <w:sz w:val="28"/>
          <w:szCs w:val="28"/>
        </w:rPr>
        <w:t>.</w:t>
      </w:r>
      <w:r w:rsidRPr="00F338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7231" w:rsidRPr="0088051A">
        <w:rPr>
          <w:rFonts w:ascii="Times New Roman" w:hAnsi="Times New Roman" w:cs="Times New Roman"/>
          <w:sz w:val="28"/>
          <w:szCs w:val="28"/>
        </w:rPr>
        <w:t>В химический стакан помещают точную навеску порошка, соответствующую 266,7 мг ампициллина и 133,3 мг сульбактама</w:t>
      </w:r>
      <w:r w:rsidR="0088051A">
        <w:rPr>
          <w:rFonts w:ascii="Times New Roman" w:hAnsi="Times New Roman" w:cs="Times New Roman"/>
          <w:sz w:val="28"/>
          <w:szCs w:val="28"/>
        </w:rPr>
        <w:t xml:space="preserve"> растворяют в</w:t>
      </w:r>
      <w:r w:rsidR="00ED7231" w:rsidRPr="0088051A">
        <w:rPr>
          <w:rFonts w:ascii="Times New Roman" w:hAnsi="Times New Roman" w:cs="Times New Roman"/>
          <w:sz w:val="28"/>
          <w:szCs w:val="28"/>
        </w:rPr>
        <w:t xml:space="preserve"> </w:t>
      </w:r>
      <w:r w:rsidR="00B74232" w:rsidRPr="0088051A">
        <w:rPr>
          <w:rFonts w:ascii="Times New Roman" w:hAnsi="Times New Roman" w:cs="Times New Roman"/>
          <w:sz w:val="28"/>
          <w:szCs w:val="28"/>
        </w:rPr>
        <w:t>2</w:t>
      </w:r>
      <w:r w:rsidRPr="0088051A">
        <w:rPr>
          <w:rFonts w:ascii="Times New Roman" w:hAnsi="Times New Roman" w:cs="Times New Roman"/>
          <w:sz w:val="28"/>
          <w:szCs w:val="28"/>
        </w:rPr>
        <w:t>,0 </w:t>
      </w:r>
      <w:r w:rsidR="00B74232" w:rsidRPr="0088051A">
        <w:rPr>
          <w:rFonts w:ascii="Times New Roman" w:hAnsi="Times New Roman" w:cs="Times New Roman"/>
          <w:sz w:val="28"/>
          <w:szCs w:val="28"/>
        </w:rPr>
        <w:t>мл воды,</w:t>
      </w:r>
      <w:r w:rsidR="00B74232" w:rsidRPr="00ED7231">
        <w:rPr>
          <w:rFonts w:ascii="Times New Roman" w:hAnsi="Times New Roman" w:cs="Times New Roman"/>
          <w:sz w:val="28"/>
          <w:szCs w:val="28"/>
        </w:rPr>
        <w:t xml:space="preserve"> выдерживают</w:t>
      </w:r>
      <w:r w:rsidRPr="00ED7231">
        <w:rPr>
          <w:rFonts w:ascii="Times New Roman" w:hAnsi="Times New Roman" w:cs="Times New Roman"/>
          <w:sz w:val="28"/>
          <w:szCs w:val="28"/>
        </w:rPr>
        <w:t xml:space="preserve"> </w:t>
      </w:r>
      <w:r w:rsidR="00B74232" w:rsidRPr="00ED7231">
        <w:rPr>
          <w:rFonts w:ascii="Times New Roman" w:hAnsi="Times New Roman" w:cs="Times New Roman"/>
          <w:sz w:val="28"/>
          <w:szCs w:val="28"/>
        </w:rPr>
        <w:t>на водяной бане</w:t>
      </w:r>
      <w:r w:rsidRPr="00ED7231">
        <w:rPr>
          <w:rFonts w:ascii="Times New Roman" w:hAnsi="Times New Roman" w:cs="Times New Roman"/>
          <w:sz w:val="28"/>
          <w:szCs w:val="28"/>
        </w:rPr>
        <w:t xml:space="preserve"> при </w:t>
      </w:r>
      <w:r w:rsidR="00B74232" w:rsidRPr="00ED7231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ED7231">
        <w:rPr>
          <w:rFonts w:ascii="Times New Roman" w:hAnsi="Times New Roman" w:cs="Times New Roman"/>
          <w:sz w:val="28"/>
          <w:szCs w:val="28"/>
        </w:rPr>
        <w:t>60</w:t>
      </w:r>
      <w:r w:rsidR="00B74232" w:rsidRPr="00ED7231">
        <w:rPr>
          <w:rFonts w:ascii="Times New Roman" w:hAnsi="Times New Roman" w:cs="Times New Roman"/>
          <w:sz w:val="28"/>
          <w:szCs w:val="28"/>
        </w:rPr>
        <w:t> </w:t>
      </w:r>
      <w:r w:rsidRPr="00ED72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D7231">
        <w:rPr>
          <w:rFonts w:ascii="Times New Roman" w:hAnsi="Times New Roman" w:cs="Times New Roman"/>
          <w:sz w:val="28"/>
          <w:szCs w:val="28"/>
        </w:rPr>
        <w:t>С в течение 1 ч</w:t>
      </w:r>
      <w:r w:rsidR="00B74232" w:rsidRPr="00ED7231">
        <w:rPr>
          <w:rFonts w:ascii="Times New Roman" w:hAnsi="Times New Roman" w:cs="Times New Roman"/>
          <w:sz w:val="28"/>
          <w:szCs w:val="28"/>
        </w:rPr>
        <w:t>. В мерную колбу вместимостью 25 мл помещают 1,0 мл полученного раствора и доводят объём раствора ПФА до метки.</w:t>
      </w:r>
    </w:p>
    <w:p w:rsidR="00C865C5" w:rsidRPr="00ED7231" w:rsidRDefault="00C865C5" w:rsidP="002472D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23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0" w:type="auto"/>
        <w:tblLook w:val="01E0"/>
      </w:tblPr>
      <w:tblGrid>
        <w:gridCol w:w="3227"/>
        <w:gridCol w:w="6344"/>
      </w:tblGrid>
      <w:tr w:rsidR="00C865C5" w:rsidRPr="00ED7231" w:rsidTr="006C1AFA">
        <w:tc>
          <w:tcPr>
            <w:tcW w:w="3227" w:type="dxa"/>
            <w:shd w:val="clear" w:color="auto" w:fill="auto"/>
          </w:tcPr>
          <w:p w:rsidR="00C865C5" w:rsidRPr="00ED7231" w:rsidRDefault="00C865C5" w:rsidP="006C1AFA">
            <w:pPr>
              <w:pStyle w:val="a3"/>
              <w:rPr>
                <w:rFonts w:ascii="Times New Roman" w:eastAsia="Calibri" w:hAnsi="Times New Roman"/>
                <w:b w:val="0"/>
                <w:szCs w:val="28"/>
                <w:lang w:eastAsia="en-US"/>
              </w:rPr>
            </w:pP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Колонка</w:t>
            </w:r>
          </w:p>
        </w:tc>
        <w:tc>
          <w:tcPr>
            <w:tcW w:w="6344" w:type="dxa"/>
            <w:shd w:val="clear" w:color="auto" w:fill="auto"/>
          </w:tcPr>
          <w:p w:rsidR="00C865C5" w:rsidRPr="00ED7231" w:rsidRDefault="00C865C5" w:rsidP="00F93D5C">
            <w:pPr>
              <w:pStyle w:val="a3"/>
              <w:rPr>
                <w:rFonts w:ascii="Times New Roman" w:eastAsia="Calibri" w:hAnsi="Times New Roman"/>
                <w:b w:val="0"/>
                <w:szCs w:val="28"/>
                <w:lang w:eastAsia="en-US"/>
              </w:rPr>
            </w:pP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25</w:t>
            </w:r>
            <w:r w:rsidR="00F93D5C"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 xml:space="preserve">0 × </w:t>
            </w: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4</w:t>
            </w:r>
            <w:r w:rsidR="00F93D5C"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,6 м</w:t>
            </w: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 xml:space="preserve">м, </w:t>
            </w:r>
            <w:r w:rsidR="00F93D5C"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 xml:space="preserve">силикагель </w:t>
            </w: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октадецилсилил</w:t>
            </w:r>
            <w:r w:rsidR="00F93D5C"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ьный</w:t>
            </w: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 xml:space="preserve"> </w:t>
            </w:r>
            <w:r w:rsidR="00F93D5C"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 xml:space="preserve">для хроматографии </w:t>
            </w: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(С18), 5 мкм;</w:t>
            </w:r>
          </w:p>
        </w:tc>
      </w:tr>
      <w:tr w:rsidR="00C865C5" w:rsidRPr="00ED7231" w:rsidTr="006C1AFA">
        <w:tc>
          <w:tcPr>
            <w:tcW w:w="3227" w:type="dxa"/>
            <w:shd w:val="clear" w:color="auto" w:fill="FFFFFF"/>
          </w:tcPr>
          <w:p w:rsidR="00C865C5" w:rsidRPr="00ED7231" w:rsidRDefault="00C865C5" w:rsidP="006C1AFA">
            <w:pPr>
              <w:pStyle w:val="a3"/>
              <w:rPr>
                <w:rFonts w:ascii="Times New Roman" w:eastAsia="Calibri" w:hAnsi="Times New Roman"/>
                <w:b w:val="0"/>
                <w:szCs w:val="28"/>
                <w:lang w:eastAsia="en-US"/>
              </w:rPr>
            </w:pP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344" w:type="dxa"/>
            <w:shd w:val="clear" w:color="auto" w:fill="FFFFFF"/>
          </w:tcPr>
          <w:p w:rsidR="00C865C5" w:rsidRPr="00ED7231" w:rsidRDefault="00C865C5" w:rsidP="00F93D5C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ED7231">
              <w:rPr>
                <w:rFonts w:ascii="Times New Roman" w:hAnsi="Times New Roman"/>
                <w:b w:val="0"/>
                <w:spacing w:val="-10"/>
                <w:szCs w:val="28"/>
              </w:rPr>
              <w:t>2</w:t>
            </w:r>
            <w:r w:rsidR="00F93D5C" w:rsidRPr="00ED7231">
              <w:rPr>
                <w:rFonts w:ascii="Times New Roman" w:hAnsi="Times New Roman"/>
                <w:b w:val="0"/>
                <w:spacing w:val="-10"/>
                <w:szCs w:val="28"/>
              </w:rPr>
              <w:t>3</w:t>
            </w:r>
            <w:r w:rsidRPr="00ED7231">
              <w:rPr>
                <w:rFonts w:ascii="Times New Roman" w:hAnsi="Times New Roman"/>
                <w:b w:val="0"/>
                <w:spacing w:val="-10"/>
                <w:szCs w:val="28"/>
              </w:rPr>
              <w:t xml:space="preserve"> °С.</w:t>
            </w:r>
          </w:p>
        </w:tc>
      </w:tr>
      <w:tr w:rsidR="00C865C5" w:rsidRPr="00ED7231" w:rsidTr="006C1AFA">
        <w:tc>
          <w:tcPr>
            <w:tcW w:w="3227" w:type="dxa"/>
            <w:shd w:val="clear" w:color="auto" w:fill="auto"/>
          </w:tcPr>
          <w:p w:rsidR="00C865C5" w:rsidRPr="00ED7231" w:rsidRDefault="00C865C5" w:rsidP="006C1AFA">
            <w:pPr>
              <w:pStyle w:val="a3"/>
              <w:spacing w:before="120"/>
              <w:rPr>
                <w:rFonts w:ascii="Times New Roman" w:eastAsia="Calibri" w:hAnsi="Times New Roman"/>
                <w:b w:val="0"/>
                <w:szCs w:val="28"/>
                <w:lang w:eastAsia="en-US"/>
              </w:rPr>
            </w:pP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Скорость потока</w:t>
            </w:r>
          </w:p>
        </w:tc>
        <w:tc>
          <w:tcPr>
            <w:tcW w:w="6344" w:type="dxa"/>
            <w:shd w:val="clear" w:color="auto" w:fill="auto"/>
          </w:tcPr>
          <w:p w:rsidR="00C865C5" w:rsidRPr="00ED7231" w:rsidRDefault="00C865C5" w:rsidP="00F93D5C">
            <w:pPr>
              <w:pStyle w:val="a3"/>
              <w:spacing w:before="120"/>
              <w:rPr>
                <w:rFonts w:ascii="Times New Roman" w:eastAsia="Calibri" w:hAnsi="Times New Roman"/>
                <w:b w:val="0"/>
                <w:szCs w:val="28"/>
                <w:lang w:eastAsia="en-US"/>
              </w:rPr>
            </w:pP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1,</w:t>
            </w:r>
            <w:r w:rsidR="00F93D5C"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5</w:t>
            </w: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 xml:space="preserve"> мл/мин;</w:t>
            </w:r>
          </w:p>
        </w:tc>
      </w:tr>
      <w:tr w:rsidR="00C865C5" w:rsidRPr="00ED7231" w:rsidTr="006C1AFA">
        <w:tc>
          <w:tcPr>
            <w:tcW w:w="3227" w:type="dxa"/>
            <w:shd w:val="clear" w:color="auto" w:fill="auto"/>
          </w:tcPr>
          <w:p w:rsidR="00C865C5" w:rsidRPr="00ED7231" w:rsidRDefault="00C865C5" w:rsidP="006C1AFA">
            <w:pPr>
              <w:pStyle w:val="a3"/>
              <w:spacing w:before="120"/>
              <w:rPr>
                <w:rFonts w:ascii="Times New Roman" w:eastAsia="Calibri" w:hAnsi="Times New Roman"/>
                <w:b w:val="0"/>
                <w:szCs w:val="28"/>
                <w:lang w:eastAsia="en-US"/>
              </w:rPr>
            </w:pP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Детектор</w:t>
            </w:r>
          </w:p>
        </w:tc>
        <w:tc>
          <w:tcPr>
            <w:tcW w:w="6344" w:type="dxa"/>
            <w:shd w:val="clear" w:color="auto" w:fill="auto"/>
          </w:tcPr>
          <w:p w:rsidR="00C865C5" w:rsidRPr="00ED7231" w:rsidRDefault="00C865C5" w:rsidP="00F93D5C">
            <w:pPr>
              <w:pStyle w:val="a3"/>
              <w:tabs>
                <w:tab w:val="left" w:pos="2835"/>
              </w:tabs>
              <w:spacing w:before="120"/>
              <w:ind w:left="2835" w:hanging="2835"/>
              <w:rPr>
                <w:rFonts w:ascii="Times New Roman" w:eastAsia="Calibri" w:hAnsi="Times New Roman"/>
                <w:b w:val="0"/>
                <w:szCs w:val="28"/>
                <w:lang w:eastAsia="en-US"/>
              </w:rPr>
            </w:pP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спектрофотометрический, 2</w:t>
            </w:r>
            <w:r w:rsidR="00F93D5C"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30</w:t>
            </w: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 xml:space="preserve"> нм;</w:t>
            </w:r>
          </w:p>
        </w:tc>
      </w:tr>
      <w:tr w:rsidR="00C865C5" w:rsidRPr="00ED7231" w:rsidTr="006C1AFA">
        <w:tc>
          <w:tcPr>
            <w:tcW w:w="3227" w:type="dxa"/>
            <w:shd w:val="clear" w:color="auto" w:fill="auto"/>
          </w:tcPr>
          <w:p w:rsidR="00C865C5" w:rsidRPr="00ED7231" w:rsidRDefault="00C865C5" w:rsidP="006C1AFA">
            <w:pPr>
              <w:pStyle w:val="a3"/>
              <w:spacing w:before="120"/>
              <w:rPr>
                <w:rFonts w:ascii="Times New Roman" w:eastAsia="Calibri" w:hAnsi="Times New Roman"/>
                <w:b w:val="0"/>
                <w:szCs w:val="28"/>
                <w:lang w:eastAsia="en-US"/>
              </w:rPr>
            </w:pPr>
            <w:r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Объём пробы</w:t>
            </w:r>
          </w:p>
        </w:tc>
        <w:tc>
          <w:tcPr>
            <w:tcW w:w="6344" w:type="dxa"/>
            <w:shd w:val="clear" w:color="auto" w:fill="auto"/>
          </w:tcPr>
          <w:p w:rsidR="00C865C5" w:rsidRPr="00ED7231" w:rsidRDefault="00F93D5C" w:rsidP="006C1AFA">
            <w:pPr>
              <w:pStyle w:val="a3"/>
              <w:spacing w:before="120"/>
              <w:rPr>
                <w:rFonts w:ascii="Times New Roman" w:eastAsia="Calibri" w:hAnsi="Times New Roman"/>
                <w:b w:val="0"/>
                <w:szCs w:val="28"/>
                <w:lang w:eastAsia="en-US"/>
              </w:rPr>
            </w:pPr>
            <w:r w:rsidRPr="00ED7231">
              <w:rPr>
                <w:rFonts w:ascii="Times New Roman" w:eastAsia="Calibri" w:hAnsi="Times New Roman"/>
                <w:b w:val="0"/>
                <w:spacing w:val="-10"/>
                <w:szCs w:val="28"/>
                <w:lang w:eastAsia="en-US"/>
              </w:rPr>
              <w:t>20 </w:t>
            </w:r>
            <w:r w:rsidR="00C865C5" w:rsidRPr="00ED7231">
              <w:rPr>
                <w:rFonts w:ascii="Times New Roman" w:eastAsia="Calibri" w:hAnsi="Times New Roman"/>
                <w:b w:val="0"/>
                <w:spacing w:val="-10"/>
                <w:szCs w:val="28"/>
                <w:lang w:eastAsia="en-US"/>
              </w:rPr>
              <w:t>мкл</w:t>
            </w:r>
            <w:r w:rsidR="00C865C5" w:rsidRPr="00ED7231">
              <w:rPr>
                <w:rFonts w:ascii="Times New Roman" w:eastAsia="Calibri" w:hAnsi="Times New Roman"/>
                <w:b w:val="0"/>
                <w:szCs w:val="28"/>
                <w:lang w:eastAsia="en-US"/>
              </w:rPr>
              <w:t>.</w:t>
            </w:r>
          </w:p>
        </w:tc>
      </w:tr>
    </w:tbl>
    <w:p w:rsidR="00C865C5" w:rsidRPr="00ED7231" w:rsidRDefault="00C865C5" w:rsidP="00C865C5">
      <w:pPr>
        <w:keepNext/>
        <w:spacing w:before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231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1"/>
        <w:gridCol w:w="2871"/>
        <w:gridCol w:w="2871"/>
      </w:tblGrid>
      <w:tr w:rsidR="00BE41F9" w:rsidRPr="00ED7231" w:rsidTr="00BE41F9">
        <w:tc>
          <w:tcPr>
            <w:tcW w:w="2871" w:type="dxa"/>
          </w:tcPr>
          <w:p w:rsidR="00BE41F9" w:rsidRPr="00ED7231" w:rsidRDefault="00BE41F9" w:rsidP="006C1AF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D7231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2871" w:type="dxa"/>
          </w:tcPr>
          <w:p w:rsidR="00BE41F9" w:rsidRPr="00ED7231" w:rsidRDefault="00BE41F9" w:rsidP="006C1AF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D7231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2871" w:type="dxa"/>
          </w:tcPr>
          <w:p w:rsidR="00BE41F9" w:rsidRPr="00ED7231" w:rsidRDefault="00BE41F9" w:rsidP="006C1AF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D7231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BE41F9" w:rsidRPr="00ED7231" w:rsidTr="00BE41F9">
        <w:tc>
          <w:tcPr>
            <w:tcW w:w="2871" w:type="dxa"/>
          </w:tcPr>
          <w:p w:rsidR="00BE41F9" w:rsidRPr="00ED7231" w:rsidRDefault="00BE41F9" w:rsidP="006C1AFA">
            <w:pPr>
              <w:pStyle w:val="a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D7231">
              <w:rPr>
                <w:rFonts w:ascii="Times New Roman" w:hAnsi="Times New Roman"/>
                <w:b w:val="0"/>
                <w:szCs w:val="28"/>
              </w:rPr>
              <w:t>0–</w:t>
            </w:r>
            <w:proofErr w:type="spellStart"/>
            <w:r w:rsidRPr="00ED7231">
              <w:rPr>
                <w:rFonts w:ascii="Times New Roman" w:hAnsi="Times New Roman"/>
                <w:b w:val="0"/>
                <w:szCs w:val="28"/>
              </w:rPr>
              <w:t>t</w:t>
            </w:r>
            <w:r w:rsidRPr="00ED7231">
              <w:rPr>
                <w:rFonts w:ascii="Times New Roman" w:hAnsi="Times New Roman"/>
                <w:b w:val="0"/>
                <w:szCs w:val="28"/>
                <w:vertAlign w:val="subscript"/>
              </w:rPr>
              <w:t>R</w:t>
            </w:r>
            <w:proofErr w:type="spellEnd"/>
          </w:p>
        </w:tc>
        <w:tc>
          <w:tcPr>
            <w:tcW w:w="2871" w:type="dxa"/>
          </w:tcPr>
          <w:p w:rsidR="00BE41F9" w:rsidRPr="00ED7231" w:rsidRDefault="00BE41F9" w:rsidP="006C1AFA">
            <w:pPr>
              <w:pStyle w:val="a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D7231">
              <w:rPr>
                <w:rFonts w:ascii="Times New Roman" w:hAnsi="Times New Roman"/>
                <w:b w:val="0"/>
                <w:szCs w:val="28"/>
              </w:rPr>
              <w:t>85</w:t>
            </w:r>
          </w:p>
        </w:tc>
        <w:tc>
          <w:tcPr>
            <w:tcW w:w="2871" w:type="dxa"/>
          </w:tcPr>
          <w:p w:rsidR="00BE41F9" w:rsidRPr="00ED7231" w:rsidRDefault="00BE41F9" w:rsidP="006C1AFA">
            <w:pPr>
              <w:pStyle w:val="a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D7231">
              <w:rPr>
                <w:rFonts w:ascii="Times New Roman" w:hAnsi="Times New Roman"/>
                <w:b w:val="0"/>
                <w:szCs w:val="28"/>
              </w:rPr>
              <w:t>15</w:t>
            </w:r>
          </w:p>
        </w:tc>
      </w:tr>
      <w:tr w:rsidR="00BE41F9" w:rsidRPr="00ED7231" w:rsidTr="00BE41F9">
        <w:tc>
          <w:tcPr>
            <w:tcW w:w="2871" w:type="dxa"/>
          </w:tcPr>
          <w:p w:rsidR="00BE41F9" w:rsidRPr="00ED7231" w:rsidRDefault="00BE41F9" w:rsidP="006C1AF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D72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–(t</w:t>
            </w:r>
            <w:r w:rsidRPr="00ED72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+30)</w:t>
            </w:r>
          </w:p>
        </w:tc>
        <w:tc>
          <w:tcPr>
            <w:tcW w:w="2871" w:type="dxa"/>
          </w:tcPr>
          <w:p w:rsidR="00BE41F9" w:rsidRPr="00ED7231" w:rsidRDefault="00BE41F9" w:rsidP="006C1AF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ED7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1" w:type="dxa"/>
          </w:tcPr>
          <w:p w:rsidR="00BE41F9" w:rsidRPr="00ED7231" w:rsidRDefault="00BE41F9" w:rsidP="006C1AF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D7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41F9" w:rsidRPr="00ED7231" w:rsidTr="00BE41F9">
        <w:tc>
          <w:tcPr>
            <w:tcW w:w="2871" w:type="dxa"/>
          </w:tcPr>
          <w:p w:rsidR="00BE41F9" w:rsidRPr="00ED7231" w:rsidRDefault="00BE41F9" w:rsidP="006C1AF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(t</w:t>
            </w:r>
            <w:r w:rsidRPr="00ED72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+30)–(t</w:t>
            </w:r>
            <w:r w:rsidRPr="00ED72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+45)</w:t>
            </w:r>
          </w:p>
        </w:tc>
        <w:tc>
          <w:tcPr>
            <w:tcW w:w="2871" w:type="dxa"/>
          </w:tcPr>
          <w:p w:rsidR="00BE41F9" w:rsidRPr="00ED7231" w:rsidRDefault="00BE41F9" w:rsidP="006C1AF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1" w:type="dxa"/>
          </w:tcPr>
          <w:p w:rsidR="00BE41F9" w:rsidRPr="00ED7231" w:rsidRDefault="00BE41F9" w:rsidP="006C1AF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41F9" w:rsidRPr="00ED7231" w:rsidTr="00BE41F9">
        <w:tc>
          <w:tcPr>
            <w:tcW w:w="2871" w:type="dxa"/>
          </w:tcPr>
          <w:p w:rsidR="00BE41F9" w:rsidRPr="00ED7231" w:rsidRDefault="00BE41F9" w:rsidP="006C1AF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(t</w:t>
            </w:r>
            <w:r w:rsidRPr="00ED72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+45)–(t</w:t>
            </w:r>
            <w:r w:rsidRPr="00ED72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+60)</w:t>
            </w:r>
          </w:p>
        </w:tc>
        <w:tc>
          <w:tcPr>
            <w:tcW w:w="2871" w:type="dxa"/>
          </w:tcPr>
          <w:p w:rsidR="00BE41F9" w:rsidRPr="00ED7231" w:rsidRDefault="00BE41F9" w:rsidP="006C1AF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71" w:type="dxa"/>
          </w:tcPr>
          <w:p w:rsidR="00BE41F9" w:rsidRPr="00ED7231" w:rsidRDefault="00BE41F9" w:rsidP="00BE41F9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D7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E41F9" w:rsidRPr="00ED7231" w:rsidTr="00BE41F9">
        <w:tc>
          <w:tcPr>
            <w:tcW w:w="2871" w:type="dxa"/>
          </w:tcPr>
          <w:p w:rsidR="00BE41F9" w:rsidRPr="00ED7231" w:rsidRDefault="00BE41F9" w:rsidP="00BE41F9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(t</w:t>
            </w:r>
            <w:r w:rsidRPr="00ED72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+60)–(t</w:t>
            </w:r>
            <w:r w:rsidRPr="00ED72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+64)</w:t>
            </w:r>
          </w:p>
        </w:tc>
        <w:tc>
          <w:tcPr>
            <w:tcW w:w="2871" w:type="dxa"/>
          </w:tcPr>
          <w:p w:rsidR="00BE41F9" w:rsidRPr="00ED7231" w:rsidRDefault="00BE41F9" w:rsidP="006C1AF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71" w:type="dxa"/>
          </w:tcPr>
          <w:p w:rsidR="00BE41F9" w:rsidRPr="00ED7231" w:rsidRDefault="00BE41F9" w:rsidP="00BE41F9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2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865C5" w:rsidRPr="002A2842" w:rsidRDefault="00E740B2" w:rsidP="00BE41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284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A28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2A28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2842">
        <w:rPr>
          <w:rFonts w:ascii="Times New Roman" w:hAnsi="Times New Roman" w:cs="Times New Roman"/>
          <w:sz w:val="28"/>
          <w:szCs w:val="28"/>
        </w:rPr>
        <w:t xml:space="preserve">– время удерживания </w:t>
      </w:r>
      <w:proofErr w:type="spellStart"/>
      <w:r w:rsidRPr="002A2842">
        <w:rPr>
          <w:rFonts w:ascii="Times New Roman" w:hAnsi="Times New Roman" w:cs="Times New Roman"/>
          <w:sz w:val="28"/>
          <w:szCs w:val="28"/>
        </w:rPr>
        <w:t>ампициллина</w:t>
      </w:r>
      <w:proofErr w:type="spellEnd"/>
      <w:r w:rsidRPr="002A2842">
        <w:rPr>
          <w:rFonts w:ascii="Times New Roman" w:hAnsi="Times New Roman" w:cs="Times New Roman"/>
          <w:sz w:val="28"/>
          <w:szCs w:val="28"/>
        </w:rPr>
        <w:t>, на хроматограмме раствора для проверки разделительной способности</w:t>
      </w:r>
      <w:r w:rsidR="005F2BDF">
        <w:rPr>
          <w:rFonts w:ascii="Times New Roman" w:hAnsi="Times New Roman" w:cs="Times New Roman"/>
          <w:sz w:val="28"/>
          <w:szCs w:val="28"/>
        </w:rPr>
        <w:t>.</w:t>
      </w:r>
    </w:p>
    <w:p w:rsidR="00026C8E" w:rsidRPr="005475E1" w:rsidRDefault="00C865C5" w:rsidP="00BE41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D7231">
        <w:rPr>
          <w:rFonts w:ascii="Times New Roman" w:hAnsi="Times New Roman"/>
          <w:b w:val="0"/>
          <w:szCs w:val="28"/>
        </w:rPr>
        <w:lastRenderedPageBreak/>
        <w:t xml:space="preserve">Хроматографируют </w:t>
      </w:r>
      <w:r w:rsidR="00026C8E" w:rsidRPr="00ED7231">
        <w:rPr>
          <w:rFonts w:ascii="Times New Roman" w:hAnsi="Times New Roman"/>
          <w:b w:val="0"/>
          <w:szCs w:val="28"/>
        </w:rPr>
        <w:t xml:space="preserve">раствор для идентификации примесей, раствор для проверки чувствительности хроматографической системы, раствор для проверки разделительной способности хроматографической системы, стандартный раствор, раствор стандартного образца сульбактама, </w:t>
      </w:r>
      <w:r w:rsidR="00026C8E" w:rsidRPr="005475E1">
        <w:rPr>
          <w:rFonts w:ascii="Times New Roman" w:hAnsi="Times New Roman"/>
          <w:b w:val="0"/>
          <w:szCs w:val="28"/>
        </w:rPr>
        <w:t>и испытуемый раствор.</w:t>
      </w:r>
    </w:p>
    <w:p w:rsidR="00526C19" w:rsidRPr="005475E1" w:rsidRDefault="00C865C5" w:rsidP="00BE41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475E1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Pr="005475E1">
        <w:rPr>
          <w:rFonts w:ascii="Times New Roman" w:hAnsi="Times New Roman"/>
          <w:b w:val="0"/>
          <w:szCs w:val="28"/>
        </w:rPr>
        <w:t xml:space="preserve"> </w:t>
      </w:r>
      <w:r w:rsidR="00526C19" w:rsidRPr="005475E1">
        <w:rPr>
          <w:rFonts w:ascii="Times New Roman" w:hAnsi="Times New Roman"/>
          <w:b w:val="0"/>
          <w:szCs w:val="28"/>
        </w:rPr>
        <w:t>Для идентификации пика сульбактама используют хроматограмму раствора стандартного образца сульбактама.</w:t>
      </w:r>
    </w:p>
    <w:p w:rsidR="00C865C5" w:rsidRPr="005475E1" w:rsidRDefault="00C865C5" w:rsidP="00BE41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475E1">
        <w:rPr>
          <w:rFonts w:ascii="Times New Roman" w:hAnsi="Times New Roman"/>
          <w:b w:val="0"/>
          <w:szCs w:val="28"/>
        </w:rPr>
        <w:t>Для идентификации пик</w:t>
      </w:r>
      <w:r w:rsidR="00526C19" w:rsidRPr="005475E1">
        <w:rPr>
          <w:rFonts w:ascii="Times New Roman" w:hAnsi="Times New Roman"/>
          <w:b w:val="0"/>
          <w:szCs w:val="28"/>
        </w:rPr>
        <w:t>а</w:t>
      </w:r>
      <w:r w:rsidRPr="005475E1">
        <w:rPr>
          <w:rFonts w:ascii="Times New Roman" w:hAnsi="Times New Roman"/>
          <w:b w:val="0"/>
          <w:szCs w:val="28"/>
        </w:rPr>
        <w:t xml:space="preserve"> примес</w:t>
      </w:r>
      <w:r w:rsidR="00526C19" w:rsidRPr="005475E1">
        <w:rPr>
          <w:rFonts w:ascii="Times New Roman" w:hAnsi="Times New Roman"/>
          <w:b w:val="0"/>
          <w:szCs w:val="28"/>
        </w:rPr>
        <w:t>и</w:t>
      </w:r>
      <w:r w:rsidRPr="005475E1">
        <w:rPr>
          <w:rFonts w:ascii="Times New Roman" w:hAnsi="Times New Roman"/>
          <w:b w:val="0"/>
          <w:szCs w:val="28"/>
        </w:rPr>
        <w:t xml:space="preserve"> </w:t>
      </w:r>
      <w:r w:rsidR="00526C19" w:rsidRPr="005475E1">
        <w:rPr>
          <w:rFonts w:ascii="Times New Roman" w:hAnsi="Times New Roman"/>
          <w:b w:val="0"/>
          <w:szCs w:val="28"/>
        </w:rPr>
        <w:t xml:space="preserve">ампициллина димера </w:t>
      </w:r>
      <w:r w:rsidRPr="005475E1">
        <w:rPr>
          <w:rFonts w:ascii="Times New Roman" w:hAnsi="Times New Roman"/>
          <w:b w:val="0"/>
          <w:szCs w:val="28"/>
        </w:rPr>
        <w:t xml:space="preserve">используют хроматограмму раствора для идентификации примесей. </w:t>
      </w:r>
    </w:p>
    <w:p w:rsidR="00C865C5" w:rsidRPr="00ED7231" w:rsidRDefault="00630230" w:rsidP="00BE41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71A4B">
        <w:rPr>
          <w:rFonts w:ascii="Times New Roman" w:hAnsi="Times New Roman"/>
          <w:b w:val="0"/>
          <w:i/>
          <w:szCs w:val="28"/>
        </w:rPr>
        <w:t>Относительное время</w:t>
      </w:r>
      <w:r w:rsidR="00C865C5" w:rsidRPr="00ED7231">
        <w:rPr>
          <w:rFonts w:ascii="Times New Roman" w:hAnsi="Times New Roman"/>
          <w:b w:val="0"/>
          <w:i/>
          <w:szCs w:val="28"/>
        </w:rPr>
        <w:t xml:space="preserve"> удерживания соединений.</w:t>
      </w:r>
      <w:r w:rsidR="00C865C5" w:rsidRPr="00ED7231">
        <w:rPr>
          <w:rFonts w:ascii="Times New Roman" w:hAnsi="Times New Roman"/>
          <w:b w:val="0"/>
          <w:szCs w:val="28"/>
        </w:rPr>
        <w:t xml:space="preserve"> Ампициллин – 1</w:t>
      </w:r>
      <w:r w:rsidR="005475E1">
        <w:rPr>
          <w:rFonts w:ascii="Times New Roman" w:hAnsi="Times New Roman"/>
          <w:b w:val="0"/>
          <w:szCs w:val="28"/>
        </w:rPr>
        <w:t> </w:t>
      </w:r>
      <w:r w:rsidR="00BE41F9" w:rsidRPr="00ED7231">
        <w:rPr>
          <w:rFonts w:ascii="Times New Roman" w:hAnsi="Times New Roman"/>
          <w:b w:val="0"/>
          <w:szCs w:val="28"/>
        </w:rPr>
        <w:t>(около 5,2 мин); ампициллин</w:t>
      </w:r>
      <w:r w:rsidR="00C865C5" w:rsidRPr="00ED7231">
        <w:rPr>
          <w:rFonts w:ascii="Times New Roman" w:hAnsi="Times New Roman"/>
          <w:b w:val="0"/>
          <w:szCs w:val="28"/>
        </w:rPr>
        <w:t xml:space="preserve"> димер – </w:t>
      </w:r>
      <w:r w:rsidR="00BE41F9" w:rsidRPr="00ED7231">
        <w:rPr>
          <w:rFonts w:ascii="Times New Roman" w:hAnsi="Times New Roman"/>
          <w:b w:val="0"/>
          <w:szCs w:val="28"/>
        </w:rPr>
        <w:t>3,9</w:t>
      </w:r>
      <w:r w:rsidR="00C865C5" w:rsidRPr="00ED7231">
        <w:rPr>
          <w:rFonts w:ascii="Times New Roman" w:hAnsi="Times New Roman"/>
          <w:b w:val="0"/>
          <w:szCs w:val="28"/>
        </w:rPr>
        <w:t xml:space="preserve">. </w:t>
      </w:r>
    </w:p>
    <w:p w:rsidR="006C1AFA" w:rsidRPr="00ED7231" w:rsidRDefault="00C865C5" w:rsidP="00BE4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31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ED72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65C5" w:rsidRPr="00ED7231" w:rsidRDefault="006C1AFA" w:rsidP="00BE4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31">
        <w:rPr>
          <w:rFonts w:ascii="Times New Roman" w:hAnsi="Times New Roman" w:cs="Times New Roman"/>
          <w:sz w:val="28"/>
          <w:szCs w:val="28"/>
        </w:rPr>
        <w:t>Н</w:t>
      </w:r>
      <w:r w:rsidR="00C865C5" w:rsidRPr="00ED7231">
        <w:rPr>
          <w:rFonts w:ascii="Times New Roman" w:hAnsi="Times New Roman" w:cs="Times New Roman"/>
          <w:sz w:val="28"/>
          <w:szCs w:val="28"/>
        </w:rPr>
        <w:t xml:space="preserve">а хроматограмме раствора для проверки </w:t>
      </w:r>
      <w:r w:rsidRPr="00ED7231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="00C865C5" w:rsidRPr="00ED7231">
        <w:rPr>
          <w:rFonts w:ascii="Times New Roman" w:hAnsi="Times New Roman" w:cs="Times New Roman"/>
          <w:sz w:val="28"/>
          <w:szCs w:val="28"/>
        </w:rPr>
        <w:t xml:space="preserve"> хроматографической системы при ПФА—ПФБ 85:15 </w:t>
      </w:r>
      <w:r w:rsidR="00C865C5" w:rsidRPr="00ED7231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C865C5" w:rsidRPr="00ED723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C865C5" w:rsidRPr="00ED7231">
        <w:rPr>
          <w:rFonts w:ascii="Times New Roman" w:hAnsi="Times New Roman" w:cs="Times New Roman"/>
          <w:i/>
          <w:sz w:val="28"/>
          <w:szCs w:val="28"/>
        </w:rPr>
        <w:t>)</w:t>
      </w:r>
      <w:r w:rsidR="00C865C5" w:rsidRPr="00ED7231">
        <w:rPr>
          <w:rFonts w:ascii="Times New Roman" w:hAnsi="Times New Roman" w:cs="Times New Roman"/>
          <w:sz w:val="28"/>
          <w:szCs w:val="28"/>
        </w:rPr>
        <w:t xml:space="preserve"> между пиками ампициллина и цефрадина должно быть не менее </w:t>
      </w:r>
      <w:r w:rsidRPr="00ED7231">
        <w:rPr>
          <w:rFonts w:ascii="Times New Roman" w:hAnsi="Times New Roman" w:cs="Times New Roman"/>
          <w:sz w:val="28"/>
          <w:szCs w:val="28"/>
        </w:rPr>
        <w:t>3</w:t>
      </w:r>
      <w:r w:rsidR="00C865C5" w:rsidRPr="00ED7231">
        <w:rPr>
          <w:rFonts w:ascii="Times New Roman" w:hAnsi="Times New Roman" w:cs="Times New Roman"/>
          <w:sz w:val="28"/>
          <w:szCs w:val="28"/>
        </w:rPr>
        <w:t>,0.</w:t>
      </w:r>
    </w:p>
    <w:p w:rsidR="005151C5" w:rsidRPr="00ED7231" w:rsidRDefault="005151C5" w:rsidP="005151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7231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ED7231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D723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D7231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D723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D7231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ED7231">
        <w:rPr>
          <w:rFonts w:ascii="Times New Roman" w:hAnsi="Times New Roman"/>
          <w:color w:val="000000"/>
          <w:sz w:val="28"/>
          <w:szCs w:val="28"/>
        </w:rPr>
        <w:t>для пика ампициллина должно быть не менее 10.</w:t>
      </w:r>
    </w:p>
    <w:p w:rsidR="006C1AFA" w:rsidRPr="00ED7231" w:rsidRDefault="006C1AFA" w:rsidP="00526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31">
        <w:rPr>
          <w:rFonts w:ascii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526C19" w:rsidRPr="00ED7231" w:rsidRDefault="00526C19" w:rsidP="00526C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7231">
        <w:rPr>
          <w:rFonts w:ascii="Times New Roman" w:hAnsi="Times New Roman" w:cs="Times New Roman"/>
          <w:sz w:val="28"/>
          <w:szCs w:val="28"/>
        </w:rPr>
        <w:t>– </w:t>
      </w:r>
      <w:r w:rsidRPr="00ED723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ED72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723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ED723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ED723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D723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ED7231">
        <w:rPr>
          <w:rFonts w:ascii="Times New Roman" w:hAnsi="Times New Roman"/>
          <w:color w:val="000000"/>
          <w:sz w:val="28"/>
          <w:szCs w:val="28"/>
        </w:rPr>
        <w:t xml:space="preserve"> ампициллина</w:t>
      </w:r>
      <w:r w:rsidR="000B25EA" w:rsidRPr="00ED72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7231">
        <w:rPr>
          <w:rFonts w:ascii="Times New Roman" w:hAnsi="Times New Roman"/>
          <w:color w:val="000000"/>
          <w:sz w:val="28"/>
          <w:szCs w:val="28"/>
        </w:rPr>
        <w:t>должен быть не более 2,5;</w:t>
      </w:r>
    </w:p>
    <w:p w:rsidR="00526C19" w:rsidRPr="00ED7231" w:rsidRDefault="00526C19" w:rsidP="00526C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231">
        <w:rPr>
          <w:rFonts w:ascii="Times New Roman" w:hAnsi="Times New Roman" w:cs="Times New Roman"/>
          <w:sz w:val="28"/>
          <w:szCs w:val="28"/>
        </w:rPr>
        <w:t>– </w:t>
      </w:r>
      <w:r w:rsidRPr="00ED7231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ED7231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</w:t>
      </w:r>
      <w:r w:rsidR="00026C8E" w:rsidRPr="00ED72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7231">
        <w:rPr>
          <w:rFonts w:ascii="Times New Roman" w:hAnsi="Times New Roman" w:cs="Times New Roman"/>
          <w:color w:val="000000"/>
          <w:sz w:val="28"/>
          <w:szCs w:val="28"/>
        </w:rPr>
        <w:t xml:space="preserve"> ампициллина должно быть не более 5,0 % (6 определений);</w:t>
      </w:r>
    </w:p>
    <w:p w:rsidR="00526C19" w:rsidRPr="00ED7231" w:rsidRDefault="00526C19" w:rsidP="00BE41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7231">
        <w:rPr>
          <w:rFonts w:ascii="Times New Roman" w:hAnsi="Times New Roman" w:cs="Times New Roman"/>
          <w:sz w:val="28"/>
          <w:szCs w:val="28"/>
        </w:rPr>
        <w:t>– </w:t>
      </w:r>
      <w:r w:rsidRPr="00ED7231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ED7231">
        <w:rPr>
          <w:rFonts w:ascii="Times New Roman" w:hAnsi="Times New Roman"/>
          <w:color w:val="000000"/>
          <w:sz w:val="28"/>
          <w:szCs w:val="28"/>
        </w:rPr>
        <w:t>, рассчитанная по пику ампициллина, должна составлять не менее 1500 теоретических тарелок.</w:t>
      </w:r>
    </w:p>
    <w:p w:rsidR="00C865C5" w:rsidRPr="005475E1" w:rsidRDefault="00C865C5" w:rsidP="00BE4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E1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5475E1">
        <w:rPr>
          <w:rFonts w:ascii="Times New Roman" w:hAnsi="Times New Roman" w:cs="Times New Roman"/>
          <w:sz w:val="28"/>
          <w:szCs w:val="28"/>
        </w:rPr>
        <w:t>. На хроматограмме испытуемого раствора:</w:t>
      </w:r>
    </w:p>
    <w:p w:rsidR="00C865C5" w:rsidRPr="005475E1" w:rsidRDefault="00C865C5" w:rsidP="00BE41F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475E1">
        <w:rPr>
          <w:rFonts w:ascii="Times New Roman" w:hAnsi="Times New Roman"/>
          <w:b w:val="0"/>
          <w:szCs w:val="28"/>
        </w:rPr>
        <w:t xml:space="preserve">– площадь пика ампициллина димера не должна </w:t>
      </w:r>
      <w:r w:rsidR="00526C19" w:rsidRPr="005475E1">
        <w:rPr>
          <w:rFonts w:ascii="Times New Roman" w:hAnsi="Times New Roman"/>
          <w:b w:val="0"/>
          <w:szCs w:val="28"/>
        </w:rPr>
        <w:t>превышать</w:t>
      </w:r>
      <w:r w:rsidRPr="005475E1">
        <w:rPr>
          <w:rFonts w:ascii="Times New Roman" w:hAnsi="Times New Roman"/>
          <w:b w:val="0"/>
          <w:szCs w:val="28"/>
        </w:rPr>
        <w:t xml:space="preserve"> 4,5-</w:t>
      </w:r>
      <w:r w:rsidRPr="005475E1" w:rsidDel="003E0C42">
        <w:rPr>
          <w:rFonts w:ascii="Times New Roman" w:hAnsi="Times New Roman"/>
          <w:b w:val="0"/>
          <w:szCs w:val="28"/>
        </w:rPr>
        <w:t xml:space="preserve"> </w:t>
      </w:r>
      <w:r w:rsidRPr="005475E1">
        <w:rPr>
          <w:rFonts w:ascii="Times New Roman" w:hAnsi="Times New Roman"/>
          <w:b w:val="0"/>
          <w:szCs w:val="28"/>
        </w:rPr>
        <w:t>кратн</w:t>
      </w:r>
      <w:r w:rsidR="00526C19" w:rsidRPr="005475E1">
        <w:rPr>
          <w:rFonts w:ascii="Times New Roman" w:hAnsi="Times New Roman"/>
          <w:b w:val="0"/>
          <w:szCs w:val="28"/>
        </w:rPr>
        <w:t>ую</w:t>
      </w:r>
      <w:r w:rsidRPr="005475E1">
        <w:rPr>
          <w:rFonts w:ascii="Times New Roman" w:hAnsi="Times New Roman"/>
          <w:b w:val="0"/>
          <w:szCs w:val="28"/>
        </w:rPr>
        <w:t xml:space="preserve"> площад</w:t>
      </w:r>
      <w:r w:rsidR="00526C19" w:rsidRPr="005475E1">
        <w:rPr>
          <w:rFonts w:ascii="Times New Roman" w:hAnsi="Times New Roman"/>
          <w:b w:val="0"/>
          <w:szCs w:val="28"/>
        </w:rPr>
        <w:t>ь</w:t>
      </w:r>
      <w:r w:rsidRPr="005475E1">
        <w:rPr>
          <w:rFonts w:ascii="Times New Roman" w:hAnsi="Times New Roman"/>
          <w:b w:val="0"/>
          <w:szCs w:val="28"/>
        </w:rPr>
        <w:t xml:space="preserve"> основного пика на хроматограмме </w:t>
      </w:r>
      <w:r w:rsidR="00526C19" w:rsidRPr="005475E1">
        <w:rPr>
          <w:rFonts w:ascii="Times New Roman" w:hAnsi="Times New Roman"/>
          <w:b w:val="0"/>
          <w:szCs w:val="28"/>
        </w:rPr>
        <w:t xml:space="preserve">стандартного </w:t>
      </w:r>
      <w:r w:rsidRPr="005475E1">
        <w:rPr>
          <w:rFonts w:ascii="Times New Roman" w:hAnsi="Times New Roman"/>
          <w:b w:val="0"/>
          <w:szCs w:val="28"/>
        </w:rPr>
        <w:t xml:space="preserve">раствора (не более </w:t>
      </w:r>
      <w:r w:rsidR="00526C19" w:rsidRPr="005475E1">
        <w:rPr>
          <w:rFonts w:ascii="Times New Roman" w:hAnsi="Times New Roman"/>
          <w:b w:val="0"/>
          <w:szCs w:val="28"/>
        </w:rPr>
        <w:t>4,5 </w:t>
      </w:r>
      <w:r w:rsidRPr="005475E1">
        <w:rPr>
          <w:rFonts w:ascii="Times New Roman" w:hAnsi="Times New Roman"/>
          <w:b w:val="0"/>
          <w:szCs w:val="28"/>
        </w:rPr>
        <w:t>%);</w:t>
      </w:r>
    </w:p>
    <w:p w:rsidR="00C865C5" w:rsidRPr="005475E1" w:rsidRDefault="00C865C5" w:rsidP="00BE41F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475E1">
        <w:rPr>
          <w:rFonts w:ascii="Times New Roman" w:hAnsi="Times New Roman"/>
          <w:b w:val="0"/>
          <w:szCs w:val="28"/>
        </w:rPr>
        <w:lastRenderedPageBreak/>
        <w:t xml:space="preserve">– площадь пика любой другой примеси не </w:t>
      </w:r>
      <w:r w:rsidR="00526C19" w:rsidRPr="005475E1">
        <w:rPr>
          <w:rFonts w:ascii="Times New Roman" w:hAnsi="Times New Roman"/>
          <w:b w:val="0"/>
          <w:szCs w:val="28"/>
        </w:rPr>
        <w:t>превышать</w:t>
      </w:r>
      <w:r w:rsidRPr="005475E1">
        <w:rPr>
          <w:rFonts w:ascii="Times New Roman" w:hAnsi="Times New Roman"/>
          <w:b w:val="0"/>
          <w:szCs w:val="28"/>
        </w:rPr>
        <w:t xml:space="preserve"> двукратн</w:t>
      </w:r>
      <w:r w:rsidR="00526C19" w:rsidRPr="005475E1">
        <w:rPr>
          <w:rFonts w:ascii="Times New Roman" w:hAnsi="Times New Roman"/>
          <w:b w:val="0"/>
          <w:szCs w:val="28"/>
        </w:rPr>
        <w:t xml:space="preserve">ую </w:t>
      </w:r>
      <w:r w:rsidRPr="005475E1">
        <w:rPr>
          <w:rFonts w:ascii="Times New Roman" w:hAnsi="Times New Roman"/>
          <w:b w:val="0"/>
          <w:szCs w:val="28"/>
        </w:rPr>
        <w:t>площад</w:t>
      </w:r>
      <w:r w:rsidR="00526C19" w:rsidRPr="005475E1">
        <w:rPr>
          <w:rFonts w:ascii="Times New Roman" w:hAnsi="Times New Roman"/>
          <w:b w:val="0"/>
          <w:szCs w:val="28"/>
        </w:rPr>
        <w:t>ь</w:t>
      </w:r>
      <w:r w:rsidRPr="005475E1">
        <w:rPr>
          <w:rFonts w:ascii="Times New Roman" w:hAnsi="Times New Roman"/>
          <w:b w:val="0"/>
          <w:szCs w:val="28"/>
        </w:rPr>
        <w:t xml:space="preserve"> основного пика на хроматограмме </w:t>
      </w:r>
      <w:r w:rsidR="00526C19" w:rsidRPr="005475E1">
        <w:rPr>
          <w:rFonts w:ascii="Times New Roman" w:hAnsi="Times New Roman"/>
          <w:b w:val="0"/>
          <w:szCs w:val="28"/>
        </w:rPr>
        <w:t xml:space="preserve">стандартного </w:t>
      </w:r>
      <w:r w:rsidRPr="005475E1">
        <w:rPr>
          <w:rFonts w:ascii="Times New Roman" w:hAnsi="Times New Roman"/>
          <w:b w:val="0"/>
          <w:szCs w:val="28"/>
        </w:rPr>
        <w:t xml:space="preserve">раствора </w:t>
      </w:r>
      <w:r w:rsidR="00526C19" w:rsidRPr="005475E1">
        <w:rPr>
          <w:rFonts w:ascii="Times New Roman" w:hAnsi="Times New Roman"/>
          <w:b w:val="0"/>
          <w:szCs w:val="28"/>
        </w:rPr>
        <w:t>(не более 2,0 </w:t>
      </w:r>
      <w:r w:rsidRPr="005475E1">
        <w:rPr>
          <w:rFonts w:ascii="Times New Roman" w:hAnsi="Times New Roman"/>
          <w:b w:val="0"/>
          <w:szCs w:val="28"/>
        </w:rPr>
        <w:t xml:space="preserve">%); </w:t>
      </w:r>
    </w:p>
    <w:p w:rsidR="00C865C5" w:rsidRPr="005475E1" w:rsidRDefault="00C865C5" w:rsidP="00BE41F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475E1">
        <w:rPr>
          <w:rFonts w:ascii="Times New Roman" w:hAnsi="Times New Roman"/>
          <w:b w:val="0"/>
          <w:szCs w:val="28"/>
        </w:rPr>
        <w:t xml:space="preserve">– суммарная площадь пиков всех примесей не должна </w:t>
      </w:r>
      <w:r w:rsidR="00526C19" w:rsidRPr="005475E1">
        <w:rPr>
          <w:rFonts w:ascii="Times New Roman" w:hAnsi="Times New Roman"/>
          <w:b w:val="0"/>
          <w:szCs w:val="28"/>
        </w:rPr>
        <w:t xml:space="preserve">превышать </w:t>
      </w:r>
      <w:r w:rsidRPr="005475E1">
        <w:rPr>
          <w:rFonts w:ascii="Times New Roman" w:hAnsi="Times New Roman"/>
          <w:b w:val="0"/>
          <w:szCs w:val="28"/>
        </w:rPr>
        <w:t xml:space="preserve">более чем в 5 раз превышать площадь основного пика на хроматограмме </w:t>
      </w:r>
      <w:r w:rsidR="005151C5" w:rsidRPr="005475E1">
        <w:rPr>
          <w:rFonts w:ascii="Times New Roman" w:hAnsi="Times New Roman"/>
          <w:b w:val="0"/>
          <w:szCs w:val="28"/>
        </w:rPr>
        <w:t xml:space="preserve">стандартного </w:t>
      </w:r>
      <w:r w:rsidRPr="005475E1">
        <w:rPr>
          <w:rFonts w:ascii="Times New Roman" w:hAnsi="Times New Roman"/>
          <w:b w:val="0"/>
          <w:szCs w:val="28"/>
        </w:rPr>
        <w:t xml:space="preserve">раствора (не более 5,0 %). </w:t>
      </w:r>
    </w:p>
    <w:p w:rsidR="00C865C5" w:rsidRDefault="00C865C5" w:rsidP="009441C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E1"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основного пика на хроматограмме раствора </w:t>
      </w:r>
      <w:r w:rsidR="00526C19" w:rsidRPr="005475E1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 w:rsidRPr="005475E1">
        <w:rPr>
          <w:rFonts w:ascii="Times New Roman" w:hAnsi="Times New Roman" w:cs="Times New Roman"/>
          <w:sz w:val="28"/>
          <w:szCs w:val="28"/>
        </w:rPr>
        <w:t xml:space="preserve"> (менее 0,</w:t>
      </w:r>
      <w:r w:rsidR="00526C19" w:rsidRPr="005475E1">
        <w:rPr>
          <w:rFonts w:ascii="Times New Roman" w:hAnsi="Times New Roman" w:cs="Times New Roman"/>
          <w:sz w:val="28"/>
          <w:szCs w:val="28"/>
        </w:rPr>
        <w:t>05</w:t>
      </w:r>
      <w:r w:rsidRPr="005475E1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461E4E" w:rsidRPr="009441CC" w:rsidRDefault="006743E1" w:rsidP="009441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CA">
        <w:rPr>
          <w:rFonts w:ascii="Times New Roman" w:hAnsi="Times New Roman"/>
          <w:b/>
          <w:i/>
          <w:color w:val="000000"/>
          <w:sz w:val="28"/>
          <w:szCs w:val="28"/>
        </w:rPr>
        <w:t>N,N</w:t>
      </w:r>
      <w:r w:rsidRPr="004B7DCA">
        <w:rPr>
          <w:rFonts w:ascii="Times New Roman" w:hAnsi="Times New Roman"/>
          <w:b/>
          <w:color w:val="000000"/>
          <w:sz w:val="28"/>
          <w:szCs w:val="28"/>
        </w:rPr>
        <w:t>-Диметиланилин</w:t>
      </w:r>
      <w:proofErr w:type="spellEnd"/>
      <w:r w:rsidRPr="004B7DC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7DCA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Pr="004B7DCA">
        <w:rPr>
          <w:rFonts w:ascii="Times New Roman" w:hAnsi="Times New Roman"/>
          <w:sz w:val="28"/>
          <w:szCs w:val="28"/>
        </w:rPr>
        <w:t xml:space="preserve">0,002 % </w:t>
      </w:r>
      <w:r w:rsidR="009441CC" w:rsidRPr="009441CC">
        <w:rPr>
          <w:rFonts w:ascii="Times New Roman" w:hAnsi="Times New Roman" w:cs="Times New Roman"/>
          <w:sz w:val="28"/>
          <w:szCs w:val="28"/>
        </w:rPr>
        <w:t>(ОФС «Определение</w:t>
      </w:r>
      <w:r w:rsidR="009441CC" w:rsidRPr="009441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441CC" w:rsidRPr="009441CC">
        <w:rPr>
          <w:rFonts w:ascii="Times New Roman" w:hAnsi="Times New Roman"/>
          <w:i/>
          <w:color w:val="000000"/>
          <w:sz w:val="28"/>
          <w:szCs w:val="28"/>
        </w:rPr>
        <w:t>N,N</w:t>
      </w:r>
      <w:r w:rsidR="009441CC">
        <w:rPr>
          <w:rFonts w:ascii="Times New Roman" w:hAnsi="Times New Roman"/>
          <w:color w:val="000000"/>
          <w:sz w:val="28"/>
          <w:szCs w:val="28"/>
        </w:rPr>
        <w:t>-Диметиланилина</w:t>
      </w:r>
      <w:proofErr w:type="spellEnd"/>
      <w:r w:rsidR="009441CC" w:rsidRPr="009441CC">
        <w:rPr>
          <w:rFonts w:ascii="Times New Roman" w:hAnsi="Times New Roman" w:cs="Times New Roman"/>
          <w:sz w:val="28"/>
          <w:szCs w:val="28"/>
        </w:rPr>
        <w:t>»).</w:t>
      </w:r>
    </w:p>
    <w:p w:rsidR="009441CC" w:rsidRPr="00683788" w:rsidRDefault="009441CC" w:rsidP="00CC796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CC">
        <w:rPr>
          <w:rFonts w:ascii="Times New Roman" w:hAnsi="Times New Roman" w:cs="Times New Roman"/>
          <w:b/>
          <w:sz w:val="28"/>
          <w:szCs w:val="28"/>
        </w:rPr>
        <w:t xml:space="preserve">2-Этилгексановая кислота. </w:t>
      </w:r>
      <w:r w:rsidRPr="009441CC">
        <w:rPr>
          <w:rFonts w:ascii="Times New Roman" w:hAnsi="Times New Roman" w:cs="Times New Roman"/>
          <w:sz w:val="28"/>
          <w:szCs w:val="28"/>
        </w:rPr>
        <w:t>Не более 0,</w:t>
      </w:r>
      <w:r>
        <w:rPr>
          <w:rFonts w:ascii="Times New Roman" w:hAnsi="Times New Roman" w:cs="Times New Roman"/>
          <w:sz w:val="28"/>
          <w:szCs w:val="28"/>
        </w:rPr>
        <w:t>5 %</w:t>
      </w:r>
      <w:r w:rsidRPr="009441CC">
        <w:rPr>
          <w:rFonts w:ascii="Times New Roman" w:hAnsi="Times New Roman" w:cs="Times New Roman"/>
          <w:sz w:val="28"/>
          <w:szCs w:val="28"/>
        </w:rPr>
        <w:t xml:space="preserve"> (ОФС «Определение 2-этилгексановой кислоты»).</w:t>
      </w:r>
    </w:p>
    <w:p w:rsidR="006B5565" w:rsidRPr="003D64CD" w:rsidRDefault="006B5565" w:rsidP="006B55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64CD">
        <w:rPr>
          <w:rFonts w:ascii="Times New Roman" w:hAnsi="Times New Roman" w:cs="Times New Roman"/>
          <w:b/>
          <w:sz w:val="28"/>
          <w:szCs w:val="28"/>
        </w:rPr>
        <w:t>Вода</w:t>
      </w:r>
      <w:r w:rsidR="00554224" w:rsidRPr="003D64CD">
        <w:rPr>
          <w:rFonts w:ascii="Times New Roman" w:hAnsi="Times New Roman" w:cs="Times New Roman"/>
          <w:b/>
          <w:sz w:val="28"/>
          <w:szCs w:val="28"/>
        </w:rPr>
        <w:t>.</w:t>
      </w:r>
      <w:r w:rsidR="00554224" w:rsidRPr="003D64CD">
        <w:rPr>
          <w:rFonts w:ascii="Times New Roman" w:hAnsi="Times New Roman" w:cs="Times New Roman"/>
          <w:sz w:val="28"/>
          <w:szCs w:val="28"/>
        </w:rPr>
        <w:t xml:space="preserve"> </w:t>
      </w:r>
      <w:r w:rsidR="00554224" w:rsidRPr="003D64CD">
        <w:rPr>
          <w:rFonts w:ascii="Times New Roman" w:hAnsi="Times New Roman"/>
          <w:sz w:val="28"/>
          <w:szCs w:val="28"/>
        </w:rPr>
        <w:t xml:space="preserve">Не более </w:t>
      </w:r>
      <w:r w:rsidRPr="003D64CD">
        <w:rPr>
          <w:rFonts w:ascii="Times New Roman" w:hAnsi="Times New Roman"/>
          <w:sz w:val="28"/>
          <w:szCs w:val="28"/>
        </w:rPr>
        <w:t>2</w:t>
      </w:r>
      <w:r w:rsidR="00554224" w:rsidRPr="003D64CD">
        <w:rPr>
          <w:rFonts w:ascii="Times New Roman" w:hAnsi="Times New Roman"/>
          <w:sz w:val="28"/>
          <w:szCs w:val="28"/>
        </w:rPr>
        <w:t xml:space="preserve">,0 % </w:t>
      </w:r>
      <w:r w:rsidRPr="003D64CD">
        <w:rPr>
          <w:rFonts w:ascii="Times New Roman" w:hAnsi="Times New Roman"/>
          <w:color w:val="000000"/>
          <w:sz w:val="28"/>
          <w:szCs w:val="28"/>
        </w:rPr>
        <w:t xml:space="preserve">(ОФС «Определение воды», метод 1). </w:t>
      </w:r>
    </w:p>
    <w:p w:rsidR="00B16457" w:rsidRPr="003D64CD" w:rsidRDefault="00B16457" w:rsidP="00281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CD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3D64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D64CD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C22C4F" w:rsidRPr="006710FC" w:rsidRDefault="00FC5A68" w:rsidP="00C22C4F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710FC">
        <w:rPr>
          <w:rFonts w:ascii="Times New Roman" w:hAnsi="Times New Roman"/>
          <w:b/>
          <w:sz w:val="28"/>
          <w:szCs w:val="28"/>
        </w:rPr>
        <w:t>Аномальная токсичность.</w:t>
      </w:r>
      <w:r w:rsidRPr="006710FC">
        <w:rPr>
          <w:rFonts w:ascii="Times New Roman" w:hAnsi="Times New Roman"/>
          <w:sz w:val="28"/>
          <w:szCs w:val="28"/>
        </w:rPr>
        <w:t xml:space="preserve"> </w:t>
      </w:r>
      <w:r w:rsidR="00554224" w:rsidRPr="006710FC">
        <w:rPr>
          <w:rFonts w:ascii="Times New Roman" w:hAnsi="Times New Roman"/>
          <w:color w:val="000000"/>
          <w:sz w:val="28"/>
          <w:szCs w:val="28"/>
        </w:rPr>
        <w:t>Препарат</w:t>
      </w:r>
      <w:r w:rsidR="00C22C4F" w:rsidRPr="006710FC">
        <w:rPr>
          <w:rFonts w:ascii="Times New Roman" w:hAnsi="Times New Roman"/>
          <w:color w:val="000000"/>
          <w:sz w:val="28"/>
          <w:szCs w:val="28"/>
        </w:rPr>
        <w:t xml:space="preserve"> долж</w:t>
      </w:r>
      <w:r w:rsidR="00554224" w:rsidRPr="006710FC">
        <w:rPr>
          <w:rFonts w:ascii="Times New Roman" w:hAnsi="Times New Roman"/>
          <w:color w:val="000000"/>
          <w:sz w:val="28"/>
          <w:szCs w:val="28"/>
        </w:rPr>
        <w:t>ен быть нетоксичным</w:t>
      </w:r>
      <w:r w:rsidR="00C22C4F" w:rsidRPr="006710FC">
        <w:rPr>
          <w:rFonts w:ascii="Times New Roman" w:hAnsi="Times New Roman"/>
          <w:color w:val="000000"/>
          <w:sz w:val="28"/>
          <w:szCs w:val="28"/>
        </w:rPr>
        <w:t xml:space="preserve"> (ОФС «Аномальная токсичность»). Тест-доза – </w:t>
      </w:r>
      <w:r w:rsidR="00C33C6B">
        <w:rPr>
          <w:rFonts w:ascii="Times New Roman" w:hAnsi="Times New Roman"/>
          <w:color w:val="000000"/>
          <w:sz w:val="28"/>
          <w:szCs w:val="28"/>
        </w:rPr>
        <w:t>6</w:t>
      </w:r>
      <w:r w:rsidR="00C22C4F" w:rsidRPr="006710FC">
        <w:rPr>
          <w:rFonts w:ascii="Times New Roman" w:hAnsi="Times New Roman"/>
          <w:color w:val="000000"/>
          <w:sz w:val="28"/>
          <w:szCs w:val="28"/>
        </w:rPr>
        <w:t>0</w:t>
      </w:r>
      <w:r w:rsidR="00554224" w:rsidRPr="006710FC">
        <w:rPr>
          <w:rFonts w:ascii="Times New Roman" w:hAnsi="Times New Roman"/>
          <w:color w:val="000000"/>
          <w:sz w:val="28"/>
          <w:szCs w:val="28"/>
        </w:rPr>
        <w:t> </w:t>
      </w:r>
      <w:r w:rsidR="00C22C4F" w:rsidRPr="006710FC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0175FD">
        <w:rPr>
          <w:rFonts w:ascii="Times New Roman" w:hAnsi="Times New Roman"/>
          <w:color w:val="000000"/>
          <w:sz w:val="28"/>
          <w:szCs w:val="28"/>
        </w:rPr>
        <w:t>суммы активных веществ (</w:t>
      </w:r>
      <w:r w:rsidR="00C33C6B">
        <w:rPr>
          <w:rFonts w:ascii="Times New Roman" w:hAnsi="Times New Roman"/>
          <w:color w:val="000000"/>
          <w:sz w:val="28"/>
          <w:szCs w:val="28"/>
        </w:rPr>
        <w:t>40</w:t>
      </w:r>
      <w:r w:rsidR="000175FD">
        <w:rPr>
          <w:rFonts w:ascii="Times New Roman" w:hAnsi="Times New Roman"/>
          <w:color w:val="000000"/>
          <w:sz w:val="28"/>
          <w:szCs w:val="28"/>
        </w:rPr>
        <w:t> </w:t>
      </w:r>
      <w:r w:rsidR="00C33C6B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C22C4F" w:rsidRPr="006710FC">
        <w:rPr>
          <w:rFonts w:ascii="Times New Roman" w:hAnsi="Times New Roman"/>
          <w:color w:val="000000"/>
          <w:sz w:val="28"/>
          <w:szCs w:val="28"/>
        </w:rPr>
        <w:t xml:space="preserve">амикацина </w:t>
      </w:r>
      <w:r w:rsidR="006B5565" w:rsidRPr="006710FC">
        <w:rPr>
          <w:rFonts w:ascii="Times New Roman" w:hAnsi="Times New Roman"/>
          <w:color w:val="000000"/>
          <w:sz w:val="28"/>
          <w:szCs w:val="28"/>
        </w:rPr>
        <w:t>и 20 мг сульбактама</w:t>
      </w:r>
      <w:r w:rsidR="00C33C6B">
        <w:rPr>
          <w:rFonts w:ascii="Times New Roman" w:hAnsi="Times New Roman"/>
          <w:color w:val="000000"/>
          <w:sz w:val="28"/>
          <w:szCs w:val="28"/>
        </w:rPr>
        <w:t>)</w:t>
      </w:r>
      <w:r w:rsidR="006B5565" w:rsidRPr="00671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C4F" w:rsidRPr="006710FC">
        <w:rPr>
          <w:rFonts w:ascii="Times New Roman" w:hAnsi="Times New Roman"/>
          <w:color w:val="000000"/>
          <w:sz w:val="28"/>
          <w:szCs w:val="28"/>
        </w:rPr>
        <w:t>в 0,5</w:t>
      </w:r>
      <w:r w:rsidR="00554224" w:rsidRPr="006710FC">
        <w:rPr>
          <w:rFonts w:ascii="Times New Roman" w:hAnsi="Times New Roman"/>
          <w:color w:val="000000"/>
          <w:sz w:val="28"/>
          <w:szCs w:val="28"/>
        </w:rPr>
        <w:t> </w:t>
      </w:r>
      <w:r w:rsidR="00C22C4F" w:rsidRPr="006710FC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6B5565" w:rsidRPr="006710FC">
        <w:rPr>
          <w:rFonts w:ascii="Times New Roman" w:hAnsi="Times New Roman"/>
          <w:color w:val="000000"/>
          <w:sz w:val="28"/>
          <w:szCs w:val="28"/>
        </w:rPr>
        <w:t>воды для инъекций</w:t>
      </w:r>
      <w:r w:rsidR="00C22C4F" w:rsidRPr="006710FC">
        <w:rPr>
          <w:rFonts w:ascii="Times New Roman" w:hAnsi="Times New Roman"/>
          <w:color w:val="000000"/>
          <w:sz w:val="28"/>
          <w:szCs w:val="28"/>
        </w:rPr>
        <w:t xml:space="preserve"> на мышь</w:t>
      </w:r>
      <w:r w:rsidR="00554224" w:rsidRPr="006710FC">
        <w:rPr>
          <w:rFonts w:ascii="Times New Roman" w:hAnsi="Times New Roman"/>
          <w:color w:val="000000"/>
          <w:sz w:val="28"/>
          <w:szCs w:val="28"/>
        </w:rPr>
        <w:t>, внутривенно</w:t>
      </w:r>
      <w:r w:rsidR="00C22C4F" w:rsidRPr="006710FC">
        <w:rPr>
          <w:rFonts w:ascii="Times New Roman" w:hAnsi="Times New Roman"/>
          <w:color w:val="000000"/>
          <w:sz w:val="28"/>
          <w:szCs w:val="28"/>
        </w:rPr>
        <w:t>.</w:t>
      </w:r>
    </w:p>
    <w:p w:rsidR="007B3006" w:rsidRPr="006710FC" w:rsidRDefault="007B3006" w:rsidP="00C22C4F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710FC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Pr="000175FD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6710FC">
        <w:rPr>
          <w:rStyle w:val="8"/>
          <w:rFonts w:eastAsiaTheme="minorHAnsi"/>
          <w:color w:val="000000" w:themeColor="text1"/>
          <w:sz w:val="28"/>
          <w:szCs w:val="28"/>
        </w:rPr>
        <w:t xml:space="preserve"> Не более </w:t>
      </w:r>
      <w:r w:rsidR="006710FC" w:rsidRPr="006710FC">
        <w:rPr>
          <w:rStyle w:val="8"/>
          <w:rFonts w:eastAsiaTheme="minorHAnsi"/>
          <w:color w:val="000000" w:themeColor="text1"/>
          <w:sz w:val="28"/>
          <w:szCs w:val="28"/>
        </w:rPr>
        <w:t>0,</w:t>
      </w:r>
      <w:r w:rsidR="00C33C6B">
        <w:rPr>
          <w:rStyle w:val="8"/>
          <w:rFonts w:eastAsiaTheme="minorHAnsi"/>
          <w:color w:val="000000" w:themeColor="text1"/>
          <w:sz w:val="28"/>
          <w:szCs w:val="28"/>
        </w:rPr>
        <w:t>05</w:t>
      </w:r>
      <w:bookmarkStart w:id="1" w:name="_GoBack"/>
      <w:bookmarkEnd w:id="1"/>
      <w:r w:rsidRPr="006710FC">
        <w:rPr>
          <w:rStyle w:val="8"/>
          <w:rFonts w:eastAsiaTheme="minorHAnsi"/>
          <w:color w:val="000000" w:themeColor="text1"/>
          <w:sz w:val="28"/>
          <w:szCs w:val="28"/>
        </w:rPr>
        <w:t> ЕЭ на</w:t>
      </w:r>
      <w:r w:rsidR="006B5565" w:rsidRPr="006710F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6710FC">
        <w:rPr>
          <w:rStyle w:val="8"/>
          <w:rFonts w:eastAsiaTheme="minorHAnsi"/>
          <w:color w:val="000000" w:themeColor="text1"/>
          <w:sz w:val="28"/>
          <w:szCs w:val="28"/>
        </w:rPr>
        <w:t>1 мг</w:t>
      </w:r>
      <w:r w:rsidR="006B5565" w:rsidRPr="006710FC">
        <w:rPr>
          <w:rStyle w:val="8"/>
          <w:rFonts w:eastAsiaTheme="minorHAnsi"/>
          <w:color w:val="000000" w:themeColor="text1"/>
          <w:sz w:val="28"/>
          <w:szCs w:val="28"/>
        </w:rPr>
        <w:t xml:space="preserve"> суммы ампициллина и сульбактама </w:t>
      </w:r>
      <w:r w:rsidRPr="006710FC">
        <w:rPr>
          <w:rStyle w:val="8"/>
          <w:rFonts w:eastAsiaTheme="minorHAnsi"/>
          <w:color w:val="000000" w:themeColor="text1"/>
          <w:sz w:val="28"/>
          <w:szCs w:val="28"/>
        </w:rPr>
        <w:t>(ОФС «Бактериальные эндотоксины»).</w:t>
      </w:r>
    </w:p>
    <w:p w:rsidR="007B3006" w:rsidRPr="00E1420E" w:rsidRDefault="007B3006" w:rsidP="004838C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Стерильность.</w:t>
      </w:r>
      <w:r w:rsidR="00333F6A" w:rsidRPr="00E1420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E1420E">
        <w:rPr>
          <w:rFonts w:ascii="Times New Roman" w:hAnsi="Times New Roman" w:cs="Times New Roman"/>
          <w:sz w:val="28"/>
          <w:szCs w:val="28"/>
        </w:rPr>
        <w:t>Препарат должен быть стерильным (ОФС «Стерильность»).</w:t>
      </w:r>
    </w:p>
    <w:p w:rsidR="006F74B8" w:rsidRPr="00F338DF" w:rsidRDefault="00B06994" w:rsidP="00FF7552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8DF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F338DF">
        <w:rPr>
          <w:rFonts w:ascii="Times New Roman" w:hAnsi="Times New Roman"/>
          <w:sz w:val="28"/>
          <w:szCs w:val="28"/>
        </w:rPr>
        <w:t xml:space="preserve"> </w:t>
      </w:r>
      <w:r w:rsidR="006F74B8" w:rsidRPr="00F338DF">
        <w:rPr>
          <w:rFonts w:ascii="Times New Roman" w:hAnsi="Times New Roman"/>
          <w:sz w:val="28"/>
          <w:szCs w:val="28"/>
        </w:rPr>
        <w:t xml:space="preserve">Определение проводят методом ВЭЖХ </w:t>
      </w:r>
      <w:r w:rsidR="00554224" w:rsidRPr="00F338DF">
        <w:rPr>
          <w:rFonts w:ascii="Times New Roman" w:hAnsi="Times New Roman"/>
          <w:color w:val="000000"/>
          <w:sz w:val="28"/>
          <w:szCs w:val="28"/>
        </w:rPr>
        <w:t>в условиях испытания «Родственные примеси» со следующими изменениями</w:t>
      </w:r>
      <w:r w:rsidR="006F74B8" w:rsidRPr="00F338DF">
        <w:rPr>
          <w:rFonts w:ascii="Times New Roman" w:hAnsi="Times New Roman"/>
          <w:color w:val="000000"/>
          <w:sz w:val="28"/>
          <w:szCs w:val="28"/>
        </w:rPr>
        <w:t>.</w:t>
      </w:r>
      <w:r w:rsidR="002472D6" w:rsidRPr="00F338DF">
        <w:rPr>
          <w:rFonts w:ascii="Times New Roman" w:hAnsi="Times New Roman"/>
          <w:color w:val="000000"/>
          <w:sz w:val="28"/>
          <w:szCs w:val="28"/>
        </w:rPr>
        <w:t xml:space="preserve"> Растворы используют свежеприготовленными.</w:t>
      </w:r>
    </w:p>
    <w:p w:rsidR="0053200C" w:rsidRPr="00714D5D" w:rsidRDefault="0053200C" w:rsidP="00FF7552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4D5D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r w:rsidR="00571A4B">
        <w:rPr>
          <w:rFonts w:ascii="Times New Roman" w:hAnsi="Times New Roman"/>
          <w:color w:val="000000"/>
          <w:sz w:val="28"/>
          <w:szCs w:val="28"/>
        </w:rPr>
        <w:t>ПФ</w:t>
      </w:r>
      <w:r w:rsidR="00714D5D" w:rsidRPr="00714D5D">
        <w:rPr>
          <w:rFonts w:ascii="Times New Roman" w:hAnsi="Times New Roman"/>
          <w:color w:val="000000"/>
          <w:sz w:val="28"/>
          <w:szCs w:val="28"/>
        </w:rPr>
        <w:t>Б</w:t>
      </w:r>
      <w:r w:rsidRPr="00714D5D">
        <w:rPr>
          <w:rFonts w:ascii="Times New Roman" w:hAnsi="Times New Roman"/>
          <w:color w:val="000000"/>
          <w:sz w:val="28"/>
          <w:szCs w:val="28"/>
        </w:rPr>
        <w:t>—</w:t>
      </w:r>
      <w:r w:rsidR="00714D5D" w:rsidRPr="00714D5D">
        <w:rPr>
          <w:rFonts w:ascii="Times New Roman" w:hAnsi="Times New Roman"/>
          <w:color w:val="000000"/>
          <w:sz w:val="28"/>
          <w:szCs w:val="28"/>
        </w:rPr>
        <w:t xml:space="preserve">ПФА </w:t>
      </w:r>
      <w:r w:rsidR="00714D5D" w:rsidRPr="00714D5D">
        <w:rPr>
          <w:rFonts w:ascii="Times New Roman" w:hAnsi="Times New Roman"/>
          <w:sz w:val="28"/>
          <w:szCs w:val="28"/>
        </w:rPr>
        <w:t>150:850</w:t>
      </w:r>
      <w:r w:rsidRPr="00714D5D">
        <w:rPr>
          <w:rFonts w:ascii="Times New Roman" w:hAnsi="Times New Roman"/>
          <w:color w:val="000000"/>
          <w:sz w:val="28"/>
          <w:szCs w:val="28"/>
        </w:rPr>
        <w:t>.</w:t>
      </w:r>
    </w:p>
    <w:p w:rsidR="00D46966" w:rsidRPr="00F338DF" w:rsidRDefault="00D46966" w:rsidP="00FF7552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14D5D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714D5D">
        <w:rPr>
          <w:rFonts w:ascii="Times New Roman" w:hAnsi="Times New Roman"/>
          <w:color w:val="000000"/>
          <w:sz w:val="28"/>
          <w:szCs w:val="28"/>
        </w:rPr>
        <w:t xml:space="preserve">Точную навеску </w:t>
      </w:r>
      <w:r w:rsidR="0053200C" w:rsidRPr="00714D5D">
        <w:rPr>
          <w:rFonts w:ascii="Times New Roman" w:hAnsi="Times New Roman"/>
          <w:color w:val="000000"/>
          <w:sz w:val="28"/>
          <w:szCs w:val="28"/>
        </w:rPr>
        <w:t>порошка</w:t>
      </w:r>
      <w:r w:rsidRPr="00714D5D">
        <w:rPr>
          <w:rFonts w:ascii="Times New Roman" w:hAnsi="Times New Roman"/>
          <w:color w:val="000000"/>
          <w:sz w:val="28"/>
          <w:szCs w:val="28"/>
        </w:rPr>
        <w:t xml:space="preserve">, соответствующую </w:t>
      </w:r>
      <w:r w:rsidR="002A2842">
        <w:rPr>
          <w:rFonts w:ascii="Times New Roman" w:hAnsi="Times New Roman"/>
          <w:color w:val="000000"/>
          <w:sz w:val="28"/>
          <w:szCs w:val="28"/>
        </w:rPr>
        <w:t>около</w:t>
      </w:r>
      <w:r w:rsidR="00714D5D" w:rsidRPr="00F33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38DF" w:rsidRPr="00F338DF">
        <w:rPr>
          <w:rFonts w:ascii="Times New Roman" w:hAnsi="Times New Roman"/>
          <w:color w:val="000000"/>
          <w:sz w:val="28"/>
          <w:szCs w:val="28"/>
        </w:rPr>
        <w:t>40</w:t>
      </w:r>
      <w:r w:rsidRPr="00F338DF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2A2842">
        <w:rPr>
          <w:rFonts w:ascii="Times New Roman" w:hAnsi="Times New Roman"/>
          <w:color w:val="000000"/>
          <w:sz w:val="28"/>
          <w:szCs w:val="28"/>
        </w:rPr>
        <w:t>ампициллина и</w:t>
      </w:r>
      <w:r w:rsidR="00714D5D" w:rsidRPr="00F33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38DF" w:rsidRPr="00F338DF">
        <w:rPr>
          <w:rFonts w:ascii="Times New Roman" w:hAnsi="Times New Roman"/>
          <w:color w:val="000000"/>
          <w:sz w:val="28"/>
          <w:szCs w:val="28"/>
        </w:rPr>
        <w:t>20</w:t>
      </w:r>
      <w:r w:rsidR="002472D6" w:rsidRPr="00F338DF">
        <w:rPr>
          <w:rFonts w:ascii="Times New Roman" w:hAnsi="Times New Roman"/>
          <w:color w:val="000000"/>
          <w:sz w:val="28"/>
          <w:szCs w:val="28"/>
        </w:rPr>
        <w:t> мг сульбактама</w:t>
      </w:r>
      <w:r w:rsidRPr="00F338DF">
        <w:rPr>
          <w:rFonts w:ascii="Times New Roman" w:hAnsi="Times New Roman"/>
          <w:color w:val="000000"/>
          <w:sz w:val="28"/>
          <w:szCs w:val="28"/>
        </w:rPr>
        <w:t xml:space="preserve">, помещают в мерную колбу </w:t>
      </w:r>
      <w:r w:rsidRPr="00F338DF">
        <w:rPr>
          <w:rFonts w:ascii="Times New Roman" w:hAnsi="Times New Roman"/>
          <w:color w:val="000000"/>
          <w:sz w:val="28"/>
          <w:szCs w:val="28"/>
        </w:rPr>
        <w:lastRenderedPageBreak/>
        <w:t xml:space="preserve">вместимостью </w:t>
      </w:r>
      <w:r w:rsidR="002472D6" w:rsidRPr="00F338DF">
        <w:rPr>
          <w:rFonts w:ascii="Times New Roman" w:hAnsi="Times New Roman"/>
          <w:color w:val="000000"/>
          <w:sz w:val="28"/>
          <w:szCs w:val="28"/>
        </w:rPr>
        <w:t>10</w:t>
      </w:r>
      <w:r w:rsidRPr="00F338DF">
        <w:rPr>
          <w:rFonts w:ascii="Times New Roman" w:hAnsi="Times New Roman"/>
          <w:color w:val="000000"/>
          <w:sz w:val="28"/>
          <w:szCs w:val="28"/>
        </w:rPr>
        <w:t xml:space="preserve">0 мл, растворяют в </w:t>
      </w:r>
      <w:r w:rsidR="002472D6" w:rsidRPr="00F338DF">
        <w:rPr>
          <w:rFonts w:ascii="Times New Roman" w:hAnsi="Times New Roman"/>
          <w:color w:val="000000"/>
          <w:sz w:val="28"/>
          <w:szCs w:val="28"/>
        </w:rPr>
        <w:t>ПФ</w:t>
      </w:r>
      <w:r w:rsidRPr="00F338DF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D46966" w:rsidRPr="00714D5D" w:rsidRDefault="00E740B2" w:rsidP="00FF7552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Стандартный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</w:t>
      </w:r>
      <w:r w:rsidR="00D46966" w:rsidRPr="00F338DF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2472D6" w:rsidRPr="00F338DF">
        <w:rPr>
          <w:rFonts w:ascii="Times New Roman" w:hAnsi="Times New Roman"/>
          <w:color w:val="000000"/>
          <w:sz w:val="28"/>
          <w:szCs w:val="28"/>
        </w:rPr>
        <w:t>40</w:t>
      </w:r>
      <w:r w:rsidR="003E6BCA" w:rsidRPr="00F338DF">
        <w:rPr>
          <w:rFonts w:ascii="Times New Roman" w:hAnsi="Times New Roman"/>
          <w:color w:val="000000"/>
          <w:sz w:val="28"/>
          <w:szCs w:val="28"/>
        </w:rPr>
        <w:t> </w:t>
      </w:r>
      <w:r w:rsidR="00D46966" w:rsidRPr="00F338DF">
        <w:rPr>
          <w:rFonts w:ascii="Times New Roman" w:hAnsi="Times New Roman"/>
          <w:color w:val="000000"/>
          <w:sz w:val="28"/>
          <w:szCs w:val="28"/>
        </w:rPr>
        <w:t xml:space="preserve">мг (точная навеска) стандартного образца </w:t>
      </w:r>
      <w:r w:rsidR="002472D6" w:rsidRPr="00F338DF">
        <w:rPr>
          <w:rFonts w:ascii="Times New Roman" w:hAnsi="Times New Roman"/>
          <w:color w:val="000000"/>
          <w:sz w:val="28"/>
          <w:szCs w:val="28"/>
        </w:rPr>
        <w:t>ампициллина безводного</w:t>
      </w:r>
      <w:r w:rsidR="003E6BCA" w:rsidRPr="00F33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2D6" w:rsidRPr="00F338DF">
        <w:rPr>
          <w:rFonts w:ascii="Times New Roman" w:hAnsi="Times New Roman"/>
          <w:color w:val="000000"/>
          <w:sz w:val="28"/>
          <w:szCs w:val="28"/>
        </w:rPr>
        <w:t>и 20 мг (точная навеска) стандартного образца сульбактама</w:t>
      </w:r>
      <w:r w:rsidR="00D46966" w:rsidRPr="00F338DF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2472D6" w:rsidRPr="00F338DF">
        <w:rPr>
          <w:rFonts w:ascii="Times New Roman" w:hAnsi="Times New Roman"/>
          <w:color w:val="000000"/>
          <w:sz w:val="28"/>
          <w:szCs w:val="28"/>
        </w:rPr>
        <w:t>ПФ</w:t>
      </w:r>
      <w:r w:rsidR="00D46966" w:rsidRPr="00F338DF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</w:t>
      </w:r>
      <w:r w:rsidR="00D46966" w:rsidRPr="00714D5D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</w:t>
      </w:r>
    </w:p>
    <w:p w:rsidR="00D46966" w:rsidRPr="00F338DF" w:rsidRDefault="002472D6" w:rsidP="002472D6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8DF">
        <w:rPr>
          <w:rFonts w:ascii="Times New Roman" w:hAnsi="Times New Roman"/>
          <w:color w:val="000000"/>
          <w:sz w:val="28"/>
          <w:szCs w:val="28"/>
        </w:rPr>
        <w:t>Хроматографируют и</w:t>
      </w:r>
      <w:r w:rsidR="00554224" w:rsidRPr="00F338DF">
        <w:rPr>
          <w:rFonts w:ascii="Times New Roman" w:hAnsi="Times New Roman"/>
          <w:sz w:val="28"/>
          <w:szCs w:val="28"/>
        </w:rPr>
        <w:t xml:space="preserve">спытуемый и </w:t>
      </w:r>
      <w:r w:rsidRPr="00F338DF">
        <w:rPr>
          <w:rFonts w:ascii="Times New Roman" w:hAnsi="Times New Roman"/>
          <w:sz w:val="28"/>
          <w:szCs w:val="28"/>
        </w:rPr>
        <w:t>стандартный раствор</w:t>
      </w:r>
      <w:r w:rsidR="00741250">
        <w:rPr>
          <w:rFonts w:ascii="Times New Roman" w:hAnsi="Times New Roman"/>
          <w:sz w:val="28"/>
          <w:szCs w:val="28"/>
        </w:rPr>
        <w:t>ы</w:t>
      </w:r>
      <w:r w:rsidR="00554224" w:rsidRPr="00F338DF">
        <w:rPr>
          <w:rFonts w:ascii="Times New Roman" w:hAnsi="Times New Roman"/>
          <w:sz w:val="28"/>
          <w:szCs w:val="28"/>
        </w:rPr>
        <w:t>.</w:t>
      </w:r>
    </w:p>
    <w:p w:rsidR="006F74B8" w:rsidRPr="00F338DF" w:rsidRDefault="006F74B8" w:rsidP="00FF7552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8DF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543EE3" w:rsidRPr="00571A4B">
        <w:rPr>
          <w:rFonts w:ascii="Times New Roman" w:hAnsi="Times New Roman"/>
          <w:sz w:val="28"/>
          <w:szCs w:val="28"/>
        </w:rPr>
        <w:t>ампициллина</w:t>
      </w:r>
      <w:r w:rsidRPr="00571A4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710A9" w:rsidRPr="00571A4B">
        <w:rPr>
          <w:rFonts w:ascii="Times New Roman" w:hAnsi="Times New Roman"/>
          <w:sz w:val="28"/>
          <w:szCs w:val="28"/>
        </w:rPr>
        <w:t>C</w:t>
      </w:r>
      <w:r w:rsidR="009710A9" w:rsidRPr="00571A4B">
        <w:rPr>
          <w:rFonts w:ascii="Times New Roman" w:hAnsi="Times New Roman"/>
          <w:sz w:val="28"/>
          <w:szCs w:val="28"/>
          <w:vertAlign w:val="subscript"/>
        </w:rPr>
        <w:t>16</w:t>
      </w:r>
      <w:r w:rsidR="009710A9" w:rsidRPr="00571A4B">
        <w:rPr>
          <w:rFonts w:ascii="Times New Roman" w:hAnsi="Times New Roman"/>
          <w:sz w:val="28"/>
          <w:szCs w:val="28"/>
        </w:rPr>
        <w:t>H</w:t>
      </w:r>
      <w:r w:rsidR="009710A9" w:rsidRPr="00571A4B">
        <w:rPr>
          <w:rFonts w:ascii="Times New Roman" w:hAnsi="Times New Roman"/>
          <w:sz w:val="28"/>
          <w:szCs w:val="28"/>
          <w:vertAlign w:val="subscript"/>
        </w:rPr>
        <w:t>19</w:t>
      </w:r>
      <w:r w:rsidR="009710A9" w:rsidRPr="00571A4B">
        <w:rPr>
          <w:rFonts w:ascii="Times New Roman" w:hAnsi="Times New Roman"/>
          <w:sz w:val="28"/>
          <w:szCs w:val="28"/>
        </w:rPr>
        <w:t>N</w:t>
      </w:r>
      <w:r w:rsidR="009710A9" w:rsidRPr="00571A4B">
        <w:rPr>
          <w:rFonts w:ascii="Times New Roman" w:hAnsi="Times New Roman"/>
          <w:sz w:val="28"/>
          <w:szCs w:val="28"/>
          <w:vertAlign w:val="subscript"/>
        </w:rPr>
        <w:t>3</w:t>
      </w:r>
      <w:r w:rsidR="009710A9" w:rsidRPr="00571A4B">
        <w:rPr>
          <w:rFonts w:ascii="Times New Roman" w:hAnsi="Times New Roman"/>
          <w:sz w:val="28"/>
          <w:szCs w:val="28"/>
        </w:rPr>
        <w:t>O</w:t>
      </w:r>
      <w:r w:rsidR="009710A9" w:rsidRPr="00571A4B">
        <w:rPr>
          <w:rFonts w:ascii="Times New Roman" w:hAnsi="Times New Roman"/>
          <w:sz w:val="28"/>
          <w:szCs w:val="28"/>
          <w:vertAlign w:val="subscript"/>
        </w:rPr>
        <w:t>4</w:t>
      </w:r>
      <w:r w:rsidR="009710A9" w:rsidRPr="00571A4B">
        <w:rPr>
          <w:rFonts w:ascii="Times New Roman" w:hAnsi="Times New Roman"/>
          <w:sz w:val="28"/>
          <w:szCs w:val="28"/>
        </w:rPr>
        <w:t>S</w:t>
      </w:r>
      <w:r w:rsidR="00571A4B" w:rsidRPr="00571A4B">
        <w:rPr>
          <w:rFonts w:ascii="Times New Roman" w:hAnsi="Times New Roman"/>
          <w:sz w:val="28"/>
          <w:szCs w:val="28"/>
        </w:rPr>
        <w:t xml:space="preserve"> </w:t>
      </w:r>
      <w:r w:rsidR="005E6AF9">
        <w:rPr>
          <w:rFonts w:ascii="Times New Roman" w:hAnsi="Times New Roman"/>
          <w:sz w:val="28"/>
          <w:szCs w:val="28"/>
        </w:rPr>
        <w:t>и</w:t>
      </w:r>
      <w:r w:rsidR="00571A4B" w:rsidRPr="00571A4B">
        <w:rPr>
          <w:rFonts w:ascii="Times New Roman" w:hAnsi="Times New Roman"/>
          <w:sz w:val="28"/>
          <w:szCs w:val="28"/>
        </w:rPr>
        <w:t xml:space="preserve"> сульбактама </w:t>
      </w:r>
      <w:r w:rsidR="00571A4B" w:rsidRPr="00571A4B">
        <w:rPr>
          <w:rFonts w:ascii="Times New Roman" w:hAnsi="Times New Roman"/>
          <w:sz w:val="28"/>
          <w:szCs w:val="28"/>
          <w:lang w:val="en-US"/>
        </w:rPr>
        <w:t>C</w:t>
      </w:r>
      <w:r w:rsidR="00571A4B" w:rsidRPr="00571A4B">
        <w:rPr>
          <w:rFonts w:ascii="Times New Roman" w:hAnsi="Times New Roman"/>
          <w:sz w:val="28"/>
          <w:szCs w:val="28"/>
          <w:vertAlign w:val="subscript"/>
        </w:rPr>
        <w:t>8</w:t>
      </w:r>
      <w:r w:rsidR="00571A4B" w:rsidRPr="00571A4B">
        <w:rPr>
          <w:rFonts w:ascii="Times New Roman" w:hAnsi="Times New Roman"/>
          <w:sz w:val="28"/>
          <w:szCs w:val="28"/>
          <w:lang w:val="en-US"/>
        </w:rPr>
        <w:t>H</w:t>
      </w:r>
      <w:r w:rsidR="00571A4B" w:rsidRPr="00571A4B">
        <w:rPr>
          <w:rFonts w:ascii="Times New Roman" w:hAnsi="Times New Roman"/>
          <w:sz w:val="28"/>
          <w:szCs w:val="28"/>
          <w:vertAlign w:val="subscript"/>
        </w:rPr>
        <w:t>11</w:t>
      </w:r>
      <w:r w:rsidR="00571A4B" w:rsidRPr="00571A4B">
        <w:rPr>
          <w:rFonts w:ascii="Times New Roman" w:hAnsi="Times New Roman"/>
          <w:sz w:val="28"/>
          <w:szCs w:val="28"/>
          <w:lang w:val="en-US"/>
        </w:rPr>
        <w:t>NO</w:t>
      </w:r>
      <w:r w:rsidR="00571A4B" w:rsidRPr="00571A4B">
        <w:rPr>
          <w:rFonts w:ascii="Times New Roman" w:hAnsi="Times New Roman"/>
          <w:sz w:val="28"/>
          <w:szCs w:val="28"/>
          <w:vertAlign w:val="subscript"/>
        </w:rPr>
        <w:t>5</w:t>
      </w:r>
      <w:r w:rsidR="00571A4B" w:rsidRPr="00571A4B">
        <w:rPr>
          <w:rFonts w:ascii="Times New Roman" w:hAnsi="Times New Roman"/>
          <w:sz w:val="28"/>
          <w:szCs w:val="28"/>
          <w:lang w:val="en-US"/>
        </w:rPr>
        <w:t>S</w:t>
      </w:r>
      <w:r w:rsidR="00571A4B">
        <w:rPr>
          <w:rFonts w:ascii="Times New Roman" w:hAnsi="Times New Roman"/>
          <w:sz w:val="28"/>
          <w:szCs w:val="28"/>
        </w:rPr>
        <w:t xml:space="preserve"> </w:t>
      </w:r>
      <w:r w:rsidRPr="00F338D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03C5B" w:rsidRPr="00F338DF"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F33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699" w:rsidRPr="00F338DF">
        <w:rPr>
          <w:rFonts w:ascii="Times New Roman" w:hAnsi="Times New Roman"/>
          <w:color w:val="000000"/>
          <w:sz w:val="28"/>
          <w:szCs w:val="28"/>
          <w:lang w:bidi="ru-RU"/>
        </w:rPr>
        <w:t>в процентах от заявленного количества (</w:t>
      </w:r>
      <w:r w:rsidR="00F61699" w:rsidRPr="00F338DF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="00F61699" w:rsidRPr="00F338DF">
        <w:rPr>
          <w:rFonts w:ascii="Times New Roman" w:hAnsi="Times New Roman"/>
          <w:color w:val="000000"/>
          <w:sz w:val="28"/>
          <w:szCs w:val="28"/>
          <w:lang w:bidi="ru-RU"/>
        </w:rPr>
        <w:t>) вычисляют по формуле</w:t>
      </w:r>
      <w:r w:rsidRPr="00F338DF">
        <w:rPr>
          <w:rFonts w:ascii="Times New Roman" w:hAnsi="Times New Roman"/>
          <w:color w:val="000000"/>
          <w:sz w:val="28"/>
          <w:szCs w:val="28"/>
        </w:rPr>
        <w:t>:</w:t>
      </w:r>
    </w:p>
    <w:p w:rsidR="00F61699" w:rsidRPr="00741250" w:rsidRDefault="00F61699" w:rsidP="00FF7552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61"/>
        <w:gridCol w:w="1010"/>
        <w:gridCol w:w="356"/>
        <w:gridCol w:w="7544"/>
      </w:tblGrid>
      <w:tr w:rsidR="006F74B8" w:rsidRPr="00F338DF" w:rsidTr="00741250">
        <w:trPr>
          <w:cantSplit/>
          <w:trHeight w:val="160"/>
        </w:trPr>
        <w:tc>
          <w:tcPr>
            <w:tcW w:w="358" w:type="pct"/>
          </w:tcPr>
          <w:p w:rsidR="006F74B8" w:rsidRPr="00F338DF" w:rsidRDefault="006F74B8" w:rsidP="00F61699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338DF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40" w:type="pct"/>
          </w:tcPr>
          <w:p w:rsidR="006F74B8" w:rsidRPr="00F338DF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338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5E6AF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" w:type="pct"/>
          </w:tcPr>
          <w:p w:rsidR="006F74B8" w:rsidRPr="00F338DF" w:rsidRDefault="006F74B8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8D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6F74B8" w:rsidRPr="00F338DF" w:rsidRDefault="006F74B8" w:rsidP="00741250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338DF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543EE3" w:rsidRPr="00F338DF">
              <w:rPr>
                <w:rFonts w:ascii="Times New Roman" w:hAnsi="Times New Roman"/>
                <w:szCs w:val="28"/>
              </w:rPr>
              <w:t>ампициллина</w:t>
            </w:r>
            <w:r w:rsidR="00571A4B">
              <w:rPr>
                <w:rFonts w:ascii="Times New Roman" w:hAnsi="Times New Roman"/>
                <w:szCs w:val="28"/>
              </w:rPr>
              <w:t xml:space="preserve"> или сульбактама </w:t>
            </w:r>
            <w:r w:rsidRPr="00F338DF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6F74B8" w:rsidRPr="00F338DF" w:rsidTr="00741250">
        <w:trPr>
          <w:cantSplit/>
        </w:trPr>
        <w:tc>
          <w:tcPr>
            <w:tcW w:w="358" w:type="pct"/>
          </w:tcPr>
          <w:p w:rsidR="006F74B8" w:rsidRPr="00F338DF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</w:tcPr>
          <w:p w:rsidR="006F74B8" w:rsidRPr="00F338DF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338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5E6AF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9" w:type="pct"/>
          </w:tcPr>
          <w:p w:rsidR="006F74B8" w:rsidRPr="00F338DF" w:rsidRDefault="006F74B8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8D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6F74B8" w:rsidRPr="00F338DF" w:rsidRDefault="006F74B8" w:rsidP="00741250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338DF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543EE3" w:rsidRPr="00F338DF">
              <w:rPr>
                <w:rFonts w:ascii="Times New Roman" w:hAnsi="Times New Roman"/>
                <w:szCs w:val="28"/>
              </w:rPr>
              <w:t>ампициллина</w:t>
            </w:r>
            <w:r w:rsidRPr="00F338DF">
              <w:rPr>
                <w:rFonts w:ascii="Times New Roman" w:hAnsi="Times New Roman"/>
                <w:szCs w:val="28"/>
              </w:rPr>
              <w:t xml:space="preserve"> </w:t>
            </w:r>
            <w:r w:rsidR="00571A4B">
              <w:rPr>
                <w:rFonts w:ascii="Times New Roman" w:hAnsi="Times New Roman"/>
                <w:szCs w:val="28"/>
              </w:rPr>
              <w:t xml:space="preserve">или сульбактама </w:t>
            </w:r>
            <w:r w:rsidRPr="00F338DF">
              <w:rPr>
                <w:rFonts w:ascii="Times New Roman" w:hAnsi="Times New Roman"/>
                <w:color w:val="000000"/>
                <w:szCs w:val="28"/>
              </w:rPr>
              <w:t xml:space="preserve">на хроматограмме </w:t>
            </w:r>
            <w:r w:rsidR="00143C19" w:rsidRPr="00F338DF">
              <w:rPr>
                <w:rFonts w:ascii="Times New Roman" w:hAnsi="Times New Roman"/>
                <w:color w:val="000000"/>
                <w:szCs w:val="28"/>
              </w:rPr>
              <w:t>стандартного раствора</w:t>
            </w:r>
            <w:r w:rsidR="00741250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741250">
              <w:rPr>
                <w:rFonts w:ascii="Times New Roman" w:hAnsi="Times New Roman"/>
                <w:szCs w:val="28"/>
              </w:rPr>
              <w:t xml:space="preserve"> соответственно</w:t>
            </w:r>
            <w:r w:rsidRPr="00F338DF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543EE3" w:rsidRPr="00F338DF" w:rsidTr="00741250">
        <w:trPr>
          <w:cantSplit/>
        </w:trPr>
        <w:tc>
          <w:tcPr>
            <w:tcW w:w="358" w:type="pct"/>
          </w:tcPr>
          <w:p w:rsidR="00543EE3" w:rsidRPr="00F338DF" w:rsidRDefault="00543EE3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</w:tcPr>
          <w:p w:rsidR="00543EE3" w:rsidRPr="00F338DF" w:rsidRDefault="00543EE3" w:rsidP="00543E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338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5E6AF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" w:type="pct"/>
          </w:tcPr>
          <w:p w:rsidR="00543EE3" w:rsidRPr="00F338DF" w:rsidRDefault="00543EE3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8D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543EE3" w:rsidRPr="00F338DF" w:rsidRDefault="00543EE3" w:rsidP="00543EE3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338DF">
              <w:rPr>
                <w:rFonts w:ascii="Times New Roman" w:hAnsi="Times New Roman"/>
                <w:color w:val="000000"/>
                <w:szCs w:val="28"/>
              </w:rPr>
              <w:t>навеска порошка, мг;</w:t>
            </w:r>
          </w:p>
        </w:tc>
      </w:tr>
      <w:tr w:rsidR="006F74B8" w:rsidRPr="00F338DF" w:rsidTr="00741250">
        <w:trPr>
          <w:cantSplit/>
          <w:trHeight w:val="208"/>
        </w:trPr>
        <w:tc>
          <w:tcPr>
            <w:tcW w:w="358" w:type="pct"/>
          </w:tcPr>
          <w:p w:rsidR="006F74B8" w:rsidRPr="00F338DF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</w:tcPr>
          <w:p w:rsidR="006F74B8" w:rsidRPr="00F338DF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338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5E6AF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9" w:type="pct"/>
          </w:tcPr>
          <w:p w:rsidR="006F74B8" w:rsidRPr="00F338DF" w:rsidRDefault="006F74B8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8D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6F74B8" w:rsidRPr="00F338DF" w:rsidRDefault="006F74B8" w:rsidP="00F61699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338D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543EE3" w:rsidRPr="00F338DF">
              <w:rPr>
                <w:rFonts w:ascii="Times New Roman" w:hAnsi="Times New Roman"/>
                <w:szCs w:val="28"/>
              </w:rPr>
              <w:t>ампициллина</w:t>
            </w:r>
            <w:r w:rsidR="00DF641A">
              <w:rPr>
                <w:rFonts w:ascii="Times New Roman" w:hAnsi="Times New Roman"/>
                <w:szCs w:val="28"/>
              </w:rPr>
              <w:t xml:space="preserve"> </w:t>
            </w:r>
            <w:r w:rsidR="00DF641A" w:rsidRPr="005E6AF9">
              <w:rPr>
                <w:rFonts w:ascii="Times New Roman" w:hAnsi="Times New Roman"/>
                <w:szCs w:val="28"/>
              </w:rPr>
              <w:t>безводного</w:t>
            </w:r>
            <w:r w:rsidR="00571A4B">
              <w:rPr>
                <w:rFonts w:ascii="Times New Roman" w:hAnsi="Times New Roman"/>
                <w:szCs w:val="28"/>
              </w:rPr>
              <w:t xml:space="preserve"> или сульбактама соответственно</w:t>
            </w:r>
            <w:r w:rsidRPr="00F338DF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F338DF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6F74B8" w:rsidRPr="00F338DF" w:rsidTr="00741250">
        <w:trPr>
          <w:cantSplit/>
        </w:trPr>
        <w:tc>
          <w:tcPr>
            <w:tcW w:w="358" w:type="pct"/>
          </w:tcPr>
          <w:p w:rsidR="006F74B8" w:rsidRPr="00F338DF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</w:tcPr>
          <w:p w:rsidR="006F74B8" w:rsidRPr="00F338DF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338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9" w:type="pct"/>
          </w:tcPr>
          <w:p w:rsidR="006F74B8" w:rsidRPr="00F338DF" w:rsidRDefault="006F74B8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8D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6F74B8" w:rsidRPr="00F338DF" w:rsidRDefault="006F74B8" w:rsidP="004E416D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8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543EE3" w:rsidRPr="00F338DF">
              <w:rPr>
                <w:rFonts w:ascii="Times New Roman" w:hAnsi="Times New Roman"/>
                <w:color w:val="000000"/>
                <w:sz w:val="28"/>
                <w:szCs w:val="28"/>
              </w:rPr>
              <w:t>ампициллина</w:t>
            </w:r>
            <w:r w:rsidRPr="00F338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543EE3" w:rsidRPr="00F338DF">
              <w:rPr>
                <w:rFonts w:ascii="Times New Roman" w:hAnsi="Times New Roman"/>
                <w:color w:val="000000"/>
                <w:sz w:val="28"/>
                <w:szCs w:val="28"/>
              </w:rPr>
              <w:t>ампициллина безводного</w:t>
            </w:r>
            <w:r w:rsidR="005E6A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</w:t>
            </w:r>
            <w:r w:rsidR="004E41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сульбактама в стандартном образце</w:t>
            </w:r>
            <w:r w:rsidR="005E6A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сульбактама</w:t>
            </w:r>
            <w:r w:rsidRPr="00F338D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412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соответственно,</w:t>
            </w:r>
            <w:r w:rsidRPr="00F338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%;</w:t>
            </w:r>
          </w:p>
        </w:tc>
      </w:tr>
      <w:tr w:rsidR="00F61699" w:rsidRPr="00F338DF" w:rsidTr="00741250">
        <w:trPr>
          <w:cantSplit/>
        </w:trPr>
        <w:tc>
          <w:tcPr>
            <w:tcW w:w="358" w:type="pct"/>
          </w:tcPr>
          <w:p w:rsidR="00F61699" w:rsidRPr="00F338DF" w:rsidRDefault="00F61699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</w:tcPr>
          <w:p w:rsidR="00F61699" w:rsidRPr="00F338DF" w:rsidRDefault="00F61699" w:rsidP="00F61699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F338D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49" w:type="pct"/>
          </w:tcPr>
          <w:p w:rsidR="00F61699" w:rsidRPr="00F338DF" w:rsidRDefault="00F61699" w:rsidP="00F6169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38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F61699" w:rsidRPr="00F338DF" w:rsidRDefault="00F61699" w:rsidP="00543EE3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338D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543EE3" w:rsidRPr="00F338DF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ампициллина</w:t>
            </w:r>
            <w:r w:rsidRPr="00F338DF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="005E6AF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или сульбактама </w:t>
            </w:r>
            <w:r w:rsidRPr="00F338D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одном флаконе, </w:t>
            </w:r>
            <w:r w:rsidR="007412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соответственно, </w:t>
            </w:r>
            <w:r w:rsidRPr="00F338D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мг</w:t>
            </w:r>
            <w:r w:rsidR="00571A4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26FDF" w:rsidRPr="004838C6" w:rsidRDefault="00B06994" w:rsidP="00F6169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0E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E1420E">
        <w:rPr>
          <w:rFonts w:ascii="Times New Roman" w:hAnsi="Times New Roman" w:cs="Times New Roman"/>
          <w:sz w:val="28"/>
          <w:szCs w:val="28"/>
        </w:rPr>
        <w:t xml:space="preserve"> </w:t>
      </w:r>
      <w:r w:rsidR="00853819" w:rsidRPr="00E1420E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E26FDF" w:rsidRPr="004838C6" w:rsidSect="00851248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A3E" w:rsidRDefault="00721A3E" w:rsidP="00E26FDF">
      <w:pPr>
        <w:pStyle w:val="a3"/>
      </w:pPr>
      <w:r>
        <w:separator/>
      </w:r>
    </w:p>
  </w:endnote>
  <w:endnote w:type="continuationSeparator" w:id="1">
    <w:p w:rsidR="00721A3E" w:rsidRDefault="00721A3E" w:rsidP="00E26FD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721A3E" w:rsidRDefault="008227A4" w:rsidP="00851248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21A3E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002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A3E" w:rsidRDefault="00721A3E" w:rsidP="00E26FDF">
      <w:pPr>
        <w:pStyle w:val="a3"/>
      </w:pPr>
      <w:r>
        <w:separator/>
      </w:r>
    </w:p>
  </w:footnote>
  <w:footnote w:type="continuationSeparator" w:id="1">
    <w:p w:rsidR="00721A3E" w:rsidRDefault="00721A3E" w:rsidP="00E26FD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3E" w:rsidRDefault="00721A3E" w:rsidP="00851248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7F1"/>
    <w:rsid w:val="000051AB"/>
    <w:rsid w:val="00016795"/>
    <w:rsid w:val="000175FD"/>
    <w:rsid w:val="00026C8E"/>
    <w:rsid w:val="00035866"/>
    <w:rsid w:val="00050178"/>
    <w:rsid w:val="000563DF"/>
    <w:rsid w:val="00074661"/>
    <w:rsid w:val="00077F9A"/>
    <w:rsid w:val="000826C6"/>
    <w:rsid w:val="000B25EA"/>
    <w:rsid w:val="000D2529"/>
    <w:rsid w:val="000E1115"/>
    <w:rsid w:val="000F0150"/>
    <w:rsid w:val="00120DF5"/>
    <w:rsid w:val="001401C9"/>
    <w:rsid w:val="00143C19"/>
    <w:rsid w:val="00146B53"/>
    <w:rsid w:val="00164C25"/>
    <w:rsid w:val="00177A86"/>
    <w:rsid w:val="00193944"/>
    <w:rsid w:val="001A6543"/>
    <w:rsid w:val="001B2C2F"/>
    <w:rsid w:val="001B5E5B"/>
    <w:rsid w:val="001B7CF4"/>
    <w:rsid w:val="001C32AD"/>
    <w:rsid w:val="002161EA"/>
    <w:rsid w:val="002313C6"/>
    <w:rsid w:val="002402BE"/>
    <w:rsid w:val="002472D6"/>
    <w:rsid w:val="00264260"/>
    <w:rsid w:val="0027254E"/>
    <w:rsid w:val="0027351C"/>
    <w:rsid w:val="002746F7"/>
    <w:rsid w:val="00281C34"/>
    <w:rsid w:val="0029430C"/>
    <w:rsid w:val="002975F3"/>
    <w:rsid w:val="00297F53"/>
    <w:rsid w:val="002A2842"/>
    <w:rsid w:val="002A6CA5"/>
    <w:rsid w:val="002B471D"/>
    <w:rsid w:val="002D3CBE"/>
    <w:rsid w:val="002E5CDD"/>
    <w:rsid w:val="003007CF"/>
    <w:rsid w:val="00316E7F"/>
    <w:rsid w:val="00333F6A"/>
    <w:rsid w:val="00351A53"/>
    <w:rsid w:val="003578F3"/>
    <w:rsid w:val="00364F70"/>
    <w:rsid w:val="003675A3"/>
    <w:rsid w:val="00394EB5"/>
    <w:rsid w:val="003A1459"/>
    <w:rsid w:val="003B52D8"/>
    <w:rsid w:val="003C6053"/>
    <w:rsid w:val="003D403A"/>
    <w:rsid w:val="003D64CD"/>
    <w:rsid w:val="003E6BCA"/>
    <w:rsid w:val="00403C5B"/>
    <w:rsid w:val="00405D6D"/>
    <w:rsid w:val="00426906"/>
    <w:rsid w:val="00442E15"/>
    <w:rsid w:val="00461E4E"/>
    <w:rsid w:val="0047405D"/>
    <w:rsid w:val="004757FA"/>
    <w:rsid w:val="0047650B"/>
    <w:rsid w:val="00476D24"/>
    <w:rsid w:val="004838C6"/>
    <w:rsid w:val="004E416D"/>
    <w:rsid w:val="004E5C17"/>
    <w:rsid w:val="005151C5"/>
    <w:rsid w:val="005157F1"/>
    <w:rsid w:val="00526C19"/>
    <w:rsid w:val="0053200C"/>
    <w:rsid w:val="00543EE3"/>
    <w:rsid w:val="005475E1"/>
    <w:rsid w:val="00554224"/>
    <w:rsid w:val="00555A85"/>
    <w:rsid w:val="00571A4B"/>
    <w:rsid w:val="00587DE4"/>
    <w:rsid w:val="005A2037"/>
    <w:rsid w:val="005A7CCB"/>
    <w:rsid w:val="005B6D47"/>
    <w:rsid w:val="005C2337"/>
    <w:rsid w:val="005C2703"/>
    <w:rsid w:val="005E6AF9"/>
    <w:rsid w:val="005F2BDF"/>
    <w:rsid w:val="005F5F0C"/>
    <w:rsid w:val="00613C28"/>
    <w:rsid w:val="0062405F"/>
    <w:rsid w:val="00627715"/>
    <w:rsid w:val="00630230"/>
    <w:rsid w:val="00643D7B"/>
    <w:rsid w:val="00670DD5"/>
    <w:rsid w:val="006710FC"/>
    <w:rsid w:val="006743E1"/>
    <w:rsid w:val="00677DE4"/>
    <w:rsid w:val="00683788"/>
    <w:rsid w:val="006978C3"/>
    <w:rsid w:val="006B5565"/>
    <w:rsid w:val="006C1AFA"/>
    <w:rsid w:val="006D419E"/>
    <w:rsid w:val="006E7ED4"/>
    <w:rsid w:val="006F345E"/>
    <w:rsid w:val="006F74B8"/>
    <w:rsid w:val="007143AE"/>
    <w:rsid w:val="00714D5D"/>
    <w:rsid w:val="00721A3E"/>
    <w:rsid w:val="0073507A"/>
    <w:rsid w:val="00741250"/>
    <w:rsid w:val="00742E89"/>
    <w:rsid w:val="0075399A"/>
    <w:rsid w:val="007549D4"/>
    <w:rsid w:val="00756C1D"/>
    <w:rsid w:val="00786D90"/>
    <w:rsid w:val="00794E57"/>
    <w:rsid w:val="007960B5"/>
    <w:rsid w:val="00797F44"/>
    <w:rsid w:val="007B14F7"/>
    <w:rsid w:val="007B3006"/>
    <w:rsid w:val="007E51C1"/>
    <w:rsid w:val="007F3DF2"/>
    <w:rsid w:val="00806B62"/>
    <w:rsid w:val="008113D5"/>
    <w:rsid w:val="00812A7A"/>
    <w:rsid w:val="008227A4"/>
    <w:rsid w:val="00833DC2"/>
    <w:rsid w:val="00851248"/>
    <w:rsid w:val="00853819"/>
    <w:rsid w:val="00862B4C"/>
    <w:rsid w:val="0088051A"/>
    <w:rsid w:val="00894D39"/>
    <w:rsid w:val="008A34A6"/>
    <w:rsid w:val="008A4226"/>
    <w:rsid w:val="008C6B13"/>
    <w:rsid w:val="008D186D"/>
    <w:rsid w:val="008E1BDD"/>
    <w:rsid w:val="008E7181"/>
    <w:rsid w:val="008E7E5F"/>
    <w:rsid w:val="009010B8"/>
    <w:rsid w:val="00912B3F"/>
    <w:rsid w:val="009441CC"/>
    <w:rsid w:val="009513EC"/>
    <w:rsid w:val="009710A9"/>
    <w:rsid w:val="00971721"/>
    <w:rsid w:val="00990645"/>
    <w:rsid w:val="009B0E62"/>
    <w:rsid w:val="009D22C0"/>
    <w:rsid w:val="00A103A1"/>
    <w:rsid w:val="00A1066F"/>
    <w:rsid w:val="00A16764"/>
    <w:rsid w:val="00A47572"/>
    <w:rsid w:val="00A56CB7"/>
    <w:rsid w:val="00A6588C"/>
    <w:rsid w:val="00A74B0F"/>
    <w:rsid w:val="00AF112E"/>
    <w:rsid w:val="00AF5E05"/>
    <w:rsid w:val="00B06994"/>
    <w:rsid w:val="00B06B6D"/>
    <w:rsid w:val="00B07580"/>
    <w:rsid w:val="00B16457"/>
    <w:rsid w:val="00B25D3C"/>
    <w:rsid w:val="00B30033"/>
    <w:rsid w:val="00B3365A"/>
    <w:rsid w:val="00B45353"/>
    <w:rsid w:val="00B72CD4"/>
    <w:rsid w:val="00B74232"/>
    <w:rsid w:val="00B8189F"/>
    <w:rsid w:val="00B96D23"/>
    <w:rsid w:val="00BA45DD"/>
    <w:rsid w:val="00BE086A"/>
    <w:rsid w:val="00BE41F9"/>
    <w:rsid w:val="00BF13C2"/>
    <w:rsid w:val="00BF2B9E"/>
    <w:rsid w:val="00C109EC"/>
    <w:rsid w:val="00C13EC7"/>
    <w:rsid w:val="00C17451"/>
    <w:rsid w:val="00C22C4F"/>
    <w:rsid w:val="00C22F38"/>
    <w:rsid w:val="00C33C6B"/>
    <w:rsid w:val="00C34C2D"/>
    <w:rsid w:val="00C6625F"/>
    <w:rsid w:val="00C66C29"/>
    <w:rsid w:val="00C7057B"/>
    <w:rsid w:val="00C82E69"/>
    <w:rsid w:val="00C865C5"/>
    <w:rsid w:val="00C87A97"/>
    <w:rsid w:val="00C9647C"/>
    <w:rsid w:val="00C96827"/>
    <w:rsid w:val="00CC7967"/>
    <w:rsid w:val="00CD6668"/>
    <w:rsid w:val="00D46966"/>
    <w:rsid w:val="00D67C95"/>
    <w:rsid w:val="00D76219"/>
    <w:rsid w:val="00D9067B"/>
    <w:rsid w:val="00DA1A9E"/>
    <w:rsid w:val="00DB2288"/>
    <w:rsid w:val="00DB24E4"/>
    <w:rsid w:val="00DB4997"/>
    <w:rsid w:val="00DC18FE"/>
    <w:rsid w:val="00DD01F3"/>
    <w:rsid w:val="00DE380D"/>
    <w:rsid w:val="00DF641A"/>
    <w:rsid w:val="00E1420E"/>
    <w:rsid w:val="00E22654"/>
    <w:rsid w:val="00E26FDF"/>
    <w:rsid w:val="00E47057"/>
    <w:rsid w:val="00E56A6D"/>
    <w:rsid w:val="00E616E6"/>
    <w:rsid w:val="00E642A1"/>
    <w:rsid w:val="00E740B2"/>
    <w:rsid w:val="00EB00B4"/>
    <w:rsid w:val="00EC744D"/>
    <w:rsid w:val="00ED4D09"/>
    <w:rsid w:val="00ED6F35"/>
    <w:rsid w:val="00ED7231"/>
    <w:rsid w:val="00F203E1"/>
    <w:rsid w:val="00F23409"/>
    <w:rsid w:val="00F338DF"/>
    <w:rsid w:val="00F53343"/>
    <w:rsid w:val="00F61699"/>
    <w:rsid w:val="00F93D5C"/>
    <w:rsid w:val="00FA002D"/>
    <w:rsid w:val="00FC5A68"/>
    <w:rsid w:val="00FF300D"/>
    <w:rsid w:val="00FF7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D4D0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6F74B8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d">
    <w:name w:val="Strong"/>
    <w:basedOn w:val="a0"/>
    <w:uiPriority w:val="22"/>
    <w:qFormat/>
    <w:rsid w:val="006F74B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74B8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0167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679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679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67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6795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43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ED4D0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6F74B8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d">
    <w:name w:val="Strong"/>
    <w:basedOn w:val="a0"/>
    <w:uiPriority w:val="22"/>
    <w:qFormat/>
    <w:rsid w:val="006F74B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74B8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0167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679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679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67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6795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43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CD17-5170-4E1F-8D4E-F16FED24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gordeevaES</cp:lastModifiedBy>
  <cp:revision>14</cp:revision>
  <dcterms:created xsi:type="dcterms:W3CDTF">2020-04-09T13:11:00Z</dcterms:created>
  <dcterms:modified xsi:type="dcterms:W3CDTF">2021-12-10T05:57:00Z</dcterms:modified>
</cp:coreProperties>
</file>