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30" w:rsidRPr="00390330" w:rsidRDefault="00390330" w:rsidP="00390330">
      <w:pPr>
        <w:pStyle w:val="a4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390330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03E90" w:rsidRPr="00744643" w:rsidRDefault="00103E90" w:rsidP="00103E90">
      <w:pPr>
        <w:spacing w:line="360" w:lineRule="auto"/>
        <w:ind w:left="-142"/>
        <w:jc w:val="center"/>
        <w:rPr>
          <w:b/>
          <w:color w:val="000000" w:themeColor="text1"/>
          <w:spacing w:val="-10"/>
          <w:sz w:val="28"/>
          <w:szCs w:val="28"/>
        </w:rPr>
      </w:pPr>
    </w:p>
    <w:p w:rsidR="00103E90" w:rsidRPr="00744643" w:rsidRDefault="00103E90" w:rsidP="00103E90">
      <w:pPr>
        <w:spacing w:line="360" w:lineRule="auto"/>
        <w:ind w:left="-142"/>
        <w:jc w:val="center"/>
        <w:rPr>
          <w:b/>
          <w:color w:val="000000" w:themeColor="text1"/>
          <w:spacing w:val="-10"/>
          <w:sz w:val="28"/>
          <w:szCs w:val="28"/>
        </w:rPr>
      </w:pPr>
    </w:p>
    <w:p w:rsidR="00103E90" w:rsidRPr="00390330" w:rsidRDefault="00103E90" w:rsidP="00103E90">
      <w:pPr>
        <w:spacing w:line="360" w:lineRule="auto"/>
        <w:ind w:left="-142"/>
        <w:jc w:val="center"/>
        <w:rPr>
          <w:b/>
          <w:color w:val="FFFFFF" w:themeColor="background1"/>
          <w:sz w:val="32"/>
          <w:szCs w:val="32"/>
        </w:rPr>
      </w:pPr>
      <w:r w:rsidRPr="00390330">
        <w:rPr>
          <w:b/>
          <w:color w:val="000000" w:themeColor="text1"/>
          <w:spacing w:val="-10"/>
          <w:sz w:val="32"/>
          <w:szCs w:val="32"/>
        </w:rPr>
        <w:t>ФАРМАКОПЕЙНАЯ СТАТЬЯ</w:t>
      </w:r>
      <w:r w:rsidRPr="00390330">
        <w:rPr>
          <w:b/>
          <w:color w:val="FFFFFF" w:themeColor="background1"/>
          <w:sz w:val="32"/>
          <w:szCs w:val="32"/>
        </w:rPr>
        <w:t xml:space="preserve"> </w:t>
      </w:r>
    </w:p>
    <w:tbl>
      <w:tblPr>
        <w:tblStyle w:val="ae"/>
        <w:tblW w:w="0" w:type="auto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254"/>
      </w:tblGrid>
      <w:tr w:rsidR="004C3923" w:rsidRPr="00744643" w:rsidTr="000B6567">
        <w:trPr>
          <w:trHeight w:val="1755"/>
        </w:trPr>
        <w:tc>
          <w:tcPr>
            <w:tcW w:w="5920" w:type="dxa"/>
          </w:tcPr>
          <w:p w:rsidR="004C3923" w:rsidRPr="00744643" w:rsidRDefault="005A5323" w:rsidP="00921135">
            <w:pPr>
              <w:pStyle w:val="8"/>
              <w:spacing w:line="276" w:lineRule="auto"/>
              <w:rPr>
                <w:szCs w:val="28"/>
              </w:rPr>
            </w:pPr>
            <w:proofErr w:type="spellStart"/>
            <w:r w:rsidRPr="00744643">
              <w:rPr>
                <w:szCs w:val="28"/>
              </w:rPr>
              <w:t>Эхинацеи</w:t>
            </w:r>
            <w:proofErr w:type="spellEnd"/>
            <w:r w:rsidRPr="00744643">
              <w:rPr>
                <w:szCs w:val="28"/>
              </w:rPr>
              <w:t xml:space="preserve"> пурпурной травы экстракт </w:t>
            </w:r>
            <w:r w:rsidR="00D419CB" w:rsidRPr="00744643">
              <w:rPr>
                <w:szCs w:val="28"/>
              </w:rPr>
              <w:t>сухой</w:t>
            </w:r>
            <w:r w:rsidR="007B43F3" w:rsidRPr="00744643">
              <w:rPr>
                <w:szCs w:val="28"/>
              </w:rPr>
              <w:t>, таблет</w:t>
            </w:r>
            <w:r w:rsidRPr="00744643">
              <w:rPr>
                <w:szCs w:val="28"/>
              </w:rPr>
              <w:t>ки</w:t>
            </w:r>
          </w:p>
          <w:p w:rsidR="001F48D4" w:rsidRPr="00744643" w:rsidRDefault="001F48D4" w:rsidP="00E6084D">
            <w:pPr>
              <w:pStyle w:val="8"/>
              <w:ind w:left="1440" w:hanging="1440"/>
              <w:rPr>
                <w:i/>
                <w:szCs w:val="28"/>
              </w:rPr>
            </w:pPr>
          </w:p>
          <w:p w:rsidR="00390330" w:rsidRPr="00AB55C4" w:rsidRDefault="005A5323" w:rsidP="005A5323">
            <w:pPr>
              <w:pStyle w:val="8"/>
              <w:rPr>
                <w:i/>
                <w:szCs w:val="28"/>
                <w:lang w:val="en-US"/>
              </w:rPr>
            </w:pPr>
            <w:proofErr w:type="spellStart"/>
            <w:r w:rsidRPr="00744643">
              <w:rPr>
                <w:i/>
                <w:szCs w:val="28"/>
                <w:lang w:val="en-US" w:eastAsia="ar-SA"/>
              </w:rPr>
              <w:t>Echinaceae</w:t>
            </w:r>
            <w:proofErr w:type="spellEnd"/>
            <w:r w:rsidRPr="00744643">
              <w:rPr>
                <w:i/>
                <w:szCs w:val="28"/>
                <w:lang w:val="en-US" w:eastAsia="ar-SA"/>
              </w:rPr>
              <w:t xml:space="preserve"> </w:t>
            </w:r>
            <w:proofErr w:type="spellStart"/>
            <w:r w:rsidRPr="00744643">
              <w:rPr>
                <w:i/>
                <w:szCs w:val="28"/>
                <w:lang w:val="en-US" w:eastAsia="ar-SA"/>
              </w:rPr>
              <w:t>purpurea</w:t>
            </w:r>
            <w:proofErr w:type="spellEnd"/>
            <w:r w:rsidRPr="00744643">
              <w:rPr>
                <w:i/>
                <w:szCs w:val="28"/>
                <w:lang w:val="en-US" w:eastAsia="ar-SA"/>
              </w:rPr>
              <w:t xml:space="preserve"> </w:t>
            </w:r>
            <w:proofErr w:type="spellStart"/>
            <w:r w:rsidRPr="00744643">
              <w:rPr>
                <w:i/>
                <w:szCs w:val="28"/>
                <w:lang w:val="en-US" w:eastAsia="ar-SA"/>
              </w:rPr>
              <w:t>extractum</w:t>
            </w:r>
            <w:proofErr w:type="spellEnd"/>
            <w:r w:rsidRPr="00744643">
              <w:rPr>
                <w:i/>
                <w:szCs w:val="28"/>
                <w:lang w:val="en-US" w:eastAsia="ar-SA"/>
              </w:rPr>
              <w:t xml:space="preserve"> </w:t>
            </w:r>
            <w:proofErr w:type="spellStart"/>
            <w:r w:rsidRPr="00744643">
              <w:rPr>
                <w:i/>
                <w:szCs w:val="28"/>
                <w:lang w:val="en-US" w:eastAsia="ar-SA"/>
              </w:rPr>
              <w:t>siccum</w:t>
            </w:r>
            <w:proofErr w:type="spellEnd"/>
            <w:r w:rsidR="001F48D4" w:rsidRPr="00744643">
              <w:rPr>
                <w:i/>
                <w:szCs w:val="28"/>
                <w:lang w:val="en-US"/>
              </w:rPr>
              <w:t xml:space="preserve">, </w:t>
            </w:r>
          </w:p>
          <w:p w:rsidR="004C3923" w:rsidRPr="00744643" w:rsidRDefault="001F48D4" w:rsidP="005A5323">
            <w:pPr>
              <w:pStyle w:val="8"/>
              <w:rPr>
                <w:i/>
                <w:szCs w:val="28"/>
                <w:lang w:val="en-US"/>
              </w:rPr>
            </w:pPr>
            <w:proofErr w:type="spellStart"/>
            <w:r w:rsidRPr="00744643">
              <w:rPr>
                <w:i/>
                <w:szCs w:val="28"/>
                <w:lang w:val="en-US"/>
              </w:rPr>
              <w:t>tabulettae</w:t>
            </w:r>
            <w:proofErr w:type="spellEnd"/>
            <w:r w:rsidR="00D419CB" w:rsidRPr="00744643">
              <w:rPr>
                <w:i/>
                <w:szCs w:val="28"/>
                <w:lang w:val="en-US"/>
              </w:rPr>
              <w:t xml:space="preserve"> </w:t>
            </w:r>
          </w:p>
        </w:tc>
        <w:tc>
          <w:tcPr>
            <w:tcW w:w="3254" w:type="dxa"/>
          </w:tcPr>
          <w:p w:rsidR="004C3923" w:rsidRPr="00744643" w:rsidRDefault="00AB55C4" w:rsidP="00AB55C4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4C3923" w:rsidRPr="00744643">
              <w:rPr>
                <w:b/>
                <w:sz w:val="28"/>
                <w:szCs w:val="28"/>
              </w:rPr>
              <w:t>ФС</w:t>
            </w:r>
          </w:p>
          <w:p w:rsidR="002630A4" w:rsidRPr="00744643" w:rsidRDefault="002630A4" w:rsidP="004C392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B6567" w:rsidRPr="00744643" w:rsidRDefault="000B6567" w:rsidP="004C39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C3923" w:rsidRPr="00744643" w:rsidRDefault="002630A4" w:rsidP="004C392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44643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C2487" w:rsidRPr="00744643" w:rsidRDefault="002C2487" w:rsidP="002C2487">
      <w:pPr>
        <w:pStyle w:val="20"/>
        <w:spacing w:line="360" w:lineRule="auto"/>
        <w:ind w:firstLine="720"/>
        <w:rPr>
          <w:szCs w:val="28"/>
        </w:rPr>
      </w:pPr>
    </w:p>
    <w:p w:rsidR="009B74DC" w:rsidRPr="00744643" w:rsidRDefault="009B74DC" w:rsidP="009B74DC">
      <w:pPr>
        <w:spacing w:line="360" w:lineRule="auto"/>
        <w:ind w:firstLine="709"/>
        <w:jc w:val="both"/>
        <w:rPr>
          <w:sz w:val="28"/>
          <w:szCs w:val="28"/>
        </w:rPr>
      </w:pPr>
      <w:r w:rsidRPr="00744643"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5A5323" w:rsidRPr="00744643">
        <w:rPr>
          <w:sz w:val="28"/>
          <w:szCs w:val="28"/>
        </w:rPr>
        <w:t>Эхинацеи</w:t>
      </w:r>
      <w:proofErr w:type="spellEnd"/>
      <w:r w:rsidR="005A5323" w:rsidRPr="00744643">
        <w:rPr>
          <w:sz w:val="28"/>
          <w:szCs w:val="28"/>
        </w:rPr>
        <w:t xml:space="preserve"> пурпурной травы </w:t>
      </w:r>
      <w:r w:rsidR="00C43F2E" w:rsidRPr="00744643">
        <w:rPr>
          <w:sz w:val="28"/>
          <w:szCs w:val="28"/>
        </w:rPr>
        <w:t>экстракт сухой, таблетки.</w:t>
      </w:r>
      <w:r w:rsidR="00196BF8" w:rsidRPr="00744643">
        <w:rPr>
          <w:sz w:val="28"/>
          <w:szCs w:val="28"/>
        </w:rPr>
        <w:t xml:space="preserve"> П</w:t>
      </w:r>
      <w:r w:rsidRPr="00744643">
        <w:rPr>
          <w:sz w:val="28"/>
          <w:szCs w:val="28"/>
        </w:rPr>
        <w:t>репарат до</w:t>
      </w:r>
      <w:r w:rsidRPr="00744643">
        <w:rPr>
          <w:sz w:val="28"/>
          <w:szCs w:val="28"/>
        </w:rPr>
        <w:t>л</w:t>
      </w:r>
      <w:r w:rsidRPr="00744643">
        <w:rPr>
          <w:sz w:val="28"/>
          <w:szCs w:val="28"/>
        </w:rPr>
        <w:t>жен соответствовать требованиям ОФС «Таблетки» и ниже приведенным тр</w:t>
      </w:r>
      <w:r w:rsidRPr="00744643">
        <w:rPr>
          <w:sz w:val="28"/>
          <w:szCs w:val="28"/>
        </w:rPr>
        <w:t>е</w:t>
      </w:r>
      <w:r w:rsidRPr="00744643">
        <w:rPr>
          <w:sz w:val="28"/>
          <w:szCs w:val="28"/>
        </w:rPr>
        <w:t>бованиям.</w:t>
      </w:r>
    </w:p>
    <w:p w:rsidR="009B74DC" w:rsidRPr="00744643" w:rsidRDefault="009B74DC" w:rsidP="009B74DC">
      <w:pPr>
        <w:spacing w:line="360" w:lineRule="auto"/>
        <w:ind w:firstLine="709"/>
        <w:jc w:val="both"/>
        <w:rPr>
          <w:sz w:val="28"/>
          <w:szCs w:val="28"/>
        </w:rPr>
      </w:pPr>
      <w:r w:rsidRPr="008D363C">
        <w:rPr>
          <w:sz w:val="28"/>
          <w:szCs w:val="28"/>
        </w:rPr>
        <w:t xml:space="preserve">Содержит </w:t>
      </w:r>
      <w:r w:rsidR="008D363C" w:rsidRPr="008D363C">
        <w:rPr>
          <w:sz w:val="28"/>
          <w:szCs w:val="28"/>
        </w:rPr>
        <w:t xml:space="preserve">не менее 90,0 % и не более 110,0 % от заявленного количества </w:t>
      </w:r>
      <w:r w:rsidR="005A5323" w:rsidRPr="008D363C">
        <w:rPr>
          <w:sz w:val="28"/>
          <w:szCs w:val="28"/>
        </w:rPr>
        <w:t xml:space="preserve">суммы </w:t>
      </w:r>
      <w:proofErr w:type="spellStart"/>
      <w:r w:rsidR="007B04DA" w:rsidRPr="008D363C">
        <w:rPr>
          <w:sz w:val="28"/>
          <w:szCs w:val="28"/>
        </w:rPr>
        <w:t>фенилпропаноидов</w:t>
      </w:r>
      <w:proofErr w:type="spellEnd"/>
      <w:r w:rsidR="007B04DA" w:rsidRPr="008D363C">
        <w:rPr>
          <w:sz w:val="28"/>
          <w:szCs w:val="28"/>
        </w:rPr>
        <w:t xml:space="preserve"> в пересчёте на</w:t>
      </w:r>
      <w:r w:rsidR="005A5323" w:rsidRPr="008D363C">
        <w:rPr>
          <w:sz w:val="28"/>
          <w:szCs w:val="28"/>
        </w:rPr>
        <w:t xml:space="preserve"> цикориев</w:t>
      </w:r>
      <w:r w:rsidR="007B04DA" w:rsidRPr="008D363C">
        <w:rPr>
          <w:sz w:val="28"/>
          <w:szCs w:val="28"/>
        </w:rPr>
        <w:t>ую</w:t>
      </w:r>
      <w:r w:rsidR="005A5323" w:rsidRPr="008D363C">
        <w:rPr>
          <w:sz w:val="28"/>
          <w:szCs w:val="28"/>
        </w:rPr>
        <w:t xml:space="preserve"> кислот</w:t>
      </w:r>
      <w:r w:rsidR="007B04DA" w:rsidRPr="008D363C">
        <w:rPr>
          <w:sz w:val="28"/>
          <w:szCs w:val="28"/>
        </w:rPr>
        <w:t>у</w:t>
      </w:r>
      <w:r w:rsidRPr="008D363C">
        <w:rPr>
          <w:sz w:val="28"/>
          <w:szCs w:val="28"/>
        </w:rPr>
        <w:t>.</w:t>
      </w:r>
    </w:p>
    <w:p w:rsidR="009B74DC" w:rsidRPr="00744643" w:rsidRDefault="009B74DC" w:rsidP="009B74DC">
      <w:pPr>
        <w:spacing w:line="360" w:lineRule="auto"/>
        <w:ind w:firstLine="709"/>
        <w:jc w:val="both"/>
        <w:rPr>
          <w:sz w:val="28"/>
          <w:szCs w:val="28"/>
        </w:rPr>
      </w:pPr>
      <w:r w:rsidRPr="00744643">
        <w:rPr>
          <w:b/>
          <w:sz w:val="28"/>
          <w:szCs w:val="28"/>
        </w:rPr>
        <w:t>Описание</w:t>
      </w:r>
      <w:r w:rsidRPr="00744643">
        <w:rPr>
          <w:sz w:val="28"/>
          <w:szCs w:val="28"/>
        </w:rPr>
        <w:t>. Содержание раздела приводится в соответствии с требова-ниями ОФС «Таблетки».</w:t>
      </w:r>
    </w:p>
    <w:p w:rsidR="00ED3FF9" w:rsidRPr="00744643" w:rsidRDefault="00ED3FF9" w:rsidP="00ED3FF9">
      <w:pPr>
        <w:spacing w:line="360" w:lineRule="auto"/>
        <w:ind w:firstLine="709"/>
        <w:jc w:val="both"/>
        <w:rPr>
          <w:sz w:val="28"/>
          <w:szCs w:val="28"/>
        </w:rPr>
      </w:pPr>
      <w:r w:rsidRPr="00744643">
        <w:rPr>
          <w:b/>
          <w:sz w:val="28"/>
          <w:szCs w:val="28"/>
        </w:rPr>
        <w:t>Подлинность</w:t>
      </w:r>
      <w:r w:rsidRPr="00744643">
        <w:rPr>
          <w:sz w:val="28"/>
          <w:szCs w:val="28"/>
        </w:rPr>
        <w:t xml:space="preserve"> </w:t>
      </w:r>
    </w:p>
    <w:p w:rsidR="00ED3FF9" w:rsidRPr="00744643" w:rsidRDefault="00ED3FF9" w:rsidP="00ED3FF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44643">
        <w:rPr>
          <w:b/>
          <w:i/>
          <w:sz w:val="28"/>
          <w:szCs w:val="28"/>
        </w:rPr>
        <w:t>Тонкослойная хроматография</w:t>
      </w:r>
    </w:p>
    <w:p w:rsidR="00ED3FF9" w:rsidRPr="00744643" w:rsidRDefault="00ED3FF9" w:rsidP="00ED3FF9">
      <w:pPr>
        <w:ind w:firstLine="709"/>
        <w:jc w:val="both"/>
        <w:rPr>
          <w:i/>
          <w:sz w:val="28"/>
          <w:szCs w:val="28"/>
        </w:rPr>
      </w:pPr>
      <w:r w:rsidRPr="00744643">
        <w:rPr>
          <w:i/>
          <w:sz w:val="28"/>
          <w:szCs w:val="28"/>
        </w:rPr>
        <w:t xml:space="preserve">Приготовление растворов </w:t>
      </w:r>
    </w:p>
    <w:p w:rsidR="00ED3FF9" w:rsidRPr="00744643" w:rsidRDefault="00ED3FF9" w:rsidP="00ED3FF9">
      <w:pPr>
        <w:ind w:firstLine="709"/>
        <w:jc w:val="both"/>
        <w:rPr>
          <w:sz w:val="28"/>
          <w:szCs w:val="28"/>
          <w:shd w:val="clear" w:color="auto" w:fill="FFFFFF"/>
        </w:rPr>
      </w:pPr>
      <w:r w:rsidRPr="00744643">
        <w:rPr>
          <w:i/>
          <w:sz w:val="28"/>
          <w:szCs w:val="28"/>
        </w:rPr>
        <w:t>Испытуемый раствор</w:t>
      </w:r>
      <w:r w:rsidRPr="00744643">
        <w:rPr>
          <w:sz w:val="28"/>
          <w:szCs w:val="28"/>
        </w:rPr>
        <w:t>. Навеску порошка растертых таблеток, экви</w:t>
      </w:r>
      <w:r w:rsidR="00914D5D" w:rsidRPr="00744643">
        <w:rPr>
          <w:sz w:val="28"/>
          <w:szCs w:val="28"/>
        </w:rPr>
        <w:t>в</w:t>
      </w:r>
      <w:r w:rsidRPr="00744643">
        <w:rPr>
          <w:sz w:val="28"/>
          <w:szCs w:val="28"/>
        </w:rPr>
        <w:t>а</w:t>
      </w:r>
      <w:r w:rsidRPr="00744643">
        <w:rPr>
          <w:sz w:val="28"/>
          <w:szCs w:val="28"/>
        </w:rPr>
        <w:t>лентную 0</w:t>
      </w:r>
      <w:r w:rsidRPr="00744643">
        <w:rPr>
          <w:sz w:val="28"/>
          <w:szCs w:val="28"/>
          <w:shd w:val="clear" w:color="auto" w:fill="FFFFFF"/>
        </w:rPr>
        <w:t xml:space="preserve">,1 г </w:t>
      </w:r>
      <w:proofErr w:type="spellStart"/>
      <w:r w:rsidR="00914D5D" w:rsidRPr="00744643">
        <w:rPr>
          <w:sz w:val="28"/>
          <w:szCs w:val="28"/>
          <w:shd w:val="clear" w:color="auto" w:fill="FFFFFF"/>
        </w:rPr>
        <w:t>эхинацеи</w:t>
      </w:r>
      <w:proofErr w:type="spellEnd"/>
      <w:r w:rsidR="00914D5D" w:rsidRPr="00744643">
        <w:rPr>
          <w:sz w:val="28"/>
          <w:szCs w:val="28"/>
          <w:shd w:val="clear" w:color="auto" w:fill="FFFFFF"/>
        </w:rPr>
        <w:t xml:space="preserve"> пурпурной травы экстракта сухого,</w:t>
      </w:r>
      <w:r w:rsidRPr="00744643">
        <w:rPr>
          <w:sz w:val="28"/>
          <w:szCs w:val="28"/>
          <w:shd w:val="clear" w:color="auto" w:fill="FFFFFF"/>
        </w:rPr>
        <w:t xml:space="preserve"> помещают в колбу вместимостью 10 мл,</w:t>
      </w:r>
      <w:r w:rsidR="00744643">
        <w:rPr>
          <w:sz w:val="28"/>
          <w:szCs w:val="28"/>
          <w:shd w:val="clear" w:color="auto" w:fill="FFFFFF"/>
        </w:rPr>
        <w:t xml:space="preserve"> </w:t>
      </w:r>
      <w:r w:rsidRPr="00744643">
        <w:rPr>
          <w:sz w:val="28"/>
          <w:szCs w:val="28"/>
          <w:shd w:val="clear" w:color="auto" w:fill="FFFFFF"/>
        </w:rPr>
        <w:t>прибавляют</w:t>
      </w:r>
      <w:r w:rsidR="00744643">
        <w:rPr>
          <w:sz w:val="28"/>
          <w:szCs w:val="28"/>
          <w:shd w:val="clear" w:color="auto" w:fill="FFFFFF"/>
        </w:rPr>
        <w:t xml:space="preserve"> </w:t>
      </w:r>
      <w:r w:rsidRPr="00744643">
        <w:rPr>
          <w:sz w:val="28"/>
          <w:szCs w:val="28"/>
          <w:shd w:val="clear" w:color="auto" w:fill="FFFFFF"/>
        </w:rPr>
        <w:t>5 мл метанола и растворяют на ультразвук</w:t>
      </w:r>
      <w:r w:rsidRPr="00744643">
        <w:rPr>
          <w:sz w:val="28"/>
          <w:szCs w:val="28"/>
          <w:shd w:val="clear" w:color="auto" w:fill="FFFFFF"/>
        </w:rPr>
        <w:t>о</w:t>
      </w:r>
      <w:r w:rsidRPr="00744643">
        <w:rPr>
          <w:sz w:val="28"/>
          <w:szCs w:val="28"/>
          <w:shd w:val="clear" w:color="auto" w:fill="FFFFFF"/>
        </w:rPr>
        <w:t>вой бане в течение 5 мин. Затем содержимое колбы центрифугируют</w:t>
      </w:r>
      <w:r w:rsidRPr="00744643">
        <w:rPr>
          <w:sz w:val="28"/>
          <w:szCs w:val="28"/>
        </w:rPr>
        <w:t xml:space="preserve"> и </w:t>
      </w:r>
      <w:proofErr w:type="spellStart"/>
      <w:r w:rsidRPr="00744643">
        <w:rPr>
          <w:sz w:val="28"/>
          <w:szCs w:val="28"/>
        </w:rPr>
        <w:t>над</w:t>
      </w:r>
      <w:r w:rsidRPr="00744643">
        <w:rPr>
          <w:sz w:val="28"/>
          <w:szCs w:val="28"/>
        </w:rPr>
        <w:t>о</w:t>
      </w:r>
      <w:r w:rsidRPr="00744643">
        <w:rPr>
          <w:sz w:val="28"/>
          <w:szCs w:val="28"/>
        </w:rPr>
        <w:t>садочную</w:t>
      </w:r>
      <w:proofErr w:type="spellEnd"/>
      <w:r w:rsidRPr="00744643">
        <w:rPr>
          <w:sz w:val="28"/>
          <w:szCs w:val="28"/>
        </w:rPr>
        <w:t xml:space="preserve"> жидкость используют для анализа. </w:t>
      </w:r>
    </w:p>
    <w:p w:rsidR="00ED3FF9" w:rsidRPr="00744643" w:rsidRDefault="00ED3FF9" w:rsidP="00ED3FF9">
      <w:pPr>
        <w:ind w:firstLine="709"/>
        <w:jc w:val="both"/>
        <w:rPr>
          <w:sz w:val="28"/>
          <w:szCs w:val="28"/>
        </w:rPr>
      </w:pPr>
      <w:r w:rsidRPr="00744643">
        <w:rPr>
          <w:i/>
          <w:sz w:val="28"/>
          <w:szCs w:val="28"/>
        </w:rPr>
        <w:t>Раствор стандартного образца (СО) цикориевой кислоты.</w:t>
      </w:r>
      <w:r w:rsidRPr="00744643">
        <w:rPr>
          <w:sz w:val="28"/>
          <w:szCs w:val="28"/>
        </w:rPr>
        <w:t xml:space="preserve"> </w:t>
      </w:r>
      <w:r w:rsidR="007B04DA" w:rsidRPr="00744643">
        <w:rPr>
          <w:sz w:val="28"/>
          <w:szCs w:val="28"/>
        </w:rPr>
        <w:t>10</w:t>
      </w:r>
      <w:r w:rsidRPr="00744643">
        <w:rPr>
          <w:sz w:val="28"/>
          <w:szCs w:val="28"/>
        </w:rPr>
        <w:t> мг</w:t>
      </w:r>
      <w:r w:rsidR="00744643">
        <w:rPr>
          <w:sz w:val="28"/>
          <w:szCs w:val="28"/>
        </w:rPr>
        <w:t xml:space="preserve"> </w:t>
      </w:r>
      <w:r w:rsidRPr="00744643">
        <w:rPr>
          <w:sz w:val="28"/>
          <w:szCs w:val="28"/>
        </w:rPr>
        <w:t xml:space="preserve">СО цикориевой кислоты растворяют в </w:t>
      </w:r>
      <w:r w:rsidR="007B04DA" w:rsidRPr="00744643">
        <w:rPr>
          <w:sz w:val="28"/>
          <w:szCs w:val="28"/>
        </w:rPr>
        <w:t>1</w:t>
      </w:r>
      <w:r w:rsidRPr="00744643">
        <w:rPr>
          <w:sz w:val="28"/>
          <w:szCs w:val="28"/>
        </w:rPr>
        <w:t xml:space="preserve">0,0 мл метанола и перемешивают. </w:t>
      </w:r>
    </w:p>
    <w:p w:rsidR="00ED3FF9" w:rsidRPr="00744643" w:rsidRDefault="00ED3FF9" w:rsidP="00ED3FF9">
      <w:pPr>
        <w:ind w:firstLine="709"/>
        <w:jc w:val="both"/>
        <w:rPr>
          <w:sz w:val="28"/>
          <w:szCs w:val="28"/>
        </w:rPr>
      </w:pPr>
      <w:r w:rsidRPr="00744643">
        <w:rPr>
          <w:sz w:val="28"/>
          <w:szCs w:val="28"/>
        </w:rPr>
        <w:t>Срок годности раствор</w:t>
      </w:r>
      <w:r w:rsidR="007B04DA" w:rsidRPr="00744643">
        <w:rPr>
          <w:sz w:val="28"/>
          <w:szCs w:val="28"/>
        </w:rPr>
        <w:t>а</w:t>
      </w:r>
      <w:r w:rsidRPr="00744643">
        <w:rPr>
          <w:sz w:val="28"/>
          <w:szCs w:val="28"/>
        </w:rPr>
        <w:t xml:space="preserve"> 14 </w:t>
      </w:r>
      <w:proofErr w:type="spellStart"/>
      <w:r w:rsidRPr="00744643">
        <w:rPr>
          <w:sz w:val="28"/>
          <w:szCs w:val="28"/>
        </w:rPr>
        <w:t>сут</w:t>
      </w:r>
      <w:proofErr w:type="spellEnd"/>
      <w:r w:rsidRPr="00744643">
        <w:rPr>
          <w:sz w:val="28"/>
          <w:szCs w:val="28"/>
        </w:rPr>
        <w:t xml:space="preserve"> при хранении в темном, прохладном ме</w:t>
      </w:r>
      <w:r w:rsidRPr="00744643">
        <w:rPr>
          <w:sz w:val="28"/>
          <w:szCs w:val="28"/>
        </w:rPr>
        <w:t>с</w:t>
      </w:r>
      <w:r w:rsidRPr="00744643">
        <w:rPr>
          <w:sz w:val="28"/>
          <w:szCs w:val="28"/>
        </w:rPr>
        <w:t>те.</w:t>
      </w:r>
    </w:p>
    <w:p w:rsidR="00ED3FF9" w:rsidRPr="00744643" w:rsidRDefault="00ED3FF9" w:rsidP="00ED3FF9">
      <w:pPr>
        <w:ind w:firstLine="709"/>
        <w:jc w:val="both"/>
        <w:rPr>
          <w:sz w:val="28"/>
          <w:szCs w:val="28"/>
        </w:rPr>
      </w:pPr>
      <w:r w:rsidRPr="00744643">
        <w:rPr>
          <w:i/>
          <w:sz w:val="28"/>
          <w:szCs w:val="28"/>
        </w:rPr>
        <w:t xml:space="preserve">Раствор стандартного образца (СО) </w:t>
      </w:r>
      <w:proofErr w:type="spellStart"/>
      <w:r w:rsidRPr="00744643">
        <w:rPr>
          <w:i/>
          <w:sz w:val="28"/>
          <w:szCs w:val="28"/>
        </w:rPr>
        <w:t>эхинакозида</w:t>
      </w:r>
      <w:proofErr w:type="spellEnd"/>
      <w:r w:rsidRPr="00744643">
        <w:rPr>
          <w:i/>
          <w:sz w:val="28"/>
          <w:szCs w:val="28"/>
        </w:rPr>
        <w:t>.</w:t>
      </w:r>
      <w:r w:rsidRPr="00744643">
        <w:rPr>
          <w:sz w:val="28"/>
          <w:szCs w:val="28"/>
        </w:rPr>
        <w:t xml:space="preserve"> 2 мг</w:t>
      </w:r>
      <w:r w:rsidR="00744643">
        <w:rPr>
          <w:sz w:val="28"/>
          <w:szCs w:val="28"/>
        </w:rPr>
        <w:t xml:space="preserve"> </w:t>
      </w:r>
      <w:r w:rsidRPr="00744643">
        <w:rPr>
          <w:sz w:val="28"/>
          <w:szCs w:val="28"/>
        </w:rPr>
        <w:t xml:space="preserve">СО </w:t>
      </w:r>
      <w:proofErr w:type="spellStart"/>
      <w:r w:rsidRPr="00744643">
        <w:rPr>
          <w:sz w:val="28"/>
          <w:szCs w:val="28"/>
        </w:rPr>
        <w:t>эхинакозида</w:t>
      </w:r>
      <w:proofErr w:type="spellEnd"/>
      <w:r w:rsidRPr="00744643">
        <w:rPr>
          <w:sz w:val="28"/>
          <w:szCs w:val="28"/>
        </w:rPr>
        <w:t xml:space="preserve"> растворяют в 10,0 мл метанола и перемешивают. </w:t>
      </w:r>
    </w:p>
    <w:p w:rsidR="00ED3FF9" w:rsidRPr="00744643" w:rsidRDefault="00ED3FF9" w:rsidP="00ED3FF9">
      <w:pPr>
        <w:ind w:firstLine="709"/>
        <w:jc w:val="both"/>
        <w:rPr>
          <w:sz w:val="28"/>
          <w:szCs w:val="28"/>
        </w:rPr>
      </w:pPr>
      <w:r w:rsidRPr="00744643">
        <w:rPr>
          <w:sz w:val="28"/>
          <w:szCs w:val="28"/>
        </w:rPr>
        <w:t>Раствор используют свежеприготовленным.</w:t>
      </w:r>
    </w:p>
    <w:p w:rsidR="00ED3FF9" w:rsidRPr="00744643" w:rsidRDefault="00ED3FF9" w:rsidP="00ED3FF9">
      <w:pPr>
        <w:ind w:firstLine="709"/>
        <w:jc w:val="both"/>
        <w:rPr>
          <w:sz w:val="28"/>
          <w:szCs w:val="28"/>
        </w:rPr>
      </w:pPr>
    </w:p>
    <w:p w:rsidR="00ED3FF9" w:rsidRPr="00744643" w:rsidRDefault="00ED3FF9" w:rsidP="00ED3FF9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44643">
        <w:rPr>
          <w:sz w:val="28"/>
          <w:szCs w:val="28"/>
        </w:rPr>
        <w:lastRenderedPageBreak/>
        <w:t xml:space="preserve">На линию старта </w:t>
      </w:r>
      <w:proofErr w:type="spellStart"/>
      <w:r w:rsidR="003E0E7D">
        <w:rPr>
          <w:sz w:val="28"/>
          <w:szCs w:val="28"/>
        </w:rPr>
        <w:t>ТСХ-</w:t>
      </w:r>
      <w:r w:rsidRPr="00744643">
        <w:rPr>
          <w:sz w:val="28"/>
          <w:szCs w:val="28"/>
        </w:rPr>
        <w:t>пластинки</w:t>
      </w:r>
      <w:proofErr w:type="spellEnd"/>
      <w:r w:rsidRPr="00744643">
        <w:rPr>
          <w:sz w:val="28"/>
          <w:szCs w:val="28"/>
        </w:rPr>
        <w:t xml:space="preserve"> со слоем силикагеля с флуоресцен</w:t>
      </w:r>
      <w:r w:rsidRPr="00744643">
        <w:rPr>
          <w:sz w:val="28"/>
          <w:szCs w:val="28"/>
        </w:rPr>
        <w:t>т</w:t>
      </w:r>
      <w:r w:rsidRPr="00744643">
        <w:rPr>
          <w:sz w:val="28"/>
          <w:szCs w:val="28"/>
        </w:rPr>
        <w:t xml:space="preserve">ным индикатором в виде полос длиной 10 </w:t>
      </w:r>
      <w:r w:rsidR="00914D5D" w:rsidRPr="00744643">
        <w:rPr>
          <w:sz w:val="28"/>
          <w:szCs w:val="28"/>
        </w:rPr>
        <w:t>мм</w:t>
      </w:r>
      <w:r w:rsidRPr="00744643">
        <w:rPr>
          <w:sz w:val="28"/>
          <w:szCs w:val="28"/>
        </w:rPr>
        <w:t xml:space="preserve"> и шириной 2 мм наносят </w:t>
      </w:r>
      <w:r w:rsidR="007B04DA" w:rsidRPr="00744643">
        <w:rPr>
          <w:sz w:val="28"/>
          <w:szCs w:val="28"/>
        </w:rPr>
        <w:t>20 </w:t>
      </w:r>
      <w:r w:rsidRPr="00744643">
        <w:rPr>
          <w:sz w:val="28"/>
          <w:szCs w:val="28"/>
        </w:rPr>
        <w:t xml:space="preserve">мкл испытуемого раствора, </w:t>
      </w:r>
      <w:r w:rsidR="007B04DA" w:rsidRPr="00744643">
        <w:rPr>
          <w:sz w:val="28"/>
          <w:szCs w:val="28"/>
        </w:rPr>
        <w:t>10</w:t>
      </w:r>
      <w:r w:rsidR="00914D5D" w:rsidRPr="00744643">
        <w:rPr>
          <w:sz w:val="28"/>
          <w:szCs w:val="28"/>
        </w:rPr>
        <w:t xml:space="preserve"> </w:t>
      </w:r>
      <w:r w:rsidRPr="00744643">
        <w:rPr>
          <w:sz w:val="28"/>
          <w:szCs w:val="28"/>
        </w:rPr>
        <w:t>мкл раствора СО цикориевой</w:t>
      </w:r>
      <w:r w:rsidR="007B04DA" w:rsidRPr="00744643">
        <w:rPr>
          <w:sz w:val="28"/>
          <w:szCs w:val="28"/>
        </w:rPr>
        <w:t xml:space="preserve"> </w:t>
      </w:r>
      <w:r w:rsidR="00914D5D" w:rsidRPr="00744643">
        <w:rPr>
          <w:sz w:val="28"/>
          <w:szCs w:val="28"/>
        </w:rPr>
        <w:t>кислот</w:t>
      </w:r>
      <w:r w:rsidR="007B04DA" w:rsidRPr="00744643">
        <w:rPr>
          <w:sz w:val="28"/>
          <w:szCs w:val="28"/>
        </w:rPr>
        <w:t>ы</w:t>
      </w:r>
      <w:r w:rsidRPr="00744643">
        <w:rPr>
          <w:sz w:val="28"/>
          <w:szCs w:val="28"/>
        </w:rPr>
        <w:t xml:space="preserve"> и 2 мкл ра</w:t>
      </w:r>
      <w:r w:rsidRPr="00744643">
        <w:rPr>
          <w:sz w:val="28"/>
          <w:szCs w:val="28"/>
        </w:rPr>
        <w:t>с</w:t>
      </w:r>
      <w:r w:rsidRPr="00744643">
        <w:rPr>
          <w:sz w:val="28"/>
          <w:szCs w:val="28"/>
        </w:rPr>
        <w:t xml:space="preserve">твора СО </w:t>
      </w:r>
      <w:proofErr w:type="spellStart"/>
      <w:r w:rsidRPr="00744643">
        <w:rPr>
          <w:sz w:val="28"/>
          <w:szCs w:val="28"/>
        </w:rPr>
        <w:t>эхинакозида</w:t>
      </w:r>
      <w:proofErr w:type="spellEnd"/>
      <w:r w:rsidRPr="00744643">
        <w:rPr>
          <w:sz w:val="28"/>
          <w:szCs w:val="28"/>
        </w:rPr>
        <w:t>. Пластинку с нанесенными пробами сушат, помещают в камеру, предварительно насыщенную в течение 1 ч смесью растворителей этилацетат–</w:t>
      </w:r>
      <w:proofErr w:type="spellStart"/>
      <w:r w:rsidRPr="00744643">
        <w:rPr>
          <w:sz w:val="28"/>
          <w:szCs w:val="28"/>
        </w:rPr>
        <w:t>метилэтилкетон</w:t>
      </w:r>
      <w:proofErr w:type="spellEnd"/>
      <w:r w:rsidRPr="00744643">
        <w:rPr>
          <w:sz w:val="28"/>
          <w:szCs w:val="28"/>
        </w:rPr>
        <w:t>–вода–муравьиная кислота (5 : 3 : 1 : 1), и хром</w:t>
      </w:r>
      <w:r w:rsidRPr="00744643">
        <w:rPr>
          <w:sz w:val="28"/>
          <w:szCs w:val="28"/>
        </w:rPr>
        <w:t>а</w:t>
      </w:r>
      <w:r w:rsidRPr="00744643">
        <w:rPr>
          <w:sz w:val="28"/>
          <w:szCs w:val="28"/>
        </w:rPr>
        <w:t>тографируют восходящим способом. Когда фронт растворителей пройдет ок</w:t>
      </w:r>
      <w:r w:rsidRPr="00744643">
        <w:rPr>
          <w:sz w:val="28"/>
          <w:szCs w:val="28"/>
        </w:rPr>
        <w:t>о</w:t>
      </w:r>
      <w:r w:rsidRPr="00744643">
        <w:rPr>
          <w:sz w:val="28"/>
          <w:szCs w:val="28"/>
        </w:rPr>
        <w:t>ло 80 - 90 % длины пластинки от линии старта, ее вынимают из камеры, сушат до удаления следов растворителей, обрабатывают дифенилборной кислоты аминоэтилового эфира раствором 1 % в спирте 96 %, выдерживают при те</w:t>
      </w:r>
      <w:r w:rsidRPr="00744643">
        <w:rPr>
          <w:sz w:val="28"/>
          <w:szCs w:val="28"/>
        </w:rPr>
        <w:t>м</w:t>
      </w:r>
      <w:r w:rsidRPr="00744643">
        <w:rPr>
          <w:sz w:val="28"/>
          <w:szCs w:val="28"/>
        </w:rPr>
        <w:t xml:space="preserve">пературе 100-105 </w:t>
      </w:r>
      <w:r w:rsidRPr="00744643">
        <w:rPr>
          <w:sz w:val="28"/>
          <w:szCs w:val="28"/>
          <w:vertAlign w:val="superscript"/>
        </w:rPr>
        <w:t>о</w:t>
      </w:r>
      <w:r w:rsidRPr="00744643">
        <w:rPr>
          <w:sz w:val="28"/>
          <w:szCs w:val="28"/>
        </w:rPr>
        <w:t xml:space="preserve">С в течение 1-3 мин и просматривают в УФ-свете при длине волны 365 нм. </w:t>
      </w:r>
    </w:p>
    <w:p w:rsidR="007B04DA" w:rsidRPr="00744643" w:rsidRDefault="007B04DA" w:rsidP="007B04DA">
      <w:pPr>
        <w:pStyle w:val="220"/>
        <w:ind w:firstLine="709"/>
        <w:rPr>
          <w:szCs w:val="28"/>
        </w:rPr>
      </w:pPr>
      <w:r w:rsidRPr="00744643">
        <w:rPr>
          <w:szCs w:val="28"/>
        </w:rPr>
        <w:t xml:space="preserve">На хроматограмме раствора СО цикориевой кислоты в верхней трети </w:t>
      </w:r>
      <w:r w:rsidR="0013502F" w:rsidRPr="00744643">
        <w:rPr>
          <w:szCs w:val="28"/>
        </w:rPr>
        <w:t xml:space="preserve">хроматографической пластинки </w:t>
      </w:r>
      <w:r w:rsidRPr="00744643">
        <w:rPr>
          <w:szCs w:val="28"/>
        </w:rPr>
        <w:t>должна обнаруживаться зона адсорбции от голубого до синего цвета.</w:t>
      </w:r>
    </w:p>
    <w:p w:rsidR="007B04DA" w:rsidRPr="00744643" w:rsidRDefault="007B04DA" w:rsidP="007B04DA">
      <w:pPr>
        <w:pStyle w:val="220"/>
        <w:ind w:firstLine="709"/>
        <w:rPr>
          <w:szCs w:val="28"/>
        </w:rPr>
      </w:pPr>
      <w:r w:rsidRPr="00744643">
        <w:rPr>
          <w:szCs w:val="28"/>
        </w:rPr>
        <w:t>На хроматограмме испытуемого раствора должна обнаруживаться и</w:t>
      </w:r>
      <w:r w:rsidRPr="00744643">
        <w:rPr>
          <w:szCs w:val="28"/>
        </w:rPr>
        <w:t>н</w:t>
      </w:r>
      <w:r w:rsidRPr="00744643">
        <w:rPr>
          <w:szCs w:val="28"/>
        </w:rPr>
        <w:t>тенсивная зона адсорбции от голубого до синего цвета на уровне зоны адсор</w:t>
      </w:r>
      <w:r w:rsidRPr="00744643">
        <w:rPr>
          <w:szCs w:val="28"/>
        </w:rPr>
        <w:t>б</w:t>
      </w:r>
      <w:r w:rsidRPr="00744643">
        <w:rPr>
          <w:szCs w:val="28"/>
        </w:rPr>
        <w:t>ции СО цикориевой кислоты; допускается обнаружение других зон адсорбции от голубого до синего цвета (фенольные соединения).</w:t>
      </w:r>
    </w:p>
    <w:p w:rsidR="00ED3FF9" w:rsidRPr="003E0E7D" w:rsidRDefault="00ED3FF9" w:rsidP="00ED3FF9">
      <w:pPr>
        <w:spacing w:line="360" w:lineRule="auto"/>
        <w:ind w:firstLine="709"/>
        <w:jc w:val="both"/>
        <w:rPr>
          <w:sz w:val="28"/>
          <w:szCs w:val="28"/>
        </w:rPr>
      </w:pPr>
      <w:r w:rsidRPr="00744643">
        <w:rPr>
          <w:sz w:val="28"/>
          <w:szCs w:val="28"/>
        </w:rPr>
        <w:t>На хроматограмме испытуемого раствора не должна обнаруживаться з</w:t>
      </w:r>
      <w:r w:rsidRPr="00744643">
        <w:rPr>
          <w:sz w:val="28"/>
          <w:szCs w:val="28"/>
        </w:rPr>
        <w:t>о</w:t>
      </w:r>
      <w:r w:rsidRPr="00744643">
        <w:rPr>
          <w:sz w:val="28"/>
          <w:szCs w:val="28"/>
        </w:rPr>
        <w:t xml:space="preserve">ны адсорбции на уровне зоны адсорбции СО </w:t>
      </w:r>
      <w:proofErr w:type="spellStart"/>
      <w:r w:rsidRPr="00744643">
        <w:rPr>
          <w:sz w:val="28"/>
          <w:szCs w:val="28"/>
        </w:rPr>
        <w:t>эхинакозида</w:t>
      </w:r>
      <w:proofErr w:type="spellEnd"/>
      <w:r w:rsidRPr="00744643">
        <w:rPr>
          <w:sz w:val="28"/>
          <w:szCs w:val="28"/>
        </w:rPr>
        <w:t xml:space="preserve"> (отличие от </w:t>
      </w:r>
      <w:proofErr w:type="spellStart"/>
      <w:r w:rsidRPr="00744643">
        <w:rPr>
          <w:sz w:val="28"/>
          <w:szCs w:val="28"/>
        </w:rPr>
        <w:t>Эхин</w:t>
      </w:r>
      <w:r w:rsidRPr="00744643">
        <w:rPr>
          <w:sz w:val="28"/>
          <w:szCs w:val="28"/>
        </w:rPr>
        <w:t>а</w:t>
      </w:r>
      <w:r w:rsidRPr="00744643">
        <w:rPr>
          <w:sz w:val="28"/>
          <w:szCs w:val="28"/>
        </w:rPr>
        <w:t>цеи</w:t>
      </w:r>
      <w:proofErr w:type="spellEnd"/>
      <w:r w:rsidRPr="00744643">
        <w:rPr>
          <w:sz w:val="28"/>
          <w:szCs w:val="28"/>
        </w:rPr>
        <w:t xml:space="preserve"> бледной - </w:t>
      </w:r>
      <w:proofErr w:type="spellStart"/>
      <w:r w:rsidRPr="00744643">
        <w:rPr>
          <w:i/>
          <w:sz w:val="28"/>
          <w:szCs w:val="28"/>
        </w:rPr>
        <w:t>Echinacea</w:t>
      </w:r>
      <w:proofErr w:type="spellEnd"/>
      <w:r w:rsidRPr="00744643">
        <w:rPr>
          <w:i/>
          <w:sz w:val="28"/>
          <w:szCs w:val="28"/>
        </w:rPr>
        <w:t xml:space="preserve"> </w:t>
      </w:r>
      <w:proofErr w:type="spellStart"/>
      <w:r w:rsidRPr="00744643">
        <w:rPr>
          <w:i/>
          <w:sz w:val="28"/>
          <w:szCs w:val="28"/>
        </w:rPr>
        <w:t>pallida</w:t>
      </w:r>
      <w:proofErr w:type="spellEnd"/>
      <w:r w:rsidRPr="00744643">
        <w:rPr>
          <w:sz w:val="28"/>
          <w:szCs w:val="28"/>
        </w:rPr>
        <w:t> (</w:t>
      </w:r>
      <w:proofErr w:type="spellStart"/>
      <w:r w:rsidR="00691C17">
        <w:fldChar w:fldCharType="begin"/>
      </w:r>
      <w:r w:rsidR="009050A1">
        <w:instrText>HYPERLINK "https://ru.wikiredia.com/wiki/Nutt." \o "Nutt."</w:instrText>
      </w:r>
      <w:r w:rsidR="00691C17">
        <w:fldChar w:fldCharType="separate"/>
      </w:r>
      <w:r w:rsidRPr="00744643">
        <w:rPr>
          <w:sz w:val="28"/>
          <w:szCs w:val="28"/>
        </w:rPr>
        <w:t>Nutt</w:t>
      </w:r>
      <w:proofErr w:type="spellEnd"/>
      <w:r w:rsidRPr="00744643">
        <w:rPr>
          <w:sz w:val="28"/>
          <w:szCs w:val="28"/>
        </w:rPr>
        <w:t>.</w:t>
      </w:r>
      <w:r w:rsidR="00691C17">
        <w:fldChar w:fldCharType="end"/>
      </w:r>
      <w:r w:rsidRPr="00744643">
        <w:rPr>
          <w:sz w:val="28"/>
          <w:szCs w:val="28"/>
        </w:rPr>
        <w:t>) </w:t>
      </w:r>
      <w:proofErr w:type="spellStart"/>
      <w:r w:rsidR="00691C17">
        <w:fldChar w:fldCharType="begin"/>
      </w:r>
      <w:r w:rsidR="009050A1">
        <w:instrText>HYPERLINK "https://ru.wikiredia.com/wiki/Nutt." \o "Nutt."</w:instrText>
      </w:r>
      <w:r w:rsidR="00691C17">
        <w:fldChar w:fldCharType="separate"/>
      </w:r>
      <w:r w:rsidRPr="00744643">
        <w:rPr>
          <w:sz w:val="28"/>
          <w:szCs w:val="28"/>
        </w:rPr>
        <w:t>Nutt</w:t>
      </w:r>
      <w:proofErr w:type="spellEnd"/>
      <w:r w:rsidRPr="00744643">
        <w:rPr>
          <w:sz w:val="28"/>
          <w:szCs w:val="28"/>
        </w:rPr>
        <w:t>.</w:t>
      </w:r>
      <w:r w:rsidR="00691C17">
        <w:fldChar w:fldCharType="end"/>
      </w:r>
      <w:r w:rsidRPr="00744643">
        <w:rPr>
          <w:sz w:val="28"/>
          <w:szCs w:val="28"/>
        </w:rPr>
        <w:t xml:space="preserve">, и </w:t>
      </w:r>
      <w:proofErr w:type="spellStart"/>
      <w:r w:rsidRPr="00744643">
        <w:rPr>
          <w:sz w:val="28"/>
          <w:szCs w:val="28"/>
        </w:rPr>
        <w:t>Эхинацеи</w:t>
      </w:r>
      <w:proofErr w:type="spellEnd"/>
      <w:r w:rsidRPr="00744643">
        <w:rPr>
          <w:sz w:val="28"/>
          <w:szCs w:val="28"/>
        </w:rPr>
        <w:t xml:space="preserve"> узколистной - </w:t>
      </w:r>
      <w:proofErr w:type="spellStart"/>
      <w:r w:rsidRPr="00744643">
        <w:rPr>
          <w:i/>
          <w:sz w:val="28"/>
          <w:szCs w:val="28"/>
        </w:rPr>
        <w:t>Echinacea</w:t>
      </w:r>
      <w:proofErr w:type="spellEnd"/>
      <w:r w:rsidRPr="00744643">
        <w:rPr>
          <w:i/>
          <w:sz w:val="28"/>
          <w:szCs w:val="28"/>
        </w:rPr>
        <w:t xml:space="preserve"> angustifolia</w:t>
      </w:r>
      <w:r w:rsidR="00744643">
        <w:rPr>
          <w:sz w:val="28"/>
          <w:szCs w:val="28"/>
        </w:rPr>
        <w:t xml:space="preserve"> </w:t>
      </w:r>
      <w:r w:rsidRPr="00744643">
        <w:rPr>
          <w:sz w:val="28"/>
          <w:szCs w:val="28"/>
        </w:rPr>
        <w:t>DC)</w:t>
      </w:r>
      <w:r w:rsidR="00390330">
        <w:rPr>
          <w:sz w:val="28"/>
          <w:szCs w:val="28"/>
        </w:rPr>
        <w:t xml:space="preserve"> (</w:t>
      </w:r>
      <w:r w:rsidR="00390330" w:rsidRPr="00390330">
        <w:rPr>
          <w:sz w:val="28"/>
          <w:szCs w:val="28"/>
        </w:rPr>
        <w:t xml:space="preserve">другие виды </w:t>
      </w:r>
      <w:proofErr w:type="spellStart"/>
      <w:r w:rsidR="00390330" w:rsidRPr="00390330">
        <w:rPr>
          <w:sz w:val="28"/>
          <w:szCs w:val="28"/>
        </w:rPr>
        <w:t>эхинацеи</w:t>
      </w:r>
      <w:proofErr w:type="spellEnd"/>
      <w:r w:rsidR="00390330">
        <w:rPr>
          <w:sz w:val="28"/>
          <w:szCs w:val="28"/>
        </w:rPr>
        <w:t>)</w:t>
      </w:r>
      <w:r w:rsidRPr="00744643">
        <w:rPr>
          <w:sz w:val="28"/>
          <w:szCs w:val="28"/>
        </w:rPr>
        <w:t>.</w:t>
      </w:r>
      <w:r w:rsidR="00744643">
        <w:rPr>
          <w:sz w:val="28"/>
          <w:szCs w:val="28"/>
        </w:rPr>
        <w:t xml:space="preserve"> </w:t>
      </w:r>
    </w:p>
    <w:p w:rsidR="007E71B5" w:rsidRPr="00E90700" w:rsidRDefault="007E71B5" w:rsidP="007E71B5">
      <w:pPr>
        <w:spacing w:line="360" w:lineRule="auto"/>
        <w:ind w:left="709"/>
        <w:jc w:val="both"/>
        <w:rPr>
          <w:b/>
          <w:i/>
          <w:sz w:val="28"/>
          <w:szCs w:val="28"/>
        </w:rPr>
      </w:pPr>
      <w:r w:rsidRPr="00E90700">
        <w:rPr>
          <w:b/>
          <w:i/>
          <w:sz w:val="28"/>
          <w:szCs w:val="28"/>
        </w:rPr>
        <w:t>Качественная реакция</w:t>
      </w:r>
    </w:p>
    <w:p w:rsidR="007E71B5" w:rsidRDefault="007E71B5" w:rsidP="007E71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0,2  г порошка растёртых таблеток  прибавляют 5 мл воды, взбалт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 в течение 1 мин и прибавляют 0</w:t>
      </w:r>
      <w:r w:rsidRPr="00E9070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E90700">
        <w:rPr>
          <w:sz w:val="28"/>
          <w:szCs w:val="28"/>
        </w:rPr>
        <w:t> </w:t>
      </w:r>
      <w:r>
        <w:rPr>
          <w:sz w:val="28"/>
          <w:szCs w:val="28"/>
        </w:rPr>
        <w:t>мл</w:t>
      </w:r>
      <w:r w:rsidRPr="00E90700">
        <w:rPr>
          <w:sz w:val="28"/>
          <w:szCs w:val="28"/>
        </w:rPr>
        <w:t xml:space="preserve"> порошка железа(</w:t>
      </w:r>
      <w:r w:rsidRPr="00E90700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E90700">
        <w:rPr>
          <w:sz w:val="28"/>
          <w:szCs w:val="28"/>
        </w:rPr>
        <w:t xml:space="preserve">) </w:t>
      </w:r>
      <w:r>
        <w:rPr>
          <w:sz w:val="28"/>
          <w:szCs w:val="28"/>
        </w:rPr>
        <w:t>хлорида спи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тового раствора 1 %</w:t>
      </w:r>
      <w:r w:rsidRPr="00E90700">
        <w:rPr>
          <w:sz w:val="28"/>
          <w:szCs w:val="28"/>
        </w:rPr>
        <w:t xml:space="preserve">; должно появиться </w:t>
      </w:r>
      <w:r>
        <w:rPr>
          <w:sz w:val="28"/>
          <w:szCs w:val="28"/>
        </w:rPr>
        <w:t>зеленое</w:t>
      </w:r>
      <w:r w:rsidRPr="00E90700">
        <w:rPr>
          <w:sz w:val="28"/>
          <w:szCs w:val="28"/>
        </w:rPr>
        <w:t xml:space="preserve"> окрашивание (фенольные</w:t>
      </w:r>
      <w:r>
        <w:rPr>
          <w:sz w:val="28"/>
          <w:szCs w:val="28"/>
        </w:rPr>
        <w:t xml:space="preserve"> </w:t>
      </w:r>
      <w:r w:rsidRPr="002431AA">
        <w:rPr>
          <w:sz w:val="28"/>
          <w:szCs w:val="28"/>
        </w:rPr>
        <w:t>с</w:t>
      </w:r>
      <w:r w:rsidRPr="002431AA">
        <w:rPr>
          <w:sz w:val="28"/>
          <w:szCs w:val="28"/>
        </w:rPr>
        <w:t>о</w:t>
      </w:r>
      <w:r w:rsidRPr="002431AA">
        <w:rPr>
          <w:sz w:val="28"/>
          <w:szCs w:val="28"/>
        </w:rPr>
        <w:t>единени</w:t>
      </w:r>
      <w:r>
        <w:rPr>
          <w:sz w:val="28"/>
          <w:szCs w:val="28"/>
        </w:rPr>
        <w:t>я).</w:t>
      </w:r>
    </w:p>
    <w:p w:rsidR="000B6567" w:rsidRPr="00744643" w:rsidRDefault="000B6567" w:rsidP="000B6567">
      <w:pPr>
        <w:spacing w:line="360" w:lineRule="auto"/>
        <w:ind w:firstLine="709"/>
        <w:jc w:val="both"/>
        <w:rPr>
          <w:sz w:val="28"/>
          <w:szCs w:val="28"/>
        </w:rPr>
      </w:pPr>
      <w:r w:rsidRPr="00744643">
        <w:rPr>
          <w:b/>
          <w:sz w:val="28"/>
          <w:szCs w:val="28"/>
        </w:rPr>
        <w:lastRenderedPageBreak/>
        <w:t xml:space="preserve">Однородность массы. </w:t>
      </w:r>
      <w:r w:rsidRPr="00744643">
        <w:rPr>
          <w:sz w:val="28"/>
          <w:szCs w:val="28"/>
        </w:rPr>
        <w:t>В соответствии с требованиями ОФС «Одноро</w:t>
      </w:r>
      <w:r w:rsidRPr="00744643">
        <w:rPr>
          <w:sz w:val="28"/>
          <w:szCs w:val="28"/>
        </w:rPr>
        <w:t>д</w:t>
      </w:r>
      <w:r w:rsidRPr="00744643">
        <w:rPr>
          <w:sz w:val="28"/>
          <w:szCs w:val="28"/>
        </w:rPr>
        <w:t>ность массы дозированных лекарственных форм».</w:t>
      </w:r>
    </w:p>
    <w:p w:rsidR="00AB5AF6" w:rsidRPr="00744643" w:rsidRDefault="00BD4FD2" w:rsidP="00990A2B">
      <w:pPr>
        <w:spacing w:before="120" w:line="360" w:lineRule="auto"/>
        <w:ind w:right="-1"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744643">
        <w:rPr>
          <w:b/>
          <w:color w:val="000000"/>
          <w:sz w:val="28"/>
          <w:szCs w:val="28"/>
        </w:rPr>
        <w:t>Растворение</w:t>
      </w:r>
      <w:r w:rsidRPr="00744643">
        <w:rPr>
          <w:color w:val="000000"/>
          <w:sz w:val="28"/>
          <w:szCs w:val="28"/>
        </w:rPr>
        <w:t xml:space="preserve">. </w:t>
      </w:r>
      <w:r w:rsidR="00990A2B" w:rsidRPr="00744643">
        <w:rPr>
          <w:rStyle w:val="80"/>
          <w:rFonts w:eastAsiaTheme="minorHAnsi"/>
          <w:color w:val="000000" w:themeColor="text1"/>
          <w:sz w:val="28"/>
          <w:szCs w:val="28"/>
        </w:rPr>
        <w:t>В раствор должно перейти не менее 75 % (</w:t>
      </w:r>
      <w:r w:rsidR="00990A2B" w:rsidRPr="00744643">
        <w:rPr>
          <w:rStyle w:val="80"/>
          <w:rFonts w:eastAsiaTheme="minorHAnsi"/>
          <w:color w:val="000000" w:themeColor="text1"/>
          <w:sz w:val="28"/>
          <w:szCs w:val="28"/>
          <w:lang w:val="en-US"/>
        </w:rPr>
        <w:t>Q</w:t>
      </w:r>
      <w:r w:rsidR="00990A2B" w:rsidRPr="00744643">
        <w:rPr>
          <w:rStyle w:val="80"/>
          <w:rFonts w:eastAsiaTheme="minorHAnsi"/>
          <w:color w:val="000000" w:themeColor="text1"/>
          <w:sz w:val="28"/>
          <w:szCs w:val="28"/>
        </w:rPr>
        <w:t xml:space="preserve">) </w:t>
      </w:r>
      <w:r w:rsidR="00990A2B" w:rsidRPr="00744643">
        <w:rPr>
          <w:sz w:val="28"/>
          <w:szCs w:val="28"/>
        </w:rPr>
        <w:t>от заявле</w:t>
      </w:r>
      <w:r w:rsidR="00990A2B" w:rsidRPr="00744643">
        <w:rPr>
          <w:sz w:val="28"/>
          <w:szCs w:val="28"/>
        </w:rPr>
        <w:t>н</w:t>
      </w:r>
      <w:r w:rsidR="00990A2B" w:rsidRPr="00744643">
        <w:rPr>
          <w:sz w:val="28"/>
          <w:szCs w:val="28"/>
        </w:rPr>
        <w:t xml:space="preserve">ного количества </w:t>
      </w:r>
      <w:r w:rsidR="00210ABE">
        <w:rPr>
          <w:sz w:val="28"/>
          <w:szCs w:val="28"/>
        </w:rPr>
        <w:t>фенилпропаноидов</w:t>
      </w:r>
      <w:r w:rsidR="00990A2B" w:rsidRPr="00744643">
        <w:rPr>
          <w:sz w:val="28"/>
          <w:szCs w:val="28"/>
        </w:rPr>
        <w:t xml:space="preserve"> в пересчёте на цикориевую кислоту</w:t>
      </w:r>
      <w:r w:rsidR="00990A2B" w:rsidRPr="00744643">
        <w:rPr>
          <w:rStyle w:val="80"/>
          <w:rFonts w:eastAsiaTheme="minorHAnsi"/>
          <w:color w:val="000000" w:themeColor="text1"/>
          <w:sz w:val="28"/>
          <w:szCs w:val="28"/>
        </w:rPr>
        <w:t xml:space="preserve"> через 45 мин. 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>Определение</w:t>
      </w:r>
      <w:r w:rsidR="00990A2B" w:rsidRPr="00744643">
        <w:rPr>
          <w:rFonts w:eastAsiaTheme="minorHAnsi"/>
          <w:b/>
          <w:color w:val="000000" w:themeColor="text1"/>
          <w:sz w:val="28"/>
          <w:szCs w:val="28"/>
          <w:lang w:bidi="ru-RU"/>
        </w:rPr>
        <w:t xml:space="preserve"> 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 xml:space="preserve">проводят в соответствии с </w:t>
      </w:r>
      <w:r w:rsidR="00990A2B" w:rsidRPr="00744643">
        <w:rPr>
          <w:color w:val="000000" w:themeColor="text1"/>
          <w:spacing w:val="-3"/>
          <w:sz w:val="28"/>
          <w:szCs w:val="28"/>
        </w:rPr>
        <w:t xml:space="preserve">требованиями 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>ОФС «Раств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>о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>рение для твёрдых дозированных лекарственных форм»</w:t>
      </w:r>
      <w:r w:rsidR="00990A2B" w:rsidRPr="00744643">
        <w:rPr>
          <w:color w:val="000000" w:themeColor="text1"/>
          <w:sz w:val="28"/>
          <w:szCs w:val="28"/>
        </w:rPr>
        <w:t xml:space="preserve"> </w:t>
      </w:r>
      <w:r w:rsidR="00AB5AF6" w:rsidRPr="00744643">
        <w:rPr>
          <w:rFonts w:eastAsiaTheme="minorHAnsi"/>
          <w:color w:val="000000" w:themeColor="text1"/>
          <w:sz w:val="28"/>
          <w:szCs w:val="28"/>
          <w:lang w:bidi="ru-RU"/>
        </w:rPr>
        <w:t>методом спектроф</w:t>
      </w:r>
      <w:r w:rsidR="00AB5AF6" w:rsidRPr="00744643">
        <w:rPr>
          <w:rFonts w:eastAsiaTheme="minorHAnsi"/>
          <w:color w:val="000000" w:themeColor="text1"/>
          <w:sz w:val="28"/>
          <w:szCs w:val="28"/>
          <w:lang w:bidi="ru-RU"/>
        </w:rPr>
        <w:t>о</w:t>
      </w:r>
      <w:r w:rsidR="00AB5AF6" w:rsidRPr="00744643">
        <w:rPr>
          <w:rFonts w:eastAsiaTheme="minorHAnsi"/>
          <w:color w:val="000000" w:themeColor="text1"/>
          <w:sz w:val="28"/>
          <w:szCs w:val="28"/>
          <w:lang w:bidi="ru-RU"/>
        </w:rPr>
        <w:t>тометрии.</w:t>
      </w:r>
    </w:p>
    <w:p w:rsidR="00AB5AF6" w:rsidRPr="00744643" w:rsidRDefault="00AB5AF6" w:rsidP="0031106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rFonts w:eastAsiaTheme="minorHAnsi"/>
          <w:i/>
          <w:color w:val="000000" w:themeColor="text1"/>
          <w:sz w:val="28"/>
          <w:szCs w:val="28"/>
          <w:lang w:bidi="ru-RU"/>
        </w:rPr>
      </w:pPr>
      <w:r w:rsidRPr="00744643">
        <w:rPr>
          <w:rFonts w:eastAsiaTheme="minorHAnsi"/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W w:w="9180" w:type="dxa"/>
        <w:tblLayout w:type="fixed"/>
        <w:tblLook w:val="04A0"/>
      </w:tblPr>
      <w:tblGrid>
        <w:gridCol w:w="5495"/>
        <w:gridCol w:w="3685"/>
      </w:tblGrid>
      <w:tr w:rsidR="00AB5AF6" w:rsidRPr="00744643" w:rsidTr="00196BF8">
        <w:tc>
          <w:tcPr>
            <w:tcW w:w="5495" w:type="dxa"/>
          </w:tcPr>
          <w:p w:rsidR="00AB5AF6" w:rsidRPr="00744643" w:rsidRDefault="00AB5AF6" w:rsidP="00196BF8">
            <w:pPr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>Аппарат</w:t>
            </w:r>
          </w:p>
        </w:tc>
        <w:tc>
          <w:tcPr>
            <w:tcW w:w="3685" w:type="dxa"/>
          </w:tcPr>
          <w:p w:rsidR="00AB5AF6" w:rsidRPr="00744643" w:rsidRDefault="00AB5AF6" w:rsidP="00196BF8">
            <w:pPr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>«Вращающаяся корзина»</w:t>
            </w:r>
          </w:p>
        </w:tc>
      </w:tr>
      <w:tr w:rsidR="00AB5AF6" w:rsidRPr="00744643" w:rsidTr="00196BF8">
        <w:tc>
          <w:tcPr>
            <w:tcW w:w="5495" w:type="dxa"/>
          </w:tcPr>
          <w:p w:rsidR="00AB5AF6" w:rsidRPr="00744643" w:rsidRDefault="00AB5AF6" w:rsidP="00196BF8">
            <w:pPr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>Среда растворения</w:t>
            </w:r>
          </w:p>
        </w:tc>
        <w:tc>
          <w:tcPr>
            <w:tcW w:w="3685" w:type="dxa"/>
          </w:tcPr>
          <w:p w:rsidR="00AB5AF6" w:rsidRPr="00744643" w:rsidRDefault="00196BF8" w:rsidP="00196BF8">
            <w:pPr>
              <w:spacing w:after="120"/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>в</w:t>
            </w:r>
            <w:r w:rsidR="00AB5AF6" w:rsidRPr="00744643">
              <w:rPr>
                <w:color w:val="000000"/>
                <w:sz w:val="28"/>
                <w:szCs w:val="28"/>
              </w:rPr>
              <w:t xml:space="preserve">ода </w:t>
            </w:r>
          </w:p>
        </w:tc>
      </w:tr>
      <w:tr w:rsidR="00AB5AF6" w:rsidRPr="00744643" w:rsidTr="00196BF8">
        <w:tc>
          <w:tcPr>
            <w:tcW w:w="5495" w:type="dxa"/>
          </w:tcPr>
          <w:p w:rsidR="00AB5AF6" w:rsidRPr="00744643" w:rsidRDefault="00AB5AF6" w:rsidP="00196BF8">
            <w:pPr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>Объём среды растворения</w:t>
            </w:r>
            <w:r w:rsidR="00196BF8" w:rsidRPr="00744643">
              <w:rPr>
                <w:color w:val="000000"/>
                <w:sz w:val="28"/>
                <w:szCs w:val="28"/>
              </w:rPr>
              <w:t>, мл</w:t>
            </w:r>
          </w:p>
        </w:tc>
        <w:tc>
          <w:tcPr>
            <w:tcW w:w="3685" w:type="dxa"/>
          </w:tcPr>
          <w:p w:rsidR="00196BF8" w:rsidRPr="00744643" w:rsidRDefault="00AB5AF6" w:rsidP="00196BF8">
            <w:pPr>
              <w:spacing w:after="120"/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 xml:space="preserve">750 </w:t>
            </w:r>
          </w:p>
        </w:tc>
      </w:tr>
      <w:tr w:rsidR="00196BF8" w:rsidRPr="00744643" w:rsidTr="00196BF8">
        <w:tc>
          <w:tcPr>
            <w:tcW w:w="5495" w:type="dxa"/>
          </w:tcPr>
          <w:p w:rsidR="00196BF8" w:rsidRPr="00744643" w:rsidRDefault="00196BF8" w:rsidP="00FD0387">
            <w:pPr>
              <w:pStyle w:val="a4"/>
              <w:spacing w:line="360" w:lineRule="auto"/>
              <w:rPr>
                <w:b/>
                <w:color w:val="000000"/>
                <w:szCs w:val="28"/>
              </w:rPr>
            </w:pPr>
            <w:r w:rsidRPr="00744643">
              <w:rPr>
                <w:color w:val="000000"/>
                <w:szCs w:val="28"/>
              </w:rPr>
              <w:t xml:space="preserve"> Температура, </w:t>
            </w:r>
            <w:r w:rsidRPr="00744643">
              <w:rPr>
                <w:color w:val="000000"/>
                <w:szCs w:val="28"/>
                <w:vertAlign w:val="superscript"/>
              </w:rPr>
              <w:t>о</w:t>
            </w:r>
            <w:r w:rsidRPr="00744643">
              <w:rPr>
                <w:color w:val="000000"/>
                <w:szCs w:val="28"/>
              </w:rPr>
              <w:t xml:space="preserve"> С</w:t>
            </w:r>
          </w:p>
        </w:tc>
        <w:tc>
          <w:tcPr>
            <w:tcW w:w="3685" w:type="dxa"/>
          </w:tcPr>
          <w:p w:rsidR="00196BF8" w:rsidRPr="00744643" w:rsidRDefault="00196BF8" w:rsidP="00FD0387">
            <w:pPr>
              <w:pStyle w:val="a4"/>
              <w:spacing w:line="360" w:lineRule="auto"/>
              <w:jc w:val="both"/>
              <w:rPr>
                <w:color w:val="000000"/>
                <w:szCs w:val="28"/>
              </w:rPr>
            </w:pPr>
            <w:r w:rsidRPr="00744643">
              <w:rPr>
                <w:color w:val="000000"/>
                <w:szCs w:val="28"/>
              </w:rPr>
              <w:t>37,0 ± 0,5</w:t>
            </w:r>
          </w:p>
        </w:tc>
      </w:tr>
      <w:tr w:rsidR="00196BF8" w:rsidRPr="00744643" w:rsidTr="00196BF8">
        <w:tc>
          <w:tcPr>
            <w:tcW w:w="5495" w:type="dxa"/>
          </w:tcPr>
          <w:p w:rsidR="00196BF8" w:rsidRPr="00744643" w:rsidRDefault="00196BF8" w:rsidP="00196BF8">
            <w:pPr>
              <w:spacing w:after="120"/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>Скорость вращения мешалки, об/мин</w:t>
            </w:r>
          </w:p>
        </w:tc>
        <w:tc>
          <w:tcPr>
            <w:tcW w:w="3685" w:type="dxa"/>
          </w:tcPr>
          <w:p w:rsidR="00196BF8" w:rsidRPr="00744643" w:rsidRDefault="00196BF8" w:rsidP="00196BF8">
            <w:pPr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 xml:space="preserve">100 </w:t>
            </w:r>
          </w:p>
        </w:tc>
      </w:tr>
      <w:tr w:rsidR="00196BF8" w:rsidRPr="00744643" w:rsidTr="00196BF8">
        <w:tc>
          <w:tcPr>
            <w:tcW w:w="5495" w:type="dxa"/>
          </w:tcPr>
          <w:p w:rsidR="00196BF8" w:rsidRPr="00744643" w:rsidRDefault="00196BF8" w:rsidP="00196BF8">
            <w:pPr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>Время растворения, мин</w:t>
            </w:r>
          </w:p>
        </w:tc>
        <w:tc>
          <w:tcPr>
            <w:tcW w:w="3685" w:type="dxa"/>
          </w:tcPr>
          <w:p w:rsidR="00196BF8" w:rsidRPr="00744643" w:rsidRDefault="00196BF8" w:rsidP="00196BF8">
            <w:pPr>
              <w:rPr>
                <w:color w:val="000000"/>
                <w:sz w:val="28"/>
                <w:szCs w:val="28"/>
              </w:rPr>
            </w:pPr>
            <w:r w:rsidRPr="00744643">
              <w:rPr>
                <w:color w:val="000000"/>
                <w:sz w:val="28"/>
                <w:szCs w:val="28"/>
              </w:rPr>
              <w:t xml:space="preserve">45 </w:t>
            </w:r>
          </w:p>
        </w:tc>
      </w:tr>
    </w:tbl>
    <w:p w:rsidR="008859C3" w:rsidRPr="00744643" w:rsidRDefault="008859C3" w:rsidP="00196BF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i/>
          <w:color w:val="000000" w:themeColor="text1"/>
          <w:sz w:val="28"/>
          <w:szCs w:val="28"/>
          <w:lang w:bidi="ru-RU"/>
        </w:rPr>
      </w:pPr>
    </w:p>
    <w:p w:rsidR="00990A2B" w:rsidRPr="00744643" w:rsidRDefault="00990A2B" w:rsidP="00990A2B">
      <w:pPr>
        <w:pStyle w:val="af0"/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744643">
        <w:rPr>
          <w:i/>
          <w:sz w:val="28"/>
          <w:szCs w:val="28"/>
        </w:rPr>
        <w:t>Приготовление растворов</w:t>
      </w:r>
    </w:p>
    <w:p w:rsidR="00AB5AF6" w:rsidRPr="00744643" w:rsidRDefault="00AB5AF6" w:rsidP="00196BF8">
      <w:pPr>
        <w:tabs>
          <w:tab w:val="left" w:pos="1418"/>
          <w:tab w:val="left" w:pos="3119"/>
          <w:tab w:val="left" w:pos="5103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744643">
        <w:rPr>
          <w:rFonts w:eastAsiaTheme="minorHAnsi"/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 xml:space="preserve"> В сосуд для растворения с предварительно н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а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 xml:space="preserve">гретой средой растворения помещают одну таблетку. Через 45 мин отбирают пробу 10 мл раствора и фильтруют через мембранный фильтр с размером пор 0,45 мкм, отбрасывая первые </w:t>
      </w:r>
      <w:r w:rsidR="00196BF8" w:rsidRPr="00744643">
        <w:rPr>
          <w:rFonts w:eastAsiaTheme="minorHAnsi"/>
          <w:color w:val="000000" w:themeColor="text1"/>
          <w:sz w:val="28"/>
          <w:szCs w:val="28"/>
          <w:lang w:bidi="ru-RU"/>
        </w:rPr>
        <w:t>2 мл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 xml:space="preserve">. </w:t>
      </w:r>
    </w:p>
    <w:p w:rsidR="00AB5AF6" w:rsidRPr="00744643" w:rsidRDefault="00AB5AF6" w:rsidP="00196BF8">
      <w:pPr>
        <w:tabs>
          <w:tab w:val="left" w:pos="1418"/>
          <w:tab w:val="left" w:pos="3119"/>
          <w:tab w:val="left" w:pos="5103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5</w:t>
      </w:r>
      <w:r w:rsidR="00196BF8" w:rsidRPr="00744643">
        <w:rPr>
          <w:rFonts w:eastAsiaTheme="minorHAnsi"/>
          <w:color w:val="000000" w:themeColor="text1"/>
          <w:sz w:val="28"/>
          <w:szCs w:val="28"/>
          <w:lang w:bidi="ru-RU"/>
        </w:rPr>
        <w:t>,0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 мл полученного раствора помещают в мерную колбу вместимостью 25 мл, доводят объём раствора 0,1 М раствором хлористоводородной кислоты до метки и перемешивают.</w:t>
      </w:r>
    </w:p>
    <w:p w:rsidR="00990A2B" w:rsidRPr="00744643" w:rsidRDefault="00990A2B" w:rsidP="00AB5AF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</w:p>
    <w:p w:rsidR="00990A2B" w:rsidRPr="00744643" w:rsidRDefault="00AB5AF6" w:rsidP="00990A2B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Оптическую плотность испытуемого раствора измеряют на спектроф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о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тометре при длине волны 328 нм в кювете с толщиной слоя 10 мм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 xml:space="preserve"> относител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>ь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>но раствора сравнения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.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 xml:space="preserve"> В качестве раствора сравнения используют 0,1 М ра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>с</w:t>
      </w:r>
      <w:r w:rsidR="00990A2B" w:rsidRPr="00744643">
        <w:rPr>
          <w:rFonts w:eastAsiaTheme="minorHAnsi"/>
          <w:color w:val="000000" w:themeColor="text1"/>
          <w:sz w:val="28"/>
          <w:szCs w:val="28"/>
          <w:lang w:bidi="ru-RU"/>
        </w:rPr>
        <w:t>твором хлористоводородной кислоты.</w:t>
      </w:r>
    </w:p>
    <w:p w:rsidR="00AB5AF6" w:rsidRPr="00744643" w:rsidRDefault="00AB5AF6" w:rsidP="00AB5AF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 xml:space="preserve">Количество суммы </w:t>
      </w:r>
      <w:proofErr w:type="spellStart"/>
      <w:r w:rsidR="008D363C">
        <w:rPr>
          <w:rFonts w:eastAsiaTheme="minorHAnsi"/>
          <w:color w:val="000000" w:themeColor="text1"/>
          <w:sz w:val="28"/>
          <w:szCs w:val="28"/>
          <w:lang w:bidi="ru-RU"/>
        </w:rPr>
        <w:t>фенилпропаноидов</w:t>
      </w:r>
      <w:proofErr w:type="spellEnd"/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 xml:space="preserve"> в пересчёте на цикориевую к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и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слоту, перешедшее в раствор, в процентах (</w:t>
      </w:r>
      <w:r w:rsidRPr="00744643">
        <w:rPr>
          <w:rFonts w:eastAsiaTheme="minorHAnsi"/>
          <w:i/>
          <w:color w:val="000000" w:themeColor="text1"/>
          <w:sz w:val="28"/>
          <w:szCs w:val="28"/>
          <w:lang w:bidi="ru-RU"/>
        </w:rPr>
        <w:t>Х</w:t>
      </w:r>
      <w:r w:rsidRPr="00744643">
        <w:rPr>
          <w:rFonts w:eastAsiaTheme="minorHAnsi"/>
          <w:color w:val="000000" w:themeColor="text1"/>
          <w:sz w:val="28"/>
          <w:szCs w:val="28"/>
          <w:lang w:bidi="ru-RU"/>
        </w:rPr>
        <w:t>) вычисляют по формуле:</w:t>
      </w:r>
    </w:p>
    <w:p w:rsidR="00AB5AF6" w:rsidRPr="00744643" w:rsidRDefault="00AB5AF6" w:rsidP="00AB5AF6">
      <w:pPr>
        <w:tabs>
          <w:tab w:val="left" w:pos="1418"/>
          <w:tab w:val="left" w:pos="3119"/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en-US" w:bidi="ru-RU"/>
        </w:rPr>
      </w:pPr>
      <m:oMathPara>
        <m:oMath>
          <m:r>
            <w:rPr>
              <w:rFonts w:eastAsiaTheme="minorHAnsi"/>
              <w:color w:val="000000" w:themeColor="text1"/>
              <w:sz w:val="28"/>
              <w:szCs w:val="28"/>
              <w:lang w:bidi="ru-RU"/>
            </w:rPr>
            <m:t>Х</m:t>
          </m:r>
          <m:r>
            <w:rPr>
              <w:rFonts w:ascii="Cambria Math" w:eastAsiaTheme="minorHAnsi"/>
              <w:color w:val="000000" w:themeColor="text1"/>
              <w:sz w:val="28"/>
              <w:szCs w:val="28"/>
              <w:lang w:val="en-US" w:bidi="ru-RU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eastAsiaTheme="minorHAnsi" w:hAnsi="Cambria Math"/>
                  <w:color w:val="000000" w:themeColor="text1"/>
                  <w:sz w:val="28"/>
                  <w:szCs w:val="28"/>
                  <w:lang w:val="en-US" w:bidi="ru-RU"/>
                </w:rPr>
                <m:t>A</m:t>
              </m:r>
              <m:r>
                <w:rPr>
                  <w:rFonts w:eastAsiaTheme="minorHAnsi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/>
                  <w:color w:val="000000" w:themeColor="text1"/>
                  <w:sz w:val="28"/>
                  <w:szCs w:val="28"/>
                  <w:lang w:val="en-US" w:bidi="ru-RU"/>
                </w:rPr>
                <m:t>10</m:t>
              </m:r>
              <m:r>
                <w:rPr>
                  <w:rFonts w:eastAsiaTheme="minorHAnsi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/>
                  <w:color w:val="000000" w:themeColor="text1"/>
                  <w:sz w:val="28"/>
                  <w:szCs w:val="28"/>
                  <w:lang w:val="en-US" w:bidi="ru-RU"/>
                </w:rPr>
                <m:t>750</m:t>
              </m:r>
              <m:r>
                <w:rPr>
                  <w:rFonts w:eastAsiaTheme="minorHAnsi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/>
                  <w:color w:val="000000" w:themeColor="text1"/>
                  <w:sz w:val="28"/>
                  <w:szCs w:val="28"/>
                  <w:lang w:val="en-US" w:bidi="ru-RU"/>
                </w:rPr>
                <m:t>25</m:t>
              </m:r>
              <m:r>
                <w:rPr>
                  <w:rFonts w:ascii="Cambria Math" w:eastAsiaTheme="minorHAnsi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/>
                  <w:color w:val="000000" w:themeColor="text1"/>
                  <w:sz w:val="28"/>
                  <w:szCs w:val="28"/>
                  <w:lang w:val="en-US" w:bidi="ru-RU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/>
                      <w:color w:val="000000" w:themeColor="text1"/>
                      <w:sz w:val="28"/>
                      <w:szCs w:val="28"/>
                      <w:lang w:bidi="ru-RU"/>
                    </w:rPr>
                    <m:t>см</m:t>
                  </m:r>
                </m:sub>
                <m:sup>
                  <m:r>
                    <w:rPr>
                      <w:rFonts w:ascii="Cambria Math" w:eastAsiaTheme="minorHAnsi"/>
                      <w:color w:val="000000" w:themeColor="text1"/>
                      <w:sz w:val="28"/>
                      <w:szCs w:val="28"/>
                      <w:lang w:bidi="ru-RU"/>
                    </w:rPr>
                    <m:t>1%</m:t>
                  </m:r>
                </m:sup>
              </m:sSubSup>
              <m:r>
                <w:rPr>
                  <w:rFonts w:eastAsiaTheme="minorHAnsi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Theme="minorHAnsi"/>
                  <w:color w:val="000000" w:themeColor="text1"/>
                  <w:sz w:val="28"/>
                  <w:szCs w:val="28"/>
                  <w:lang w:bidi="ru-RU"/>
                </w:rPr>
                <m:t>1000</m:t>
              </m:r>
              <m:r>
                <w:rPr>
                  <w:rFonts w:eastAsiaTheme="minorHAnsi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Theme="minorHAnsi"/>
                  <w:color w:val="000000" w:themeColor="text1"/>
                  <w:sz w:val="28"/>
                  <w:szCs w:val="28"/>
                  <w:lang w:bidi="ru-RU"/>
                </w:rPr>
                <m:t>5</m:t>
              </m:r>
              <m:r>
                <w:rPr>
                  <w:rFonts w:eastAsiaTheme="minorHAnsi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Theme="minorHAnsi" w:hAnsi="Cambria Math"/>
                  <w:color w:val="000000" w:themeColor="text1"/>
                  <w:sz w:val="28"/>
                  <w:szCs w:val="28"/>
                  <w:lang w:bidi="ru-RU"/>
                </w:rPr>
                <m:t>L</m:t>
              </m:r>
            </m:den>
          </m:f>
          <m:r>
            <w:rPr>
              <w:rFonts w:ascii="Cambria Math" w:eastAsiaTheme="minorHAnsi"/>
              <w:color w:val="000000" w:themeColor="text1"/>
              <w:sz w:val="28"/>
              <w:szCs w:val="28"/>
              <w:lang w:val="en-US" w:bidi="ru-RU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eastAsiaTheme="minorHAnsi" w:hAnsi="Cambria Math"/>
                  <w:color w:val="000000" w:themeColor="text1"/>
                  <w:sz w:val="28"/>
                  <w:szCs w:val="28"/>
                  <w:lang w:val="en-US" w:bidi="ru-RU"/>
                </w:rPr>
                <m:t>A</m:t>
              </m:r>
              <m:r>
                <w:rPr>
                  <w:rFonts w:eastAsiaTheme="minorHAnsi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eastAsiaTheme="minorHAnsi"/>
                  <w:color w:val="000000" w:themeColor="text1"/>
                  <w:sz w:val="28"/>
                  <w:szCs w:val="28"/>
                  <w:lang w:val="en-US" w:bidi="ru-RU"/>
                </w:rPr>
                <m:t>3750</m:t>
              </m:r>
            </m:num>
            <m:den>
              <m:sSubSup>
                <m:sSubSupPr>
                  <m:ctrlPr>
                    <w:rPr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eastAsiaTheme="minorHAnsi"/>
                      <w:color w:val="000000" w:themeColor="text1"/>
                      <w:sz w:val="28"/>
                      <w:szCs w:val="28"/>
                      <w:lang w:bidi="ru-RU"/>
                    </w:rPr>
                    <m:t>см</m:t>
                  </m:r>
                </m:sub>
                <m:sup>
                  <m:r>
                    <w:rPr>
                      <w:rFonts w:ascii="Cambria Math" w:eastAsiaTheme="minorHAnsi"/>
                      <w:color w:val="000000" w:themeColor="text1"/>
                      <w:sz w:val="28"/>
                      <w:szCs w:val="28"/>
                      <w:lang w:bidi="ru-RU"/>
                    </w:rPr>
                    <m:t>1%</m:t>
                  </m:r>
                </m:sup>
              </m:sSubSup>
              <m:r>
                <w:rPr>
                  <w:rFonts w:eastAsiaTheme="minorHAnsi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eastAsiaTheme="minorHAnsi" w:hAnsi="Cambria Math"/>
                  <w:color w:val="000000" w:themeColor="text1"/>
                  <w:sz w:val="28"/>
                  <w:szCs w:val="28"/>
                  <w:lang w:bidi="ru-RU"/>
                </w:rPr>
                <m:t>L</m:t>
              </m:r>
            </m:den>
          </m:f>
          <m:r>
            <w:rPr>
              <w:rFonts w:ascii="Cambria Math" w:eastAsiaTheme="minorHAnsi"/>
              <w:color w:val="000000" w:themeColor="text1"/>
              <w:sz w:val="28"/>
              <w:szCs w:val="28"/>
              <w:lang w:bidi="ru-RU"/>
            </w:rPr>
            <m:t xml:space="preserve">, </m:t>
          </m:r>
        </m:oMath>
      </m:oMathPara>
    </w:p>
    <w:p w:rsidR="00AB5AF6" w:rsidRPr="00744643" w:rsidRDefault="00AB5AF6" w:rsidP="00AB5AF6">
      <w:pPr>
        <w:tabs>
          <w:tab w:val="left" w:pos="1418"/>
          <w:tab w:val="left" w:pos="3119"/>
          <w:tab w:val="left" w:pos="5103"/>
        </w:tabs>
        <w:ind w:firstLine="709"/>
        <w:jc w:val="both"/>
        <w:rPr>
          <w:color w:val="000000" w:themeColor="text1"/>
          <w:sz w:val="28"/>
          <w:szCs w:val="28"/>
          <w:lang w:val="en-US" w:bidi="ru-RU"/>
        </w:rPr>
      </w:pPr>
    </w:p>
    <w:tbl>
      <w:tblPr>
        <w:tblStyle w:val="ae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"/>
        <w:gridCol w:w="565"/>
        <w:gridCol w:w="284"/>
        <w:gridCol w:w="8179"/>
      </w:tblGrid>
      <w:tr w:rsidR="00AB5AF6" w:rsidRPr="00744643" w:rsidTr="007D5CF8">
        <w:trPr>
          <w:trHeight w:val="557"/>
        </w:trPr>
        <w:tc>
          <w:tcPr>
            <w:tcW w:w="677" w:type="dxa"/>
          </w:tcPr>
          <w:p w:rsidR="00AB5AF6" w:rsidRPr="00744643" w:rsidRDefault="00AB5AF6" w:rsidP="000B6567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744643">
              <w:rPr>
                <w:color w:val="000000" w:themeColor="text1"/>
                <w:sz w:val="28"/>
                <w:szCs w:val="28"/>
                <w:lang w:bidi="ru-RU"/>
              </w:rPr>
              <w:lastRenderedPageBreak/>
              <w:t>где:</w:t>
            </w:r>
          </w:p>
        </w:tc>
        <w:tc>
          <w:tcPr>
            <w:tcW w:w="565" w:type="dxa"/>
          </w:tcPr>
          <w:p w:rsidR="00AB5AF6" w:rsidRPr="00744643" w:rsidRDefault="00AB5AF6" w:rsidP="00FE299A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jc w:val="both"/>
              <w:outlineLvl w:val="0"/>
              <w:rPr>
                <w:i/>
                <w:color w:val="000000" w:themeColor="text1"/>
                <w:sz w:val="28"/>
                <w:szCs w:val="28"/>
                <w:lang w:val="en-US" w:bidi="ru-RU"/>
              </w:rPr>
            </w:pPr>
            <w:r w:rsidRPr="00744643">
              <w:rPr>
                <w:i/>
                <w:color w:val="000000" w:themeColor="text1"/>
                <w:sz w:val="28"/>
                <w:szCs w:val="28"/>
                <w:lang w:val="en-US" w:bidi="ru-RU"/>
              </w:rPr>
              <w:t>A</w:t>
            </w:r>
          </w:p>
        </w:tc>
        <w:tc>
          <w:tcPr>
            <w:tcW w:w="284" w:type="dxa"/>
          </w:tcPr>
          <w:p w:rsidR="00AB5AF6" w:rsidRPr="00744643" w:rsidRDefault="00AB5AF6" w:rsidP="00FE299A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744643">
              <w:rPr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8179" w:type="dxa"/>
          </w:tcPr>
          <w:p w:rsidR="00AB5AF6" w:rsidRPr="00744643" w:rsidRDefault="00AB5AF6" w:rsidP="00FE299A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bidi="ru-RU"/>
              </w:rPr>
            </w:pPr>
            <w:r w:rsidRPr="00744643">
              <w:rPr>
                <w:color w:val="000000" w:themeColor="text1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AB5AF6" w:rsidRPr="00744643" w:rsidTr="007D5CF8">
        <w:tc>
          <w:tcPr>
            <w:tcW w:w="677" w:type="dxa"/>
          </w:tcPr>
          <w:p w:rsidR="00AB5AF6" w:rsidRPr="00744643" w:rsidRDefault="00AB5AF6" w:rsidP="000B6567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65" w:type="dxa"/>
          </w:tcPr>
          <w:p w:rsidR="00AB5AF6" w:rsidRPr="00744643" w:rsidRDefault="00691C17" w:rsidP="008D363C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ind w:left="-110"/>
              <w:jc w:val="both"/>
              <w:outlineLvl w:val="0"/>
              <w:rPr>
                <w:i/>
                <w:color w:val="000000" w:themeColor="text1"/>
                <w:sz w:val="28"/>
                <w:szCs w:val="28"/>
                <w:lang w:bidi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HAnsi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SupPr>
                  <m:e>
                    <m:r>
                      <w:rPr>
                        <w:rFonts w:ascii="Cambria Math" w:eastAsiaTheme="minorHAnsi" w:hAnsi="Cambria Math"/>
                        <w:color w:val="000000" w:themeColor="text1"/>
                        <w:sz w:val="28"/>
                        <w:szCs w:val="28"/>
                        <w:lang w:val="en-US" w:bidi="ru-RU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HAnsi"/>
                        <w:color w:val="000000" w:themeColor="text1"/>
                        <w:sz w:val="28"/>
                        <w:szCs w:val="28"/>
                        <w:lang w:bidi="ru-RU"/>
                      </w:rPr>
                      <m:t>см</m:t>
                    </m:r>
                  </m:sub>
                  <m:sup>
                    <m:r>
                      <w:rPr>
                        <w:rFonts w:ascii="Cambria Math" w:eastAsiaTheme="minorHAnsi"/>
                        <w:color w:val="000000" w:themeColor="text1"/>
                        <w:sz w:val="28"/>
                        <w:szCs w:val="28"/>
                        <w:lang w:bidi="ru-RU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284" w:type="dxa"/>
          </w:tcPr>
          <w:p w:rsidR="00AB5AF6" w:rsidRPr="00744643" w:rsidRDefault="00AB5AF6" w:rsidP="00FE299A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744643">
              <w:rPr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8179" w:type="dxa"/>
          </w:tcPr>
          <w:p w:rsidR="00AB5AF6" w:rsidRPr="00744643" w:rsidRDefault="00990A2B" w:rsidP="00FE299A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744643">
              <w:rPr>
                <w:sz w:val="28"/>
                <w:szCs w:val="28"/>
              </w:rPr>
              <w:t>удельный показатель поглощения цикориевой кислоты при 328 нм, равный 782</w:t>
            </w:r>
            <w:r w:rsidR="00AB5AF6" w:rsidRPr="00744643">
              <w:rPr>
                <w:color w:val="000000" w:themeColor="text1"/>
                <w:sz w:val="28"/>
                <w:szCs w:val="28"/>
                <w:lang w:bidi="ru-RU"/>
              </w:rPr>
              <w:t>;</w:t>
            </w:r>
          </w:p>
        </w:tc>
      </w:tr>
      <w:tr w:rsidR="00AB5AF6" w:rsidRPr="00744643" w:rsidTr="007D5CF8">
        <w:trPr>
          <w:trHeight w:val="487"/>
        </w:trPr>
        <w:tc>
          <w:tcPr>
            <w:tcW w:w="677" w:type="dxa"/>
          </w:tcPr>
          <w:p w:rsidR="00AB5AF6" w:rsidRPr="00744643" w:rsidRDefault="00AB5AF6" w:rsidP="000B6567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565" w:type="dxa"/>
          </w:tcPr>
          <w:p w:rsidR="00AB5AF6" w:rsidRPr="00744643" w:rsidRDefault="00AB5AF6" w:rsidP="00FE299A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jc w:val="both"/>
              <w:outlineLvl w:val="0"/>
              <w:rPr>
                <w:i/>
                <w:color w:val="000000" w:themeColor="text1"/>
                <w:sz w:val="28"/>
                <w:szCs w:val="28"/>
                <w:lang w:bidi="ru-RU"/>
              </w:rPr>
            </w:pPr>
            <w:r w:rsidRPr="00744643">
              <w:rPr>
                <w:i/>
                <w:color w:val="000000" w:themeColor="text1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84" w:type="dxa"/>
          </w:tcPr>
          <w:p w:rsidR="00AB5AF6" w:rsidRPr="00744643" w:rsidRDefault="00AB5AF6" w:rsidP="00FE299A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744643">
              <w:rPr>
                <w:color w:val="000000" w:themeColor="text1"/>
                <w:sz w:val="28"/>
                <w:szCs w:val="28"/>
                <w:lang w:bidi="ru-RU"/>
              </w:rPr>
              <w:t>-</w:t>
            </w:r>
          </w:p>
        </w:tc>
        <w:tc>
          <w:tcPr>
            <w:tcW w:w="8179" w:type="dxa"/>
          </w:tcPr>
          <w:p w:rsidR="00AB5AF6" w:rsidRPr="00744643" w:rsidRDefault="0074090C" w:rsidP="008859C3">
            <w:pPr>
              <w:tabs>
                <w:tab w:val="left" w:pos="1418"/>
                <w:tab w:val="left" w:pos="3119"/>
                <w:tab w:val="left" w:pos="5103"/>
              </w:tabs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744643">
              <w:rPr>
                <w:color w:val="000000" w:themeColor="text1"/>
                <w:sz w:val="28"/>
                <w:szCs w:val="28"/>
                <w:lang w:bidi="ru-RU"/>
              </w:rPr>
              <w:t>номинальное</w:t>
            </w:r>
            <w:r w:rsidR="00AB5AF6" w:rsidRPr="00744643">
              <w:rPr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744643">
              <w:rPr>
                <w:color w:val="000000" w:themeColor="text1"/>
                <w:sz w:val="28"/>
                <w:szCs w:val="28"/>
                <w:lang w:bidi="ru-RU"/>
              </w:rPr>
              <w:t>содержание</w:t>
            </w:r>
            <w:r w:rsidR="00AB5AF6" w:rsidRPr="00744643">
              <w:rPr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744643">
              <w:rPr>
                <w:color w:val="000000" w:themeColor="text1"/>
                <w:sz w:val="28"/>
                <w:szCs w:val="28"/>
                <w:lang w:bidi="ru-RU"/>
              </w:rPr>
              <w:t xml:space="preserve">суммы производных </w:t>
            </w:r>
            <w:proofErr w:type="spellStart"/>
            <w:r w:rsidR="008859C3" w:rsidRPr="00744643">
              <w:rPr>
                <w:color w:val="000000" w:themeColor="text1"/>
                <w:sz w:val="28"/>
                <w:szCs w:val="28"/>
                <w:lang w:bidi="ru-RU"/>
              </w:rPr>
              <w:t>фенилпропаноидов</w:t>
            </w:r>
            <w:proofErr w:type="spellEnd"/>
            <w:r w:rsidRPr="00744643">
              <w:rPr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7D5CF8" w:rsidRPr="00744643">
              <w:rPr>
                <w:color w:val="000000" w:themeColor="text1"/>
                <w:sz w:val="28"/>
                <w:szCs w:val="28"/>
                <w:lang w:bidi="ru-RU"/>
              </w:rPr>
              <w:t xml:space="preserve">в пересчете на </w:t>
            </w:r>
            <w:r w:rsidR="008859C3" w:rsidRPr="00744643">
              <w:rPr>
                <w:color w:val="000000" w:themeColor="text1"/>
                <w:sz w:val="28"/>
                <w:szCs w:val="28"/>
                <w:lang w:bidi="ru-RU"/>
              </w:rPr>
              <w:t>цикориевую</w:t>
            </w:r>
            <w:r w:rsidR="007D5CF8" w:rsidRPr="00744643">
              <w:rPr>
                <w:color w:val="000000" w:themeColor="text1"/>
                <w:sz w:val="28"/>
                <w:szCs w:val="28"/>
                <w:lang w:bidi="ru-RU"/>
              </w:rPr>
              <w:t xml:space="preserve"> кислоту </w:t>
            </w:r>
            <w:r w:rsidR="00AB5AF6" w:rsidRPr="00744643">
              <w:rPr>
                <w:color w:val="000000" w:themeColor="text1"/>
                <w:sz w:val="28"/>
                <w:szCs w:val="28"/>
                <w:lang w:bidi="ru-RU"/>
              </w:rPr>
              <w:t>в одной таблетке, г</w:t>
            </w:r>
            <w:r w:rsidRPr="00744643">
              <w:rPr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</w:tr>
    </w:tbl>
    <w:p w:rsidR="00990A2B" w:rsidRPr="00744643" w:rsidRDefault="00990A2B" w:rsidP="00AB5AF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96D5C" w:rsidRPr="00744643" w:rsidRDefault="00F96D5C" w:rsidP="00AB5AF6">
      <w:pPr>
        <w:spacing w:line="360" w:lineRule="auto"/>
        <w:ind w:firstLine="720"/>
        <w:jc w:val="both"/>
        <w:rPr>
          <w:b/>
          <w:strike/>
          <w:sz w:val="28"/>
          <w:szCs w:val="28"/>
        </w:rPr>
      </w:pPr>
      <w:r w:rsidRPr="00744643">
        <w:rPr>
          <w:b/>
          <w:sz w:val="28"/>
          <w:szCs w:val="28"/>
        </w:rPr>
        <w:t xml:space="preserve">Микробиологическая чистота. </w:t>
      </w:r>
      <w:r w:rsidRPr="00744643">
        <w:rPr>
          <w:sz w:val="28"/>
          <w:szCs w:val="28"/>
        </w:rPr>
        <w:t>В соответствии с требованиями ОФС «Микробиологическая чистота».</w:t>
      </w:r>
    </w:p>
    <w:p w:rsidR="0031106A" w:rsidRDefault="004D560E" w:rsidP="00990A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643">
        <w:rPr>
          <w:b/>
          <w:sz w:val="28"/>
          <w:szCs w:val="28"/>
        </w:rPr>
        <w:t>Количественное определение</w:t>
      </w:r>
      <w:r w:rsidR="00990A2B" w:rsidRPr="00744643">
        <w:rPr>
          <w:b/>
          <w:sz w:val="28"/>
          <w:szCs w:val="28"/>
        </w:rPr>
        <w:t xml:space="preserve">. </w:t>
      </w:r>
      <w:r w:rsidR="0031106A">
        <w:rPr>
          <w:color w:val="000000"/>
          <w:sz w:val="28"/>
          <w:szCs w:val="28"/>
        </w:rPr>
        <w:t xml:space="preserve">Определение проводят методом </w:t>
      </w:r>
      <w:r w:rsidR="00990A2B" w:rsidRPr="00744643">
        <w:rPr>
          <w:color w:val="000000"/>
          <w:sz w:val="28"/>
          <w:szCs w:val="28"/>
        </w:rPr>
        <w:t>с</w:t>
      </w:r>
      <w:r w:rsidR="0031106A">
        <w:rPr>
          <w:color w:val="000000"/>
          <w:sz w:val="28"/>
          <w:szCs w:val="28"/>
        </w:rPr>
        <w:t>пе</w:t>
      </w:r>
      <w:r w:rsidR="0031106A">
        <w:rPr>
          <w:color w:val="000000"/>
          <w:sz w:val="28"/>
          <w:szCs w:val="28"/>
        </w:rPr>
        <w:t>к</w:t>
      </w:r>
      <w:r w:rsidR="0031106A">
        <w:rPr>
          <w:color w:val="000000"/>
          <w:sz w:val="28"/>
          <w:szCs w:val="28"/>
        </w:rPr>
        <w:t>трофотометрии.</w:t>
      </w:r>
    </w:p>
    <w:p w:rsidR="0003582E" w:rsidRPr="00744643" w:rsidRDefault="0003582E" w:rsidP="0003582E">
      <w:pPr>
        <w:ind w:firstLine="709"/>
        <w:jc w:val="both"/>
        <w:rPr>
          <w:i/>
          <w:sz w:val="28"/>
          <w:szCs w:val="28"/>
        </w:rPr>
      </w:pPr>
      <w:r w:rsidRPr="00744643">
        <w:rPr>
          <w:i/>
          <w:sz w:val="28"/>
          <w:szCs w:val="28"/>
        </w:rPr>
        <w:t>Приготовление растворов</w:t>
      </w:r>
    </w:p>
    <w:p w:rsidR="002200FD" w:rsidRPr="00744643" w:rsidRDefault="0003582E" w:rsidP="0003582E">
      <w:pPr>
        <w:ind w:firstLine="709"/>
        <w:jc w:val="both"/>
        <w:rPr>
          <w:sz w:val="28"/>
          <w:szCs w:val="28"/>
        </w:rPr>
      </w:pPr>
      <w:r w:rsidRPr="00744643">
        <w:rPr>
          <w:i/>
          <w:sz w:val="28"/>
          <w:szCs w:val="28"/>
          <w:shd w:val="clear" w:color="auto" w:fill="FFFFFF"/>
        </w:rPr>
        <w:t xml:space="preserve">Испытуемый раствор. </w:t>
      </w:r>
      <w:r w:rsidR="0074090C" w:rsidRPr="00744643">
        <w:rPr>
          <w:sz w:val="28"/>
          <w:szCs w:val="28"/>
        </w:rPr>
        <w:t xml:space="preserve">Точную навеску порошка растёртых таблеток, эквивалентную </w:t>
      </w:r>
      <w:r w:rsidRPr="00744643">
        <w:rPr>
          <w:sz w:val="28"/>
          <w:szCs w:val="28"/>
          <w:shd w:val="clear" w:color="auto" w:fill="FFFFFF"/>
        </w:rPr>
        <w:t>0,</w:t>
      </w:r>
      <w:r w:rsidR="007D5CF8" w:rsidRPr="00744643">
        <w:rPr>
          <w:sz w:val="28"/>
          <w:szCs w:val="28"/>
          <w:shd w:val="clear" w:color="auto" w:fill="FFFFFF"/>
        </w:rPr>
        <w:t>4</w:t>
      </w:r>
      <w:r w:rsidRPr="00744643">
        <w:rPr>
          <w:sz w:val="28"/>
          <w:szCs w:val="28"/>
          <w:shd w:val="clear" w:color="auto" w:fill="FFFFFF"/>
        </w:rPr>
        <w:t> г</w:t>
      </w:r>
      <w:r w:rsidR="00744643">
        <w:rPr>
          <w:sz w:val="28"/>
          <w:szCs w:val="28"/>
          <w:shd w:val="clear" w:color="auto" w:fill="FFFFFF"/>
        </w:rPr>
        <w:t xml:space="preserve"> </w:t>
      </w:r>
      <w:proofErr w:type="spellStart"/>
      <w:r w:rsidR="0074090C" w:rsidRPr="00744643">
        <w:rPr>
          <w:sz w:val="28"/>
          <w:szCs w:val="28"/>
          <w:shd w:val="clear" w:color="auto" w:fill="FFFFFF"/>
        </w:rPr>
        <w:t>эхинацеи</w:t>
      </w:r>
      <w:proofErr w:type="spellEnd"/>
      <w:r w:rsidR="0074090C" w:rsidRPr="00744643">
        <w:rPr>
          <w:sz w:val="28"/>
          <w:szCs w:val="28"/>
          <w:shd w:val="clear" w:color="auto" w:fill="FFFFFF"/>
        </w:rPr>
        <w:t xml:space="preserve"> пурпурной травы экстракта сухого,</w:t>
      </w:r>
      <w:r w:rsidRPr="00744643">
        <w:rPr>
          <w:sz w:val="28"/>
          <w:szCs w:val="28"/>
          <w:shd w:val="clear" w:color="auto" w:fill="FFFFFF"/>
        </w:rPr>
        <w:t xml:space="preserve"> помещают в мерную колбу вместимостью 25 мл, прибавляют 2 мл </w:t>
      </w:r>
      <w:r w:rsidR="002200FD" w:rsidRPr="00744643">
        <w:rPr>
          <w:sz w:val="28"/>
          <w:szCs w:val="28"/>
          <w:shd w:val="clear" w:color="auto" w:fill="FFFFFF"/>
        </w:rPr>
        <w:t>воды</w:t>
      </w:r>
      <w:r w:rsidRPr="00744643">
        <w:rPr>
          <w:sz w:val="28"/>
          <w:szCs w:val="28"/>
          <w:shd w:val="clear" w:color="auto" w:fill="FFFFFF"/>
        </w:rPr>
        <w:t xml:space="preserve"> и нагревают </w:t>
      </w:r>
      <w:r w:rsidR="002200FD" w:rsidRPr="00744643">
        <w:rPr>
          <w:sz w:val="28"/>
          <w:szCs w:val="28"/>
          <w:shd w:val="clear" w:color="auto" w:fill="FFFFFF"/>
        </w:rPr>
        <w:t xml:space="preserve">при перемешивании </w:t>
      </w:r>
      <w:r w:rsidRPr="00744643">
        <w:rPr>
          <w:sz w:val="28"/>
          <w:szCs w:val="28"/>
          <w:shd w:val="clear" w:color="auto" w:fill="FFFFFF"/>
        </w:rPr>
        <w:t xml:space="preserve">на водяной бане </w:t>
      </w:r>
      <w:r w:rsidR="002200FD" w:rsidRPr="00744643">
        <w:rPr>
          <w:sz w:val="28"/>
          <w:szCs w:val="28"/>
          <w:shd w:val="clear" w:color="auto" w:fill="FFFFFF"/>
        </w:rPr>
        <w:t xml:space="preserve">при температуре не выше </w:t>
      </w:r>
      <w:r w:rsidR="00990A2B" w:rsidRPr="00744643">
        <w:rPr>
          <w:sz w:val="28"/>
          <w:szCs w:val="28"/>
          <w:shd w:val="clear" w:color="auto" w:fill="FFFFFF"/>
        </w:rPr>
        <w:t>5</w:t>
      </w:r>
      <w:r w:rsidR="002200FD" w:rsidRPr="00744643">
        <w:rPr>
          <w:sz w:val="28"/>
          <w:szCs w:val="28"/>
          <w:shd w:val="clear" w:color="auto" w:fill="FFFFFF"/>
        </w:rPr>
        <w:t xml:space="preserve">0 °С </w:t>
      </w:r>
      <w:r w:rsidRPr="00744643">
        <w:rPr>
          <w:sz w:val="28"/>
          <w:szCs w:val="28"/>
          <w:shd w:val="clear" w:color="auto" w:fill="FFFFFF"/>
        </w:rPr>
        <w:t>в течение 1</w:t>
      </w:r>
      <w:r w:rsidR="002200FD" w:rsidRPr="00744643">
        <w:rPr>
          <w:sz w:val="28"/>
          <w:szCs w:val="28"/>
          <w:shd w:val="clear" w:color="auto" w:fill="FFFFFF"/>
        </w:rPr>
        <w:t> </w:t>
      </w:r>
      <w:r w:rsidRPr="00744643">
        <w:rPr>
          <w:sz w:val="28"/>
          <w:szCs w:val="28"/>
          <w:shd w:val="clear" w:color="auto" w:fill="FFFFFF"/>
        </w:rPr>
        <w:t xml:space="preserve">мин. После охлаждения </w:t>
      </w:r>
      <w:r w:rsidR="002200FD" w:rsidRPr="00744643">
        <w:rPr>
          <w:sz w:val="28"/>
          <w:szCs w:val="28"/>
          <w:shd w:val="clear" w:color="auto" w:fill="FFFFFF"/>
        </w:rPr>
        <w:t>в пробирку прибавляют 0,2 г щавелевой кислоты, перемешивают в течение 1 мин, прибавляют 10 мл</w:t>
      </w:r>
      <w:r w:rsidRPr="00744643">
        <w:rPr>
          <w:sz w:val="28"/>
          <w:szCs w:val="28"/>
          <w:shd w:val="clear" w:color="auto" w:fill="FFFFFF"/>
        </w:rPr>
        <w:t xml:space="preserve"> спирт</w:t>
      </w:r>
      <w:r w:rsidR="002200FD" w:rsidRPr="00744643">
        <w:rPr>
          <w:sz w:val="28"/>
          <w:szCs w:val="28"/>
          <w:shd w:val="clear" w:color="auto" w:fill="FFFFFF"/>
        </w:rPr>
        <w:t>а</w:t>
      </w:r>
      <w:r w:rsidRPr="00744643">
        <w:rPr>
          <w:sz w:val="28"/>
          <w:szCs w:val="28"/>
          <w:shd w:val="clear" w:color="auto" w:fill="FFFFFF"/>
        </w:rPr>
        <w:t xml:space="preserve"> </w:t>
      </w:r>
      <w:r w:rsidR="002200FD" w:rsidRPr="00744643">
        <w:rPr>
          <w:sz w:val="28"/>
          <w:szCs w:val="28"/>
          <w:shd w:val="clear" w:color="auto" w:fill="FFFFFF"/>
        </w:rPr>
        <w:t>96</w:t>
      </w:r>
      <w:r w:rsidRPr="00744643">
        <w:rPr>
          <w:sz w:val="28"/>
          <w:szCs w:val="28"/>
        </w:rPr>
        <w:t> %</w:t>
      </w:r>
      <w:r w:rsidR="002200FD" w:rsidRPr="00744643">
        <w:rPr>
          <w:sz w:val="28"/>
          <w:szCs w:val="28"/>
        </w:rPr>
        <w:t>, вновь пер</w:t>
      </w:r>
      <w:r w:rsidR="002200FD" w:rsidRPr="00744643">
        <w:rPr>
          <w:sz w:val="28"/>
          <w:szCs w:val="28"/>
        </w:rPr>
        <w:t>е</w:t>
      </w:r>
      <w:r w:rsidR="002200FD" w:rsidRPr="00744643">
        <w:rPr>
          <w:sz w:val="28"/>
          <w:szCs w:val="28"/>
        </w:rPr>
        <w:t>мешивают в течение 1 мин</w:t>
      </w:r>
      <w:r w:rsidRPr="00744643">
        <w:rPr>
          <w:sz w:val="28"/>
          <w:szCs w:val="28"/>
        </w:rPr>
        <w:t xml:space="preserve">. Содержимое колбы центрифугируют, </w:t>
      </w:r>
      <w:proofErr w:type="spellStart"/>
      <w:r w:rsidRPr="00744643">
        <w:rPr>
          <w:sz w:val="28"/>
          <w:szCs w:val="28"/>
        </w:rPr>
        <w:t>надосадо</w:t>
      </w:r>
      <w:r w:rsidRPr="00744643">
        <w:rPr>
          <w:sz w:val="28"/>
          <w:szCs w:val="28"/>
        </w:rPr>
        <w:t>ч</w:t>
      </w:r>
      <w:r w:rsidRPr="00744643">
        <w:rPr>
          <w:sz w:val="28"/>
          <w:szCs w:val="28"/>
        </w:rPr>
        <w:t>ную</w:t>
      </w:r>
      <w:proofErr w:type="spellEnd"/>
      <w:r w:rsidRPr="00744643">
        <w:rPr>
          <w:sz w:val="28"/>
          <w:szCs w:val="28"/>
        </w:rPr>
        <w:t xml:space="preserve"> жидкость фильтруют через мембранный фильтр с размером пор 0,45 мкм.</w:t>
      </w:r>
    </w:p>
    <w:p w:rsidR="00990A2B" w:rsidRPr="00744643" w:rsidRDefault="00990A2B" w:rsidP="002200FD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744643" w:rsidRPr="00744643" w:rsidRDefault="00744643" w:rsidP="00744643">
      <w:pPr>
        <w:spacing w:line="360" w:lineRule="auto"/>
        <w:ind w:firstLine="709"/>
        <w:jc w:val="both"/>
        <w:rPr>
          <w:sz w:val="28"/>
          <w:szCs w:val="28"/>
        </w:rPr>
      </w:pPr>
      <w:r w:rsidRPr="00744643">
        <w:rPr>
          <w:sz w:val="28"/>
          <w:szCs w:val="28"/>
        </w:rPr>
        <w:t>На линию старта фильтровальной бумаги марки Ф в виде 2 полос дл</w:t>
      </w:r>
      <w:r w:rsidRPr="00744643">
        <w:rPr>
          <w:sz w:val="28"/>
          <w:szCs w:val="28"/>
        </w:rPr>
        <w:t>и</w:t>
      </w:r>
      <w:r w:rsidRPr="00744643">
        <w:rPr>
          <w:sz w:val="28"/>
          <w:szCs w:val="28"/>
        </w:rPr>
        <w:t>ной 30 мм наносят по 20 мкл испытуемого раствора. Хроматографическую бумагу с нанесёнными пробами высушивают в течение 10 мин. После выс</w:t>
      </w:r>
      <w:r w:rsidRPr="00744643">
        <w:rPr>
          <w:sz w:val="28"/>
          <w:szCs w:val="28"/>
        </w:rPr>
        <w:t>ы</w:t>
      </w:r>
      <w:r w:rsidRPr="00744643">
        <w:rPr>
          <w:sz w:val="28"/>
          <w:szCs w:val="28"/>
        </w:rPr>
        <w:t>хания отмечают границы пятен графитовым карандашом, бумагу помещают в хроматографическую камеру, предварительно насыщенную хлороформом в течение 1 ч, и хроматографируют восходящим способом. Когда фронт раств</w:t>
      </w:r>
      <w:r w:rsidRPr="00744643">
        <w:rPr>
          <w:sz w:val="28"/>
          <w:szCs w:val="28"/>
        </w:rPr>
        <w:t>о</w:t>
      </w:r>
      <w:r w:rsidRPr="00744643">
        <w:rPr>
          <w:sz w:val="28"/>
          <w:szCs w:val="28"/>
        </w:rPr>
        <w:t>рителя пройдет около 5 см, бумагу вынимают из камеры, высушивают до уд</w:t>
      </w:r>
      <w:r w:rsidRPr="00744643">
        <w:rPr>
          <w:sz w:val="28"/>
          <w:szCs w:val="28"/>
        </w:rPr>
        <w:t>а</w:t>
      </w:r>
      <w:r w:rsidRPr="00744643">
        <w:rPr>
          <w:sz w:val="28"/>
          <w:szCs w:val="28"/>
        </w:rPr>
        <w:t>ления запаха хлороформа, отмеченные на линии старта пятна вырезают и п</w:t>
      </w:r>
      <w:r w:rsidRPr="00744643">
        <w:rPr>
          <w:sz w:val="28"/>
          <w:szCs w:val="28"/>
        </w:rPr>
        <w:t>о</w:t>
      </w:r>
      <w:r w:rsidRPr="00744643">
        <w:rPr>
          <w:sz w:val="28"/>
          <w:szCs w:val="28"/>
        </w:rPr>
        <w:t>мещают в колбы со шлифом вместимостью 25 мл. В каждую колбу приливают по 10,0 мл 0,1 М раствора хлористоводородной кислоты и перемешивают на механическим встряхивателе в течение 30 мин (испытуемые растворы 1 и 2).</w:t>
      </w:r>
    </w:p>
    <w:p w:rsidR="00744643" w:rsidRPr="00744643" w:rsidRDefault="00744643" w:rsidP="00744643">
      <w:pPr>
        <w:spacing w:line="360" w:lineRule="auto"/>
        <w:ind w:firstLine="709"/>
        <w:jc w:val="both"/>
        <w:rPr>
          <w:sz w:val="28"/>
          <w:szCs w:val="28"/>
        </w:rPr>
      </w:pPr>
      <w:r w:rsidRPr="00744643">
        <w:rPr>
          <w:sz w:val="28"/>
          <w:szCs w:val="28"/>
        </w:rPr>
        <w:t>Оптическую плотность испытуемых растворов 1 и 2 измеряют на спе</w:t>
      </w:r>
      <w:r w:rsidRPr="00744643">
        <w:rPr>
          <w:sz w:val="28"/>
          <w:szCs w:val="28"/>
        </w:rPr>
        <w:t>к</w:t>
      </w:r>
      <w:r w:rsidRPr="00744643">
        <w:rPr>
          <w:sz w:val="28"/>
          <w:szCs w:val="28"/>
        </w:rPr>
        <w:t>трофотометре при длине волны 328 нм в кювете с толщиной слоя 10 мм отн</w:t>
      </w:r>
      <w:r w:rsidRPr="00744643">
        <w:rPr>
          <w:sz w:val="28"/>
          <w:szCs w:val="28"/>
        </w:rPr>
        <w:t>о</w:t>
      </w:r>
      <w:r w:rsidRPr="00744643">
        <w:rPr>
          <w:sz w:val="28"/>
          <w:szCs w:val="28"/>
        </w:rPr>
        <w:lastRenderedPageBreak/>
        <w:t>сительно раствора сравнения. В качестве раствора сравнения используют 0,1 М раствор хлористоводородной кислоты.</w:t>
      </w:r>
    </w:p>
    <w:p w:rsidR="002200FD" w:rsidRPr="00744643" w:rsidRDefault="002200FD" w:rsidP="002200FD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44643">
        <w:rPr>
          <w:sz w:val="28"/>
          <w:szCs w:val="28"/>
        </w:rPr>
        <w:t xml:space="preserve">Содержание суммы </w:t>
      </w:r>
      <w:proofErr w:type="spellStart"/>
      <w:r w:rsidRPr="00744643">
        <w:rPr>
          <w:sz w:val="28"/>
          <w:szCs w:val="28"/>
        </w:rPr>
        <w:t>фенилропаноидов</w:t>
      </w:r>
      <w:proofErr w:type="spellEnd"/>
      <w:r w:rsidRPr="00744643">
        <w:rPr>
          <w:sz w:val="28"/>
          <w:szCs w:val="28"/>
        </w:rPr>
        <w:t xml:space="preserve"> в пересчёте на цикориевую к</w:t>
      </w:r>
      <w:r w:rsidRPr="00744643">
        <w:rPr>
          <w:sz w:val="28"/>
          <w:szCs w:val="28"/>
        </w:rPr>
        <w:t>и</w:t>
      </w:r>
      <w:r w:rsidRPr="00744643">
        <w:rPr>
          <w:sz w:val="28"/>
          <w:szCs w:val="28"/>
        </w:rPr>
        <w:t xml:space="preserve">слоту в процентах </w:t>
      </w:r>
      <w:r w:rsidR="00B61AC1" w:rsidRPr="00744643">
        <w:rPr>
          <w:sz w:val="28"/>
          <w:szCs w:val="28"/>
        </w:rPr>
        <w:t xml:space="preserve">от заявленного количества </w:t>
      </w:r>
      <w:r w:rsidR="00744643" w:rsidRPr="00744643">
        <w:rPr>
          <w:sz w:val="28"/>
          <w:szCs w:val="28"/>
        </w:rPr>
        <w:t>(</w:t>
      </w:r>
      <w:r w:rsidR="00744643" w:rsidRPr="00744643">
        <w:rPr>
          <w:i/>
          <w:sz w:val="28"/>
          <w:szCs w:val="28"/>
        </w:rPr>
        <w:t>Х</w:t>
      </w:r>
      <w:r w:rsidR="00744643" w:rsidRPr="00744643">
        <w:rPr>
          <w:sz w:val="28"/>
          <w:szCs w:val="28"/>
        </w:rPr>
        <w:t xml:space="preserve">) </w:t>
      </w:r>
      <w:r w:rsidRPr="00744643">
        <w:rPr>
          <w:sz w:val="28"/>
          <w:szCs w:val="28"/>
        </w:rPr>
        <w:t>вычисляют по формуле:</w:t>
      </w:r>
    </w:p>
    <w:p w:rsidR="002200FD" w:rsidRPr="00744643" w:rsidRDefault="00691C17" w:rsidP="002200FD">
      <w:pPr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eastAsiaTheme="minorHAnsi"/>
            <w:color w:val="000000" w:themeColor="text1"/>
            <w:sz w:val="36"/>
            <w:szCs w:val="36"/>
            <w:lang w:bidi="ru-RU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i/>
                <w:color w:val="000000" w:themeColor="text1"/>
                <w:sz w:val="36"/>
                <w:szCs w:val="36"/>
                <w:lang w:val="en-US" w:bidi="ru-RU"/>
              </w:rPr>
            </m:ctrlPr>
          </m:fPr>
          <m:num>
            <m:r>
              <w:rPr>
                <w:rFonts w:ascii="Cambria Math" w:eastAsiaTheme="minorHAnsi" w:hAnsi="Cambria Math"/>
                <w:color w:val="000000" w:themeColor="text1"/>
                <w:sz w:val="36"/>
                <w:szCs w:val="36"/>
                <w:lang w:val="en-US" w:bidi="ru-RU"/>
              </w:rPr>
              <m:t>A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12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10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ascii="Cambria Math" w:eastAsiaTheme="minorHAnsi" w:hAnsi="Cambria Math"/>
                <w:color w:val="000000" w:themeColor="text1"/>
                <w:sz w:val="36"/>
                <w:szCs w:val="36"/>
                <w:lang w:val="en-US" w:bidi="ru-RU"/>
              </w:rPr>
              <m:t>m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10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>100</m:t>
            </m:r>
          </m:num>
          <m:den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 </m:t>
            </m:r>
            <m:sSubSup>
              <m:sSubSupPr>
                <m:ctrlPr>
                  <w:rPr>
                    <w:rFonts w:ascii="Cambria Math" w:eastAsiaTheme="minorHAnsi" w:hAnsi="Cambria Math"/>
                    <w:i/>
                    <w:color w:val="000000" w:themeColor="text1"/>
                    <w:sz w:val="36"/>
                    <w:szCs w:val="36"/>
                    <w:lang w:val="en-US" w:bidi="ru-RU"/>
                  </w:rPr>
                </m:ctrlPr>
              </m:sSubSupPr>
              <m:e>
                <m:r>
                  <w:rPr>
                    <w:rFonts w:ascii="Cambria Math" w:eastAsiaTheme="minorHAnsi" w:hAnsi="Cambria Math"/>
                    <w:color w:val="000000" w:themeColor="text1"/>
                    <w:sz w:val="36"/>
                    <w:szCs w:val="36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eastAsiaTheme="minorHAnsi"/>
                    <w:color w:val="000000" w:themeColor="text1"/>
                    <w:sz w:val="36"/>
                    <w:szCs w:val="36"/>
                    <w:lang w:bidi="ru-RU"/>
                  </w:rPr>
                  <m:t>1</m:t>
                </m:r>
                <m:r>
                  <w:rPr>
                    <w:rFonts w:eastAsiaTheme="minorHAnsi"/>
                    <w:color w:val="000000" w:themeColor="text1"/>
                    <w:sz w:val="36"/>
                    <w:szCs w:val="36"/>
                    <w:lang w:bidi="ru-RU"/>
                  </w:rPr>
                  <m:t>см</m:t>
                </m:r>
              </m:sub>
              <m:sup>
                <m:r>
                  <w:rPr>
                    <w:rFonts w:ascii="Cambria Math" w:eastAsiaTheme="minorHAnsi"/>
                    <w:color w:val="000000" w:themeColor="text1"/>
                    <w:sz w:val="36"/>
                    <w:szCs w:val="36"/>
                    <w:lang w:bidi="ru-RU"/>
                  </w:rPr>
                  <m:t>1%</m:t>
                </m:r>
              </m:sup>
            </m:sSubSup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 w:hAnsi="Cambria Math"/>
                <w:color w:val="000000" w:themeColor="text1"/>
                <w:sz w:val="36"/>
                <w:szCs w:val="36"/>
                <w:lang w:val="en-US" w:bidi="ru-RU"/>
              </w:rPr>
              <m:t>a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1000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0,02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 w:hAnsi="Cambria Math"/>
                <w:color w:val="000000" w:themeColor="text1"/>
                <w:sz w:val="36"/>
                <w:szCs w:val="36"/>
                <w:lang w:val="en-US" w:bidi="ru-RU"/>
              </w:rPr>
              <m:t>L</m:t>
            </m:r>
          </m:den>
        </m:f>
        <m:r>
          <w:rPr>
            <w:rFonts w:ascii="Cambria Math" w:eastAsiaTheme="minorHAnsi"/>
            <w:color w:val="000000" w:themeColor="text1"/>
            <w:sz w:val="36"/>
            <w:szCs w:val="36"/>
            <w:lang w:bidi="ru-RU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i/>
                <w:color w:val="000000" w:themeColor="text1"/>
                <w:sz w:val="36"/>
                <w:szCs w:val="36"/>
                <w:lang w:val="en-US" w:bidi="ru-RU"/>
              </w:rPr>
            </m:ctrlPr>
          </m:fPr>
          <m:num>
            <m:r>
              <w:rPr>
                <w:rFonts w:ascii="Cambria Math" w:eastAsiaTheme="minorHAnsi" w:hAnsi="Cambria Math"/>
                <w:color w:val="000000" w:themeColor="text1"/>
                <w:sz w:val="36"/>
                <w:szCs w:val="36"/>
                <w:lang w:val="en-US" w:bidi="ru-RU"/>
              </w:rPr>
              <m:t>A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ascii="Cambria Math" w:eastAsiaTheme="minorHAnsi" w:hAnsi="Cambria Math"/>
                <w:color w:val="000000" w:themeColor="text1"/>
                <w:sz w:val="36"/>
                <w:szCs w:val="36"/>
                <w:lang w:val="en-US" w:bidi="ru-RU"/>
              </w:rPr>
              <m:t>m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6000</m:t>
            </m:r>
          </m:num>
          <m:den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sSubSup>
              <m:sSubSupPr>
                <m:ctrlPr>
                  <w:rPr>
                    <w:rFonts w:ascii="Cambria Math" w:eastAsiaTheme="minorHAnsi" w:hAnsi="Cambria Math"/>
                    <w:i/>
                    <w:color w:val="000000" w:themeColor="text1"/>
                    <w:sz w:val="36"/>
                    <w:szCs w:val="36"/>
                    <w:lang w:val="en-US" w:bidi="ru-RU"/>
                  </w:rPr>
                </m:ctrlPr>
              </m:sSubSupPr>
              <m:e>
                <m:r>
                  <w:rPr>
                    <w:rFonts w:ascii="Cambria Math" w:eastAsiaTheme="minorHAnsi" w:hAnsi="Cambria Math"/>
                    <w:color w:val="000000" w:themeColor="text1"/>
                    <w:sz w:val="36"/>
                    <w:szCs w:val="36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eastAsiaTheme="minorHAnsi"/>
                    <w:color w:val="000000" w:themeColor="text1"/>
                    <w:sz w:val="36"/>
                    <w:szCs w:val="36"/>
                    <w:lang w:bidi="ru-RU"/>
                  </w:rPr>
                  <m:t>1</m:t>
                </m:r>
                <m:r>
                  <w:rPr>
                    <w:rFonts w:eastAsiaTheme="minorHAnsi"/>
                    <w:color w:val="000000" w:themeColor="text1"/>
                    <w:sz w:val="36"/>
                    <w:szCs w:val="36"/>
                    <w:lang w:bidi="ru-RU"/>
                  </w:rPr>
                  <m:t>см</m:t>
                </m:r>
              </m:sub>
              <m:sup>
                <m:r>
                  <w:rPr>
                    <w:rFonts w:ascii="Cambria Math" w:eastAsiaTheme="minorHAnsi"/>
                    <w:color w:val="000000" w:themeColor="text1"/>
                    <w:sz w:val="36"/>
                    <w:szCs w:val="36"/>
                    <w:lang w:bidi="ru-RU"/>
                  </w:rPr>
                  <m:t>1%</m:t>
                </m:r>
              </m:sup>
            </m:sSubSup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 w:hAnsi="Cambria Math"/>
                <w:color w:val="000000" w:themeColor="text1"/>
                <w:sz w:val="36"/>
                <w:szCs w:val="36"/>
                <w:lang w:val="en-US" w:bidi="ru-RU"/>
              </w:rPr>
              <m:t>a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eastAsiaTheme="minorHAnsi"/>
                <w:color w:val="000000" w:themeColor="text1"/>
                <w:sz w:val="36"/>
                <w:szCs w:val="36"/>
                <w:lang w:bidi="ru-RU"/>
              </w:rPr>
              <m:t>∙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  <m:r>
              <w:rPr>
                <w:rFonts w:ascii="Cambria Math" w:eastAsiaTheme="minorHAnsi" w:hAnsi="Cambria Math"/>
                <w:color w:val="000000" w:themeColor="text1"/>
                <w:sz w:val="36"/>
                <w:szCs w:val="36"/>
                <w:lang w:val="en-US" w:bidi="ru-RU"/>
              </w:rPr>
              <m:t>L</m:t>
            </m:r>
            <m:r>
              <w:rPr>
                <w:rFonts w:ascii="Cambria Math" w:eastAsiaTheme="minorHAnsi"/>
                <w:color w:val="000000" w:themeColor="text1"/>
                <w:sz w:val="36"/>
                <w:szCs w:val="36"/>
                <w:lang w:bidi="ru-RU"/>
              </w:rPr>
              <m:t xml:space="preserve"> </m:t>
            </m:r>
          </m:den>
        </m:f>
      </m:oMath>
      <w:r w:rsidR="002200FD" w:rsidRPr="00744643">
        <w:rPr>
          <w:sz w:val="28"/>
          <w:szCs w:val="28"/>
        </w:rPr>
        <w:t>,</w:t>
      </w:r>
    </w:p>
    <w:tbl>
      <w:tblPr>
        <w:tblStyle w:val="ae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731"/>
        <w:gridCol w:w="693"/>
        <w:gridCol w:w="7257"/>
      </w:tblGrid>
      <w:tr w:rsidR="002200FD" w:rsidRPr="00744643" w:rsidTr="00E0105C">
        <w:trPr>
          <w:jc w:val="center"/>
        </w:trPr>
        <w:tc>
          <w:tcPr>
            <w:tcW w:w="958" w:type="dxa"/>
          </w:tcPr>
          <w:p w:rsidR="002200FD" w:rsidRPr="00744643" w:rsidRDefault="002200FD" w:rsidP="00E0105C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  <w:r w:rsidRPr="00744643">
              <w:rPr>
                <w:bCs/>
                <w:spacing w:val="-5"/>
                <w:sz w:val="28"/>
                <w:szCs w:val="28"/>
              </w:rPr>
              <w:t>где:</w:t>
            </w:r>
          </w:p>
        </w:tc>
        <w:tc>
          <w:tcPr>
            <w:tcW w:w="720" w:type="dxa"/>
          </w:tcPr>
          <w:p w:rsidR="002200FD" w:rsidRPr="00744643" w:rsidRDefault="002200FD" w:rsidP="00E0105C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 w:rsidRPr="00744643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94" w:type="dxa"/>
          </w:tcPr>
          <w:p w:rsidR="002200FD" w:rsidRPr="00744643" w:rsidRDefault="002200FD" w:rsidP="00E0105C">
            <w:pPr>
              <w:tabs>
                <w:tab w:val="left" w:pos="-180"/>
              </w:tabs>
              <w:jc w:val="center"/>
              <w:rPr>
                <w:bCs/>
                <w:spacing w:val="-5"/>
                <w:sz w:val="28"/>
                <w:szCs w:val="28"/>
              </w:rPr>
            </w:pPr>
            <w:r w:rsidRPr="00744643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67" w:type="dxa"/>
          </w:tcPr>
          <w:p w:rsidR="002200FD" w:rsidRPr="00744643" w:rsidRDefault="00E0105C" w:rsidP="00744643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44643">
              <w:rPr>
                <w:sz w:val="28"/>
                <w:szCs w:val="28"/>
              </w:rPr>
              <w:t xml:space="preserve">среднее арифметическое значений оптических </w:t>
            </w:r>
            <w:r w:rsidR="002200FD" w:rsidRPr="00744643">
              <w:rPr>
                <w:sz w:val="28"/>
                <w:szCs w:val="28"/>
              </w:rPr>
              <w:t>плотност</w:t>
            </w:r>
            <w:r w:rsidRPr="00744643">
              <w:rPr>
                <w:sz w:val="28"/>
                <w:szCs w:val="28"/>
              </w:rPr>
              <w:t>ей</w:t>
            </w:r>
            <w:r w:rsidR="002200FD" w:rsidRPr="00744643">
              <w:rPr>
                <w:sz w:val="28"/>
                <w:szCs w:val="28"/>
              </w:rPr>
              <w:t xml:space="preserve"> испытуем</w:t>
            </w:r>
            <w:r w:rsidRPr="00744643">
              <w:rPr>
                <w:sz w:val="28"/>
                <w:szCs w:val="28"/>
              </w:rPr>
              <w:t>ых</w:t>
            </w:r>
            <w:r w:rsidR="002200FD" w:rsidRPr="00744643">
              <w:rPr>
                <w:sz w:val="28"/>
                <w:szCs w:val="28"/>
              </w:rPr>
              <w:t xml:space="preserve"> раствор</w:t>
            </w:r>
            <w:r w:rsidRPr="00744643">
              <w:rPr>
                <w:sz w:val="28"/>
                <w:szCs w:val="28"/>
              </w:rPr>
              <w:t>ов</w:t>
            </w:r>
            <w:r w:rsidR="002200FD" w:rsidRPr="00744643">
              <w:rPr>
                <w:sz w:val="28"/>
                <w:szCs w:val="28"/>
              </w:rPr>
              <w:t> </w:t>
            </w:r>
            <w:r w:rsidRPr="00744643">
              <w:rPr>
                <w:sz w:val="28"/>
                <w:szCs w:val="28"/>
              </w:rPr>
              <w:t>1 и 2</w:t>
            </w:r>
            <w:r w:rsidR="002200FD" w:rsidRPr="00744643">
              <w:rPr>
                <w:sz w:val="28"/>
                <w:szCs w:val="28"/>
              </w:rPr>
              <w:t>;</w:t>
            </w:r>
          </w:p>
        </w:tc>
      </w:tr>
      <w:tr w:rsidR="002200FD" w:rsidRPr="00744643" w:rsidTr="00E0105C">
        <w:trPr>
          <w:jc w:val="center"/>
        </w:trPr>
        <w:tc>
          <w:tcPr>
            <w:tcW w:w="958" w:type="dxa"/>
          </w:tcPr>
          <w:p w:rsidR="002200FD" w:rsidRPr="00744643" w:rsidRDefault="002200FD" w:rsidP="00E0105C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720" w:type="dxa"/>
          </w:tcPr>
          <w:p w:rsidR="002200FD" w:rsidRPr="00744643" w:rsidRDefault="00691C17" w:rsidP="00E0105C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="002200FD" w:rsidRPr="00744643">
              <w:rPr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694" w:type="dxa"/>
          </w:tcPr>
          <w:p w:rsidR="002200FD" w:rsidRPr="00744643" w:rsidRDefault="002200FD" w:rsidP="00E0105C">
            <w:pPr>
              <w:jc w:val="center"/>
              <w:rPr>
                <w:sz w:val="28"/>
                <w:szCs w:val="28"/>
              </w:rPr>
            </w:pPr>
            <w:r w:rsidRPr="00744643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67" w:type="dxa"/>
          </w:tcPr>
          <w:p w:rsidR="002200FD" w:rsidRPr="00744643" w:rsidRDefault="00744643" w:rsidP="00E0105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44643">
              <w:rPr>
                <w:sz w:val="28"/>
                <w:szCs w:val="28"/>
              </w:rPr>
              <w:t>удельный показатель поглощения цикориевой кислоты при 328 нм, равный 782;</w:t>
            </w:r>
          </w:p>
        </w:tc>
      </w:tr>
      <w:tr w:rsidR="002200FD" w:rsidRPr="00744643" w:rsidTr="00E0105C">
        <w:trPr>
          <w:jc w:val="center"/>
        </w:trPr>
        <w:tc>
          <w:tcPr>
            <w:tcW w:w="958" w:type="dxa"/>
          </w:tcPr>
          <w:p w:rsidR="002200FD" w:rsidRPr="00744643" w:rsidRDefault="002200FD" w:rsidP="00E0105C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720" w:type="dxa"/>
          </w:tcPr>
          <w:p w:rsidR="002200FD" w:rsidRPr="00744643" w:rsidRDefault="002200FD" w:rsidP="00E0105C">
            <w:pPr>
              <w:tabs>
                <w:tab w:val="left" w:pos="-180"/>
              </w:tabs>
              <w:rPr>
                <w:bCs/>
                <w:spacing w:val="-5"/>
                <w:sz w:val="28"/>
                <w:szCs w:val="28"/>
              </w:rPr>
            </w:pPr>
            <w:r w:rsidRPr="00744643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94" w:type="dxa"/>
          </w:tcPr>
          <w:p w:rsidR="002200FD" w:rsidRPr="00744643" w:rsidRDefault="002200FD" w:rsidP="00E0105C">
            <w:pPr>
              <w:jc w:val="center"/>
              <w:rPr>
                <w:sz w:val="28"/>
                <w:szCs w:val="28"/>
              </w:rPr>
            </w:pPr>
            <w:r w:rsidRPr="00744643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67" w:type="dxa"/>
          </w:tcPr>
          <w:p w:rsidR="002200FD" w:rsidRPr="00744643" w:rsidRDefault="002200FD" w:rsidP="00E0105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44643">
              <w:rPr>
                <w:sz w:val="28"/>
                <w:szCs w:val="28"/>
              </w:rPr>
              <w:t xml:space="preserve">навеска </w:t>
            </w:r>
            <w:r w:rsidR="00E0105C" w:rsidRPr="00744643">
              <w:rPr>
                <w:sz w:val="28"/>
                <w:szCs w:val="28"/>
              </w:rPr>
              <w:t>порошка растёртых таблеток</w:t>
            </w:r>
            <w:r w:rsidRPr="00744643">
              <w:rPr>
                <w:sz w:val="28"/>
                <w:szCs w:val="28"/>
              </w:rPr>
              <w:t>, г;</w:t>
            </w:r>
          </w:p>
        </w:tc>
      </w:tr>
      <w:tr w:rsidR="002200FD" w:rsidRPr="00744643" w:rsidTr="00E0105C">
        <w:trPr>
          <w:jc w:val="center"/>
        </w:trPr>
        <w:tc>
          <w:tcPr>
            <w:tcW w:w="958" w:type="dxa"/>
          </w:tcPr>
          <w:p w:rsidR="002200FD" w:rsidRPr="00744643" w:rsidRDefault="002200FD" w:rsidP="00E0105C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720" w:type="dxa"/>
          </w:tcPr>
          <w:p w:rsidR="002200FD" w:rsidRPr="008D363C" w:rsidRDefault="00E0105C" w:rsidP="00E0105C">
            <w:pPr>
              <w:tabs>
                <w:tab w:val="left" w:pos="-180"/>
              </w:tabs>
              <w:rPr>
                <w:i/>
                <w:sz w:val="28"/>
                <w:szCs w:val="28"/>
                <w:lang w:val="en-US"/>
              </w:rPr>
            </w:pPr>
            <w:r w:rsidRPr="008D363C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694" w:type="dxa"/>
          </w:tcPr>
          <w:p w:rsidR="002200FD" w:rsidRPr="00744643" w:rsidRDefault="002200FD" w:rsidP="00E0105C">
            <w:pPr>
              <w:jc w:val="center"/>
              <w:rPr>
                <w:bCs/>
                <w:spacing w:val="-5"/>
                <w:sz w:val="28"/>
                <w:szCs w:val="28"/>
              </w:rPr>
            </w:pPr>
            <w:r w:rsidRPr="00744643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67" w:type="dxa"/>
          </w:tcPr>
          <w:p w:rsidR="002200FD" w:rsidRPr="00744643" w:rsidRDefault="008859C3" w:rsidP="008859C3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44643">
              <w:rPr>
                <w:sz w:val="28"/>
                <w:szCs w:val="28"/>
              </w:rPr>
              <w:t>средняя</w:t>
            </w:r>
            <w:r w:rsidR="00744643">
              <w:rPr>
                <w:sz w:val="28"/>
                <w:szCs w:val="28"/>
              </w:rPr>
              <w:t xml:space="preserve"> </w:t>
            </w:r>
            <w:r w:rsidR="002200FD" w:rsidRPr="00744643">
              <w:rPr>
                <w:sz w:val="28"/>
                <w:szCs w:val="28"/>
              </w:rPr>
              <w:t>масс</w:t>
            </w:r>
            <w:r w:rsidRPr="00744643">
              <w:rPr>
                <w:sz w:val="28"/>
                <w:szCs w:val="28"/>
              </w:rPr>
              <w:t>а</w:t>
            </w:r>
            <w:r w:rsidR="002200FD" w:rsidRPr="00744643">
              <w:rPr>
                <w:sz w:val="28"/>
                <w:szCs w:val="28"/>
              </w:rPr>
              <w:t xml:space="preserve"> </w:t>
            </w:r>
            <w:r w:rsidRPr="00744643">
              <w:rPr>
                <w:sz w:val="28"/>
                <w:szCs w:val="28"/>
              </w:rPr>
              <w:t>таблетки, г;</w:t>
            </w:r>
          </w:p>
        </w:tc>
      </w:tr>
      <w:tr w:rsidR="00E0105C" w:rsidRPr="00744643" w:rsidTr="00E0105C">
        <w:trPr>
          <w:jc w:val="center"/>
        </w:trPr>
        <w:tc>
          <w:tcPr>
            <w:tcW w:w="958" w:type="dxa"/>
          </w:tcPr>
          <w:p w:rsidR="00E0105C" w:rsidRPr="00744643" w:rsidRDefault="00E0105C" w:rsidP="00E0105C">
            <w:pPr>
              <w:tabs>
                <w:tab w:val="left" w:pos="-180"/>
              </w:tabs>
              <w:jc w:val="both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720" w:type="dxa"/>
          </w:tcPr>
          <w:p w:rsidR="00E0105C" w:rsidRPr="00744643" w:rsidRDefault="00E0105C" w:rsidP="00E0105C">
            <w:pPr>
              <w:tabs>
                <w:tab w:val="left" w:pos="-180"/>
              </w:tabs>
              <w:rPr>
                <w:i/>
                <w:sz w:val="28"/>
                <w:szCs w:val="28"/>
                <w:lang w:val="en-US"/>
              </w:rPr>
            </w:pPr>
            <w:r w:rsidRPr="00744643">
              <w:rPr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694" w:type="dxa"/>
          </w:tcPr>
          <w:p w:rsidR="00E0105C" w:rsidRPr="00744643" w:rsidRDefault="00E0105C" w:rsidP="00E0105C">
            <w:pPr>
              <w:jc w:val="center"/>
              <w:rPr>
                <w:bCs/>
                <w:spacing w:val="-5"/>
                <w:sz w:val="28"/>
                <w:szCs w:val="28"/>
              </w:rPr>
            </w:pPr>
            <w:r w:rsidRPr="00744643">
              <w:rPr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67" w:type="dxa"/>
          </w:tcPr>
          <w:p w:rsidR="00E0105C" w:rsidRPr="00744643" w:rsidRDefault="008859C3" w:rsidP="00E0105C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44643">
              <w:rPr>
                <w:sz w:val="28"/>
                <w:szCs w:val="28"/>
              </w:rPr>
              <w:t xml:space="preserve">заявленное количество суммы </w:t>
            </w:r>
            <w:proofErr w:type="spellStart"/>
            <w:r w:rsidRPr="00744643">
              <w:rPr>
                <w:sz w:val="28"/>
                <w:szCs w:val="28"/>
              </w:rPr>
              <w:t>фенилпропаноидов</w:t>
            </w:r>
            <w:proofErr w:type="spellEnd"/>
            <w:r w:rsidRPr="00744643">
              <w:rPr>
                <w:sz w:val="28"/>
                <w:szCs w:val="28"/>
              </w:rPr>
              <w:t xml:space="preserve"> в та</w:t>
            </w:r>
            <w:r w:rsidRPr="00744643">
              <w:rPr>
                <w:sz w:val="28"/>
                <w:szCs w:val="28"/>
              </w:rPr>
              <w:t>б</w:t>
            </w:r>
            <w:r w:rsidRPr="00744643">
              <w:rPr>
                <w:sz w:val="28"/>
                <w:szCs w:val="28"/>
              </w:rPr>
              <w:t>летке, г.</w:t>
            </w:r>
          </w:p>
        </w:tc>
      </w:tr>
    </w:tbl>
    <w:p w:rsidR="0003582E" w:rsidRPr="00744643" w:rsidRDefault="0003582E" w:rsidP="0003582E">
      <w:pPr>
        <w:ind w:firstLine="709"/>
        <w:jc w:val="both"/>
        <w:rPr>
          <w:sz w:val="28"/>
          <w:szCs w:val="28"/>
        </w:rPr>
      </w:pPr>
    </w:p>
    <w:p w:rsidR="002226FC" w:rsidRPr="00744643" w:rsidRDefault="00F276CB" w:rsidP="00F276CB">
      <w:pPr>
        <w:spacing w:line="360" w:lineRule="auto"/>
        <w:ind w:firstLine="709"/>
        <w:jc w:val="both"/>
        <w:rPr>
          <w:sz w:val="28"/>
          <w:szCs w:val="28"/>
        </w:rPr>
      </w:pPr>
      <w:r w:rsidRPr="00744643">
        <w:rPr>
          <w:b/>
          <w:sz w:val="28"/>
          <w:szCs w:val="28"/>
        </w:rPr>
        <w:t>Хранение.</w:t>
      </w:r>
      <w:r w:rsidRPr="00744643">
        <w:rPr>
          <w:sz w:val="28"/>
          <w:szCs w:val="28"/>
        </w:rPr>
        <w:t xml:space="preserve"> </w:t>
      </w:r>
      <w:r w:rsidR="00744643" w:rsidRPr="007B127C">
        <w:rPr>
          <w:sz w:val="28"/>
          <w:szCs w:val="28"/>
        </w:rPr>
        <w:t>В сухом, защищенном от света месте при температуре не выше 25 </w:t>
      </w:r>
      <w:r w:rsidR="00744643" w:rsidRPr="007B127C">
        <w:rPr>
          <w:sz w:val="28"/>
          <w:szCs w:val="28"/>
          <w:vertAlign w:val="superscript"/>
        </w:rPr>
        <w:t>о</w:t>
      </w:r>
      <w:r w:rsidR="00744643" w:rsidRPr="007B127C">
        <w:rPr>
          <w:sz w:val="28"/>
          <w:szCs w:val="28"/>
        </w:rPr>
        <w:t>С.</w:t>
      </w:r>
    </w:p>
    <w:sectPr w:rsidR="002226FC" w:rsidRPr="00744643" w:rsidSect="00203B6A">
      <w:headerReference w:type="even" r:id="rId8"/>
      <w:headerReference w:type="default" r:id="rId9"/>
      <w:footerReference w:type="default" r:id="rId10"/>
      <w:pgSz w:w="11906" w:h="16838"/>
      <w:pgMar w:top="1418" w:right="70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92" w:rsidRDefault="00936292">
      <w:r>
        <w:separator/>
      </w:r>
    </w:p>
  </w:endnote>
  <w:endnote w:type="continuationSeparator" w:id="1">
    <w:p w:rsidR="00936292" w:rsidRDefault="0093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E0105C" w:rsidRPr="007D450B" w:rsidRDefault="00691C17">
        <w:pPr>
          <w:pStyle w:val="aa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E0105C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AB55C4">
          <w:rPr>
            <w:noProof/>
            <w:sz w:val="28"/>
            <w:szCs w:val="28"/>
          </w:rPr>
          <w:t>5</w:t>
        </w:r>
        <w:r w:rsidRPr="007D450B">
          <w:rPr>
            <w:sz w:val="28"/>
            <w:szCs w:val="28"/>
          </w:rPr>
          <w:fldChar w:fldCharType="end"/>
        </w:r>
      </w:p>
    </w:sdtContent>
  </w:sdt>
  <w:p w:rsidR="00E0105C" w:rsidRDefault="00E010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92" w:rsidRDefault="00936292">
      <w:r>
        <w:separator/>
      </w:r>
    </w:p>
  </w:footnote>
  <w:footnote w:type="continuationSeparator" w:id="1">
    <w:p w:rsidR="00936292" w:rsidRDefault="00936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C" w:rsidRDefault="00691C1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10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105C">
      <w:rPr>
        <w:rStyle w:val="a9"/>
        <w:noProof/>
      </w:rPr>
      <w:t>1</w:t>
    </w:r>
    <w:r>
      <w:rPr>
        <w:rStyle w:val="a9"/>
      </w:rPr>
      <w:fldChar w:fldCharType="end"/>
    </w:r>
  </w:p>
  <w:p w:rsidR="00E0105C" w:rsidRDefault="00E0105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5C" w:rsidRDefault="00E0105C" w:rsidP="007D450B">
    <w:pPr>
      <w:pStyle w:val="a7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5F31E0B"/>
    <w:multiLevelType w:val="hybridMultilevel"/>
    <w:tmpl w:val="F1FA9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608A46E4"/>
    <w:multiLevelType w:val="hybridMultilevel"/>
    <w:tmpl w:val="3FD41FFA"/>
    <w:lvl w:ilvl="0" w:tplc="663A3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B30142"/>
    <w:multiLevelType w:val="hybridMultilevel"/>
    <w:tmpl w:val="02F00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4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3"/>
  </w:num>
  <w:num w:numId="14">
    <w:abstractNumId w:val="7"/>
  </w:num>
  <w:num w:numId="15">
    <w:abstractNumId w:val="1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073"/>
    <w:rsid w:val="00000044"/>
    <w:rsid w:val="0000597B"/>
    <w:rsid w:val="00006EC1"/>
    <w:rsid w:val="00016CDF"/>
    <w:rsid w:val="0001717F"/>
    <w:rsid w:val="00023AA0"/>
    <w:rsid w:val="00024136"/>
    <w:rsid w:val="000255F4"/>
    <w:rsid w:val="00027835"/>
    <w:rsid w:val="00030676"/>
    <w:rsid w:val="00030885"/>
    <w:rsid w:val="00032B8A"/>
    <w:rsid w:val="0003582E"/>
    <w:rsid w:val="00041062"/>
    <w:rsid w:val="000422B1"/>
    <w:rsid w:val="00043F41"/>
    <w:rsid w:val="00047A34"/>
    <w:rsid w:val="000501A8"/>
    <w:rsid w:val="00050371"/>
    <w:rsid w:val="00050ED9"/>
    <w:rsid w:val="00057212"/>
    <w:rsid w:val="0006068D"/>
    <w:rsid w:val="0006449D"/>
    <w:rsid w:val="00065409"/>
    <w:rsid w:val="000657FB"/>
    <w:rsid w:val="00066740"/>
    <w:rsid w:val="00072A0F"/>
    <w:rsid w:val="000751A7"/>
    <w:rsid w:val="00083D4B"/>
    <w:rsid w:val="00084B0E"/>
    <w:rsid w:val="0008625E"/>
    <w:rsid w:val="00090707"/>
    <w:rsid w:val="00090D5F"/>
    <w:rsid w:val="000924C3"/>
    <w:rsid w:val="00095067"/>
    <w:rsid w:val="0009652A"/>
    <w:rsid w:val="00096A13"/>
    <w:rsid w:val="000971F8"/>
    <w:rsid w:val="000A2C65"/>
    <w:rsid w:val="000A3A39"/>
    <w:rsid w:val="000B37D3"/>
    <w:rsid w:val="000B4985"/>
    <w:rsid w:val="000B6567"/>
    <w:rsid w:val="000C05A2"/>
    <w:rsid w:val="000C1523"/>
    <w:rsid w:val="000C2950"/>
    <w:rsid w:val="000C3CC9"/>
    <w:rsid w:val="000D127D"/>
    <w:rsid w:val="000D1E3F"/>
    <w:rsid w:val="000D207B"/>
    <w:rsid w:val="000D6977"/>
    <w:rsid w:val="000D6E0B"/>
    <w:rsid w:val="000D7912"/>
    <w:rsid w:val="000E0034"/>
    <w:rsid w:val="000E05B1"/>
    <w:rsid w:val="000E57EC"/>
    <w:rsid w:val="000E7696"/>
    <w:rsid w:val="000E7877"/>
    <w:rsid w:val="000F1004"/>
    <w:rsid w:val="000F244F"/>
    <w:rsid w:val="000F3185"/>
    <w:rsid w:val="000F3437"/>
    <w:rsid w:val="000F646F"/>
    <w:rsid w:val="000F65BF"/>
    <w:rsid w:val="000F6E93"/>
    <w:rsid w:val="00103E90"/>
    <w:rsid w:val="00110037"/>
    <w:rsid w:val="00110066"/>
    <w:rsid w:val="00110D5D"/>
    <w:rsid w:val="0011547C"/>
    <w:rsid w:val="00120FB5"/>
    <w:rsid w:val="00121ACA"/>
    <w:rsid w:val="00121BEE"/>
    <w:rsid w:val="001225CE"/>
    <w:rsid w:val="00125527"/>
    <w:rsid w:val="00126660"/>
    <w:rsid w:val="00133E1C"/>
    <w:rsid w:val="00134293"/>
    <w:rsid w:val="00134FCA"/>
    <w:rsid w:val="0013502F"/>
    <w:rsid w:val="00135120"/>
    <w:rsid w:val="00136181"/>
    <w:rsid w:val="0013715F"/>
    <w:rsid w:val="001372E6"/>
    <w:rsid w:val="00140CB0"/>
    <w:rsid w:val="0014141D"/>
    <w:rsid w:val="00142AA6"/>
    <w:rsid w:val="00144F77"/>
    <w:rsid w:val="001461CD"/>
    <w:rsid w:val="00147A03"/>
    <w:rsid w:val="00147B7E"/>
    <w:rsid w:val="001567D0"/>
    <w:rsid w:val="00163ACD"/>
    <w:rsid w:val="00167A4A"/>
    <w:rsid w:val="00172C12"/>
    <w:rsid w:val="0018282C"/>
    <w:rsid w:val="00185C12"/>
    <w:rsid w:val="001878F4"/>
    <w:rsid w:val="00196BF8"/>
    <w:rsid w:val="001971E4"/>
    <w:rsid w:val="001A12C8"/>
    <w:rsid w:val="001A3530"/>
    <w:rsid w:val="001A680E"/>
    <w:rsid w:val="001B0063"/>
    <w:rsid w:val="001B34A7"/>
    <w:rsid w:val="001B7B5A"/>
    <w:rsid w:val="001C0125"/>
    <w:rsid w:val="001C36D8"/>
    <w:rsid w:val="001C4A6D"/>
    <w:rsid w:val="001D0E22"/>
    <w:rsid w:val="001D26C1"/>
    <w:rsid w:val="001D458D"/>
    <w:rsid w:val="001D6DA5"/>
    <w:rsid w:val="001D7C4F"/>
    <w:rsid w:val="001E580A"/>
    <w:rsid w:val="001E5BCF"/>
    <w:rsid w:val="001E7CDA"/>
    <w:rsid w:val="001F16B3"/>
    <w:rsid w:val="001F1950"/>
    <w:rsid w:val="001F268E"/>
    <w:rsid w:val="001F4805"/>
    <w:rsid w:val="001F48D4"/>
    <w:rsid w:val="001F7A69"/>
    <w:rsid w:val="00201F9A"/>
    <w:rsid w:val="002022C2"/>
    <w:rsid w:val="00203135"/>
    <w:rsid w:val="00203B6A"/>
    <w:rsid w:val="002069C9"/>
    <w:rsid w:val="00206E85"/>
    <w:rsid w:val="00210ABE"/>
    <w:rsid w:val="002200FD"/>
    <w:rsid w:val="0022038A"/>
    <w:rsid w:val="00220E4C"/>
    <w:rsid w:val="002226FC"/>
    <w:rsid w:val="002227E2"/>
    <w:rsid w:val="00224C8F"/>
    <w:rsid w:val="0023242F"/>
    <w:rsid w:val="002352E6"/>
    <w:rsid w:val="00235B4A"/>
    <w:rsid w:val="00236BAA"/>
    <w:rsid w:val="00240860"/>
    <w:rsid w:val="00242073"/>
    <w:rsid w:val="002431AA"/>
    <w:rsid w:val="00243FEE"/>
    <w:rsid w:val="002527BF"/>
    <w:rsid w:val="002561CB"/>
    <w:rsid w:val="002605FE"/>
    <w:rsid w:val="002630A4"/>
    <w:rsid w:val="002633DD"/>
    <w:rsid w:val="0026479B"/>
    <w:rsid w:val="00267E6C"/>
    <w:rsid w:val="00270E1C"/>
    <w:rsid w:val="002710C2"/>
    <w:rsid w:val="00283510"/>
    <w:rsid w:val="002865C5"/>
    <w:rsid w:val="002870A4"/>
    <w:rsid w:val="0029266E"/>
    <w:rsid w:val="00293425"/>
    <w:rsid w:val="00294BDE"/>
    <w:rsid w:val="002960ED"/>
    <w:rsid w:val="00296F32"/>
    <w:rsid w:val="002A3F07"/>
    <w:rsid w:val="002A7568"/>
    <w:rsid w:val="002B04E1"/>
    <w:rsid w:val="002B2CEA"/>
    <w:rsid w:val="002B3D98"/>
    <w:rsid w:val="002B41A1"/>
    <w:rsid w:val="002B5C39"/>
    <w:rsid w:val="002C144D"/>
    <w:rsid w:val="002C2487"/>
    <w:rsid w:val="002C2DB7"/>
    <w:rsid w:val="002C4376"/>
    <w:rsid w:val="002C4702"/>
    <w:rsid w:val="002D1E5F"/>
    <w:rsid w:val="002D5D57"/>
    <w:rsid w:val="002D72BA"/>
    <w:rsid w:val="002E0764"/>
    <w:rsid w:val="002E14C3"/>
    <w:rsid w:val="002E1546"/>
    <w:rsid w:val="002E4C4D"/>
    <w:rsid w:val="002E7286"/>
    <w:rsid w:val="002E7CB9"/>
    <w:rsid w:val="002F1E95"/>
    <w:rsid w:val="002F48DD"/>
    <w:rsid w:val="002F748F"/>
    <w:rsid w:val="0030067D"/>
    <w:rsid w:val="00301634"/>
    <w:rsid w:val="00301961"/>
    <w:rsid w:val="003055B6"/>
    <w:rsid w:val="003105B1"/>
    <w:rsid w:val="0031106A"/>
    <w:rsid w:val="003112DA"/>
    <w:rsid w:val="00311961"/>
    <w:rsid w:val="00313F65"/>
    <w:rsid w:val="00314FB0"/>
    <w:rsid w:val="00315568"/>
    <w:rsid w:val="00321616"/>
    <w:rsid w:val="003264B6"/>
    <w:rsid w:val="003267FA"/>
    <w:rsid w:val="00326D78"/>
    <w:rsid w:val="003275E7"/>
    <w:rsid w:val="00331820"/>
    <w:rsid w:val="00334738"/>
    <w:rsid w:val="00334CF2"/>
    <w:rsid w:val="003355C7"/>
    <w:rsid w:val="00342C96"/>
    <w:rsid w:val="003431B4"/>
    <w:rsid w:val="003434C2"/>
    <w:rsid w:val="003450EF"/>
    <w:rsid w:val="00352B7B"/>
    <w:rsid w:val="003569DE"/>
    <w:rsid w:val="003573BA"/>
    <w:rsid w:val="00357CEE"/>
    <w:rsid w:val="0036029A"/>
    <w:rsid w:val="00360301"/>
    <w:rsid w:val="00362FC1"/>
    <w:rsid w:val="0036404D"/>
    <w:rsid w:val="003654D4"/>
    <w:rsid w:val="00367F44"/>
    <w:rsid w:val="00370647"/>
    <w:rsid w:val="003759C0"/>
    <w:rsid w:val="00375F3D"/>
    <w:rsid w:val="0037727A"/>
    <w:rsid w:val="0038283E"/>
    <w:rsid w:val="00382FFD"/>
    <w:rsid w:val="00386435"/>
    <w:rsid w:val="00386D8E"/>
    <w:rsid w:val="003878D1"/>
    <w:rsid w:val="00387FD7"/>
    <w:rsid w:val="00390330"/>
    <w:rsid w:val="003958B6"/>
    <w:rsid w:val="0039769F"/>
    <w:rsid w:val="003A0F76"/>
    <w:rsid w:val="003A474B"/>
    <w:rsid w:val="003A6C94"/>
    <w:rsid w:val="003A76E8"/>
    <w:rsid w:val="003B6CE3"/>
    <w:rsid w:val="003C3D16"/>
    <w:rsid w:val="003C5351"/>
    <w:rsid w:val="003C6C6C"/>
    <w:rsid w:val="003E0E7D"/>
    <w:rsid w:val="003E2C0E"/>
    <w:rsid w:val="003E2DF2"/>
    <w:rsid w:val="003F10D0"/>
    <w:rsid w:val="003F36BC"/>
    <w:rsid w:val="003F41E9"/>
    <w:rsid w:val="003F5456"/>
    <w:rsid w:val="003F5986"/>
    <w:rsid w:val="0040264D"/>
    <w:rsid w:val="0040299C"/>
    <w:rsid w:val="00406028"/>
    <w:rsid w:val="00406528"/>
    <w:rsid w:val="00406CF3"/>
    <w:rsid w:val="00406F25"/>
    <w:rsid w:val="004120C6"/>
    <w:rsid w:val="00412EA3"/>
    <w:rsid w:val="00414513"/>
    <w:rsid w:val="00415194"/>
    <w:rsid w:val="00415D62"/>
    <w:rsid w:val="0041645A"/>
    <w:rsid w:val="00416C53"/>
    <w:rsid w:val="00422330"/>
    <w:rsid w:val="00422FE6"/>
    <w:rsid w:val="00423216"/>
    <w:rsid w:val="00426C20"/>
    <w:rsid w:val="00430EC0"/>
    <w:rsid w:val="004337F5"/>
    <w:rsid w:val="00435C5D"/>
    <w:rsid w:val="004369A0"/>
    <w:rsid w:val="0044102F"/>
    <w:rsid w:val="0044224A"/>
    <w:rsid w:val="00442BFD"/>
    <w:rsid w:val="00447EA9"/>
    <w:rsid w:val="00451897"/>
    <w:rsid w:val="00453545"/>
    <w:rsid w:val="004542F4"/>
    <w:rsid w:val="004555D4"/>
    <w:rsid w:val="004609B6"/>
    <w:rsid w:val="004635D0"/>
    <w:rsid w:val="0047114E"/>
    <w:rsid w:val="004711E9"/>
    <w:rsid w:val="004718F1"/>
    <w:rsid w:val="00473017"/>
    <w:rsid w:val="00477E35"/>
    <w:rsid w:val="004808C5"/>
    <w:rsid w:val="0049148E"/>
    <w:rsid w:val="0049186B"/>
    <w:rsid w:val="00493E8B"/>
    <w:rsid w:val="00495C60"/>
    <w:rsid w:val="004A1A35"/>
    <w:rsid w:val="004A33AA"/>
    <w:rsid w:val="004A7198"/>
    <w:rsid w:val="004A724C"/>
    <w:rsid w:val="004B1CF9"/>
    <w:rsid w:val="004B27D2"/>
    <w:rsid w:val="004B598E"/>
    <w:rsid w:val="004B758D"/>
    <w:rsid w:val="004C3923"/>
    <w:rsid w:val="004C4FB5"/>
    <w:rsid w:val="004C766C"/>
    <w:rsid w:val="004D560E"/>
    <w:rsid w:val="004D58B0"/>
    <w:rsid w:val="004D6F60"/>
    <w:rsid w:val="004E00F1"/>
    <w:rsid w:val="004E21AB"/>
    <w:rsid w:val="004E714E"/>
    <w:rsid w:val="004E736C"/>
    <w:rsid w:val="004F203A"/>
    <w:rsid w:val="004F2E89"/>
    <w:rsid w:val="004F538D"/>
    <w:rsid w:val="004F5C00"/>
    <w:rsid w:val="004F6140"/>
    <w:rsid w:val="004F67E4"/>
    <w:rsid w:val="00503E59"/>
    <w:rsid w:val="005042AF"/>
    <w:rsid w:val="00506A03"/>
    <w:rsid w:val="00507C38"/>
    <w:rsid w:val="00510DC6"/>
    <w:rsid w:val="00513239"/>
    <w:rsid w:val="0051626B"/>
    <w:rsid w:val="00516A96"/>
    <w:rsid w:val="00523123"/>
    <w:rsid w:val="00523B2B"/>
    <w:rsid w:val="00526077"/>
    <w:rsid w:val="005271CD"/>
    <w:rsid w:val="00527FCA"/>
    <w:rsid w:val="00532BF0"/>
    <w:rsid w:val="00532E38"/>
    <w:rsid w:val="00533E32"/>
    <w:rsid w:val="005346A8"/>
    <w:rsid w:val="00536AF7"/>
    <w:rsid w:val="00537435"/>
    <w:rsid w:val="005413C9"/>
    <w:rsid w:val="005426C4"/>
    <w:rsid w:val="00545AF8"/>
    <w:rsid w:val="005520BC"/>
    <w:rsid w:val="0055468B"/>
    <w:rsid w:val="00555C9B"/>
    <w:rsid w:val="00556E8E"/>
    <w:rsid w:val="00566421"/>
    <w:rsid w:val="0057147A"/>
    <w:rsid w:val="00573994"/>
    <w:rsid w:val="0058200A"/>
    <w:rsid w:val="00592BDB"/>
    <w:rsid w:val="0059606E"/>
    <w:rsid w:val="005A0793"/>
    <w:rsid w:val="005A095C"/>
    <w:rsid w:val="005A307C"/>
    <w:rsid w:val="005A4347"/>
    <w:rsid w:val="005A5323"/>
    <w:rsid w:val="005A61D2"/>
    <w:rsid w:val="005A622E"/>
    <w:rsid w:val="005A6ADD"/>
    <w:rsid w:val="005A7666"/>
    <w:rsid w:val="005B15D2"/>
    <w:rsid w:val="005B1E3C"/>
    <w:rsid w:val="005B5415"/>
    <w:rsid w:val="005C10A7"/>
    <w:rsid w:val="005D0886"/>
    <w:rsid w:val="005D26D7"/>
    <w:rsid w:val="005D3187"/>
    <w:rsid w:val="005D6AA6"/>
    <w:rsid w:val="005E439B"/>
    <w:rsid w:val="005E59A0"/>
    <w:rsid w:val="005F034C"/>
    <w:rsid w:val="0060385A"/>
    <w:rsid w:val="006069EB"/>
    <w:rsid w:val="006119E0"/>
    <w:rsid w:val="00613FD5"/>
    <w:rsid w:val="00614272"/>
    <w:rsid w:val="006205B8"/>
    <w:rsid w:val="0062268E"/>
    <w:rsid w:val="0062298D"/>
    <w:rsid w:val="0062499C"/>
    <w:rsid w:val="00624AF9"/>
    <w:rsid w:val="00627D35"/>
    <w:rsid w:val="0064094F"/>
    <w:rsid w:val="0064166D"/>
    <w:rsid w:val="00641CE7"/>
    <w:rsid w:val="0064217A"/>
    <w:rsid w:val="0064344A"/>
    <w:rsid w:val="0064357A"/>
    <w:rsid w:val="006465DE"/>
    <w:rsid w:val="0064771A"/>
    <w:rsid w:val="00650764"/>
    <w:rsid w:val="00651FF3"/>
    <w:rsid w:val="006532D6"/>
    <w:rsid w:val="00653A7E"/>
    <w:rsid w:val="00654590"/>
    <w:rsid w:val="00660A10"/>
    <w:rsid w:val="00671F72"/>
    <w:rsid w:val="00672594"/>
    <w:rsid w:val="006759CC"/>
    <w:rsid w:val="00683016"/>
    <w:rsid w:val="00683058"/>
    <w:rsid w:val="0068524F"/>
    <w:rsid w:val="00691C17"/>
    <w:rsid w:val="006922EF"/>
    <w:rsid w:val="00692792"/>
    <w:rsid w:val="00693484"/>
    <w:rsid w:val="0069556E"/>
    <w:rsid w:val="006955E8"/>
    <w:rsid w:val="006974B9"/>
    <w:rsid w:val="006A26BB"/>
    <w:rsid w:val="006A7250"/>
    <w:rsid w:val="006B70A3"/>
    <w:rsid w:val="006C4040"/>
    <w:rsid w:val="006C586C"/>
    <w:rsid w:val="006D6DDB"/>
    <w:rsid w:val="006D6F4E"/>
    <w:rsid w:val="006E3426"/>
    <w:rsid w:val="006F1D73"/>
    <w:rsid w:val="006F458D"/>
    <w:rsid w:val="0070279D"/>
    <w:rsid w:val="00703589"/>
    <w:rsid w:val="007064D4"/>
    <w:rsid w:val="007076F8"/>
    <w:rsid w:val="00710030"/>
    <w:rsid w:val="007115C6"/>
    <w:rsid w:val="00711A3F"/>
    <w:rsid w:val="0071547D"/>
    <w:rsid w:val="00717AC7"/>
    <w:rsid w:val="0072039A"/>
    <w:rsid w:val="00722F8F"/>
    <w:rsid w:val="00723B3D"/>
    <w:rsid w:val="0073081B"/>
    <w:rsid w:val="00731E99"/>
    <w:rsid w:val="007340C8"/>
    <w:rsid w:val="0074081D"/>
    <w:rsid w:val="0074090C"/>
    <w:rsid w:val="00742250"/>
    <w:rsid w:val="0074302C"/>
    <w:rsid w:val="00743172"/>
    <w:rsid w:val="00743621"/>
    <w:rsid w:val="00744643"/>
    <w:rsid w:val="00745AE1"/>
    <w:rsid w:val="0074661E"/>
    <w:rsid w:val="00747396"/>
    <w:rsid w:val="007507D4"/>
    <w:rsid w:val="007526E2"/>
    <w:rsid w:val="00756DF2"/>
    <w:rsid w:val="00760210"/>
    <w:rsid w:val="00761237"/>
    <w:rsid w:val="007715FD"/>
    <w:rsid w:val="007722A7"/>
    <w:rsid w:val="007748BA"/>
    <w:rsid w:val="007770B5"/>
    <w:rsid w:val="00777176"/>
    <w:rsid w:val="00790059"/>
    <w:rsid w:val="00790526"/>
    <w:rsid w:val="007953E5"/>
    <w:rsid w:val="007A44A5"/>
    <w:rsid w:val="007A6950"/>
    <w:rsid w:val="007B04DA"/>
    <w:rsid w:val="007B08B4"/>
    <w:rsid w:val="007B1C24"/>
    <w:rsid w:val="007B2260"/>
    <w:rsid w:val="007B35FF"/>
    <w:rsid w:val="007B4048"/>
    <w:rsid w:val="007B43F3"/>
    <w:rsid w:val="007B495D"/>
    <w:rsid w:val="007B4E71"/>
    <w:rsid w:val="007B62DC"/>
    <w:rsid w:val="007B70B3"/>
    <w:rsid w:val="007C2121"/>
    <w:rsid w:val="007D450B"/>
    <w:rsid w:val="007D5CF8"/>
    <w:rsid w:val="007E0232"/>
    <w:rsid w:val="007E3FF6"/>
    <w:rsid w:val="007E71B5"/>
    <w:rsid w:val="007F422A"/>
    <w:rsid w:val="007F4933"/>
    <w:rsid w:val="007F5381"/>
    <w:rsid w:val="008017C1"/>
    <w:rsid w:val="0080592D"/>
    <w:rsid w:val="0081152A"/>
    <w:rsid w:val="008119CA"/>
    <w:rsid w:val="0081368F"/>
    <w:rsid w:val="00815E87"/>
    <w:rsid w:val="00825600"/>
    <w:rsid w:val="00825C15"/>
    <w:rsid w:val="008340B4"/>
    <w:rsid w:val="00835ECD"/>
    <w:rsid w:val="00836D40"/>
    <w:rsid w:val="00837BB0"/>
    <w:rsid w:val="008404D2"/>
    <w:rsid w:val="008442E4"/>
    <w:rsid w:val="00847B33"/>
    <w:rsid w:val="00851B32"/>
    <w:rsid w:val="00852526"/>
    <w:rsid w:val="00857797"/>
    <w:rsid w:val="0086011F"/>
    <w:rsid w:val="0086308B"/>
    <w:rsid w:val="00865A56"/>
    <w:rsid w:val="00870AC0"/>
    <w:rsid w:val="00870C9B"/>
    <w:rsid w:val="00871C9F"/>
    <w:rsid w:val="0087503A"/>
    <w:rsid w:val="00877EB6"/>
    <w:rsid w:val="008812B9"/>
    <w:rsid w:val="00882220"/>
    <w:rsid w:val="008859C3"/>
    <w:rsid w:val="008900EE"/>
    <w:rsid w:val="00890E38"/>
    <w:rsid w:val="008923DE"/>
    <w:rsid w:val="00895C6D"/>
    <w:rsid w:val="0089687C"/>
    <w:rsid w:val="008A0716"/>
    <w:rsid w:val="008A44AA"/>
    <w:rsid w:val="008A7C0B"/>
    <w:rsid w:val="008B3A25"/>
    <w:rsid w:val="008C24CE"/>
    <w:rsid w:val="008C36ED"/>
    <w:rsid w:val="008C3BAE"/>
    <w:rsid w:val="008C4522"/>
    <w:rsid w:val="008D1083"/>
    <w:rsid w:val="008D2AB1"/>
    <w:rsid w:val="008D30B5"/>
    <w:rsid w:val="008D363C"/>
    <w:rsid w:val="008E337F"/>
    <w:rsid w:val="008E6736"/>
    <w:rsid w:val="008F0AFB"/>
    <w:rsid w:val="008F17F4"/>
    <w:rsid w:val="008F7834"/>
    <w:rsid w:val="00903520"/>
    <w:rsid w:val="00904466"/>
    <w:rsid w:val="009049F7"/>
    <w:rsid w:val="009050A1"/>
    <w:rsid w:val="00905A75"/>
    <w:rsid w:val="00906FE2"/>
    <w:rsid w:val="00907085"/>
    <w:rsid w:val="009105BE"/>
    <w:rsid w:val="00911399"/>
    <w:rsid w:val="00911773"/>
    <w:rsid w:val="0091193C"/>
    <w:rsid w:val="00914D5D"/>
    <w:rsid w:val="00920F8B"/>
    <w:rsid w:val="00921135"/>
    <w:rsid w:val="0092188E"/>
    <w:rsid w:val="009236AC"/>
    <w:rsid w:val="00925140"/>
    <w:rsid w:val="00926F92"/>
    <w:rsid w:val="00927289"/>
    <w:rsid w:val="00927948"/>
    <w:rsid w:val="00932AC1"/>
    <w:rsid w:val="0093404C"/>
    <w:rsid w:val="009357AD"/>
    <w:rsid w:val="00936292"/>
    <w:rsid w:val="00941CAA"/>
    <w:rsid w:val="0094346B"/>
    <w:rsid w:val="0094358F"/>
    <w:rsid w:val="009464FC"/>
    <w:rsid w:val="009512CD"/>
    <w:rsid w:val="00951796"/>
    <w:rsid w:val="00960140"/>
    <w:rsid w:val="00963F67"/>
    <w:rsid w:val="00963F79"/>
    <w:rsid w:val="00964A95"/>
    <w:rsid w:val="009654AE"/>
    <w:rsid w:val="00966D49"/>
    <w:rsid w:val="00981A04"/>
    <w:rsid w:val="0098329F"/>
    <w:rsid w:val="00985E76"/>
    <w:rsid w:val="00986BE3"/>
    <w:rsid w:val="009872CF"/>
    <w:rsid w:val="00990A2B"/>
    <w:rsid w:val="0099105E"/>
    <w:rsid w:val="00991A40"/>
    <w:rsid w:val="00991B93"/>
    <w:rsid w:val="009934C1"/>
    <w:rsid w:val="00996EC6"/>
    <w:rsid w:val="009A0F20"/>
    <w:rsid w:val="009A1FFD"/>
    <w:rsid w:val="009A2A7D"/>
    <w:rsid w:val="009A79FD"/>
    <w:rsid w:val="009B206C"/>
    <w:rsid w:val="009B74DC"/>
    <w:rsid w:val="009C5E26"/>
    <w:rsid w:val="009C61F0"/>
    <w:rsid w:val="009D0D4F"/>
    <w:rsid w:val="009D2BC5"/>
    <w:rsid w:val="009D378A"/>
    <w:rsid w:val="009D42B8"/>
    <w:rsid w:val="009D7C8E"/>
    <w:rsid w:val="009E5EEF"/>
    <w:rsid w:val="009F01D2"/>
    <w:rsid w:val="009F16CA"/>
    <w:rsid w:val="009F32A6"/>
    <w:rsid w:val="009F5B18"/>
    <w:rsid w:val="009F7E39"/>
    <w:rsid w:val="00A02A26"/>
    <w:rsid w:val="00A1091C"/>
    <w:rsid w:val="00A22D5F"/>
    <w:rsid w:val="00A257AA"/>
    <w:rsid w:val="00A31EBD"/>
    <w:rsid w:val="00A32E9F"/>
    <w:rsid w:val="00A3612B"/>
    <w:rsid w:val="00A40403"/>
    <w:rsid w:val="00A405CE"/>
    <w:rsid w:val="00A421E1"/>
    <w:rsid w:val="00A42B40"/>
    <w:rsid w:val="00A46532"/>
    <w:rsid w:val="00A56039"/>
    <w:rsid w:val="00A60329"/>
    <w:rsid w:val="00A653F3"/>
    <w:rsid w:val="00A67949"/>
    <w:rsid w:val="00A70985"/>
    <w:rsid w:val="00A71673"/>
    <w:rsid w:val="00A7552D"/>
    <w:rsid w:val="00A77096"/>
    <w:rsid w:val="00A83B5C"/>
    <w:rsid w:val="00A87267"/>
    <w:rsid w:val="00A921A5"/>
    <w:rsid w:val="00AA0BFB"/>
    <w:rsid w:val="00AA0D7C"/>
    <w:rsid w:val="00AA1BF6"/>
    <w:rsid w:val="00AA37DE"/>
    <w:rsid w:val="00AA3D1C"/>
    <w:rsid w:val="00AB2D9F"/>
    <w:rsid w:val="00AB4AF4"/>
    <w:rsid w:val="00AB55C4"/>
    <w:rsid w:val="00AB5AF6"/>
    <w:rsid w:val="00AB66A5"/>
    <w:rsid w:val="00AD20EC"/>
    <w:rsid w:val="00AD3C35"/>
    <w:rsid w:val="00AD595D"/>
    <w:rsid w:val="00AD7060"/>
    <w:rsid w:val="00AE0BA5"/>
    <w:rsid w:val="00AE1AAD"/>
    <w:rsid w:val="00AE5515"/>
    <w:rsid w:val="00AF0047"/>
    <w:rsid w:val="00AF2543"/>
    <w:rsid w:val="00AF4B5A"/>
    <w:rsid w:val="00B02D73"/>
    <w:rsid w:val="00B04355"/>
    <w:rsid w:val="00B051DB"/>
    <w:rsid w:val="00B104C9"/>
    <w:rsid w:val="00B108AF"/>
    <w:rsid w:val="00B13726"/>
    <w:rsid w:val="00B14530"/>
    <w:rsid w:val="00B1544C"/>
    <w:rsid w:val="00B157AB"/>
    <w:rsid w:val="00B23796"/>
    <w:rsid w:val="00B2483E"/>
    <w:rsid w:val="00B25816"/>
    <w:rsid w:val="00B344F4"/>
    <w:rsid w:val="00B4356C"/>
    <w:rsid w:val="00B4402A"/>
    <w:rsid w:val="00B4481D"/>
    <w:rsid w:val="00B4558C"/>
    <w:rsid w:val="00B466ED"/>
    <w:rsid w:val="00B511C5"/>
    <w:rsid w:val="00B51D94"/>
    <w:rsid w:val="00B56347"/>
    <w:rsid w:val="00B563F3"/>
    <w:rsid w:val="00B61AC1"/>
    <w:rsid w:val="00B64FA2"/>
    <w:rsid w:val="00B703B2"/>
    <w:rsid w:val="00B714F5"/>
    <w:rsid w:val="00B72449"/>
    <w:rsid w:val="00B778A3"/>
    <w:rsid w:val="00B83355"/>
    <w:rsid w:val="00B86DC2"/>
    <w:rsid w:val="00B87D1C"/>
    <w:rsid w:val="00B91C66"/>
    <w:rsid w:val="00B94BD5"/>
    <w:rsid w:val="00B95A2D"/>
    <w:rsid w:val="00BA2F15"/>
    <w:rsid w:val="00BA68EA"/>
    <w:rsid w:val="00BA7A8D"/>
    <w:rsid w:val="00BB0E3D"/>
    <w:rsid w:val="00BB54EA"/>
    <w:rsid w:val="00BC2254"/>
    <w:rsid w:val="00BC59AF"/>
    <w:rsid w:val="00BD4FD2"/>
    <w:rsid w:val="00BE198F"/>
    <w:rsid w:val="00BE481A"/>
    <w:rsid w:val="00BE6C3D"/>
    <w:rsid w:val="00BF3911"/>
    <w:rsid w:val="00BF445F"/>
    <w:rsid w:val="00C0367E"/>
    <w:rsid w:val="00C0720B"/>
    <w:rsid w:val="00C1248D"/>
    <w:rsid w:val="00C132FE"/>
    <w:rsid w:val="00C161C5"/>
    <w:rsid w:val="00C23F15"/>
    <w:rsid w:val="00C249F6"/>
    <w:rsid w:val="00C315E0"/>
    <w:rsid w:val="00C324C1"/>
    <w:rsid w:val="00C329EC"/>
    <w:rsid w:val="00C32F34"/>
    <w:rsid w:val="00C33366"/>
    <w:rsid w:val="00C3687F"/>
    <w:rsid w:val="00C4079E"/>
    <w:rsid w:val="00C43F2E"/>
    <w:rsid w:val="00C462E5"/>
    <w:rsid w:val="00C46444"/>
    <w:rsid w:val="00C47E9B"/>
    <w:rsid w:val="00C50A42"/>
    <w:rsid w:val="00C51F36"/>
    <w:rsid w:val="00C52BD5"/>
    <w:rsid w:val="00C53168"/>
    <w:rsid w:val="00C5319C"/>
    <w:rsid w:val="00C53720"/>
    <w:rsid w:val="00C564A3"/>
    <w:rsid w:val="00C56EFA"/>
    <w:rsid w:val="00C608D7"/>
    <w:rsid w:val="00C62E67"/>
    <w:rsid w:val="00C64C39"/>
    <w:rsid w:val="00C77F14"/>
    <w:rsid w:val="00C83702"/>
    <w:rsid w:val="00C83F42"/>
    <w:rsid w:val="00C853A3"/>
    <w:rsid w:val="00C85F9C"/>
    <w:rsid w:val="00C96CA9"/>
    <w:rsid w:val="00CA0BD8"/>
    <w:rsid w:val="00CB1405"/>
    <w:rsid w:val="00CB2623"/>
    <w:rsid w:val="00CC0611"/>
    <w:rsid w:val="00CC070F"/>
    <w:rsid w:val="00CC28FD"/>
    <w:rsid w:val="00CC6D6C"/>
    <w:rsid w:val="00CD2B20"/>
    <w:rsid w:val="00CD71C7"/>
    <w:rsid w:val="00CE3572"/>
    <w:rsid w:val="00CE5805"/>
    <w:rsid w:val="00CF0AE0"/>
    <w:rsid w:val="00CF5B93"/>
    <w:rsid w:val="00CF5D2B"/>
    <w:rsid w:val="00D00ADA"/>
    <w:rsid w:val="00D0121D"/>
    <w:rsid w:val="00D02C39"/>
    <w:rsid w:val="00D072EC"/>
    <w:rsid w:val="00D14177"/>
    <w:rsid w:val="00D226A9"/>
    <w:rsid w:val="00D23A23"/>
    <w:rsid w:val="00D2545C"/>
    <w:rsid w:val="00D2746B"/>
    <w:rsid w:val="00D27C84"/>
    <w:rsid w:val="00D27D8C"/>
    <w:rsid w:val="00D3558C"/>
    <w:rsid w:val="00D359A5"/>
    <w:rsid w:val="00D35EA8"/>
    <w:rsid w:val="00D419CB"/>
    <w:rsid w:val="00D4270D"/>
    <w:rsid w:val="00D44287"/>
    <w:rsid w:val="00D57911"/>
    <w:rsid w:val="00D57AEB"/>
    <w:rsid w:val="00D6105E"/>
    <w:rsid w:val="00D617B9"/>
    <w:rsid w:val="00D62560"/>
    <w:rsid w:val="00D6642E"/>
    <w:rsid w:val="00D73178"/>
    <w:rsid w:val="00D742AF"/>
    <w:rsid w:val="00D75DAA"/>
    <w:rsid w:val="00D76FCD"/>
    <w:rsid w:val="00D7768E"/>
    <w:rsid w:val="00D836F8"/>
    <w:rsid w:val="00D96786"/>
    <w:rsid w:val="00DB14B8"/>
    <w:rsid w:val="00DB1D47"/>
    <w:rsid w:val="00DB46A7"/>
    <w:rsid w:val="00DB7AE3"/>
    <w:rsid w:val="00DC1307"/>
    <w:rsid w:val="00DC5DBC"/>
    <w:rsid w:val="00DC736C"/>
    <w:rsid w:val="00DD1437"/>
    <w:rsid w:val="00DD14EF"/>
    <w:rsid w:val="00DD27F6"/>
    <w:rsid w:val="00DD39E1"/>
    <w:rsid w:val="00DD41FE"/>
    <w:rsid w:val="00DD5CE4"/>
    <w:rsid w:val="00DD7538"/>
    <w:rsid w:val="00DE19D8"/>
    <w:rsid w:val="00DE1DFE"/>
    <w:rsid w:val="00DE38D3"/>
    <w:rsid w:val="00DE54DE"/>
    <w:rsid w:val="00DE5CF0"/>
    <w:rsid w:val="00DF07A5"/>
    <w:rsid w:val="00DF61F5"/>
    <w:rsid w:val="00E0105C"/>
    <w:rsid w:val="00E011B4"/>
    <w:rsid w:val="00E025ED"/>
    <w:rsid w:val="00E034EA"/>
    <w:rsid w:val="00E03B20"/>
    <w:rsid w:val="00E077D3"/>
    <w:rsid w:val="00E15ECB"/>
    <w:rsid w:val="00E161B5"/>
    <w:rsid w:val="00E25FDF"/>
    <w:rsid w:val="00E2632E"/>
    <w:rsid w:val="00E26DAD"/>
    <w:rsid w:val="00E27525"/>
    <w:rsid w:val="00E2775C"/>
    <w:rsid w:val="00E31F66"/>
    <w:rsid w:val="00E3663F"/>
    <w:rsid w:val="00E36B52"/>
    <w:rsid w:val="00E377B8"/>
    <w:rsid w:val="00E41BD2"/>
    <w:rsid w:val="00E43257"/>
    <w:rsid w:val="00E43290"/>
    <w:rsid w:val="00E469BA"/>
    <w:rsid w:val="00E51C4B"/>
    <w:rsid w:val="00E57471"/>
    <w:rsid w:val="00E6084D"/>
    <w:rsid w:val="00E62B4F"/>
    <w:rsid w:val="00E652D7"/>
    <w:rsid w:val="00E659EF"/>
    <w:rsid w:val="00E72921"/>
    <w:rsid w:val="00E73755"/>
    <w:rsid w:val="00E75436"/>
    <w:rsid w:val="00E81753"/>
    <w:rsid w:val="00E841C1"/>
    <w:rsid w:val="00E86093"/>
    <w:rsid w:val="00E86433"/>
    <w:rsid w:val="00E92B4B"/>
    <w:rsid w:val="00E93C2A"/>
    <w:rsid w:val="00E9645E"/>
    <w:rsid w:val="00E97BE7"/>
    <w:rsid w:val="00EA1E52"/>
    <w:rsid w:val="00EA4408"/>
    <w:rsid w:val="00EB0828"/>
    <w:rsid w:val="00EB1C35"/>
    <w:rsid w:val="00EB258A"/>
    <w:rsid w:val="00EB4221"/>
    <w:rsid w:val="00EB628B"/>
    <w:rsid w:val="00EC1AFD"/>
    <w:rsid w:val="00EC2782"/>
    <w:rsid w:val="00EC411E"/>
    <w:rsid w:val="00EC6EEC"/>
    <w:rsid w:val="00EC7F01"/>
    <w:rsid w:val="00ED0F8A"/>
    <w:rsid w:val="00ED106E"/>
    <w:rsid w:val="00ED3FF9"/>
    <w:rsid w:val="00EE236D"/>
    <w:rsid w:val="00EE265B"/>
    <w:rsid w:val="00EF16CC"/>
    <w:rsid w:val="00EF3288"/>
    <w:rsid w:val="00F01E42"/>
    <w:rsid w:val="00F043B0"/>
    <w:rsid w:val="00F047E3"/>
    <w:rsid w:val="00F05445"/>
    <w:rsid w:val="00F069CF"/>
    <w:rsid w:val="00F124FB"/>
    <w:rsid w:val="00F12969"/>
    <w:rsid w:val="00F12C79"/>
    <w:rsid w:val="00F15A74"/>
    <w:rsid w:val="00F1745B"/>
    <w:rsid w:val="00F20D54"/>
    <w:rsid w:val="00F2408D"/>
    <w:rsid w:val="00F25C54"/>
    <w:rsid w:val="00F276CB"/>
    <w:rsid w:val="00F31A88"/>
    <w:rsid w:val="00F3269A"/>
    <w:rsid w:val="00F32ABA"/>
    <w:rsid w:val="00F35DF4"/>
    <w:rsid w:val="00F41D6F"/>
    <w:rsid w:val="00F47E41"/>
    <w:rsid w:val="00F513C0"/>
    <w:rsid w:val="00F52676"/>
    <w:rsid w:val="00F5548D"/>
    <w:rsid w:val="00F60238"/>
    <w:rsid w:val="00F62BB5"/>
    <w:rsid w:val="00F65299"/>
    <w:rsid w:val="00F67AC6"/>
    <w:rsid w:val="00F716BA"/>
    <w:rsid w:val="00F734E5"/>
    <w:rsid w:val="00F740AA"/>
    <w:rsid w:val="00F81CA6"/>
    <w:rsid w:val="00F81FA1"/>
    <w:rsid w:val="00F827AD"/>
    <w:rsid w:val="00F82824"/>
    <w:rsid w:val="00F86757"/>
    <w:rsid w:val="00F873D2"/>
    <w:rsid w:val="00F937A3"/>
    <w:rsid w:val="00F94AFF"/>
    <w:rsid w:val="00F96D5C"/>
    <w:rsid w:val="00FA21B9"/>
    <w:rsid w:val="00FA4401"/>
    <w:rsid w:val="00FA5EF2"/>
    <w:rsid w:val="00FA6406"/>
    <w:rsid w:val="00FA70B3"/>
    <w:rsid w:val="00FB0B9E"/>
    <w:rsid w:val="00FB2BFB"/>
    <w:rsid w:val="00FB4FAC"/>
    <w:rsid w:val="00FB725B"/>
    <w:rsid w:val="00FC31B2"/>
    <w:rsid w:val="00FC3602"/>
    <w:rsid w:val="00FC70FE"/>
    <w:rsid w:val="00FC7FDA"/>
    <w:rsid w:val="00FD1E19"/>
    <w:rsid w:val="00FD3EE1"/>
    <w:rsid w:val="00FD6B71"/>
    <w:rsid w:val="00FE1481"/>
    <w:rsid w:val="00FE1E6B"/>
    <w:rsid w:val="00FE299A"/>
    <w:rsid w:val="00FE40EC"/>
    <w:rsid w:val="00FE4E6C"/>
    <w:rsid w:val="00FF2AAF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link w:val="a5"/>
    <w:rsid w:val="00BB0E3D"/>
    <w:rPr>
      <w:sz w:val="28"/>
    </w:rPr>
  </w:style>
  <w:style w:type="paragraph" w:styleId="a6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BB0E3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B0E3D"/>
  </w:style>
  <w:style w:type="paragraph" w:styleId="aa">
    <w:name w:val="footer"/>
    <w:basedOn w:val="a"/>
    <w:link w:val="ab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c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450B"/>
  </w:style>
  <w:style w:type="character" w:styleId="af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2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f0">
    <w:name w:val="List Paragraph"/>
    <w:basedOn w:val="a"/>
    <w:uiPriority w:val="34"/>
    <w:qFormat/>
    <w:rsid w:val="00B2483E"/>
    <w:pPr>
      <w:ind w:left="720"/>
      <w:contextualSpacing/>
    </w:pPr>
  </w:style>
  <w:style w:type="paragraph" w:customStyle="1" w:styleId="10">
    <w:name w:val="Абзац списка1"/>
    <w:basedOn w:val="a"/>
    <w:rsid w:val="0006449D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  <w:style w:type="character" w:customStyle="1" w:styleId="80">
    <w:name w:val="Основной текст8"/>
    <w:basedOn w:val="a0"/>
    <w:rsid w:val="0033182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20">
    <w:name w:val="Основной текст 22"/>
    <w:basedOn w:val="a"/>
    <w:rsid w:val="00ED3F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E0105C"/>
  </w:style>
  <w:style w:type="character" w:customStyle="1" w:styleId="a5">
    <w:name w:val="Основной текст Знак"/>
    <w:basedOn w:val="a0"/>
    <w:link w:val="a4"/>
    <w:uiPriority w:val="99"/>
    <w:rsid w:val="00196BF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87337-109A-455A-BCC0-E899B7B9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EvdokimovaOV</cp:lastModifiedBy>
  <cp:revision>3</cp:revision>
  <cp:lastPrinted>2019-12-18T07:01:00Z</cp:lastPrinted>
  <dcterms:created xsi:type="dcterms:W3CDTF">2021-11-30T10:21:00Z</dcterms:created>
  <dcterms:modified xsi:type="dcterms:W3CDTF">2021-11-30T10:48:00Z</dcterms:modified>
</cp:coreProperties>
</file>