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B" w:rsidRPr="00A0442D" w:rsidRDefault="002F5D9B" w:rsidP="002F5D9B">
      <w:pPr>
        <w:pStyle w:val="af1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A0442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F5D9B" w:rsidRPr="00F604D6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Pr="00F604D6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Pr="00231C17" w:rsidRDefault="002F5D9B" w:rsidP="002F5D9B">
      <w:pPr>
        <w:jc w:val="center"/>
        <w:rPr>
          <w:b/>
          <w:sz w:val="28"/>
          <w:szCs w:val="28"/>
        </w:rPr>
      </w:pPr>
      <w:r w:rsidRPr="00231C17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F5D9B" w:rsidTr="00217900">
        <w:tc>
          <w:tcPr>
            <w:tcW w:w="9356" w:type="dxa"/>
          </w:tcPr>
          <w:p w:rsidR="002F5D9B" w:rsidRPr="005E6B80" w:rsidRDefault="002F5D9B" w:rsidP="002179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D9B" w:rsidRDefault="002F5D9B" w:rsidP="002F5D9B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2F5D9B" w:rsidRPr="00F57AED" w:rsidTr="00217900">
        <w:tc>
          <w:tcPr>
            <w:tcW w:w="5920" w:type="dxa"/>
          </w:tcPr>
          <w:p w:rsidR="002F5D9B" w:rsidRPr="005E6B80" w:rsidRDefault="000E3660" w:rsidP="004B751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Лимонная кислота+Янтарная кислота</w:t>
            </w:r>
            <w:r w:rsidR="002F5D9B">
              <w:rPr>
                <w:b/>
                <w:sz w:val="28"/>
                <w:szCs w:val="28"/>
              </w:rPr>
              <w:t xml:space="preserve">, таблетки </w:t>
            </w:r>
            <w:r w:rsidRPr="00E074AB">
              <w:rPr>
                <w:b/>
                <w:sz w:val="28"/>
                <w:szCs w:val="28"/>
              </w:rPr>
              <w:t>растворимые</w:t>
            </w:r>
          </w:p>
        </w:tc>
        <w:tc>
          <w:tcPr>
            <w:tcW w:w="460" w:type="dxa"/>
          </w:tcPr>
          <w:p w:rsidR="002F5D9B" w:rsidRPr="005E6B80" w:rsidRDefault="002F5D9B" w:rsidP="002179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D9B" w:rsidRPr="006B7A70" w:rsidRDefault="002F5D9B" w:rsidP="002179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E6B80"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2F5D9B" w:rsidRPr="00121CB3" w:rsidTr="00217900">
        <w:tc>
          <w:tcPr>
            <w:tcW w:w="5920" w:type="dxa"/>
          </w:tcPr>
          <w:p w:rsidR="002F5D9B" w:rsidRPr="005E6B80" w:rsidRDefault="000E3660" w:rsidP="002179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Лимонная кислота+Янтарная кислота</w:t>
            </w:r>
            <w:r w:rsidR="002F5D9B">
              <w:rPr>
                <w:b/>
                <w:sz w:val="28"/>
                <w:szCs w:val="28"/>
              </w:rPr>
              <w:t xml:space="preserve">, таблетки </w:t>
            </w:r>
            <w:r>
              <w:rPr>
                <w:b/>
                <w:sz w:val="28"/>
                <w:szCs w:val="28"/>
              </w:rPr>
              <w:t>растворимые</w:t>
            </w:r>
          </w:p>
        </w:tc>
        <w:tc>
          <w:tcPr>
            <w:tcW w:w="460" w:type="dxa"/>
          </w:tcPr>
          <w:p w:rsidR="002F5D9B" w:rsidRPr="005E6B80" w:rsidRDefault="002F5D9B" w:rsidP="002179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D9B" w:rsidRPr="005E6B80" w:rsidRDefault="002F5D9B" w:rsidP="002179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F5D9B" w:rsidRPr="004272B5" w:rsidTr="00217900">
        <w:tc>
          <w:tcPr>
            <w:tcW w:w="5920" w:type="dxa"/>
          </w:tcPr>
          <w:p w:rsidR="002F5D9B" w:rsidRPr="005145CB" w:rsidRDefault="000E3660" w:rsidP="002F5D9B">
            <w:pPr>
              <w:rPr>
                <w:b/>
                <w:sz w:val="28"/>
                <w:szCs w:val="28"/>
                <w:lang w:val="en-US"/>
              </w:rPr>
            </w:pPr>
            <w:r w:rsidRPr="000E3660">
              <w:rPr>
                <w:b/>
                <w:bCs/>
                <w:sz w:val="28"/>
                <w:szCs w:val="28"/>
                <w:lang w:val="en-US"/>
              </w:rPr>
              <w:t>Acidum citricum</w:t>
            </w: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  <w:r w:rsidRPr="000E3660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Acidum succinicum</w:t>
            </w:r>
            <w:r w:rsidR="002F5D9B" w:rsidRPr="005145CB">
              <w:rPr>
                <w:b/>
                <w:sz w:val="28"/>
                <w:szCs w:val="28"/>
                <w:lang w:val="en-US"/>
              </w:rPr>
              <w:t xml:space="preserve">, </w:t>
            </w:r>
            <w:r w:rsidR="002F5D9B">
              <w:rPr>
                <w:b/>
                <w:sz w:val="28"/>
                <w:szCs w:val="28"/>
                <w:lang w:val="en-US"/>
              </w:rPr>
              <w:t>tabuletta</w:t>
            </w:r>
            <w:r w:rsidR="002F5D9B">
              <w:rPr>
                <w:b/>
                <w:sz w:val="28"/>
                <w:szCs w:val="28"/>
              </w:rPr>
              <w:t>е</w:t>
            </w:r>
            <w:r w:rsidR="002F5D9B" w:rsidRPr="005145C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solubil</w:t>
            </w:r>
            <w:r w:rsidR="001D4B2A">
              <w:rPr>
                <w:b/>
                <w:sz w:val="28"/>
                <w:szCs w:val="28"/>
                <w:lang w:val="en-US"/>
              </w:rPr>
              <w:t>es</w:t>
            </w:r>
          </w:p>
        </w:tc>
        <w:tc>
          <w:tcPr>
            <w:tcW w:w="460" w:type="dxa"/>
          </w:tcPr>
          <w:p w:rsidR="002F5D9B" w:rsidRPr="005145CB" w:rsidRDefault="002F5D9B" w:rsidP="002179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5D9B" w:rsidRPr="002F5D9B" w:rsidRDefault="000F6927" w:rsidP="002179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0F6927">
              <w:rPr>
                <w:b/>
                <w:sz w:val="28"/>
                <w:szCs w:val="28"/>
              </w:rPr>
              <w:t>ФС 42-3091-94</w:t>
            </w:r>
          </w:p>
        </w:tc>
      </w:tr>
    </w:tbl>
    <w:p w:rsidR="002F5D9B" w:rsidRPr="002F5D9B" w:rsidRDefault="002F5D9B" w:rsidP="002F5D9B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F5D9B" w:rsidRPr="004272B5" w:rsidTr="00217900">
        <w:tc>
          <w:tcPr>
            <w:tcW w:w="9356" w:type="dxa"/>
          </w:tcPr>
          <w:p w:rsidR="002F5D9B" w:rsidRPr="002F5D9B" w:rsidRDefault="002F5D9B" w:rsidP="002179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D9B" w:rsidRDefault="002F5D9B" w:rsidP="002F5D9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6420">
        <w:rPr>
          <w:color w:val="000000"/>
          <w:sz w:val="28"/>
          <w:szCs w:val="28"/>
        </w:rPr>
        <w:t>Настоящая фармакопейная статья распространяется на лекарственный препарат</w:t>
      </w:r>
      <w:r w:rsidR="001D4B2A" w:rsidRPr="001D4B2A">
        <w:rPr>
          <w:color w:val="000000"/>
          <w:sz w:val="28"/>
          <w:szCs w:val="28"/>
        </w:rPr>
        <w:t xml:space="preserve"> </w:t>
      </w:r>
      <w:r w:rsidR="00360D64">
        <w:rPr>
          <w:sz w:val="28"/>
          <w:szCs w:val="28"/>
        </w:rPr>
        <w:t>лимонная кислота + я</w:t>
      </w:r>
      <w:r w:rsidR="001D4B2A" w:rsidRPr="001D4B2A">
        <w:rPr>
          <w:sz w:val="28"/>
          <w:szCs w:val="28"/>
        </w:rPr>
        <w:t xml:space="preserve">нтарная кислота, таблетки </w:t>
      </w:r>
      <w:r w:rsidR="00E074AB">
        <w:rPr>
          <w:sz w:val="28"/>
          <w:szCs w:val="28"/>
        </w:rPr>
        <w:t>растворимые.</w:t>
      </w:r>
      <w:r w:rsidR="00D420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 должен соответствовать требованиям ОФС «Таблетки</w:t>
      </w:r>
      <w:r w:rsidR="00E074AB">
        <w:rPr>
          <w:color w:val="000000"/>
          <w:sz w:val="28"/>
          <w:szCs w:val="28"/>
        </w:rPr>
        <w:t>» и нижеприведё</w:t>
      </w:r>
      <w:r w:rsidRPr="00666420">
        <w:rPr>
          <w:color w:val="000000"/>
          <w:sz w:val="28"/>
          <w:szCs w:val="28"/>
        </w:rPr>
        <w:t>нным требованиям</w:t>
      </w:r>
      <w:r>
        <w:rPr>
          <w:color w:val="000000"/>
          <w:sz w:val="28"/>
          <w:szCs w:val="28"/>
        </w:rPr>
        <w:t xml:space="preserve">. </w:t>
      </w:r>
    </w:p>
    <w:p w:rsidR="00360D64" w:rsidRDefault="002F5D9B" w:rsidP="001D4B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6420">
        <w:rPr>
          <w:sz w:val="28"/>
          <w:szCs w:val="28"/>
        </w:rPr>
        <w:t xml:space="preserve">Содержит </w:t>
      </w:r>
      <w:r w:rsidR="00360D64">
        <w:rPr>
          <w:sz w:val="28"/>
          <w:szCs w:val="28"/>
        </w:rPr>
        <w:t>от заявленного количества:</w:t>
      </w:r>
      <w:r w:rsidR="00360D64" w:rsidRPr="00E43D1E">
        <w:rPr>
          <w:color w:val="000000"/>
          <w:sz w:val="28"/>
          <w:szCs w:val="28"/>
        </w:rPr>
        <w:t xml:space="preserve"> </w:t>
      </w:r>
    </w:p>
    <w:p w:rsidR="00360D64" w:rsidRDefault="00360D64" w:rsidP="001D4B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лимонной кислоты моногидрат</w:t>
      </w:r>
      <w:r w:rsidR="001D4B2A">
        <w:rPr>
          <w:sz w:val="28"/>
          <w:szCs w:val="28"/>
        </w:rPr>
        <w:t xml:space="preserve"> С</w:t>
      </w:r>
      <w:r w:rsidR="001D4B2A" w:rsidRPr="001D4B2A">
        <w:rPr>
          <w:sz w:val="28"/>
          <w:szCs w:val="28"/>
          <w:vertAlign w:val="subscript"/>
        </w:rPr>
        <w:t>6</w:t>
      </w:r>
      <w:r w:rsidR="001D4B2A">
        <w:rPr>
          <w:sz w:val="28"/>
          <w:szCs w:val="28"/>
        </w:rPr>
        <w:t>H</w:t>
      </w:r>
      <w:r w:rsidR="001D4B2A" w:rsidRPr="001D4B2A">
        <w:rPr>
          <w:sz w:val="28"/>
          <w:szCs w:val="28"/>
          <w:vertAlign w:val="subscript"/>
        </w:rPr>
        <w:t>8</w:t>
      </w:r>
      <w:r w:rsidR="001D4B2A">
        <w:rPr>
          <w:sz w:val="28"/>
          <w:szCs w:val="28"/>
        </w:rPr>
        <w:t>О</w:t>
      </w:r>
      <w:r w:rsidR="001D4B2A" w:rsidRPr="001D4B2A">
        <w:rPr>
          <w:sz w:val="28"/>
          <w:szCs w:val="28"/>
          <w:vertAlign w:val="subscript"/>
        </w:rPr>
        <w:t>7</w:t>
      </w:r>
      <w:r w:rsidR="001D4B2A">
        <w:rPr>
          <w:sz w:val="18"/>
          <w:szCs w:val="18"/>
        </w:rPr>
        <w:t>·</w:t>
      </w:r>
      <w:r w:rsidR="001D4B2A">
        <w:rPr>
          <w:sz w:val="28"/>
          <w:szCs w:val="28"/>
        </w:rPr>
        <w:t>H</w:t>
      </w:r>
      <w:r w:rsidR="001D4B2A" w:rsidRPr="001D4B2A">
        <w:rPr>
          <w:sz w:val="28"/>
          <w:szCs w:val="28"/>
          <w:vertAlign w:val="subscript"/>
        </w:rPr>
        <w:t>2</w:t>
      </w:r>
      <w:r w:rsidR="001D4B2A">
        <w:rPr>
          <w:sz w:val="28"/>
          <w:szCs w:val="28"/>
        </w:rPr>
        <w:t xml:space="preserve">О </w:t>
      </w:r>
      <w:r>
        <w:rPr>
          <w:sz w:val="28"/>
          <w:szCs w:val="28"/>
        </w:rPr>
        <w:t>–</w:t>
      </w:r>
      <w:r w:rsidR="001D4B2A">
        <w:rPr>
          <w:sz w:val="28"/>
          <w:szCs w:val="28"/>
        </w:rPr>
        <w:t xml:space="preserve"> </w:t>
      </w:r>
      <w:r w:rsidR="00BC4DC9">
        <w:rPr>
          <w:color w:val="000000"/>
          <w:sz w:val="28"/>
          <w:szCs w:val="28"/>
        </w:rPr>
        <w:t>не менее 90,0</w:t>
      </w:r>
      <w:r w:rsidR="00BC4DC9">
        <w:rPr>
          <w:color w:val="000000"/>
          <w:sz w:val="28"/>
          <w:szCs w:val="28"/>
          <w:lang w:val="en-US"/>
        </w:rPr>
        <w:t> </w:t>
      </w:r>
      <w:r w:rsidRPr="00E43D1E">
        <w:rPr>
          <w:color w:val="000000"/>
          <w:sz w:val="28"/>
          <w:szCs w:val="28"/>
        </w:rPr>
        <w:t>% и не более 110</w:t>
      </w:r>
      <w:r w:rsidRPr="00E43D1E">
        <w:rPr>
          <w:sz w:val="28"/>
          <w:szCs w:val="28"/>
        </w:rPr>
        <w:t>,0</w:t>
      </w:r>
      <w:r>
        <w:rPr>
          <w:sz w:val="28"/>
          <w:szCs w:val="28"/>
        </w:rPr>
        <w:t> %;</w:t>
      </w:r>
    </w:p>
    <w:p w:rsidR="00360D64" w:rsidRDefault="001D4B2A" w:rsidP="00360D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D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янтарной кислоты </w:t>
      </w:r>
      <w:r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19"/>
          <w:szCs w:val="19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19"/>
          <w:szCs w:val="19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O</w:t>
      </w:r>
      <w:r>
        <w:rPr>
          <w:rFonts w:eastAsiaTheme="minorHAnsi"/>
          <w:sz w:val="19"/>
          <w:szCs w:val="19"/>
          <w:lang w:eastAsia="en-US"/>
        </w:rPr>
        <w:t>4</w:t>
      </w:r>
      <w:r w:rsidR="00360D64" w:rsidRPr="00360D64">
        <w:rPr>
          <w:color w:val="000000"/>
          <w:sz w:val="28"/>
          <w:szCs w:val="28"/>
        </w:rPr>
        <w:t xml:space="preserve"> </w:t>
      </w:r>
      <w:r w:rsidR="00360D64">
        <w:rPr>
          <w:color w:val="000000"/>
          <w:sz w:val="28"/>
          <w:szCs w:val="28"/>
        </w:rPr>
        <w:t xml:space="preserve">– </w:t>
      </w:r>
      <w:r w:rsidR="00BC4DC9">
        <w:rPr>
          <w:color w:val="000000"/>
          <w:sz w:val="28"/>
          <w:szCs w:val="28"/>
        </w:rPr>
        <w:t>не менее 90,0</w:t>
      </w:r>
      <w:r w:rsidR="00BC4DC9">
        <w:rPr>
          <w:color w:val="000000"/>
          <w:sz w:val="28"/>
          <w:szCs w:val="28"/>
          <w:lang w:val="en-US"/>
        </w:rPr>
        <w:t> </w:t>
      </w:r>
      <w:r w:rsidR="00360D64" w:rsidRPr="00E43D1E">
        <w:rPr>
          <w:color w:val="000000"/>
          <w:sz w:val="28"/>
          <w:szCs w:val="28"/>
        </w:rPr>
        <w:t>% и не более 110</w:t>
      </w:r>
      <w:r w:rsidR="00360D64" w:rsidRPr="00E43D1E">
        <w:rPr>
          <w:sz w:val="28"/>
          <w:szCs w:val="28"/>
        </w:rPr>
        <w:t>,0</w:t>
      </w:r>
      <w:r w:rsidR="00360D64">
        <w:rPr>
          <w:sz w:val="28"/>
          <w:szCs w:val="28"/>
        </w:rPr>
        <w:t> %.</w:t>
      </w:r>
    </w:p>
    <w:p w:rsidR="00360D64" w:rsidRPr="002F5D9B" w:rsidRDefault="00360D64" w:rsidP="00360D64">
      <w:pPr>
        <w:spacing w:line="360" w:lineRule="auto"/>
        <w:ind w:firstLine="720"/>
        <w:jc w:val="both"/>
        <w:rPr>
          <w:sz w:val="28"/>
          <w:szCs w:val="28"/>
        </w:rPr>
      </w:pPr>
    </w:p>
    <w:p w:rsidR="007B0CFB" w:rsidRDefault="006E3A87" w:rsidP="00E575C8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E3A87">
        <w:rPr>
          <w:b/>
          <w:sz w:val="28"/>
          <w:szCs w:val="28"/>
        </w:rPr>
        <w:t>Описание</w:t>
      </w:r>
      <w:r w:rsidR="00A04AF1">
        <w:rPr>
          <w:color w:val="000000" w:themeColor="text1"/>
          <w:sz w:val="28"/>
          <w:szCs w:val="28"/>
        </w:rPr>
        <w:t xml:space="preserve">. </w:t>
      </w:r>
      <w:r w:rsidR="006712A8" w:rsidRPr="006712A8">
        <w:rPr>
          <w:color w:val="000000" w:themeColor="text1"/>
          <w:sz w:val="28"/>
          <w:szCs w:val="28"/>
        </w:rPr>
        <w:t>Содержание раздела приводится в</w:t>
      </w:r>
      <w:r w:rsidR="00603C75" w:rsidRPr="006712A8">
        <w:rPr>
          <w:color w:val="000000" w:themeColor="text1"/>
          <w:sz w:val="28"/>
          <w:szCs w:val="28"/>
        </w:rPr>
        <w:t xml:space="preserve"> </w:t>
      </w:r>
      <w:r w:rsidR="0014405D" w:rsidRPr="006712A8">
        <w:rPr>
          <w:rStyle w:val="81"/>
          <w:color w:val="000000" w:themeColor="text1"/>
          <w:sz w:val="28"/>
          <w:szCs w:val="28"/>
        </w:rPr>
        <w:t>соответствии с ОФС «Таблетки».</w:t>
      </w:r>
      <w:r w:rsidRPr="006E3A87">
        <w:rPr>
          <w:sz w:val="28"/>
          <w:szCs w:val="28"/>
        </w:rPr>
        <w:t xml:space="preserve"> </w:t>
      </w:r>
    </w:p>
    <w:p w:rsidR="00BC630A" w:rsidRDefault="00776C71" w:rsidP="00BC630A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bCs/>
          <w:i/>
          <w:iCs/>
          <w:sz w:val="28"/>
          <w:szCs w:val="28"/>
        </w:rPr>
      </w:pPr>
      <w:r w:rsidRPr="00E575C8">
        <w:rPr>
          <w:b/>
          <w:bCs/>
          <w:i/>
          <w:iCs/>
          <w:sz w:val="28"/>
          <w:szCs w:val="28"/>
        </w:rPr>
        <w:t>Подлинность</w:t>
      </w:r>
      <w:r w:rsidRPr="00776C71">
        <w:rPr>
          <w:b/>
          <w:bCs/>
          <w:i/>
          <w:iCs/>
          <w:sz w:val="28"/>
          <w:szCs w:val="28"/>
        </w:rPr>
        <w:t xml:space="preserve"> </w:t>
      </w:r>
    </w:p>
    <w:p w:rsidR="002A4FD5" w:rsidRPr="00BC630A" w:rsidRDefault="002A4FD5" w:rsidP="00BC630A">
      <w:pPr>
        <w:pStyle w:val="37"/>
        <w:numPr>
          <w:ilvl w:val="0"/>
          <w:numId w:val="8"/>
        </w:numPr>
        <w:shd w:val="clear" w:color="auto" w:fill="FFFFFF" w:themeFill="background1"/>
        <w:spacing w:before="0" w:line="360" w:lineRule="auto"/>
        <w:ind w:left="0" w:firstLine="709"/>
        <w:rPr>
          <w:b/>
          <w:bCs/>
          <w:i/>
          <w:iCs/>
          <w:sz w:val="28"/>
          <w:szCs w:val="28"/>
        </w:rPr>
      </w:pPr>
      <w:r w:rsidRPr="00BC630A">
        <w:rPr>
          <w:i/>
          <w:sz w:val="28"/>
          <w:szCs w:val="28"/>
        </w:rPr>
        <w:t>ТСХ</w:t>
      </w:r>
      <w:r w:rsidR="00BC630A" w:rsidRPr="00BC630A">
        <w:rPr>
          <w:i/>
          <w:sz w:val="28"/>
          <w:szCs w:val="28"/>
        </w:rPr>
        <w:t xml:space="preserve">. </w:t>
      </w:r>
      <w:r w:rsidR="00BC630A" w:rsidRPr="00BC630A">
        <w:rPr>
          <w:sz w:val="28"/>
          <w:szCs w:val="28"/>
        </w:rPr>
        <w:t xml:space="preserve">Основные зоны адсорбции на хроматограмме испытуемого раствора </w:t>
      </w:r>
      <w:r w:rsidR="00BC630A" w:rsidRPr="00BC630A">
        <w:rPr>
          <w:color w:val="000000"/>
          <w:sz w:val="28"/>
          <w:szCs w:val="28"/>
        </w:rPr>
        <w:t xml:space="preserve">по величине и окраске </w:t>
      </w:r>
      <w:r w:rsidR="00BC630A" w:rsidRPr="00BC630A">
        <w:rPr>
          <w:sz w:val="28"/>
          <w:szCs w:val="28"/>
        </w:rPr>
        <w:t>должны соответствовать зонам адсорбции на хроматограммах растворов стандартных образцов лимонной кислоты и янтарной кислоты (раздел «Родственные примеси»).</w:t>
      </w:r>
    </w:p>
    <w:p w:rsidR="00BC630A" w:rsidRPr="00A535A1" w:rsidRDefault="00CE7845" w:rsidP="00BC630A">
      <w:pPr>
        <w:pStyle w:val="ac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A535A1">
        <w:rPr>
          <w:i/>
          <w:sz w:val="28"/>
          <w:szCs w:val="28"/>
        </w:rPr>
        <w:t>Качественн</w:t>
      </w:r>
      <w:r w:rsidR="007B0CFB" w:rsidRPr="00A535A1">
        <w:rPr>
          <w:i/>
          <w:sz w:val="28"/>
          <w:szCs w:val="28"/>
        </w:rPr>
        <w:t>ая</w:t>
      </w:r>
      <w:r w:rsidRPr="00A535A1">
        <w:rPr>
          <w:i/>
          <w:sz w:val="28"/>
          <w:szCs w:val="28"/>
        </w:rPr>
        <w:t xml:space="preserve"> реакци</w:t>
      </w:r>
      <w:r w:rsidR="007B0CFB" w:rsidRPr="00A535A1">
        <w:rPr>
          <w:i/>
          <w:sz w:val="28"/>
          <w:szCs w:val="28"/>
        </w:rPr>
        <w:t xml:space="preserve">я. </w:t>
      </w:r>
      <w:r w:rsidR="00A50CF1" w:rsidRPr="00A535A1">
        <w:rPr>
          <w:sz w:val="28"/>
          <w:szCs w:val="28"/>
        </w:rPr>
        <w:t>Навеску порошка растёрт</w:t>
      </w:r>
      <w:r w:rsidR="00BC4DC9">
        <w:rPr>
          <w:sz w:val="28"/>
          <w:szCs w:val="28"/>
        </w:rPr>
        <w:t>ых таблеток, соответствующую 50</w:t>
      </w:r>
      <w:r w:rsidR="00BC4DC9">
        <w:rPr>
          <w:sz w:val="28"/>
          <w:szCs w:val="28"/>
          <w:lang w:val="en-US"/>
        </w:rPr>
        <w:t> </w:t>
      </w:r>
      <w:r w:rsidR="00A50CF1" w:rsidRPr="00A535A1">
        <w:rPr>
          <w:sz w:val="28"/>
          <w:szCs w:val="28"/>
        </w:rPr>
        <w:t xml:space="preserve">мг лимонной кислоты, помещают в колбу, растворяют в </w:t>
      </w:r>
      <w:r w:rsidR="00BC4DC9">
        <w:rPr>
          <w:sz w:val="28"/>
          <w:szCs w:val="28"/>
        </w:rPr>
        <w:lastRenderedPageBreak/>
        <w:t>5</w:t>
      </w:r>
      <w:r w:rsidR="00BC4DC9">
        <w:rPr>
          <w:sz w:val="28"/>
          <w:szCs w:val="28"/>
          <w:lang w:val="en-US"/>
        </w:rPr>
        <w:t> </w:t>
      </w:r>
      <w:r w:rsidR="00A50CF1" w:rsidRPr="00A535A1">
        <w:rPr>
          <w:sz w:val="28"/>
          <w:szCs w:val="28"/>
        </w:rPr>
        <w:t>мл воды,</w:t>
      </w:r>
      <w:r w:rsidR="00466D9F" w:rsidRPr="00A535A1">
        <w:rPr>
          <w:sz w:val="28"/>
          <w:szCs w:val="28"/>
        </w:rPr>
        <w:t xml:space="preserve"> </w:t>
      </w:r>
      <w:r w:rsidR="00A50CF1" w:rsidRPr="00A535A1">
        <w:rPr>
          <w:sz w:val="28"/>
          <w:szCs w:val="28"/>
        </w:rPr>
        <w:t>нейтрализуют нат</w:t>
      </w:r>
      <w:r w:rsidR="00BC4DC9">
        <w:rPr>
          <w:sz w:val="28"/>
          <w:szCs w:val="28"/>
        </w:rPr>
        <w:t>рия гидроксида раствором 1</w:t>
      </w:r>
      <w:r w:rsidR="00BC4DC9">
        <w:rPr>
          <w:sz w:val="28"/>
          <w:szCs w:val="28"/>
          <w:lang w:val="en-US"/>
        </w:rPr>
        <w:t> </w:t>
      </w:r>
      <w:r w:rsidR="00A50CF1" w:rsidRPr="00A535A1">
        <w:rPr>
          <w:sz w:val="28"/>
          <w:szCs w:val="28"/>
        </w:rPr>
        <w:t>М по универсальной индикаторной бумаге</w:t>
      </w:r>
      <w:r w:rsidR="00466D9F" w:rsidRPr="00A535A1">
        <w:rPr>
          <w:sz w:val="28"/>
          <w:szCs w:val="28"/>
        </w:rPr>
        <w:t xml:space="preserve">. Раствор </w:t>
      </w:r>
      <w:r w:rsidR="00A535A1" w:rsidRPr="00A535A1">
        <w:rPr>
          <w:sz w:val="28"/>
          <w:szCs w:val="28"/>
        </w:rPr>
        <w:t xml:space="preserve">должен давать характерную реакцию А на цитраты (ОФС «Общие реакции на подлинность»).  </w:t>
      </w:r>
    </w:p>
    <w:p w:rsidR="00BC630A" w:rsidRPr="00173C4F" w:rsidRDefault="00132046" w:rsidP="00BC630A">
      <w:pPr>
        <w:pStyle w:val="ac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73C4F">
        <w:rPr>
          <w:i/>
          <w:sz w:val="28"/>
          <w:szCs w:val="28"/>
        </w:rPr>
        <w:t xml:space="preserve">Качественная реакция. </w:t>
      </w:r>
      <w:r w:rsidR="005C66EF" w:rsidRPr="00173C4F">
        <w:rPr>
          <w:sz w:val="28"/>
          <w:szCs w:val="28"/>
        </w:rPr>
        <w:t>Навеску порошка растёртых</w:t>
      </w:r>
      <w:r w:rsidR="00BC4DC9">
        <w:rPr>
          <w:sz w:val="28"/>
          <w:szCs w:val="28"/>
        </w:rPr>
        <w:t xml:space="preserve"> таблеток, соответствующую 0,1</w:t>
      </w:r>
      <w:r w:rsidR="00BC4DC9">
        <w:rPr>
          <w:sz w:val="28"/>
          <w:szCs w:val="28"/>
          <w:lang w:val="en-US"/>
        </w:rPr>
        <w:t> </w:t>
      </w:r>
      <w:r w:rsidR="005C66EF" w:rsidRPr="00173C4F">
        <w:rPr>
          <w:sz w:val="28"/>
          <w:szCs w:val="28"/>
        </w:rPr>
        <w:t>г лимонной кислоты, п</w:t>
      </w:r>
      <w:r w:rsidR="00BC4DC9">
        <w:rPr>
          <w:sz w:val="28"/>
          <w:szCs w:val="28"/>
        </w:rPr>
        <w:t>омещают в колбу, растворяют в 5</w:t>
      </w:r>
      <w:r w:rsidR="00BC4DC9">
        <w:rPr>
          <w:sz w:val="28"/>
          <w:szCs w:val="28"/>
          <w:lang w:val="en-US"/>
        </w:rPr>
        <w:t> </w:t>
      </w:r>
      <w:r w:rsidR="005C66EF" w:rsidRPr="00173C4F">
        <w:rPr>
          <w:sz w:val="28"/>
          <w:szCs w:val="28"/>
        </w:rPr>
        <w:t>мл уксусного ангидрида</w:t>
      </w:r>
      <w:r w:rsidR="00A535A1" w:rsidRPr="00173C4F">
        <w:rPr>
          <w:sz w:val="28"/>
          <w:szCs w:val="28"/>
        </w:rPr>
        <w:t>, раствор до</w:t>
      </w:r>
      <w:r w:rsidR="00BC4DC9">
        <w:rPr>
          <w:sz w:val="28"/>
          <w:szCs w:val="28"/>
        </w:rPr>
        <w:t>лжен давать характерную реакцию</w:t>
      </w:r>
      <w:r w:rsidR="00BC4DC9">
        <w:rPr>
          <w:sz w:val="28"/>
          <w:szCs w:val="28"/>
          <w:lang w:val="en-US"/>
        </w:rPr>
        <w:t> </w:t>
      </w:r>
      <w:r w:rsidR="00A535A1" w:rsidRPr="00173C4F">
        <w:rPr>
          <w:sz w:val="28"/>
          <w:szCs w:val="28"/>
        </w:rPr>
        <w:t>Б на цитраты (ОФС «Общие реакции на подлинность»).</w:t>
      </w:r>
    </w:p>
    <w:p w:rsidR="00D42043" w:rsidRDefault="005609BB" w:rsidP="00D42043">
      <w:pPr>
        <w:pStyle w:val="ac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630A">
        <w:rPr>
          <w:i/>
          <w:sz w:val="28"/>
          <w:szCs w:val="28"/>
        </w:rPr>
        <w:t>Качественная реакция.</w:t>
      </w:r>
      <w:r w:rsidRPr="00BC630A">
        <w:rPr>
          <w:sz w:val="28"/>
          <w:szCs w:val="28"/>
        </w:rPr>
        <w:t xml:space="preserve"> </w:t>
      </w:r>
      <w:r w:rsidR="005C66EF" w:rsidRPr="00BC630A">
        <w:rPr>
          <w:sz w:val="28"/>
          <w:szCs w:val="28"/>
        </w:rPr>
        <w:t>Навеску порошка растёрт</w:t>
      </w:r>
      <w:r w:rsidR="00BC4DC9">
        <w:rPr>
          <w:sz w:val="28"/>
          <w:szCs w:val="28"/>
        </w:rPr>
        <w:t>ых таблеток, соответствующую 15</w:t>
      </w:r>
      <w:r w:rsidR="00BC4DC9">
        <w:rPr>
          <w:sz w:val="28"/>
          <w:szCs w:val="28"/>
          <w:lang w:val="en-US"/>
        </w:rPr>
        <w:t> </w:t>
      </w:r>
      <w:r w:rsidR="005C66EF" w:rsidRPr="00BC630A">
        <w:rPr>
          <w:sz w:val="28"/>
          <w:szCs w:val="28"/>
        </w:rPr>
        <w:t>мг янтарной кислоты, п</w:t>
      </w:r>
      <w:r w:rsidR="00BC4DC9">
        <w:rPr>
          <w:sz w:val="28"/>
          <w:szCs w:val="28"/>
        </w:rPr>
        <w:t>омещают в колбу вместимостью 50</w:t>
      </w:r>
      <w:r w:rsidR="00BC4DC9">
        <w:rPr>
          <w:sz w:val="28"/>
          <w:szCs w:val="28"/>
          <w:lang w:val="en-US"/>
        </w:rPr>
        <w:t> </w:t>
      </w:r>
      <w:r w:rsidR="00BC4DC9">
        <w:rPr>
          <w:sz w:val="28"/>
          <w:szCs w:val="28"/>
        </w:rPr>
        <w:t>мл, прибавляют 40</w:t>
      </w:r>
      <w:r w:rsidR="00BC4DC9">
        <w:rPr>
          <w:sz w:val="28"/>
          <w:szCs w:val="28"/>
          <w:lang w:val="en-US"/>
        </w:rPr>
        <w:t> </w:t>
      </w:r>
      <w:r w:rsidR="00BC4DC9">
        <w:rPr>
          <w:sz w:val="28"/>
          <w:szCs w:val="28"/>
        </w:rPr>
        <w:t>мг резорцина, 0,1</w:t>
      </w:r>
      <w:r w:rsidR="00BC4DC9">
        <w:rPr>
          <w:sz w:val="28"/>
          <w:szCs w:val="28"/>
          <w:lang w:val="en-US"/>
        </w:rPr>
        <w:t> </w:t>
      </w:r>
      <w:r w:rsidR="005C66EF" w:rsidRPr="00BC630A">
        <w:rPr>
          <w:sz w:val="28"/>
          <w:szCs w:val="28"/>
        </w:rPr>
        <w:t>мл серной кислоты концентр</w:t>
      </w:r>
      <w:r w:rsidR="00BC4DC9">
        <w:rPr>
          <w:sz w:val="28"/>
          <w:szCs w:val="28"/>
        </w:rPr>
        <w:t xml:space="preserve">ированной. Нагревают </w:t>
      </w:r>
      <w:r w:rsidR="005C66EF" w:rsidRPr="00BC630A">
        <w:rPr>
          <w:sz w:val="28"/>
          <w:szCs w:val="28"/>
        </w:rPr>
        <w:t>до появления красно-коричневого окрашивания, после охл</w:t>
      </w:r>
      <w:r w:rsidR="00BC4DC9">
        <w:rPr>
          <w:sz w:val="28"/>
          <w:szCs w:val="28"/>
        </w:rPr>
        <w:t>аждения раствора прибавляют 0,1 </w:t>
      </w:r>
      <w:r w:rsidR="005C66EF" w:rsidRPr="00BC630A">
        <w:rPr>
          <w:sz w:val="28"/>
          <w:szCs w:val="28"/>
        </w:rPr>
        <w:t>мл воды и доводят натрия гидроксида раство</w:t>
      </w:r>
      <w:r w:rsidR="00BC4DC9">
        <w:rPr>
          <w:sz w:val="28"/>
          <w:szCs w:val="28"/>
        </w:rPr>
        <w:t>ром 0,1 </w:t>
      </w:r>
      <w:r w:rsidR="005C66EF" w:rsidRPr="00BC630A">
        <w:rPr>
          <w:sz w:val="28"/>
          <w:szCs w:val="28"/>
        </w:rPr>
        <w:t>М до щелочной реакции по ун</w:t>
      </w:r>
      <w:r w:rsidR="00BC4DC9">
        <w:rPr>
          <w:sz w:val="28"/>
          <w:szCs w:val="28"/>
        </w:rPr>
        <w:t>иверсальной индикаторной бумаге. После прибавления 20 </w:t>
      </w:r>
      <w:r w:rsidR="005C66EF" w:rsidRPr="00BC630A">
        <w:rPr>
          <w:sz w:val="28"/>
          <w:szCs w:val="28"/>
        </w:rPr>
        <w:t>мл воды должно появитьс</w:t>
      </w:r>
      <w:r w:rsidR="00BC4DC9">
        <w:rPr>
          <w:sz w:val="28"/>
          <w:szCs w:val="28"/>
        </w:rPr>
        <w:t xml:space="preserve">я оранжево-желтое </w:t>
      </w:r>
      <w:r w:rsidR="00E35145">
        <w:rPr>
          <w:sz w:val="28"/>
          <w:szCs w:val="28"/>
        </w:rPr>
        <w:t xml:space="preserve">окрашивание </w:t>
      </w:r>
      <w:r w:rsidR="005C66EF" w:rsidRPr="00BC630A">
        <w:rPr>
          <w:sz w:val="28"/>
          <w:szCs w:val="28"/>
        </w:rPr>
        <w:t>с интенсивно желто</w:t>
      </w:r>
      <w:r w:rsidR="00E35145">
        <w:rPr>
          <w:sz w:val="28"/>
          <w:szCs w:val="28"/>
        </w:rPr>
        <w:t>-зеленой флуоресценцией (</w:t>
      </w:r>
      <w:r w:rsidR="005C66EF" w:rsidRPr="00BC630A">
        <w:rPr>
          <w:sz w:val="28"/>
          <w:szCs w:val="28"/>
        </w:rPr>
        <w:t>янтарная</w:t>
      </w:r>
      <w:r w:rsidR="00E35145">
        <w:rPr>
          <w:sz w:val="28"/>
          <w:szCs w:val="28"/>
        </w:rPr>
        <w:t xml:space="preserve"> кислота</w:t>
      </w:r>
      <w:r w:rsidR="005C66EF" w:rsidRPr="00BC630A">
        <w:rPr>
          <w:sz w:val="28"/>
          <w:szCs w:val="28"/>
        </w:rPr>
        <w:t xml:space="preserve">).    </w:t>
      </w:r>
    </w:p>
    <w:p w:rsidR="00BD3A7C" w:rsidRDefault="00BD3A7C" w:rsidP="00D42043">
      <w:pPr>
        <w:spacing w:line="360" w:lineRule="auto"/>
        <w:ind w:firstLine="708"/>
        <w:jc w:val="both"/>
        <w:rPr>
          <w:sz w:val="28"/>
          <w:szCs w:val="28"/>
        </w:rPr>
      </w:pPr>
      <w:r w:rsidRPr="00466D9F">
        <w:rPr>
          <w:b/>
          <w:sz w:val="28"/>
          <w:szCs w:val="28"/>
        </w:rPr>
        <w:t>Распадаемость.</w:t>
      </w:r>
      <w:r w:rsidR="00E074AB" w:rsidRPr="00466D9F">
        <w:rPr>
          <w:b/>
          <w:sz w:val="28"/>
          <w:szCs w:val="28"/>
        </w:rPr>
        <w:t xml:space="preserve"> </w:t>
      </w:r>
      <w:r w:rsidRPr="00466D9F">
        <w:rPr>
          <w:sz w:val="28"/>
          <w:szCs w:val="28"/>
        </w:rPr>
        <w:t>В соответствии с ОФС «Распадаемость таблеток и капсул».</w:t>
      </w:r>
      <w:r>
        <w:rPr>
          <w:sz w:val="28"/>
          <w:szCs w:val="28"/>
        </w:rPr>
        <w:t xml:space="preserve"> </w:t>
      </w:r>
    </w:p>
    <w:p w:rsidR="00431A6C" w:rsidRDefault="00BD3A7C" w:rsidP="00431A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F2D">
        <w:rPr>
          <w:b/>
          <w:sz w:val="28"/>
          <w:szCs w:val="28"/>
        </w:rPr>
        <w:t xml:space="preserve">Однородность дозирования. </w:t>
      </w:r>
      <w:r w:rsidRPr="00794F2D">
        <w:rPr>
          <w:sz w:val="28"/>
          <w:szCs w:val="28"/>
        </w:rPr>
        <w:t>Определение проводят в соответствии с ОФС «О</w:t>
      </w:r>
      <w:r w:rsidR="00BC4DC9">
        <w:rPr>
          <w:sz w:val="28"/>
          <w:szCs w:val="28"/>
        </w:rPr>
        <w:t>днородность дозирования» способ </w:t>
      </w:r>
      <w:r w:rsidRPr="00794F2D">
        <w:rPr>
          <w:sz w:val="28"/>
          <w:szCs w:val="28"/>
        </w:rPr>
        <w:t>1, методом титриметрии в условиях испытания «Количественное определение».</w:t>
      </w:r>
    </w:p>
    <w:p w:rsidR="00431A6C" w:rsidRPr="00431A6C" w:rsidRDefault="00D42043" w:rsidP="00431A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1A6C">
        <w:rPr>
          <w:b/>
          <w:bCs/>
          <w:sz w:val="28"/>
          <w:szCs w:val="28"/>
        </w:rPr>
        <w:t>Родственные примеси</w:t>
      </w:r>
      <w:r w:rsidRPr="00431A6C">
        <w:rPr>
          <w:sz w:val="28"/>
          <w:szCs w:val="28"/>
        </w:rPr>
        <w:t xml:space="preserve">. </w:t>
      </w:r>
      <w:r w:rsidR="00431A6C" w:rsidRPr="00431A6C">
        <w:rPr>
          <w:color w:val="000000"/>
          <w:position w:val="1"/>
          <w:sz w:val="28"/>
          <w:szCs w:val="28"/>
        </w:rPr>
        <w:t>Определение проводят ме</w:t>
      </w:r>
      <w:r w:rsidR="00431A6C" w:rsidRPr="00431A6C">
        <w:rPr>
          <w:color w:val="000000"/>
          <w:spacing w:val="-3"/>
          <w:position w:val="1"/>
          <w:sz w:val="28"/>
          <w:szCs w:val="28"/>
        </w:rPr>
        <w:t>т</w:t>
      </w:r>
      <w:r w:rsidR="00431A6C" w:rsidRPr="00431A6C">
        <w:rPr>
          <w:color w:val="000000"/>
          <w:spacing w:val="-8"/>
          <w:position w:val="1"/>
          <w:sz w:val="28"/>
          <w:szCs w:val="28"/>
        </w:rPr>
        <w:t>о</w:t>
      </w:r>
      <w:r w:rsidR="00431A6C" w:rsidRPr="00431A6C">
        <w:rPr>
          <w:color w:val="000000"/>
          <w:position w:val="1"/>
          <w:sz w:val="28"/>
          <w:szCs w:val="28"/>
        </w:rPr>
        <w:t>д</w:t>
      </w:r>
      <w:r w:rsidR="00431A6C" w:rsidRPr="00431A6C">
        <w:rPr>
          <w:color w:val="000000"/>
          <w:spacing w:val="-5"/>
          <w:position w:val="1"/>
          <w:sz w:val="28"/>
          <w:szCs w:val="28"/>
        </w:rPr>
        <w:t>о</w:t>
      </w:r>
      <w:r w:rsidR="00431A6C" w:rsidRPr="00431A6C">
        <w:rPr>
          <w:color w:val="000000"/>
          <w:position w:val="1"/>
          <w:sz w:val="28"/>
          <w:szCs w:val="28"/>
        </w:rPr>
        <w:t>м Т</w:t>
      </w:r>
      <w:r w:rsidR="00431A6C" w:rsidRPr="00431A6C">
        <w:rPr>
          <w:color w:val="000000"/>
          <w:spacing w:val="-7"/>
          <w:position w:val="1"/>
          <w:sz w:val="28"/>
          <w:szCs w:val="28"/>
        </w:rPr>
        <w:t>С</w:t>
      </w:r>
      <w:r w:rsidR="00431A6C" w:rsidRPr="00431A6C">
        <w:rPr>
          <w:color w:val="000000"/>
          <w:position w:val="1"/>
          <w:sz w:val="28"/>
          <w:szCs w:val="28"/>
        </w:rPr>
        <w:t>Х (</w:t>
      </w:r>
      <w:r w:rsidR="00431A6C" w:rsidRPr="00431A6C">
        <w:rPr>
          <w:color w:val="000000"/>
          <w:sz w:val="28"/>
          <w:szCs w:val="28"/>
        </w:rPr>
        <w:t xml:space="preserve">ОФС «Тонкослойная хроматография»). </w:t>
      </w:r>
    </w:p>
    <w:p w:rsidR="00FC0881" w:rsidRDefault="00431A6C" w:rsidP="00FC0881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FE7EE0">
        <w:rPr>
          <w:i/>
          <w:color w:val="000000"/>
          <w:sz w:val="28"/>
          <w:szCs w:val="28"/>
        </w:rPr>
        <w:t>Пластинка</w:t>
      </w:r>
      <w:r w:rsidRPr="00FE7EE0">
        <w:rPr>
          <w:color w:val="000000"/>
          <w:sz w:val="28"/>
          <w:szCs w:val="28"/>
        </w:rPr>
        <w:t xml:space="preserve">. ТСХ пластинка со слоем </w:t>
      </w:r>
      <w:r w:rsidR="00FC0881" w:rsidRPr="00917D5C">
        <w:rPr>
          <w:sz w:val="28"/>
          <w:szCs w:val="28"/>
        </w:rPr>
        <w:t>силикагеля</w:t>
      </w:r>
      <w:r w:rsidR="00917D5C">
        <w:rPr>
          <w:sz w:val="28"/>
          <w:szCs w:val="28"/>
        </w:rPr>
        <w:t xml:space="preserve">. </w:t>
      </w:r>
      <w:r w:rsidR="00FC0881" w:rsidRPr="00917D5C">
        <w:rPr>
          <w:sz w:val="28"/>
          <w:szCs w:val="28"/>
        </w:rPr>
        <w:t> </w:t>
      </w:r>
    </w:p>
    <w:p w:rsidR="00FC0881" w:rsidRDefault="00431A6C" w:rsidP="00FC0881">
      <w:pPr>
        <w:spacing w:line="360" w:lineRule="auto"/>
        <w:ind w:firstLine="709"/>
        <w:jc w:val="both"/>
        <w:rPr>
          <w:sz w:val="28"/>
          <w:szCs w:val="28"/>
        </w:rPr>
      </w:pPr>
      <w:r w:rsidRPr="00FC0881">
        <w:rPr>
          <w:i/>
          <w:color w:val="000000"/>
          <w:sz w:val="28"/>
          <w:szCs w:val="28"/>
        </w:rPr>
        <w:t>Подвижная фаза (ПФ</w:t>
      </w:r>
      <w:r w:rsidRPr="00FC0881">
        <w:rPr>
          <w:b/>
          <w:i/>
          <w:color w:val="000000"/>
          <w:sz w:val="28"/>
          <w:szCs w:val="28"/>
        </w:rPr>
        <w:t>).</w:t>
      </w:r>
      <w:r w:rsidR="00FC0881">
        <w:rPr>
          <w:color w:val="000000"/>
          <w:sz w:val="28"/>
          <w:szCs w:val="28"/>
        </w:rPr>
        <w:t xml:space="preserve"> </w:t>
      </w:r>
      <w:r w:rsidR="00FC0881" w:rsidRPr="00FC0881">
        <w:rPr>
          <w:sz w:val="28"/>
          <w:szCs w:val="28"/>
        </w:rPr>
        <w:t>Аммиака раствор концентрированный 25</w:t>
      </w:r>
      <w:r w:rsidR="00BC4DC9">
        <w:rPr>
          <w:sz w:val="28"/>
          <w:szCs w:val="28"/>
        </w:rPr>
        <w:t> </w:t>
      </w:r>
      <w:r w:rsidR="00FC0881" w:rsidRPr="00FC0881">
        <w:rPr>
          <w:sz w:val="28"/>
          <w:szCs w:val="28"/>
        </w:rPr>
        <w:t>%</w:t>
      </w:r>
      <w:r w:rsidR="00FC0881" w:rsidRPr="00FC0881">
        <w:rPr>
          <w:color w:val="000000"/>
          <w:sz w:val="28"/>
          <w:szCs w:val="28"/>
        </w:rPr>
        <w:t>—</w:t>
      </w:r>
      <w:r w:rsidR="00FC0881" w:rsidRPr="00FC0881">
        <w:rPr>
          <w:sz w:val="28"/>
          <w:szCs w:val="28"/>
        </w:rPr>
        <w:t>вода</w:t>
      </w:r>
      <w:r w:rsidR="00FC0881" w:rsidRPr="00FC0881">
        <w:rPr>
          <w:color w:val="000000"/>
          <w:sz w:val="28"/>
          <w:szCs w:val="28"/>
        </w:rPr>
        <w:t>—</w:t>
      </w:r>
      <w:r w:rsidR="00FC0881" w:rsidRPr="00FC0881">
        <w:rPr>
          <w:sz w:val="28"/>
          <w:szCs w:val="28"/>
        </w:rPr>
        <w:t>спирт 90</w:t>
      </w:r>
      <w:r w:rsidR="00BC4DC9">
        <w:rPr>
          <w:sz w:val="28"/>
          <w:szCs w:val="28"/>
        </w:rPr>
        <w:t> </w:t>
      </w:r>
      <w:r w:rsidR="00FC0881" w:rsidRPr="00FC0881">
        <w:rPr>
          <w:sz w:val="28"/>
          <w:szCs w:val="28"/>
        </w:rPr>
        <w:t>% 12:16:95</w:t>
      </w:r>
      <w:r w:rsidR="00F01A60">
        <w:rPr>
          <w:sz w:val="28"/>
          <w:szCs w:val="28"/>
        </w:rPr>
        <w:t xml:space="preserve">. </w:t>
      </w:r>
    </w:p>
    <w:p w:rsidR="00360D64" w:rsidRPr="008E592B" w:rsidRDefault="00360D64" w:rsidP="00360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592B">
        <w:rPr>
          <w:color w:val="000000"/>
          <w:sz w:val="28"/>
          <w:szCs w:val="28"/>
        </w:rPr>
        <w:t>Все растворы используют свежеприготовленными</w:t>
      </w:r>
      <w:r>
        <w:rPr>
          <w:color w:val="000000"/>
          <w:sz w:val="28"/>
          <w:szCs w:val="28"/>
        </w:rPr>
        <w:t xml:space="preserve">. </w:t>
      </w:r>
      <w:r w:rsidRPr="008E592B">
        <w:rPr>
          <w:color w:val="000000"/>
          <w:sz w:val="28"/>
          <w:szCs w:val="28"/>
        </w:rPr>
        <w:t xml:space="preserve"> </w:t>
      </w:r>
    </w:p>
    <w:p w:rsidR="000407BB" w:rsidRPr="000407BB" w:rsidRDefault="00431A6C" w:rsidP="00360D64">
      <w:pPr>
        <w:spacing w:line="360" w:lineRule="auto"/>
        <w:ind w:firstLine="708"/>
        <w:jc w:val="both"/>
        <w:rPr>
          <w:sz w:val="28"/>
          <w:szCs w:val="28"/>
        </w:rPr>
      </w:pPr>
      <w:r w:rsidRPr="00FE7EE0">
        <w:rPr>
          <w:i/>
          <w:color w:val="000000"/>
          <w:sz w:val="28"/>
          <w:szCs w:val="28"/>
        </w:rPr>
        <w:t>Испытуемый раствор</w:t>
      </w:r>
      <w:r w:rsidRPr="00FE7EE0">
        <w:rPr>
          <w:color w:val="000000"/>
          <w:sz w:val="28"/>
          <w:szCs w:val="28"/>
        </w:rPr>
        <w:t xml:space="preserve">. </w:t>
      </w:r>
      <w:r w:rsidR="00FC0881">
        <w:rPr>
          <w:color w:val="000000"/>
          <w:sz w:val="28"/>
          <w:szCs w:val="28"/>
        </w:rPr>
        <w:t xml:space="preserve">Точную навеску </w:t>
      </w:r>
      <w:r w:rsidR="00FC0881" w:rsidRPr="00BC630A">
        <w:rPr>
          <w:sz w:val="28"/>
          <w:szCs w:val="28"/>
        </w:rPr>
        <w:t xml:space="preserve">порошка растёртых таблеток, соответствующую </w:t>
      </w:r>
      <w:r w:rsidR="00FC0881">
        <w:rPr>
          <w:sz w:val="28"/>
          <w:szCs w:val="28"/>
        </w:rPr>
        <w:t xml:space="preserve">около </w:t>
      </w:r>
      <w:r w:rsidR="006A495C" w:rsidRPr="00F01A60">
        <w:rPr>
          <w:sz w:val="28"/>
          <w:szCs w:val="28"/>
        </w:rPr>
        <w:t>5</w:t>
      </w:r>
      <w:r w:rsidR="00BC4DC9">
        <w:rPr>
          <w:sz w:val="28"/>
          <w:szCs w:val="28"/>
        </w:rPr>
        <w:t>0 </w:t>
      </w:r>
      <w:r w:rsidR="00FC0881" w:rsidRPr="00F01A60">
        <w:rPr>
          <w:sz w:val="28"/>
          <w:szCs w:val="28"/>
        </w:rPr>
        <w:t xml:space="preserve">мг лимонной кислоты, </w:t>
      </w:r>
      <w:r w:rsidR="000407BB" w:rsidRPr="00F01A60">
        <w:rPr>
          <w:sz w:val="28"/>
          <w:szCs w:val="28"/>
        </w:rPr>
        <w:t>помещают</w:t>
      </w:r>
      <w:r w:rsidR="000407BB">
        <w:rPr>
          <w:sz w:val="28"/>
          <w:szCs w:val="28"/>
        </w:rPr>
        <w:t xml:space="preserve"> в колбу, </w:t>
      </w:r>
      <w:r w:rsidR="00BC4DC9">
        <w:rPr>
          <w:sz w:val="28"/>
          <w:szCs w:val="28"/>
        </w:rPr>
        <w:lastRenderedPageBreak/>
        <w:t>растворяют в 2 </w:t>
      </w:r>
      <w:r w:rsidR="000407BB">
        <w:rPr>
          <w:sz w:val="28"/>
          <w:szCs w:val="28"/>
        </w:rPr>
        <w:t xml:space="preserve">мл воды при интенсивном встряхивании </w:t>
      </w:r>
      <w:r w:rsidR="00BC4DC9">
        <w:rPr>
          <w:sz w:val="28"/>
          <w:szCs w:val="28"/>
        </w:rPr>
        <w:t>в течение 5 </w:t>
      </w:r>
      <w:r w:rsidR="007D7AFB">
        <w:rPr>
          <w:sz w:val="28"/>
          <w:szCs w:val="28"/>
        </w:rPr>
        <w:t xml:space="preserve">мин и фильтруют. </w:t>
      </w:r>
      <w:r w:rsidR="000407BB">
        <w:rPr>
          <w:sz w:val="28"/>
          <w:szCs w:val="28"/>
        </w:rPr>
        <w:t xml:space="preserve"> </w:t>
      </w:r>
    </w:p>
    <w:p w:rsidR="00E35145" w:rsidRPr="00F318FC" w:rsidRDefault="00E35145" w:rsidP="00E35145">
      <w:pPr>
        <w:spacing w:line="360" w:lineRule="auto"/>
        <w:ind w:firstLine="709"/>
        <w:jc w:val="both"/>
        <w:rPr>
          <w:sz w:val="28"/>
          <w:szCs w:val="28"/>
        </w:rPr>
      </w:pPr>
      <w:r w:rsidRPr="00F318FC">
        <w:rPr>
          <w:i/>
          <w:sz w:val="28"/>
          <w:szCs w:val="28"/>
        </w:rPr>
        <w:t xml:space="preserve">Раствор стандартного образца лимонной кислоты. </w:t>
      </w:r>
      <w:r w:rsidRPr="00F318FC">
        <w:rPr>
          <w:sz w:val="28"/>
          <w:szCs w:val="28"/>
        </w:rPr>
        <w:t xml:space="preserve">В </w:t>
      </w:r>
      <w:r w:rsidR="00BC4DC9" w:rsidRPr="00F318FC">
        <w:rPr>
          <w:sz w:val="28"/>
          <w:szCs w:val="28"/>
        </w:rPr>
        <w:t xml:space="preserve">мерную </w:t>
      </w:r>
      <w:r w:rsidRPr="00F318FC">
        <w:rPr>
          <w:sz w:val="28"/>
          <w:szCs w:val="28"/>
        </w:rPr>
        <w:t>колбу</w:t>
      </w:r>
      <w:r w:rsidRPr="00F318FC">
        <w:rPr>
          <w:i/>
          <w:sz w:val="28"/>
          <w:szCs w:val="28"/>
        </w:rPr>
        <w:t xml:space="preserve"> </w:t>
      </w:r>
      <w:r w:rsidR="00BC4DC9" w:rsidRPr="00F318FC">
        <w:rPr>
          <w:sz w:val="28"/>
          <w:szCs w:val="28"/>
        </w:rPr>
        <w:t>вместимостью 10 мл</w:t>
      </w:r>
      <w:r w:rsidR="00BC4DC9" w:rsidRPr="00F318FC">
        <w:rPr>
          <w:i/>
          <w:sz w:val="28"/>
          <w:szCs w:val="28"/>
        </w:rPr>
        <w:t xml:space="preserve"> </w:t>
      </w:r>
      <w:r w:rsidRPr="00F318FC">
        <w:rPr>
          <w:sz w:val="28"/>
          <w:szCs w:val="28"/>
        </w:rPr>
        <w:t>помещают 0,25 г стандартного образца л</w:t>
      </w:r>
      <w:r w:rsidR="00F318FC" w:rsidRPr="00F318FC">
        <w:rPr>
          <w:sz w:val="28"/>
          <w:szCs w:val="28"/>
        </w:rPr>
        <w:t>имонной кислоты, растворяют в воде</w:t>
      </w:r>
      <w:r w:rsidRPr="00F318FC">
        <w:rPr>
          <w:sz w:val="28"/>
          <w:szCs w:val="28"/>
        </w:rPr>
        <w:t xml:space="preserve"> при интенсивном встряхивании в течение 5 мин</w:t>
      </w:r>
      <w:r w:rsidR="00BC4DC9" w:rsidRPr="00F318FC">
        <w:rPr>
          <w:sz w:val="28"/>
          <w:szCs w:val="28"/>
        </w:rPr>
        <w:t xml:space="preserve"> и доводят объем раствора водой до метки</w:t>
      </w:r>
      <w:r w:rsidRPr="00F318FC">
        <w:rPr>
          <w:sz w:val="28"/>
          <w:szCs w:val="28"/>
        </w:rPr>
        <w:t xml:space="preserve">.  </w:t>
      </w:r>
    </w:p>
    <w:p w:rsidR="00431A6C" w:rsidRPr="00F318FC" w:rsidRDefault="00431A6C" w:rsidP="00431A6C">
      <w:pPr>
        <w:spacing w:line="360" w:lineRule="auto"/>
        <w:ind w:firstLine="709"/>
        <w:jc w:val="both"/>
        <w:rPr>
          <w:sz w:val="28"/>
          <w:szCs w:val="28"/>
        </w:rPr>
      </w:pPr>
      <w:r w:rsidRPr="00F318FC">
        <w:rPr>
          <w:i/>
          <w:sz w:val="28"/>
          <w:szCs w:val="28"/>
        </w:rPr>
        <w:t>Раствор стандартного образца</w:t>
      </w:r>
      <w:r w:rsidR="007D7AFB" w:rsidRPr="00F318FC">
        <w:rPr>
          <w:i/>
          <w:sz w:val="28"/>
          <w:szCs w:val="28"/>
        </w:rPr>
        <w:t xml:space="preserve"> янтарной кислоты</w:t>
      </w:r>
      <w:r w:rsidRPr="00F318FC">
        <w:rPr>
          <w:i/>
          <w:sz w:val="28"/>
          <w:szCs w:val="28"/>
        </w:rPr>
        <w:t xml:space="preserve">. </w:t>
      </w:r>
      <w:r w:rsidR="00BC4DC9" w:rsidRPr="00F318FC">
        <w:rPr>
          <w:sz w:val="28"/>
          <w:szCs w:val="28"/>
        </w:rPr>
        <w:t xml:space="preserve">В мерную </w:t>
      </w:r>
      <w:r w:rsidR="002C2632" w:rsidRPr="00F318FC">
        <w:rPr>
          <w:sz w:val="28"/>
          <w:szCs w:val="28"/>
        </w:rPr>
        <w:t>колбу</w:t>
      </w:r>
      <w:r w:rsidR="00BC4DC9" w:rsidRPr="00F318FC">
        <w:rPr>
          <w:sz w:val="28"/>
          <w:szCs w:val="28"/>
        </w:rPr>
        <w:t xml:space="preserve"> вместимостью 2 мл</w:t>
      </w:r>
      <w:r w:rsidR="002C2632" w:rsidRPr="00F318FC">
        <w:rPr>
          <w:sz w:val="28"/>
          <w:szCs w:val="28"/>
        </w:rPr>
        <w:t xml:space="preserve"> помещают</w:t>
      </w:r>
      <w:r w:rsidRPr="00F318FC">
        <w:rPr>
          <w:sz w:val="28"/>
          <w:szCs w:val="28"/>
        </w:rPr>
        <w:t xml:space="preserve"> </w:t>
      </w:r>
      <w:r w:rsidR="002C2632" w:rsidRPr="00F318FC">
        <w:rPr>
          <w:sz w:val="28"/>
          <w:szCs w:val="28"/>
        </w:rPr>
        <w:t xml:space="preserve">0,2 </w:t>
      </w:r>
      <w:r w:rsidRPr="00F318FC">
        <w:rPr>
          <w:sz w:val="28"/>
          <w:szCs w:val="28"/>
        </w:rPr>
        <w:t>г</w:t>
      </w:r>
      <w:r w:rsidR="002C2632" w:rsidRPr="00F318FC">
        <w:rPr>
          <w:sz w:val="28"/>
          <w:szCs w:val="28"/>
        </w:rPr>
        <w:t xml:space="preserve"> </w:t>
      </w:r>
      <w:r w:rsidRPr="00F318FC">
        <w:rPr>
          <w:sz w:val="28"/>
          <w:szCs w:val="28"/>
        </w:rPr>
        <w:t xml:space="preserve">стандартного образца </w:t>
      </w:r>
      <w:r w:rsidR="00BC4DC9" w:rsidRPr="00F318FC">
        <w:rPr>
          <w:sz w:val="28"/>
          <w:szCs w:val="28"/>
        </w:rPr>
        <w:t>ян</w:t>
      </w:r>
      <w:r w:rsidR="00F318FC" w:rsidRPr="00F318FC">
        <w:rPr>
          <w:sz w:val="28"/>
          <w:szCs w:val="28"/>
        </w:rPr>
        <w:t>тарной кислоты, растворяют в воде</w:t>
      </w:r>
      <w:r w:rsidR="007D7AFB" w:rsidRPr="00F318FC">
        <w:rPr>
          <w:sz w:val="28"/>
          <w:szCs w:val="28"/>
        </w:rPr>
        <w:t xml:space="preserve"> при интенсивном встряхивании в течение 5 мин</w:t>
      </w:r>
      <w:r w:rsidR="00BC4DC9" w:rsidRPr="00F318FC">
        <w:rPr>
          <w:sz w:val="28"/>
          <w:szCs w:val="28"/>
        </w:rPr>
        <w:t xml:space="preserve"> и доводят объем раствора водой до метки</w:t>
      </w:r>
      <w:r w:rsidR="007D7AFB" w:rsidRPr="00F318FC">
        <w:rPr>
          <w:sz w:val="28"/>
          <w:szCs w:val="28"/>
        </w:rPr>
        <w:t xml:space="preserve">. </w:t>
      </w:r>
      <w:r w:rsidRPr="00F318FC">
        <w:rPr>
          <w:sz w:val="28"/>
          <w:szCs w:val="28"/>
        </w:rPr>
        <w:t xml:space="preserve"> </w:t>
      </w:r>
    </w:p>
    <w:p w:rsidR="007D7AFB" w:rsidRPr="00F318FC" w:rsidRDefault="005C09C1" w:rsidP="00D01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8FC">
        <w:rPr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F318FC">
        <w:rPr>
          <w:color w:val="000000"/>
          <w:sz w:val="28"/>
          <w:szCs w:val="28"/>
        </w:rPr>
        <w:t xml:space="preserve">. В </w:t>
      </w:r>
      <w:r w:rsidR="008E592B" w:rsidRPr="00F318FC">
        <w:rPr>
          <w:color w:val="000000"/>
          <w:sz w:val="28"/>
          <w:szCs w:val="28"/>
        </w:rPr>
        <w:t xml:space="preserve">мерную </w:t>
      </w:r>
      <w:r w:rsidRPr="00F318FC">
        <w:rPr>
          <w:color w:val="000000"/>
          <w:sz w:val="28"/>
          <w:szCs w:val="28"/>
        </w:rPr>
        <w:t xml:space="preserve">колбу вместимостью 25 мл помещают 0,5 мл раствора стандартного образца янтарной кислоты и 5 мл раствора стандартного образца лимонной кислоты, доводят </w:t>
      </w:r>
      <w:r w:rsidR="00BC2EFC" w:rsidRPr="00F318FC">
        <w:rPr>
          <w:color w:val="000000"/>
          <w:sz w:val="28"/>
          <w:szCs w:val="28"/>
        </w:rPr>
        <w:t xml:space="preserve">объём раствора </w:t>
      </w:r>
      <w:r w:rsidR="00943360" w:rsidRPr="00F318FC">
        <w:rPr>
          <w:color w:val="000000"/>
          <w:sz w:val="28"/>
          <w:szCs w:val="28"/>
        </w:rPr>
        <w:t>водой до метки</w:t>
      </w:r>
      <w:r w:rsidRPr="00F318FC">
        <w:rPr>
          <w:color w:val="000000"/>
          <w:sz w:val="28"/>
          <w:szCs w:val="28"/>
        </w:rPr>
        <w:t xml:space="preserve">. </w:t>
      </w:r>
    </w:p>
    <w:p w:rsidR="008E592B" w:rsidRDefault="008E592B" w:rsidP="00F8462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318FC">
        <w:rPr>
          <w:i/>
          <w:color w:val="000000"/>
          <w:sz w:val="28"/>
          <w:szCs w:val="28"/>
        </w:rPr>
        <w:t xml:space="preserve">Реактив для детектирования. </w:t>
      </w:r>
      <w:r w:rsidRPr="00F318FC">
        <w:rPr>
          <w:color w:val="000000"/>
          <w:sz w:val="28"/>
          <w:szCs w:val="28"/>
        </w:rPr>
        <w:t>В мерную колбу вместимостью 100</w:t>
      </w:r>
      <w:r w:rsidR="0032321E" w:rsidRPr="00F318FC">
        <w:rPr>
          <w:color w:val="000000"/>
          <w:sz w:val="28"/>
          <w:szCs w:val="28"/>
        </w:rPr>
        <w:t xml:space="preserve"> мл</w:t>
      </w:r>
      <w:r w:rsidR="0032321E">
        <w:rPr>
          <w:color w:val="000000"/>
          <w:sz w:val="28"/>
          <w:szCs w:val="28"/>
        </w:rPr>
        <w:t xml:space="preserve"> помещают 3 мл </w:t>
      </w:r>
      <w:r>
        <w:rPr>
          <w:color w:val="000000"/>
          <w:sz w:val="28"/>
          <w:szCs w:val="28"/>
        </w:rPr>
        <w:t xml:space="preserve">бромтимолового </w:t>
      </w:r>
      <w:r w:rsidR="00F84620">
        <w:rPr>
          <w:color w:val="000000"/>
          <w:sz w:val="28"/>
          <w:szCs w:val="28"/>
        </w:rPr>
        <w:t>синего спиртового раствора 1</w:t>
      </w:r>
      <w:r w:rsidR="003E48E2">
        <w:rPr>
          <w:color w:val="000000"/>
          <w:sz w:val="28"/>
          <w:szCs w:val="28"/>
        </w:rPr>
        <w:t xml:space="preserve"> </w:t>
      </w:r>
      <w:r w:rsidR="00F318FC">
        <w:rPr>
          <w:color w:val="000000"/>
          <w:sz w:val="28"/>
          <w:szCs w:val="28"/>
        </w:rPr>
        <w:t>%, растворяют в метанола растворе</w:t>
      </w:r>
      <w:r w:rsidR="00F84620">
        <w:rPr>
          <w:color w:val="000000"/>
          <w:sz w:val="28"/>
          <w:szCs w:val="28"/>
        </w:rPr>
        <w:t xml:space="preserve"> 80</w:t>
      </w:r>
      <w:r w:rsidR="003E48E2">
        <w:rPr>
          <w:color w:val="000000"/>
          <w:sz w:val="28"/>
          <w:szCs w:val="28"/>
        </w:rPr>
        <w:t xml:space="preserve"> </w:t>
      </w:r>
      <w:r w:rsidR="00F84620">
        <w:rPr>
          <w:color w:val="000000"/>
          <w:sz w:val="28"/>
          <w:szCs w:val="28"/>
        </w:rPr>
        <w:t>%, доводят объём раствора тем же раст</w:t>
      </w:r>
      <w:r w:rsidR="00943360">
        <w:rPr>
          <w:color w:val="000000"/>
          <w:sz w:val="28"/>
          <w:szCs w:val="28"/>
        </w:rPr>
        <w:t>ворителем до метки</w:t>
      </w:r>
      <w:r w:rsidR="00F84620">
        <w:rPr>
          <w:color w:val="000000"/>
          <w:sz w:val="28"/>
          <w:szCs w:val="28"/>
        </w:rPr>
        <w:t>. К полученному раствору прибавляют 8 капель натрия гидроксида раствора 30</w:t>
      </w:r>
      <w:r w:rsidR="003E48E2">
        <w:rPr>
          <w:color w:val="000000"/>
          <w:sz w:val="28"/>
          <w:szCs w:val="28"/>
        </w:rPr>
        <w:t xml:space="preserve"> </w:t>
      </w:r>
      <w:r w:rsidR="00F84620">
        <w:rPr>
          <w:color w:val="000000"/>
          <w:sz w:val="28"/>
          <w:szCs w:val="28"/>
        </w:rPr>
        <w:t xml:space="preserve">% и перемешивают.     </w:t>
      </w:r>
    </w:p>
    <w:p w:rsidR="00431A6C" w:rsidRDefault="00431A6C" w:rsidP="00431A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7EE0">
        <w:rPr>
          <w:color w:val="000000"/>
          <w:sz w:val="28"/>
          <w:szCs w:val="28"/>
        </w:rPr>
        <w:t>На линию старта пластинк</w:t>
      </w:r>
      <w:r>
        <w:rPr>
          <w:color w:val="000000"/>
          <w:sz w:val="28"/>
          <w:szCs w:val="28"/>
        </w:rPr>
        <w:t>и наносят</w:t>
      </w:r>
      <w:r w:rsidR="00D01DED">
        <w:rPr>
          <w:color w:val="000000"/>
          <w:sz w:val="28"/>
          <w:szCs w:val="28"/>
        </w:rPr>
        <w:t xml:space="preserve"> по 10 мкл </w:t>
      </w:r>
      <w:r>
        <w:rPr>
          <w:color w:val="000000"/>
          <w:sz w:val="28"/>
          <w:szCs w:val="28"/>
        </w:rPr>
        <w:t>испытуемого раствора</w:t>
      </w:r>
      <w:r w:rsidR="00D01DED">
        <w:rPr>
          <w:color w:val="000000"/>
          <w:sz w:val="28"/>
          <w:szCs w:val="28"/>
        </w:rPr>
        <w:t xml:space="preserve">, </w:t>
      </w:r>
      <w:r w:rsidR="00F318FC">
        <w:rPr>
          <w:color w:val="000000"/>
          <w:sz w:val="28"/>
          <w:szCs w:val="28"/>
        </w:rPr>
        <w:t>раствора</w:t>
      </w:r>
      <w:r w:rsidR="00D01DED">
        <w:rPr>
          <w:color w:val="000000"/>
          <w:sz w:val="28"/>
          <w:szCs w:val="28"/>
        </w:rPr>
        <w:t xml:space="preserve"> </w:t>
      </w:r>
      <w:r w:rsidR="00F318FC">
        <w:rPr>
          <w:color w:val="000000"/>
          <w:sz w:val="28"/>
          <w:szCs w:val="28"/>
        </w:rPr>
        <w:t>стандартного образца</w:t>
      </w:r>
      <w:r w:rsidR="00195774">
        <w:rPr>
          <w:color w:val="000000"/>
          <w:sz w:val="28"/>
          <w:szCs w:val="28"/>
        </w:rPr>
        <w:t xml:space="preserve"> лимонной к</w:t>
      </w:r>
      <w:r w:rsidR="00F8258D">
        <w:rPr>
          <w:color w:val="000000"/>
          <w:sz w:val="28"/>
          <w:szCs w:val="28"/>
        </w:rPr>
        <w:t>ислоты,</w:t>
      </w:r>
      <w:r w:rsidR="00195774">
        <w:rPr>
          <w:color w:val="000000"/>
          <w:sz w:val="28"/>
          <w:szCs w:val="28"/>
        </w:rPr>
        <w:t xml:space="preserve"> </w:t>
      </w:r>
      <w:r w:rsidR="00F318FC">
        <w:rPr>
          <w:color w:val="000000"/>
          <w:sz w:val="28"/>
          <w:szCs w:val="28"/>
        </w:rPr>
        <w:t xml:space="preserve">раствора стандартного образца </w:t>
      </w:r>
      <w:r w:rsidR="00D01DED">
        <w:rPr>
          <w:color w:val="000000"/>
          <w:sz w:val="28"/>
          <w:szCs w:val="28"/>
        </w:rPr>
        <w:t>янтарной кислоты</w:t>
      </w:r>
      <w:r w:rsidR="00F8258D">
        <w:rPr>
          <w:color w:val="000000"/>
          <w:sz w:val="28"/>
          <w:szCs w:val="28"/>
        </w:rPr>
        <w:t xml:space="preserve"> и</w:t>
      </w:r>
      <w:r w:rsidR="00D01DED">
        <w:rPr>
          <w:color w:val="000000"/>
          <w:sz w:val="28"/>
          <w:szCs w:val="28"/>
        </w:rPr>
        <w:t xml:space="preserve"> 5 мкл раствора для проверки пригодно</w:t>
      </w:r>
      <w:r w:rsidR="00360D64">
        <w:rPr>
          <w:color w:val="000000"/>
          <w:sz w:val="28"/>
          <w:szCs w:val="28"/>
        </w:rPr>
        <w:t>сти хроматографической системы</w:t>
      </w:r>
      <w:r w:rsidR="00F8258D">
        <w:rPr>
          <w:color w:val="000000"/>
          <w:sz w:val="28"/>
          <w:szCs w:val="28"/>
        </w:rPr>
        <w:t>.</w:t>
      </w:r>
    </w:p>
    <w:p w:rsidR="008E592B" w:rsidRDefault="008E592B" w:rsidP="00A535A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2750">
        <w:rPr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</w:t>
      </w:r>
      <w:r>
        <w:rPr>
          <w:color w:val="000000"/>
          <w:sz w:val="28"/>
          <w:szCs w:val="28"/>
        </w:rPr>
        <w:t xml:space="preserve"> удаления следов растворителей,</w:t>
      </w:r>
      <w:r w:rsidRPr="00E42750">
        <w:rPr>
          <w:color w:val="000000"/>
          <w:sz w:val="28"/>
          <w:szCs w:val="28"/>
        </w:rPr>
        <w:t xml:space="preserve"> опрыскивают реактивом для детектирования и просматривают в видимом свете</w:t>
      </w:r>
      <w:r w:rsidR="00503E8C">
        <w:rPr>
          <w:color w:val="000000"/>
          <w:sz w:val="28"/>
          <w:szCs w:val="28"/>
        </w:rPr>
        <w:t>.</w:t>
      </w:r>
    </w:p>
    <w:p w:rsidR="0030576A" w:rsidRDefault="0030576A" w:rsidP="0030576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503E8C" w:rsidRDefault="00503E8C" w:rsidP="0030576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E42750">
        <w:rPr>
          <w:i/>
          <w:color w:val="000000"/>
          <w:sz w:val="28"/>
          <w:szCs w:val="28"/>
        </w:rPr>
        <w:lastRenderedPageBreak/>
        <w:t>Пригодность хроматографической системы.</w:t>
      </w:r>
    </w:p>
    <w:p w:rsidR="006B2A64" w:rsidRDefault="00503E8C" w:rsidP="006B2A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3E8C">
        <w:rPr>
          <w:color w:val="000000"/>
          <w:sz w:val="28"/>
          <w:szCs w:val="28"/>
        </w:rPr>
        <w:t>Хроматографическая система считается пригодной, есл</w:t>
      </w:r>
      <w:r>
        <w:rPr>
          <w:color w:val="000000"/>
          <w:sz w:val="28"/>
          <w:szCs w:val="28"/>
        </w:rPr>
        <w:t xml:space="preserve">и на хроматограмме раствора </w:t>
      </w:r>
      <w:r w:rsidRPr="00503E8C">
        <w:rPr>
          <w:color w:val="000000"/>
          <w:sz w:val="28"/>
          <w:szCs w:val="28"/>
        </w:rPr>
        <w:t xml:space="preserve">для проверки пригодности хроматографической системы </w:t>
      </w:r>
      <w:r>
        <w:rPr>
          <w:color w:val="000000"/>
          <w:sz w:val="28"/>
          <w:szCs w:val="28"/>
        </w:rPr>
        <w:t>обнаруживаю</w:t>
      </w:r>
      <w:r w:rsidRPr="00503E8C">
        <w:rPr>
          <w:color w:val="000000"/>
          <w:sz w:val="28"/>
          <w:szCs w:val="28"/>
        </w:rPr>
        <w:t xml:space="preserve">тся </w:t>
      </w:r>
      <w:r w:rsidR="00510F3E" w:rsidRPr="00510F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разделенные зоны</w:t>
      </w:r>
      <w:r w:rsidRPr="00503E8C">
        <w:rPr>
          <w:color w:val="000000"/>
          <w:sz w:val="28"/>
          <w:szCs w:val="28"/>
        </w:rPr>
        <w:t xml:space="preserve"> адсорбции</w:t>
      </w:r>
      <w:r>
        <w:rPr>
          <w:color w:val="000000"/>
          <w:sz w:val="28"/>
          <w:szCs w:val="28"/>
        </w:rPr>
        <w:t>.</w:t>
      </w:r>
      <w:r w:rsidR="006B2A64">
        <w:rPr>
          <w:color w:val="000000"/>
          <w:sz w:val="28"/>
          <w:szCs w:val="28"/>
        </w:rPr>
        <w:t xml:space="preserve"> </w:t>
      </w:r>
    </w:p>
    <w:p w:rsidR="006B2A64" w:rsidRDefault="006B2A64" w:rsidP="006B2A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2A64">
        <w:rPr>
          <w:i/>
          <w:iCs/>
          <w:sz w:val="28"/>
          <w:szCs w:val="28"/>
        </w:rPr>
        <w:t xml:space="preserve">Допустимое содержание примесей. </w:t>
      </w:r>
      <w:r w:rsidRPr="006B2A64">
        <w:rPr>
          <w:sz w:val="28"/>
          <w:szCs w:val="28"/>
        </w:rPr>
        <w:t>На хроматограмме испытуемого</w:t>
      </w:r>
      <w:r>
        <w:rPr>
          <w:sz w:val="28"/>
          <w:szCs w:val="28"/>
        </w:rPr>
        <w:t xml:space="preserve"> </w:t>
      </w:r>
      <w:r w:rsidRPr="006B2A64">
        <w:rPr>
          <w:sz w:val="28"/>
          <w:szCs w:val="28"/>
        </w:rPr>
        <w:t>раствора должны обнаруживаться только 2 зоны адсорбции, находящиеся на</w:t>
      </w:r>
      <w:r>
        <w:rPr>
          <w:sz w:val="28"/>
          <w:szCs w:val="28"/>
        </w:rPr>
        <w:t xml:space="preserve"> </w:t>
      </w:r>
      <w:r w:rsidRPr="006B2A64">
        <w:rPr>
          <w:sz w:val="28"/>
          <w:szCs w:val="28"/>
        </w:rPr>
        <w:t>уровне зон адсорбции лимонной и янтарной кислот.</w:t>
      </w:r>
    </w:p>
    <w:p w:rsidR="00BC0529" w:rsidRDefault="00BC0529" w:rsidP="00E575C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3785">
        <w:rPr>
          <w:rFonts w:ascii="Times New Roman" w:hAnsi="Times New Roman"/>
          <w:b/>
          <w:sz w:val="28"/>
        </w:rPr>
        <w:t>Микробиологическая чистота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Pr="004A3785">
        <w:rPr>
          <w:rFonts w:ascii="Times New Roman" w:hAnsi="Times New Roman"/>
          <w:sz w:val="28"/>
        </w:rPr>
        <w:t>В соответствии с ОФС «Микробиологическая чистота».</w:t>
      </w:r>
      <w:r w:rsidR="00150CC4" w:rsidRPr="00150CC4">
        <w:rPr>
          <w:rFonts w:ascii="Times New Roman" w:hAnsi="Times New Roman"/>
          <w:sz w:val="28"/>
        </w:rPr>
        <w:t xml:space="preserve"> </w:t>
      </w:r>
    </w:p>
    <w:p w:rsidR="00240E2F" w:rsidRDefault="00E21A82" w:rsidP="00AD299C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CA5565">
        <w:rPr>
          <w:b/>
          <w:sz w:val="28"/>
          <w:szCs w:val="28"/>
        </w:rPr>
        <w:t>Количественное определение.</w:t>
      </w:r>
      <w:r w:rsidRPr="00E575C8">
        <w:rPr>
          <w:b/>
          <w:sz w:val="28"/>
          <w:szCs w:val="28"/>
        </w:rPr>
        <w:t xml:space="preserve"> </w:t>
      </w:r>
    </w:p>
    <w:p w:rsidR="00240E2F" w:rsidRPr="00EA045C" w:rsidRDefault="00252011" w:rsidP="00EA045C">
      <w:pPr>
        <w:widowControl w:val="0"/>
        <w:suppressAutoHyphens/>
        <w:spacing w:line="360" w:lineRule="auto"/>
        <w:ind w:firstLine="708"/>
        <w:jc w:val="both"/>
        <w:rPr>
          <w:i/>
          <w:sz w:val="28"/>
          <w:szCs w:val="28"/>
        </w:rPr>
      </w:pPr>
      <w:r w:rsidRPr="00EA045C">
        <w:rPr>
          <w:b/>
          <w:i/>
          <w:sz w:val="28"/>
          <w:szCs w:val="28"/>
        </w:rPr>
        <w:t>Лимонная кислота</w:t>
      </w:r>
      <w:r w:rsidR="00240E2F" w:rsidRPr="00EA045C">
        <w:rPr>
          <w:b/>
          <w:i/>
          <w:sz w:val="28"/>
          <w:szCs w:val="28"/>
        </w:rPr>
        <w:t xml:space="preserve">. </w:t>
      </w:r>
      <w:r w:rsidR="00240E2F" w:rsidRPr="00EA045C">
        <w:rPr>
          <w:color w:val="000000"/>
          <w:sz w:val="28"/>
          <w:szCs w:val="28"/>
        </w:rPr>
        <w:t>Определени</w:t>
      </w:r>
      <w:r w:rsidRPr="00EA045C">
        <w:rPr>
          <w:color w:val="000000"/>
          <w:sz w:val="28"/>
          <w:szCs w:val="28"/>
        </w:rPr>
        <w:t>е проводят методом титриметрии</w:t>
      </w:r>
      <w:r w:rsidR="00240E2F" w:rsidRPr="00EA045C">
        <w:rPr>
          <w:color w:val="000000"/>
          <w:sz w:val="28"/>
          <w:szCs w:val="28"/>
        </w:rPr>
        <w:t xml:space="preserve">. </w:t>
      </w:r>
    </w:p>
    <w:p w:rsidR="001C6AB9" w:rsidRPr="001C6AB9" w:rsidRDefault="00240E2F" w:rsidP="00EA0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Точную </w:t>
      </w:r>
      <w:r w:rsidRPr="00CB1941">
        <w:rPr>
          <w:color w:val="000000"/>
          <w:sz w:val="28"/>
          <w:szCs w:val="28"/>
        </w:rPr>
        <w:t>навеску порошка растёртых таблеток, соответствующую</w:t>
      </w:r>
      <w:r>
        <w:rPr>
          <w:color w:val="000000"/>
          <w:sz w:val="28"/>
          <w:szCs w:val="28"/>
        </w:rPr>
        <w:t xml:space="preserve"> </w:t>
      </w:r>
      <w:r w:rsidR="001D4212" w:rsidRPr="001C6AB9">
        <w:rPr>
          <w:color w:val="000000"/>
          <w:sz w:val="28"/>
          <w:szCs w:val="28"/>
        </w:rPr>
        <w:t>50 мг</w:t>
      </w:r>
      <w:r w:rsidRPr="001C6AB9">
        <w:rPr>
          <w:color w:val="000000"/>
          <w:sz w:val="28"/>
          <w:szCs w:val="28"/>
        </w:rPr>
        <w:t xml:space="preserve"> </w:t>
      </w:r>
      <w:r w:rsidRPr="001C6AB9">
        <w:rPr>
          <w:sz w:val="28"/>
          <w:szCs w:val="28"/>
        </w:rPr>
        <w:t xml:space="preserve"> </w:t>
      </w:r>
      <w:r w:rsidR="00252011">
        <w:rPr>
          <w:sz w:val="28"/>
          <w:szCs w:val="28"/>
        </w:rPr>
        <w:t xml:space="preserve"> лимонной кислоты </w:t>
      </w:r>
      <w:r>
        <w:rPr>
          <w:sz w:val="28"/>
          <w:szCs w:val="28"/>
        </w:rPr>
        <w:t>помещают в колбу вместимостью 25</w:t>
      </w:r>
      <w:r w:rsidRPr="00F72B4E">
        <w:rPr>
          <w:sz w:val="28"/>
          <w:szCs w:val="28"/>
        </w:rPr>
        <w:t>0 мл</w:t>
      </w:r>
      <w:r w:rsidR="0025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растворяют </w:t>
      </w:r>
      <w:r w:rsidRPr="00100EFE">
        <w:rPr>
          <w:sz w:val="28"/>
          <w:szCs w:val="28"/>
        </w:rPr>
        <w:t>в 50 мл</w:t>
      </w:r>
      <w:r w:rsidRPr="00F72B4E">
        <w:rPr>
          <w:sz w:val="28"/>
          <w:szCs w:val="28"/>
        </w:rPr>
        <w:t xml:space="preserve"> </w:t>
      </w:r>
      <w:r w:rsidR="00252011">
        <w:rPr>
          <w:sz w:val="28"/>
          <w:szCs w:val="28"/>
        </w:rPr>
        <w:t>серной кислоты раствора 50</w:t>
      </w:r>
      <w:r w:rsidR="003E48E2">
        <w:rPr>
          <w:sz w:val="28"/>
          <w:szCs w:val="28"/>
        </w:rPr>
        <w:t xml:space="preserve"> </w:t>
      </w:r>
      <w:r w:rsidR="00252011">
        <w:rPr>
          <w:sz w:val="28"/>
          <w:szCs w:val="28"/>
        </w:rPr>
        <w:t>%, прибавляют 50 мл 0,1 М раствора церия (</w:t>
      </w:r>
      <w:r w:rsidR="00252011">
        <w:rPr>
          <w:sz w:val="28"/>
          <w:szCs w:val="28"/>
          <w:lang w:val="en-US"/>
        </w:rPr>
        <w:t>IV</w:t>
      </w:r>
      <w:r w:rsidR="00252011">
        <w:rPr>
          <w:sz w:val="28"/>
          <w:szCs w:val="28"/>
        </w:rPr>
        <w:t xml:space="preserve">) </w:t>
      </w:r>
      <w:r w:rsidR="00252011" w:rsidRPr="001C6AB9">
        <w:rPr>
          <w:sz w:val="28"/>
          <w:szCs w:val="28"/>
        </w:rPr>
        <w:t>сульфата,</w:t>
      </w:r>
      <w:r w:rsidR="00252011">
        <w:rPr>
          <w:sz w:val="28"/>
          <w:szCs w:val="28"/>
        </w:rPr>
        <w:t xml:space="preserve"> </w:t>
      </w:r>
      <w:r w:rsidR="001C6AB9">
        <w:rPr>
          <w:sz w:val="28"/>
          <w:szCs w:val="28"/>
        </w:rPr>
        <w:t>выдерживают на водяной бане при температуре</w:t>
      </w:r>
      <w:r w:rsidR="00252011">
        <w:rPr>
          <w:sz w:val="28"/>
          <w:szCs w:val="28"/>
        </w:rPr>
        <w:t xml:space="preserve"> 90-95 </w:t>
      </w:r>
      <w:r w:rsidR="001C6AB9">
        <w:rPr>
          <w:sz w:val="28"/>
          <w:szCs w:val="28"/>
        </w:rPr>
        <w:t xml:space="preserve">°С в течение </w:t>
      </w:r>
      <w:r w:rsidR="002177A2">
        <w:rPr>
          <w:sz w:val="28"/>
          <w:szCs w:val="28"/>
        </w:rPr>
        <w:t>30 мин</w:t>
      </w:r>
      <w:r w:rsidR="00252011">
        <w:rPr>
          <w:sz w:val="28"/>
          <w:szCs w:val="28"/>
        </w:rPr>
        <w:t>. Раствор охлаждают до температуры 20</w:t>
      </w:r>
      <w:r w:rsidR="002D36AB">
        <w:rPr>
          <w:sz w:val="28"/>
          <w:szCs w:val="28"/>
        </w:rPr>
        <w:t>±</w:t>
      </w:r>
      <w:r w:rsidR="00252011">
        <w:rPr>
          <w:sz w:val="28"/>
          <w:szCs w:val="28"/>
        </w:rPr>
        <w:t>5</w:t>
      </w:r>
      <w:r w:rsidR="002D36AB">
        <w:rPr>
          <w:sz w:val="28"/>
          <w:szCs w:val="28"/>
        </w:rPr>
        <w:t xml:space="preserve"> °</w:t>
      </w:r>
      <w:r w:rsidR="00252011">
        <w:rPr>
          <w:sz w:val="28"/>
          <w:szCs w:val="28"/>
        </w:rPr>
        <w:t xml:space="preserve">С и титруют избыток церия </w:t>
      </w:r>
      <w:r w:rsidR="001C6AB9">
        <w:rPr>
          <w:sz w:val="28"/>
          <w:szCs w:val="28"/>
        </w:rPr>
        <w:t>(</w:t>
      </w:r>
      <w:r w:rsidR="001C6AB9">
        <w:rPr>
          <w:sz w:val="28"/>
          <w:szCs w:val="28"/>
          <w:lang w:val="en-US"/>
        </w:rPr>
        <w:t>IV</w:t>
      </w:r>
      <w:r w:rsidR="001C6AB9">
        <w:rPr>
          <w:sz w:val="28"/>
          <w:szCs w:val="28"/>
        </w:rPr>
        <w:t xml:space="preserve">) </w:t>
      </w:r>
      <w:r w:rsidR="00252011">
        <w:rPr>
          <w:sz w:val="28"/>
          <w:szCs w:val="28"/>
        </w:rPr>
        <w:t xml:space="preserve">сульфата 0,1М раствором </w:t>
      </w:r>
      <w:r w:rsidR="001C6AB9">
        <w:rPr>
          <w:sz w:val="28"/>
          <w:szCs w:val="28"/>
        </w:rPr>
        <w:t>железа (</w:t>
      </w:r>
      <w:r w:rsidR="001C6AB9">
        <w:rPr>
          <w:sz w:val="28"/>
          <w:szCs w:val="28"/>
          <w:lang w:val="en-US"/>
        </w:rPr>
        <w:t>II</w:t>
      </w:r>
      <w:r w:rsidR="001C6AB9">
        <w:rPr>
          <w:sz w:val="28"/>
          <w:szCs w:val="28"/>
        </w:rPr>
        <w:t>)</w:t>
      </w:r>
      <w:r w:rsidR="00252011">
        <w:rPr>
          <w:sz w:val="28"/>
          <w:szCs w:val="28"/>
        </w:rPr>
        <w:t xml:space="preserve"> сульфата</w:t>
      </w:r>
      <w:r w:rsidR="001C6AB9">
        <w:rPr>
          <w:sz w:val="28"/>
          <w:szCs w:val="28"/>
        </w:rPr>
        <w:t xml:space="preserve">. </w:t>
      </w:r>
      <w:r w:rsidR="002D36AB">
        <w:rPr>
          <w:sz w:val="28"/>
          <w:szCs w:val="28"/>
        </w:rPr>
        <w:t xml:space="preserve"> </w:t>
      </w:r>
      <w:r w:rsidR="001C6AB9" w:rsidRPr="001C6AB9">
        <w:rPr>
          <w:sz w:val="28"/>
          <w:szCs w:val="28"/>
        </w:rPr>
        <w:t>Конечную точку титрования определяют потенциометрически</w:t>
      </w:r>
      <w:r w:rsidR="002D36AB">
        <w:rPr>
          <w:sz w:val="28"/>
          <w:szCs w:val="28"/>
        </w:rPr>
        <w:t xml:space="preserve">, </w:t>
      </w:r>
      <w:r w:rsidR="002D36AB" w:rsidRPr="002D36AB">
        <w:rPr>
          <w:sz w:val="28"/>
          <w:szCs w:val="28"/>
        </w:rPr>
        <w:t>используя комбинированный платиновый электрод</w:t>
      </w:r>
      <w:r w:rsidR="002D36AB">
        <w:rPr>
          <w:sz w:val="28"/>
          <w:szCs w:val="28"/>
        </w:rPr>
        <w:t xml:space="preserve"> </w:t>
      </w:r>
      <w:r w:rsidR="001C6AB9" w:rsidRPr="001C6AB9">
        <w:rPr>
          <w:sz w:val="28"/>
          <w:szCs w:val="28"/>
        </w:rPr>
        <w:t>(ОФС</w:t>
      </w:r>
      <w:r w:rsidR="002D36AB">
        <w:rPr>
          <w:sz w:val="28"/>
          <w:szCs w:val="28"/>
        </w:rPr>
        <w:t xml:space="preserve"> </w:t>
      </w:r>
      <w:r w:rsidR="001C6AB9" w:rsidRPr="001C6AB9">
        <w:rPr>
          <w:sz w:val="28"/>
          <w:szCs w:val="28"/>
        </w:rPr>
        <w:t>«Потенци</w:t>
      </w:r>
      <w:r w:rsidR="009159C1">
        <w:rPr>
          <w:sz w:val="28"/>
          <w:szCs w:val="28"/>
        </w:rPr>
        <w:t>ометрическое титрование») или с 0,05-0,1 мл индикатора</w:t>
      </w:r>
      <w:r w:rsidR="001C6AB9" w:rsidRPr="001C6AB9">
        <w:rPr>
          <w:sz w:val="28"/>
          <w:szCs w:val="28"/>
        </w:rPr>
        <w:t xml:space="preserve"> </w:t>
      </w:r>
      <w:r w:rsidR="009159C1">
        <w:rPr>
          <w:sz w:val="28"/>
          <w:szCs w:val="28"/>
        </w:rPr>
        <w:t xml:space="preserve">ферроина </w:t>
      </w:r>
      <w:r w:rsidR="001C6AB9" w:rsidRPr="001C6AB9">
        <w:rPr>
          <w:sz w:val="28"/>
          <w:szCs w:val="28"/>
        </w:rPr>
        <w:t xml:space="preserve">до перехода окраски </w:t>
      </w:r>
      <w:r w:rsidR="009159C1">
        <w:rPr>
          <w:sz w:val="28"/>
          <w:szCs w:val="28"/>
        </w:rPr>
        <w:t xml:space="preserve">раствора </w:t>
      </w:r>
      <w:r w:rsidR="001C6AB9" w:rsidRPr="001C6AB9">
        <w:rPr>
          <w:sz w:val="28"/>
          <w:szCs w:val="28"/>
        </w:rPr>
        <w:t>в</w:t>
      </w:r>
      <w:r w:rsidR="009159C1" w:rsidRPr="009159C1">
        <w:rPr>
          <w:sz w:val="28"/>
          <w:szCs w:val="28"/>
        </w:rPr>
        <w:t xml:space="preserve"> </w:t>
      </w:r>
      <w:r w:rsidR="009159C1">
        <w:rPr>
          <w:sz w:val="28"/>
          <w:szCs w:val="28"/>
        </w:rPr>
        <w:t xml:space="preserve">коричнево-красный цвет. </w:t>
      </w:r>
      <w:r w:rsidR="001C6AB9" w:rsidRPr="001C6AB9">
        <w:rPr>
          <w:sz w:val="28"/>
          <w:szCs w:val="28"/>
        </w:rPr>
        <w:t>Параллельно проводят контрольный опыт.</w:t>
      </w:r>
    </w:p>
    <w:p w:rsidR="00252011" w:rsidRPr="00E87374" w:rsidRDefault="001D4212" w:rsidP="001D4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мл 0,1 М раствора церия сульфата соответствует 1,326 мг лимонной кислоты</w:t>
      </w:r>
      <w:r w:rsidRPr="001D4212">
        <w:rPr>
          <w:sz w:val="28"/>
          <w:szCs w:val="28"/>
        </w:rPr>
        <w:t xml:space="preserve"> </w:t>
      </w:r>
      <w:r>
        <w:rPr>
          <w:sz w:val="28"/>
          <w:szCs w:val="28"/>
        </w:rPr>
        <w:t>моногидрата С</w:t>
      </w:r>
      <w:r w:rsidRPr="001D4B2A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Pr="001D4B2A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О</w:t>
      </w:r>
      <w:r w:rsidRPr="001D4B2A">
        <w:rPr>
          <w:sz w:val="28"/>
          <w:szCs w:val="28"/>
          <w:vertAlign w:val="subscript"/>
        </w:rPr>
        <w:t>7</w:t>
      </w:r>
      <w:r w:rsidR="006B1BAB">
        <w:rPr>
          <w:sz w:val="18"/>
          <w:szCs w:val="18"/>
        </w:rPr>
        <w:t>·</w:t>
      </w:r>
      <w:r>
        <w:rPr>
          <w:sz w:val="28"/>
          <w:szCs w:val="28"/>
        </w:rPr>
        <w:t>H</w:t>
      </w:r>
      <w:r w:rsidRPr="001D4B2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="00240E2F">
        <w:rPr>
          <w:color w:val="000000"/>
          <w:sz w:val="28"/>
          <w:szCs w:val="28"/>
        </w:rPr>
        <w:t xml:space="preserve">. </w:t>
      </w:r>
      <w:r w:rsidR="00240E2F" w:rsidRPr="00F72B4E">
        <w:rPr>
          <w:sz w:val="28"/>
          <w:szCs w:val="28"/>
        </w:rPr>
        <w:t xml:space="preserve">       </w:t>
      </w:r>
    </w:p>
    <w:p w:rsidR="00330FF7" w:rsidRPr="00EA045C" w:rsidRDefault="001D4212" w:rsidP="00841773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EA045C">
        <w:rPr>
          <w:b/>
          <w:i/>
          <w:iCs/>
          <w:sz w:val="28"/>
          <w:szCs w:val="28"/>
        </w:rPr>
        <w:t>Янтарная кислота</w:t>
      </w:r>
      <w:r w:rsidR="00240E2F" w:rsidRPr="00EA045C">
        <w:rPr>
          <w:color w:val="000000"/>
          <w:sz w:val="28"/>
          <w:szCs w:val="28"/>
        </w:rPr>
        <w:t xml:space="preserve">. </w:t>
      </w:r>
      <w:r w:rsidR="005145CB" w:rsidRPr="00EA045C">
        <w:rPr>
          <w:color w:val="000000"/>
          <w:sz w:val="28"/>
          <w:szCs w:val="28"/>
        </w:rPr>
        <w:t>Определение проводят методом титриметрии</w:t>
      </w:r>
      <w:r w:rsidR="00841773">
        <w:rPr>
          <w:color w:val="000000"/>
          <w:sz w:val="28"/>
          <w:szCs w:val="28"/>
        </w:rPr>
        <w:t xml:space="preserve"> (кислотно-основное титрование суммы кислот)</w:t>
      </w:r>
      <w:r w:rsidR="0025153B" w:rsidRPr="00EA045C">
        <w:rPr>
          <w:color w:val="000000"/>
          <w:sz w:val="28"/>
          <w:szCs w:val="28"/>
        </w:rPr>
        <w:t xml:space="preserve">. </w:t>
      </w:r>
    </w:p>
    <w:p w:rsidR="001D4212" w:rsidRPr="0025153B" w:rsidRDefault="00330FF7" w:rsidP="00251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колбу вместимостью 100</w:t>
      </w:r>
      <w:r w:rsidR="001D4212" w:rsidRPr="00330FF7">
        <w:rPr>
          <w:sz w:val="28"/>
          <w:szCs w:val="28"/>
        </w:rPr>
        <w:t xml:space="preserve"> мл помещают</w:t>
      </w:r>
      <w:r w:rsidR="00510F3E">
        <w:rPr>
          <w:sz w:val="28"/>
          <w:szCs w:val="28"/>
        </w:rPr>
        <w:t xml:space="preserve"> точную навеску порошка растё</w:t>
      </w:r>
      <w:r>
        <w:rPr>
          <w:sz w:val="28"/>
          <w:szCs w:val="28"/>
        </w:rPr>
        <w:t xml:space="preserve">ртых таблеток, соответствующую 100 </w:t>
      </w:r>
      <w:r w:rsidRPr="004A5BD3">
        <w:rPr>
          <w:sz w:val="28"/>
          <w:szCs w:val="28"/>
        </w:rPr>
        <w:t>мг ян</w:t>
      </w:r>
      <w:r>
        <w:rPr>
          <w:sz w:val="28"/>
          <w:szCs w:val="28"/>
        </w:rPr>
        <w:t>тарной кислоты, растворяют в 50 мл воды и титруют 0,1 М раствором натрия гидроксида</w:t>
      </w:r>
      <w:r w:rsidR="0025153B">
        <w:rPr>
          <w:sz w:val="28"/>
          <w:szCs w:val="28"/>
        </w:rPr>
        <w:t xml:space="preserve">. </w:t>
      </w:r>
      <w:r w:rsidR="0025153B" w:rsidRPr="001C6AB9">
        <w:rPr>
          <w:sz w:val="28"/>
          <w:szCs w:val="28"/>
        </w:rPr>
        <w:t xml:space="preserve">Конечную точку </w:t>
      </w:r>
      <w:r w:rsidR="0025153B" w:rsidRPr="001C6AB9">
        <w:rPr>
          <w:sz w:val="28"/>
          <w:szCs w:val="28"/>
        </w:rPr>
        <w:lastRenderedPageBreak/>
        <w:t>титрования определяют потенциометрически</w:t>
      </w:r>
      <w:r w:rsidR="0025153B">
        <w:rPr>
          <w:sz w:val="28"/>
          <w:szCs w:val="28"/>
        </w:rPr>
        <w:t xml:space="preserve">, </w:t>
      </w:r>
      <w:r w:rsidR="0025153B" w:rsidRPr="002D36AB">
        <w:rPr>
          <w:sz w:val="28"/>
          <w:szCs w:val="28"/>
        </w:rPr>
        <w:t xml:space="preserve">используя комбинированный </w:t>
      </w:r>
      <w:r w:rsidR="0025153B">
        <w:rPr>
          <w:sz w:val="28"/>
          <w:szCs w:val="28"/>
        </w:rPr>
        <w:t xml:space="preserve">стеклянный </w:t>
      </w:r>
      <w:r w:rsidR="0025153B" w:rsidRPr="002D36AB">
        <w:rPr>
          <w:sz w:val="28"/>
          <w:szCs w:val="28"/>
        </w:rPr>
        <w:t>электрод</w:t>
      </w:r>
      <w:r w:rsidR="0025153B">
        <w:rPr>
          <w:sz w:val="28"/>
          <w:szCs w:val="28"/>
        </w:rPr>
        <w:t xml:space="preserve"> </w:t>
      </w:r>
      <w:r w:rsidR="0025153B" w:rsidRPr="001C6AB9">
        <w:rPr>
          <w:sz w:val="28"/>
          <w:szCs w:val="28"/>
        </w:rPr>
        <w:t>(ОФС</w:t>
      </w:r>
      <w:r w:rsidR="0025153B">
        <w:rPr>
          <w:sz w:val="28"/>
          <w:szCs w:val="28"/>
        </w:rPr>
        <w:t xml:space="preserve"> </w:t>
      </w:r>
      <w:r w:rsidR="0025153B" w:rsidRPr="001C6AB9">
        <w:rPr>
          <w:sz w:val="28"/>
          <w:szCs w:val="28"/>
        </w:rPr>
        <w:t>«Потенци</w:t>
      </w:r>
      <w:r w:rsidR="0025153B">
        <w:rPr>
          <w:sz w:val="28"/>
          <w:szCs w:val="28"/>
        </w:rPr>
        <w:t>ометрическое титрование») или с 0,5 мл фенолфталеина</w:t>
      </w:r>
      <w:r w:rsidR="00736C3B">
        <w:rPr>
          <w:sz w:val="28"/>
          <w:szCs w:val="28"/>
        </w:rPr>
        <w:t xml:space="preserve"> раствора 1%</w:t>
      </w:r>
      <w:r w:rsidR="00251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появления розового окрашивания раствора, </w:t>
      </w:r>
      <w:r w:rsidR="0025153B">
        <w:rPr>
          <w:sz w:val="28"/>
          <w:szCs w:val="28"/>
        </w:rPr>
        <w:t>не исчезающего в течение 30 сек.</w:t>
      </w:r>
    </w:p>
    <w:p w:rsidR="00330FF7" w:rsidRDefault="006B1BAB" w:rsidP="00330FF7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янтарной кислоты </w:t>
      </w:r>
      <w:r w:rsidR="001D4212" w:rsidRPr="00330FF7">
        <w:rPr>
          <w:sz w:val="28"/>
          <w:szCs w:val="28"/>
        </w:rPr>
        <w:t>С</w:t>
      </w:r>
      <w:r w:rsidR="001D4212" w:rsidRPr="006B1BAB">
        <w:rPr>
          <w:rStyle w:val="8pt"/>
          <w:sz w:val="28"/>
          <w:szCs w:val="28"/>
          <w:vertAlign w:val="subscript"/>
        </w:rPr>
        <w:t>4</w:t>
      </w:r>
      <w:r w:rsidR="001D4212" w:rsidRPr="00330FF7">
        <w:rPr>
          <w:sz w:val="28"/>
          <w:szCs w:val="28"/>
        </w:rPr>
        <w:t>Н</w:t>
      </w:r>
      <w:r w:rsidR="001D4212" w:rsidRPr="006B1BAB">
        <w:rPr>
          <w:rStyle w:val="8pt"/>
          <w:sz w:val="28"/>
          <w:szCs w:val="28"/>
          <w:vertAlign w:val="subscript"/>
        </w:rPr>
        <w:t>6</w:t>
      </w:r>
      <w:r w:rsidR="001D4212" w:rsidRPr="00330FF7">
        <w:rPr>
          <w:sz w:val="28"/>
          <w:szCs w:val="28"/>
        </w:rPr>
        <w:t>О</w:t>
      </w:r>
      <w:r w:rsidR="001D4212" w:rsidRPr="006B1BAB">
        <w:rPr>
          <w:rStyle w:val="8pt"/>
          <w:sz w:val="28"/>
          <w:szCs w:val="28"/>
          <w:vertAlign w:val="subscript"/>
        </w:rPr>
        <w:t>4</w:t>
      </w:r>
      <w:r w:rsidR="001D4212" w:rsidRPr="00330FF7">
        <w:rPr>
          <w:sz w:val="28"/>
          <w:szCs w:val="28"/>
        </w:rPr>
        <w:t xml:space="preserve"> в</w:t>
      </w:r>
      <w:r w:rsidR="003C33BB">
        <w:rPr>
          <w:sz w:val="28"/>
          <w:szCs w:val="28"/>
        </w:rPr>
        <w:t xml:space="preserve"> препарате</w:t>
      </w:r>
      <w:r w:rsidR="001D4212" w:rsidRPr="00330FF7">
        <w:rPr>
          <w:sz w:val="28"/>
          <w:szCs w:val="28"/>
        </w:rPr>
        <w:t xml:space="preserve"> </w:t>
      </w:r>
      <w:r w:rsidR="003C33BB">
        <w:rPr>
          <w:sz w:val="28"/>
          <w:szCs w:val="28"/>
        </w:rPr>
        <w:t xml:space="preserve">в </w:t>
      </w:r>
      <w:r w:rsidR="00A535A1">
        <w:rPr>
          <w:sz w:val="28"/>
          <w:szCs w:val="28"/>
        </w:rPr>
        <w:t>процентах (</w:t>
      </w:r>
      <w:r w:rsidR="00A535A1" w:rsidRPr="00A535A1">
        <w:rPr>
          <w:i/>
          <w:sz w:val="28"/>
          <w:szCs w:val="28"/>
        </w:rPr>
        <w:t>Х</w:t>
      </w:r>
      <w:r w:rsidR="00A464E4" w:rsidRPr="00A464E4">
        <w:rPr>
          <w:sz w:val="28"/>
          <w:szCs w:val="28"/>
        </w:rPr>
        <w:t>)</w:t>
      </w:r>
      <w:r w:rsidR="003C33BB">
        <w:rPr>
          <w:sz w:val="28"/>
          <w:szCs w:val="28"/>
        </w:rPr>
        <w:t xml:space="preserve"> от заявленного</w:t>
      </w:r>
      <w:r w:rsidR="0060155B" w:rsidRPr="0060155B">
        <w:rPr>
          <w:sz w:val="28"/>
          <w:szCs w:val="28"/>
        </w:rPr>
        <w:t xml:space="preserve"> </w:t>
      </w:r>
      <w:r w:rsidR="0060155B">
        <w:rPr>
          <w:sz w:val="28"/>
          <w:szCs w:val="28"/>
        </w:rPr>
        <w:t>количества</w:t>
      </w:r>
      <w:r w:rsidR="00A535A1">
        <w:rPr>
          <w:sz w:val="28"/>
          <w:szCs w:val="28"/>
        </w:rPr>
        <w:t xml:space="preserve">, </w:t>
      </w:r>
      <w:r w:rsidR="00A464E4">
        <w:rPr>
          <w:sz w:val="28"/>
          <w:szCs w:val="28"/>
        </w:rPr>
        <w:t xml:space="preserve">вычисляют </w:t>
      </w:r>
      <w:r w:rsidR="001D4212" w:rsidRPr="00330FF7">
        <w:rPr>
          <w:sz w:val="28"/>
          <w:szCs w:val="28"/>
        </w:rPr>
        <w:t>по формуле:</w:t>
      </w:r>
    </w:p>
    <w:p w:rsidR="00AD299C" w:rsidRPr="00AD299C" w:rsidRDefault="00AD299C" w:rsidP="00AD299C">
      <w:pPr>
        <w:pStyle w:val="4"/>
        <w:shd w:val="clear" w:color="auto" w:fill="auto"/>
        <w:spacing w:before="0" w:after="0" w:line="360" w:lineRule="auto"/>
        <w:jc w:val="both"/>
        <w:rPr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d>
            <m:dPr>
              <m:endChr m:val="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bidi="ru-RU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V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  <w:lang w:val="en-US" w:bidi="ru-RU"/>
            </w:rPr>
            <m:t>·k-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 xml:space="preserve"> ·a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 ·7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005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 w:bidi="ru-RU"/>
            </w:rPr>
            <m:t xml:space="preserve">) ·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5,904 ·G·100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 xml:space="preserve">a ·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846"/>
        <w:gridCol w:w="356"/>
        <w:gridCol w:w="7772"/>
      </w:tblGrid>
      <w:tr w:rsidR="006B1BAB" w:rsidRPr="00C50536" w:rsidTr="00A464E4">
        <w:tc>
          <w:tcPr>
            <w:tcW w:w="312" w:type="pct"/>
          </w:tcPr>
          <w:p w:rsidR="006B1BAB" w:rsidRPr="00C50536" w:rsidRDefault="006B1BAB" w:rsidP="006B1BAB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6B1BAB" w:rsidRPr="006B1BAB" w:rsidRDefault="006B1BAB" w:rsidP="006B1BAB">
            <w:pPr>
              <w:keepNext/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86" w:type="pct"/>
          </w:tcPr>
          <w:p w:rsidR="006B1BAB" w:rsidRPr="00C50536" w:rsidRDefault="006B1BAB" w:rsidP="006B1BAB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5053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6B1BAB" w:rsidRPr="00C50536" w:rsidRDefault="002177A2" w:rsidP="006B1BAB">
            <w:pPr>
              <w:keepNext/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объё</w:t>
            </w:r>
            <w:r w:rsidR="006B1BA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м 0,1 М </w:t>
            </w:r>
            <w:r w:rsidR="006B1BAB"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6B1BA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натрия гидроксида, израсходованного на титрование суммы янтарной кислоты и лимонной кислоты, мл</w:t>
            </w:r>
            <w:r w:rsidR="006B1BAB"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1BAB" w:rsidRPr="00C50536" w:rsidTr="00A464E4">
        <w:tc>
          <w:tcPr>
            <w:tcW w:w="312" w:type="pct"/>
          </w:tcPr>
          <w:p w:rsidR="006B1BAB" w:rsidRPr="00C50536" w:rsidRDefault="006B1BAB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6B1BAB" w:rsidRPr="006B1BAB" w:rsidRDefault="006B1BAB" w:rsidP="006B1BAB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186" w:type="pct"/>
          </w:tcPr>
          <w:p w:rsidR="006B1BAB" w:rsidRPr="00C50536" w:rsidRDefault="006B1BAB" w:rsidP="006B1BA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5053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6B1BAB" w:rsidRPr="00C50536" w:rsidRDefault="006B1BAB" w:rsidP="006B1BAB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поправочный коэффициент 0,1 М раствора натрия гидроксида</w:t>
            </w: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1BAB" w:rsidRPr="00C50536" w:rsidTr="00A464E4">
        <w:tc>
          <w:tcPr>
            <w:tcW w:w="312" w:type="pct"/>
          </w:tcPr>
          <w:p w:rsidR="006B1BAB" w:rsidRPr="00C50536" w:rsidRDefault="006B1BAB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6B1BAB" w:rsidRPr="00AA2496" w:rsidRDefault="006B1BAB" w:rsidP="006B1BAB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0536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6" w:type="pct"/>
          </w:tcPr>
          <w:p w:rsidR="006B1BAB" w:rsidRPr="00C50536" w:rsidRDefault="006B1BAB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5053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6B1BAB" w:rsidRPr="00C50536" w:rsidRDefault="006B1BAB" w:rsidP="006B1BAB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A2496" w:rsidRPr="00C50536" w:rsidTr="00A464E4">
        <w:tc>
          <w:tcPr>
            <w:tcW w:w="312" w:type="pct"/>
          </w:tcPr>
          <w:p w:rsidR="00AA2496" w:rsidRPr="00C50536" w:rsidRDefault="00AA2496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AA2496" w:rsidRPr="0025153B" w:rsidRDefault="00AA2496" w:rsidP="00195774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5153B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  <w:r w:rsidR="00B86D8F" w:rsidRPr="00B86D8F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AA2496" w:rsidRPr="0025153B" w:rsidRDefault="00AA2496" w:rsidP="00195774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5153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AA2496" w:rsidRPr="00C50536" w:rsidRDefault="00AD299C" w:rsidP="00195774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464E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25153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лимонной кислоты моногидрата</w:t>
            </w:r>
            <w:r w:rsidR="00AA2496" w:rsidRPr="0025153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  <w:tr w:rsidR="00B86D8F" w:rsidRPr="00C50536" w:rsidTr="00A464E4">
        <w:tc>
          <w:tcPr>
            <w:tcW w:w="312" w:type="pct"/>
          </w:tcPr>
          <w:p w:rsidR="00B86D8F" w:rsidRPr="00C50536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B86D8F" w:rsidRPr="00B86D8F" w:rsidRDefault="00B86D8F" w:rsidP="00195774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5153B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6" w:type="pct"/>
          </w:tcPr>
          <w:p w:rsidR="00B86D8F" w:rsidRPr="0025153B" w:rsidRDefault="00B86D8F" w:rsidP="00195774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5153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86D8F" w:rsidRPr="00C50536" w:rsidRDefault="00B86D8F" w:rsidP="00B86D8F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464E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25153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янтарной кислоты</w:t>
            </w:r>
            <w:r w:rsidRPr="0025153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  <w:tr w:rsidR="00B86D8F" w:rsidRPr="00C50536" w:rsidTr="00A464E4">
        <w:tc>
          <w:tcPr>
            <w:tcW w:w="312" w:type="pct"/>
          </w:tcPr>
          <w:p w:rsidR="00B86D8F" w:rsidRPr="00C50536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B86D8F" w:rsidRPr="006B1BAB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0536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B86D8F" w:rsidRPr="00C50536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5053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86D8F" w:rsidRPr="00C50536" w:rsidRDefault="00B86D8F" w:rsidP="006B1BAB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</w:t>
            </w: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86D8F" w:rsidRPr="00C50536" w:rsidTr="00A464E4">
        <w:tc>
          <w:tcPr>
            <w:tcW w:w="312" w:type="pct"/>
          </w:tcPr>
          <w:p w:rsidR="00B86D8F" w:rsidRPr="00C50536" w:rsidRDefault="00B86D8F" w:rsidP="00195774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B86D8F" w:rsidRPr="0025153B" w:rsidRDefault="00B86D8F" w:rsidP="00195774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  <w:t xml:space="preserve">5,904 </w:t>
            </w:r>
          </w:p>
        </w:tc>
        <w:tc>
          <w:tcPr>
            <w:tcW w:w="186" w:type="pct"/>
          </w:tcPr>
          <w:p w:rsidR="00B86D8F" w:rsidRPr="00C50536" w:rsidRDefault="00B86D8F" w:rsidP="00195774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0" w:type="pct"/>
          </w:tcPr>
          <w:p w:rsidR="00B86D8F" w:rsidRDefault="00B86D8F" w:rsidP="00C62762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янтарной кислоты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C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H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4</w:t>
            </w:r>
            <w:r>
              <w:rPr>
                <w:rFonts w:eastAsiaTheme="minorHAnsi"/>
                <w:sz w:val="19"/>
                <w:szCs w:val="19"/>
                <w:vertAlign w:val="subscript"/>
                <w:lang w:eastAsia="en-US"/>
              </w:rPr>
              <w:t xml:space="preserve"> </w:t>
            </w:r>
            <w:r w:rsidR="00F8258D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, соответствующее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1 мл 0,1М раствора натрия гидроксида, мг</w:t>
            </w:r>
          </w:p>
        </w:tc>
      </w:tr>
      <w:tr w:rsidR="00B86D8F" w:rsidRPr="00C50536" w:rsidTr="00A464E4">
        <w:tc>
          <w:tcPr>
            <w:tcW w:w="312" w:type="pct"/>
          </w:tcPr>
          <w:p w:rsidR="00B86D8F" w:rsidRPr="00C50536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B86D8F" w:rsidRPr="00C50536" w:rsidRDefault="00B86D8F" w:rsidP="006B1BAB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005</w:t>
            </w:r>
          </w:p>
        </w:tc>
        <w:tc>
          <w:tcPr>
            <w:tcW w:w="186" w:type="pct"/>
          </w:tcPr>
          <w:p w:rsidR="00B86D8F" w:rsidRPr="00C50536" w:rsidRDefault="00B86D8F" w:rsidP="006B1BA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5053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86D8F" w:rsidRPr="00C50536" w:rsidRDefault="00B86D8F" w:rsidP="00C62762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лимонной кислоты моногидрата </w:t>
            </w:r>
            <w:r>
              <w:rPr>
                <w:sz w:val="28"/>
                <w:szCs w:val="28"/>
              </w:rPr>
              <w:t>С</w:t>
            </w:r>
            <w:r w:rsidRPr="001D4B2A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H</w:t>
            </w:r>
            <w:r w:rsidRPr="001D4B2A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О</w:t>
            </w:r>
            <w:r w:rsidRPr="001D4B2A"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18"/>
                <w:szCs w:val="18"/>
              </w:rPr>
              <w:t>·</w:t>
            </w:r>
            <w:r>
              <w:rPr>
                <w:sz w:val="28"/>
                <w:szCs w:val="28"/>
              </w:rPr>
              <w:t>H</w:t>
            </w:r>
            <w:r w:rsidRPr="001D4B2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, соответствующее 1 мл 0,1М раствора натрия гидроксида, мг </w:t>
            </w:r>
            <w:r w:rsidRPr="00C5053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F57481" w:rsidRPr="00330FF7" w:rsidRDefault="00330FF7" w:rsidP="00C62762">
      <w:pPr>
        <w:pStyle w:val="4"/>
        <w:shd w:val="clear" w:color="auto" w:fill="auto"/>
        <w:tabs>
          <w:tab w:val="left" w:pos="949"/>
        </w:tabs>
        <w:spacing w:before="120" w:after="0" w:line="360" w:lineRule="auto"/>
        <w:jc w:val="both"/>
        <w:rPr>
          <w:sz w:val="28"/>
          <w:szCs w:val="28"/>
        </w:rPr>
      </w:pPr>
      <w:bookmarkStart w:id="0" w:name="_Hlk42029603"/>
      <w:r>
        <w:rPr>
          <w:sz w:val="28"/>
          <w:szCs w:val="28"/>
        </w:rPr>
        <w:tab/>
      </w:r>
      <w:r w:rsidR="00820992" w:rsidRPr="00330FF7">
        <w:rPr>
          <w:b/>
          <w:sz w:val="28"/>
          <w:szCs w:val="28"/>
        </w:rPr>
        <w:t>Хранение.</w:t>
      </w:r>
      <w:r w:rsidR="00820992" w:rsidRPr="00330FF7">
        <w:rPr>
          <w:sz w:val="28"/>
          <w:szCs w:val="28"/>
        </w:rPr>
        <w:t xml:space="preserve"> </w:t>
      </w:r>
      <w:r w:rsidR="00820992" w:rsidRPr="00330FF7">
        <w:rPr>
          <w:bCs/>
          <w:sz w:val="28"/>
          <w:szCs w:val="28"/>
        </w:rPr>
        <w:t>Содержание раздела приводится</w:t>
      </w:r>
      <w:r w:rsidR="00820992" w:rsidRPr="00330FF7">
        <w:rPr>
          <w:b/>
          <w:sz w:val="28"/>
          <w:szCs w:val="28"/>
        </w:rPr>
        <w:t xml:space="preserve"> </w:t>
      </w:r>
      <w:r w:rsidR="00820992" w:rsidRPr="00330FF7">
        <w:rPr>
          <w:sz w:val="28"/>
          <w:szCs w:val="28"/>
        </w:rPr>
        <w:t xml:space="preserve">в соответствии с ОФС «Хранение лекарственных средств». </w:t>
      </w:r>
      <w:bookmarkEnd w:id="0"/>
    </w:p>
    <w:p w:rsidR="00153AA8" w:rsidRPr="005145CB" w:rsidRDefault="00153AA8" w:rsidP="00E575C8">
      <w:pPr>
        <w:spacing w:line="360" w:lineRule="auto"/>
        <w:ind w:firstLine="709"/>
        <w:jc w:val="both"/>
        <w:rPr>
          <w:sz w:val="28"/>
          <w:szCs w:val="28"/>
        </w:rPr>
      </w:pPr>
    </w:p>
    <w:sectPr w:rsidR="00153AA8" w:rsidRPr="005145CB" w:rsidSect="00540889">
      <w:headerReference w:type="even" r:id="rId7"/>
      <w:headerReference w:type="default" r:id="rId8"/>
      <w:footerReference w:type="default" r:id="rId9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9A" w:rsidRDefault="0017769A" w:rsidP="00DC7DE9">
      <w:r>
        <w:separator/>
      </w:r>
    </w:p>
  </w:endnote>
  <w:endnote w:type="continuationSeparator" w:id="0">
    <w:p w:rsidR="0017769A" w:rsidRDefault="0017769A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818853"/>
      <w:docPartObj>
        <w:docPartGallery w:val="Page Numbers (Bottom of Page)"/>
        <w:docPartUnique/>
      </w:docPartObj>
    </w:sdtPr>
    <w:sdtContent>
      <w:p w:rsidR="00195774" w:rsidRPr="007D450B" w:rsidRDefault="00BF1E6C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195774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025612">
          <w:rPr>
            <w:noProof/>
            <w:sz w:val="28"/>
            <w:szCs w:val="28"/>
          </w:rPr>
          <w:t>5</w:t>
        </w:r>
        <w:r w:rsidRPr="007D450B">
          <w:rPr>
            <w:sz w:val="28"/>
            <w:szCs w:val="28"/>
          </w:rPr>
          <w:fldChar w:fldCharType="end"/>
        </w:r>
      </w:p>
    </w:sdtContent>
  </w:sdt>
  <w:p w:rsidR="00195774" w:rsidRDefault="001957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9A" w:rsidRDefault="0017769A" w:rsidP="00DC7DE9">
      <w:r>
        <w:separator/>
      </w:r>
    </w:p>
  </w:footnote>
  <w:footnote w:type="continuationSeparator" w:id="0">
    <w:p w:rsidR="0017769A" w:rsidRDefault="0017769A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74" w:rsidRDefault="00BF1E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57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774">
      <w:rPr>
        <w:rStyle w:val="a7"/>
        <w:noProof/>
      </w:rPr>
      <w:t>1</w:t>
    </w:r>
    <w:r>
      <w:rPr>
        <w:rStyle w:val="a7"/>
      </w:rPr>
      <w:fldChar w:fldCharType="end"/>
    </w:r>
  </w:p>
  <w:p w:rsidR="00195774" w:rsidRDefault="001957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74" w:rsidRDefault="00195774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F90"/>
    <w:multiLevelType w:val="multilevel"/>
    <w:tmpl w:val="4B6287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D090E"/>
    <w:multiLevelType w:val="hybridMultilevel"/>
    <w:tmpl w:val="0186C578"/>
    <w:lvl w:ilvl="0" w:tplc="00F8A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11C"/>
    <w:multiLevelType w:val="hybridMultilevel"/>
    <w:tmpl w:val="430EDE80"/>
    <w:lvl w:ilvl="0" w:tplc="D7848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2746"/>
    <w:multiLevelType w:val="hybridMultilevel"/>
    <w:tmpl w:val="D8C6D610"/>
    <w:lvl w:ilvl="0" w:tplc="A28C40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87449"/>
    <w:multiLevelType w:val="hybridMultilevel"/>
    <w:tmpl w:val="CABAF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E15"/>
    <w:multiLevelType w:val="hybridMultilevel"/>
    <w:tmpl w:val="730060D6"/>
    <w:lvl w:ilvl="0" w:tplc="BD8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0758C"/>
    <w:multiLevelType w:val="hybridMultilevel"/>
    <w:tmpl w:val="22A695AA"/>
    <w:lvl w:ilvl="0" w:tplc="2EB06B98">
      <w:start w:val="1"/>
      <w:numFmt w:val="decimal"/>
      <w:lvlText w:val="%1."/>
      <w:lvlJc w:val="left"/>
      <w:pPr>
        <w:ind w:left="35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8">
    <w:nsid w:val="62216898"/>
    <w:multiLevelType w:val="hybridMultilevel"/>
    <w:tmpl w:val="25DCD348"/>
    <w:lvl w:ilvl="0" w:tplc="FE50D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F8E"/>
    <w:multiLevelType w:val="hybridMultilevel"/>
    <w:tmpl w:val="3260E2CC"/>
    <w:lvl w:ilvl="0" w:tplc="14E0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12180C"/>
    <w:multiLevelType w:val="hybridMultilevel"/>
    <w:tmpl w:val="FFA06C2C"/>
    <w:lvl w:ilvl="0" w:tplc="DAC68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06EFD"/>
    <w:rsid w:val="000174C9"/>
    <w:rsid w:val="0001771A"/>
    <w:rsid w:val="00025612"/>
    <w:rsid w:val="000300A7"/>
    <w:rsid w:val="00030C3C"/>
    <w:rsid w:val="000373DC"/>
    <w:rsid w:val="000407BB"/>
    <w:rsid w:val="0006199C"/>
    <w:rsid w:val="000656BB"/>
    <w:rsid w:val="00065F9E"/>
    <w:rsid w:val="00066821"/>
    <w:rsid w:val="00073D35"/>
    <w:rsid w:val="000740D9"/>
    <w:rsid w:val="00082F94"/>
    <w:rsid w:val="00087199"/>
    <w:rsid w:val="000877D0"/>
    <w:rsid w:val="00090797"/>
    <w:rsid w:val="00091550"/>
    <w:rsid w:val="00092798"/>
    <w:rsid w:val="0009477E"/>
    <w:rsid w:val="000A1297"/>
    <w:rsid w:val="000A28ED"/>
    <w:rsid w:val="000D006C"/>
    <w:rsid w:val="000D1439"/>
    <w:rsid w:val="000D2027"/>
    <w:rsid w:val="000D411D"/>
    <w:rsid w:val="000E0934"/>
    <w:rsid w:val="000E2548"/>
    <w:rsid w:val="000E3660"/>
    <w:rsid w:val="000F6927"/>
    <w:rsid w:val="000F6929"/>
    <w:rsid w:val="00100EFE"/>
    <w:rsid w:val="001049D6"/>
    <w:rsid w:val="00115AA4"/>
    <w:rsid w:val="001218ED"/>
    <w:rsid w:val="001226D1"/>
    <w:rsid w:val="001235DA"/>
    <w:rsid w:val="00126B21"/>
    <w:rsid w:val="001310F6"/>
    <w:rsid w:val="00132046"/>
    <w:rsid w:val="0014405D"/>
    <w:rsid w:val="00150CC4"/>
    <w:rsid w:val="00151981"/>
    <w:rsid w:val="00153AA8"/>
    <w:rsid w:val="00160AFF"/>
    <w:rsid w:val="00166C73"/>
    <w:rsid w:val="00173C4F"/>
    <w:rsid w:val="00173D17"/>
    <w:rsid w:val="0017769A"/>
    <w:rsid w:val="0018038E"/>
    <w:rsid w:val="0018614D"/>
    <w:rsid w:val="00187DFE"/>
    <w:rsid w:val="00190F90"/>
    <w:rsid w:val="00191C8D"/>
    <w:rsid w:val="0019372F"/>
    <w:rsid w:val="00193F6E"/>
    <w:rsid w:val="0019402A"/>
    <w:rsid w:val="00195774"/>
    <w:rsid w:val="001975AB"/>
    <w:rsid w:val="001A1CC6"/>
    <w:rsid w:val="001A3DE5"/>
    <w:rsid w:val="001A6271"/>
    <w:rsid w:val="001A6FB6"/>
    <w:rsid w:val="001A74E5"/>
    <w:rsid w:val="001A7B9C"/>
    <w:rsid w:val="001B1195"/>
    <w:rsid w:val="001B7FAF"/>
    <w:rsid w:val="001C0178"/>
    <w:rsid w:val="001C44AC"/>
    <w:rsid w:val="001C6AB9"/>
    <w:rsid w:val="001D193C"/>
    <w:rsid w:val="001D1D7F"/>
    <w:rsid w:val="001D4212"/>
    <w:rsid w:val="001D4B2A"/>
    <w:rsid w:val="001E2AAB"/>
    <w:rsid w:val="001E74AC"/>
    <w:rsid w:val="002108CC"/>
    <w:rsid w:val="00210CB4"/>
    <w:rsid w:val="002177A2"/>
    <w:rsid w:val="00217900"/>
    <w:rsid w:val="00221A8E"/>
    <w:rsid w:val="002233F2"/>
    <w:rsid w:val="00226308"/>
    <w:rsid w:val="00226749"/>
    <w:rsid w:val="00240E2F"/>
    <w:rsid w:val="00242AA6"/>
    <w:rsid w:val="00243D9B"/>
    <w:rsid w:val="0025153B"/>
    <w:rsid w:val="00252011"/>
    <w:rsid w:val="002542DB"/>
    <w:rsid w:val="002676ED"/>
    <w:rsid w:val="002712D8"/>
    <w:rsid w:val="00271F27"/>
    <w:rsid w:val="00272710"/>
    <w:rsid w:val="00272CEC"/>
    <w:rsid w:val="00274AB8"/>
    <w:rsid w:val="00276DF1"/>
    <w:rsid w:val="00282564"/>
    <w:rsid w:val="0028389B"/>
    <w:rsid w:val="00287A11"/>
    <w:rsid w:val="002954BB"/>
    <w:rsid w:val="00295734"/>
    <w:rsid w:val="002A093C"/>
    <w:rsid w:val="002A417E"/>
    <w:rsid w:val="002A4FD5"/>
    <w:rsid w:val="002B5D0D"/>
    <w:rsid w:val="002C1A3B"/>
    <w:rsid w:val="002C2632"/>
    <w:rsid w:val="002C73C2"/>
    <w:rsid w:val="002D36AB"/>
    <w:rsid w:val="002E17DB"/>
    <w:rsid w:val="002E5F3F"/>
    <w:rsid w:val="002F4297"/>
    <w:rsid w:val="002F5D9B"/>
    <w:rsid w:val="002F7C3B"/>
    <w:rsid w:val="00303434"/>
    <w:rsid w:val="0030576A"/>
    <w:rsid w:val="00311CEB"/>
    <w:rsid w:val="003141F6"/>
    <w:rsid w:val="00315F6D"/>
    <w:rsid w:val="00317A39"/>
    <w:rsid w:val="00322ACB"/>
    <w:rsid w:val="0032321E"/>
    <w:rsid w:val="00330F90"/>
    <w:rsid w:val="00330FF7"/>
    <w:rsid w:val="00331065"/>
    <w:rsid w:val="0033447A"/>
    <w:rsid w:val="00340C2A"/>
    <w:rsid w:val="0034745F"/>
    <w:rsid w:val="00347B21"/>
    <w:rsid w:val="003572ED"/>
    <w:rsid w:val="003604B1"/>
    <w:rsid w:val="00360D64"/>
    <w:rsid w:val="00360DA8"/>
    <w:rsid w:val="00366E0C"/>
    <w:rsid w:val="00370BFF"/>
    <w:rsid w:val="00377C30"/>
    <w:rsid w:val="00382E54"/>
    <w:rsid w:val="00385237"/>
    <w:rsid w:val="00386C60"/>
    <w:rsid w:val="00390ECB"/>
    <w:rsid w:val="00394C4B"/>
    <w:rsid w:val="0039719C"/>
    <w:rsid w:val="003A5744"/>
    <w:rsid w:val="003B0728"/>
    <w:rsid w:val="003B0FF8"/>
    <w:rsid w:val="003B3925"/>
    <w:rsid w:val="003B4A89"/>
    <w:rsid w:val="003B5C45"/>
    <w:rsid w:val="003B7F5B"/>
    <w:rsid w:val="003C1B4C"/>
    <w:rsid w:val="003C33BB"/>
    <w:rsid w:val="003C4DF0"/>
    <w:rsid w:val="003E48E2"/>
    <w:rsid w:val="003E7CF0"/>
    <w:rsid w:val="00406200"/>
    <w:rsid w:val="00415EB8"/>
    <w:rsid w:val="004169FB"/>
    <w:rsid w:val="004172F7"/>
    <w:rsid w:val="0041760C"/>
    <w:rsid w:val="00422DC8"/>
    <w:rsid w:val="00427500"/>
    <w:rsid w:val="00427E0E"/>
    <w:rsid w:val="00431A6C"/>
    <w:rsid w:val="00431D25"/>
    <w:rsid w:val="00435612"/>
    <w:rsid w:val="00435CDB"/>
    <w:rsid w:val="00436AAD"/>
    <w:rsid w:val="004409FE"/>
    <w:rsid w:val="004525AB"/>
    <w:rsid w:val="00454FEE"/>
    <w:rsid w:val="00460583"/>
    <w:rsid w:val="0046364C"/>
    <w:rsid w:val="00466D9F"/>
    <w:rsid w:val="00470AB5"/>
    <w:rsid w:val="0047264B"/>
    <w:rsid w:val="00481460"/>
    <w:rsid w:val="00481EE7"/>
    <w:rsid w:val="00483AAA"/>
    <w:rsid w:val="00486EB7"/>
    <w:rsid w:val="00490642"/>
    <w:rsid w:val="00493C68"/>
    <w:rsid w:val="00494A30"/>
    <w:rsid w:val="004A5BD3"/>
    <w:rsid w:val="004B0213"/>
    <w:rsid w:val="004B59C9"/>
    <w:rsid w:val="004B7517"/>
    <w:rsid w:val="004B7919"/>
    <w:rsid w:val="004C58A8"/>
    <w:rsid w:val="004D7274"/>
    <w:rsid w:val="004E00AA"/>
    <w:rsid w:val="004E09EA"/>
    <w:rsid w:val="004E4239"/>
    <w:rsid w:val="004F183D"/>
    <w:rsid w:val="00503E8C"/>
    <w:rsid w:val="005074EB"/>
    <w:rsid w:val="00510F3E"/>
    <w:rsid w:val="005111F3"/>
    <w:rsid w:val="0051389B"/>
    <w:rsid w:val="00514428"/>
    <w:rsid w:val="005145CB"/>
    <w:rsid w:val="00540889"/>
    <w:rsid w:val="00555C3F"/>
    <w:rsid w:val="00556B62"/>
    <w:rsid w:val="00557C2D"/>
    <w:rsid w:val="00557F6E"/>
    <w:rsid w:val="005609BB"/>
    <w:rsid w:val="00570195"/>
    <w:rsid w:val="00572816"/>
    <w:rsid w:val="005841E1"/>
    <w:rsid w:val="00585CE2"/>
    <w:rsid w:val="00586ECC"/>
    <w:rsid w:val="00590400"/>
    <w:rsid w:val="00591C10"/>
    <w:rsid w:val="00592E7C"/>
    <w:rsid w:val="00594AE6"/>
    <w:rsid w:val="00594F29"/>
    <w:rsid w:val="00595DCD"/>
    <w:rsid w:val="005A0BE9"/>
    <w:rsid w:val="005B03F4"/>
    <w:rsid w:val="005B11BF"/>
    <w:rsid w:val="005B2118"/>
    <w:rsid w:val="005B458A"/>
    <w:rsid w:val="005B4F7D"/>
    <w:rsid w:val="005C09C1"/>
    <w:rsid w:val="005C66EF"/>
    <w:rsid w:val="005D03CB"/>
    <w:rsid w:val="005D061E"/>
    <w:rsid w:val="005E6AF1"/>
    <w:rsid w:val="005F149C"/>
    <w:rsid w:val="005F5577"/>
    <w:rsid w:val="006009F8"/>
    <w:rsid w:val="0060155B"/>
    <w:rsid w:val="00603C75"/>
    <w:rsid w:val="00613556"/>
    <w:rsid w:val="00623669"/>
    <w:rsid w:val="00627D10"/>
    <w:rsid w:val="00635745"/>
    <w:rsid w:val="00646BA1"/>
    <w:rsid w:val="00647757"/>
    <w:rsid w:val="0065019F"/>
    <w:rsid w:val="006603A8"/>
    <w:rsid w:val="006605A3"/>
    <w:rsid w:val="0066126D"/>
    <w:rsid w:val="00663EC0"/>
    <w:rsid w:val="00666420"/>
    <w:rsid w:val="006712A8"/>
    <w:rsid w:val="00681E3E"/>
    <w:rsid w:val="00682115"/>
    <w:rsid w:val="00685385"/>
    <w:rsid w:val="0068548A"/>
    <w:rsid w:val="00685568"/>
    <w:rsid w:val="006865D7"/>
    <w:rsid w:val="00691CA4"/>
    <w:rsid w:val="00695E4D"/>
    <w:rsid w:val="006A495C"/>
    <w:rsid w:val="006A7FCD"/>
    <w:rsid w:val="006B1BAB"/>
    <w:rsid w:val="006B2537"/>
    <w:rsid w:val="006B2972"/>
    <w:rsid w:val="006B2A64"/>
    <w:rsid w:val="006B394E"/>
    <w:rsid w:val="006B76A9"/>
    <w:rsid w:val="006B7A70"/>
    <w:rsid w:val="006C0B96"/>
    <w:rsid w:val="006C12FE"/>
    <w:rsid w:val="006C1507"/>
    <w:rsid w:val="006C5257"/>
    <w:rsid w:val="006D1CEE"/>
    <w:rsid w:val="006D2DCC"/>
    <w:rsid w:val="006D573E"/>
    <w:rsid w:val="006D6FBF"/>
    <w:rsid w:val="006E16DF"/>
    <w:rsid w:val="006E3A87"/>
    <w:rsid w:val="00713CAA"/>
    <w:rsid w:val="00714E4F"/>
    <w:rsid w:val="007251FC"/>
    <w:rsid w:val="007275A8"/>
    <w:rsid w:val="007339F0"/>
    <w:rsid w:val="007346F8"/>
    <w:rsid w:val="00735D1A"/>
    <w:rsid w:val="00736C3B"/>
    <w:rsid w:val="00741332"/>
    <w:rsid w:val="007442D8"/>
    <w:rsid w:val="00763401"/>
    <w:rsid w:val="00764F2A"/>
    <w:rsid w:val="0077283D"/>
    <w:rsid w:val="00776C71"/>
    <w:rsid w:val="00793F18"/>
    <w:rsid w:val="00794F2D"/>
    <w:rsid w:val="007A36E1"/>
    <w:rsid w:val="007A5C2B"/>
    <w:rsid w:val="007B0CFB"/>
    <w:rsid w:val="007C6A79"/>
    <w:rsid w:val="007D1AAC"/>
    <w:rsid w:val="007D49CE"/>
    <w:rsid w:val="007D70BB"/>
    <w:rsid w:val="007D7AFB"/>
    <w:rsid w:val="007E45A9"/>
    <w:rsid w:val="007E4B92"/>
    <w:rsid w:val="007F3022"/>
    <w:rsid w:val="0080039B"/>
    <w:rsid w:val="00801AA0"/>
    <w:rsid w:val="00803A50"/>
    <w:rsid w:val="0080556E"/>
    <w:rsid w:val="008069C2"/>
    <w:rsid w:val="00820992"/>
    <w:rsid w:val="00823649"/>
    <w:rsid w:val="00841773"/>
    <w:rsid w:val="00843A71"/>
    <w:rsid w:val="00844737"/>
    <w:rsid w:val="0085277D"/>
    <w:rsid w:val="00854120"/>
    <w:rsid w:val="00855842"/>
    <w:rsid w:val="00855E0D"/>
    <w:rsid w:val="00862200"/>
    <w:rsid w:val="00862E81"/>
    <w:rsid w:val="00876592"/>
    <w:rsid w:val="00883443"/>
    <w:rsid w:val="00884513"/>
    <w:rsid w:val="00885740"/>
    <w:rsid w:val="008861EE"/>
    <w:rsid w:val="008950ED"/>
    <w:rsid w:val="008A0455"/>
    <w:rsid w:val="008A3E61"/>
    <w:rsid w:val="008B2C9D"/>
    <w:rsid w:val="008B4117"/>
    <w:rsid w:val="008B4ACB"/>
    <w:rsid w:val="008B6FF6"/>
    <w:rsid w:val="008C25C9"/>
    <w:rsid w:val="008E40C8"/>
    <w:rsid w:val="008E592B"/>
    <w:rsid w:val="00903303"/>
    <w:rsid w:val="009103B8"/>
    <w:rsid w:val="009159C1"/>
    <w:rsid w:val="00917CFA"/>
    <w:rsid w:val="00917D5C"/>
    <w:rsid w:val="00920F51"/>
    <w:rsid w:val="00941F57"/>
    <w:rsid w:val="00943360"/>
    <w:rsid w:val="00943D79"/>
    <w:rsid w:val="00944E3B"/>
    <w:rsid w:val="009478F6"/>
    <w:rsid w:val="009533E8"/>
    <w:rsid w:val="009571F6"/>
    <w:rsid w:val="0097068A"/>
    <w:rsid w:val="00970899"/>
    <w:rsid w:val="009801A8"/>
    <w:rsid w:val="00983076"/>
    <w:rsid w:val="009832BB"/>
    <w:rsid w:val="009928CC"/>
    <w:rsid w:val="009A2675"/>
    <w:rsid w:val="009A7D47"/>
    <w:rsid w:val="009C37A2"/>
    <w:rsid w:val="009D35BC"/>
    <w:rsid w:val="009E3F3F"/>
    <w:rsid w:val="009E6CD8"/>
    <w:rsid w:val="009F3EEC"/>
    <w:rsid w:val="009F6774"/>
    <w:rsid w:val="009F7E9C"/>
    <w:rsid w:val="00A00E84"/>
    <w:rsid w:val="00A0451E"/>
    <w:rsid w:val="00A04AF1"/>
    <w:rsid w:val="00A053CE"/>
    <w:rsid w:val="00A255EC"/>
    <w:rsid w:val="00A2734A"/>
    <w:rsid w:val="00A44A86"/>
    <w:rsid w:val="00A464E4"/>
    <w:rsid w:val="00A50CF1"/>
    <w:rsid w:val="00A535A1"/>
    <w:rsid w:val="00A56DB5"/>
    <w:rsid w:val="00A6486A"/>
    <w:rsid w:val="00A65F34"/>
    <w:rsid w:val="00A71C9F"/>
    <w:rsid w:val="00A92BD9"/>
    <w:rsid w:val="00A96F50"/>
    <w:rsid w:val="00AA2496"/>
    <w:rsid w:val="00AA27CD"/>
    <w:rsid w:val="00AA53BE"/>
    <w:rsid w:val="00AB4AAB"/>
    <w:rsid w:val="00AB6626"/>
    <w:rsid w:val="00AC4882"/>
    <w:rsid w:val="00AC68DE"/>
    <w:rsid w:val="00AC69A1"/>
    <w:rsid w:val="00AC758D"/>
    <w:rsid w:val="00AD0800"/>
    <w:rsid w:val="00AD19CE"/>
    <w:rsid w:val="00AD299C"/>
    <w:rsid w:val="00B00A9A"/>
    <w:rsid w:val="00B0157F"/>
    <w:rsid w:val="00B015E8"/>
    <w:rsid w:val="00B01A4D"/>
    <w:rsid w:val="00B03925"/>
    <w:rsid w:val="00B04DD4"/>
    <w:rsid w:val="00B04EC3"/>
    <w:rsid w:val="00B07CA2"/>
    <w:rsid w:val="00B1535A"/>
    <w:rsid w:val="00B20706"/>
    <w:rsid w:val="00B24D4A"/>
    <w:rsid w:val="00B2796F"/>
    <w:rsid w:val="00B479D9"/>
    <w:rsid w:val="00B5657D"/>
    <w:rsid w:val="00B619AD"/>
    <w:rsid w:val="00B64E8C"/>
    <w:rsid w:val="00B74F4F"/>
    <w:rsid w:val="00B80B31"/>
    <w:rsid w:val="00B86D8F"/>
    <w:rsid w:val="00B9479B"/>
    <w:rsid w:val="00B94BD8"/>
    <w:rsid w:val="00BB5F24"/>
    <w:rsid w:val="00BC0529"/>
    <w:rsid w:val="00BC2EFC"/>
    <w:rsid w:val="00BC31B0"/>
    <w:rsid w:val="00BC366C"/>
    <w:rsid w:val="00BC4DC9"/>
    <w:rsid w:val="00BC630A"/>
    <w:rsid w:val="00BC6466"/>
    <w:rsid w:val="00BD3A7C"/>
    <w:rsid w:val="00BD3CD7"/>
    <w:rsid w:val="00BD5BA1"/>
    <w:rsid w:val="00BD6323"/>
    <w:rsid w:val="00BD736E"/>
    <w:rsid w:val="00BE74F4"/>
    <w:rsid w:val="00BF1E6C"/>
    <w:rsid w:val="00BF2315"/>
    <w:rsid w:val="00BF62AA"/>
    <w:rsid w:val="00C00695"/>
    <w:rsid w:val="00C06CC8"/>
    <w:rsid w:val="00C11B4A"/>
    <w:rsid w:val="00C122F6"/>
    <w:rsid w:val="00C166C3"/>
    <w:rsid w:val="00C17688"/>
    <w:rsid w:val="00C2460D"/>
    <w:rsid w:val="00C26C46"/>
    <w:rsid w:val="00C27DE8"/>
    <w:rsid w:val="00C363A6"/>
    <w:rsid w:val="00C373CF"/>
    <w:rsid w:val="00C51804"/>
    <w:rsid w:val="00C62762"/>
    <w:rsid w:val="00C644E4"/>
    <w:rsid w:val="00C6638A"/>
    <w:rsid w:val="00C709BA"/>
    <w:rsid w:val="00C81DB5"/>
    <w:rsid w:val="00C92F36"/>
    <w:rsid w:val="00C9699C"/>
    <w:rsid w:val="00C9781E"/>
    <w:rsid w:val="00CA5565"/>
    <w:rsid w:val="00CB0438"/>
    <w:rsid w:val="00CB2786"/>
    <w:rsid w:val="00CB3AAB"/>
    <w:rsid w:val="00CC652A"/>
    <w:rsid w:val="00CC6FD1"/>
    <w:rsid w:val="00CC7F07"/>
    <w:rsid w:val="00CD3305"/>
    <w:rsid w:val="00CD378C"/>
    <w:rsid w:val="00CE0FE1"/>
    <w:rsid w:val="00CE6A6D"/>
    <w:rsid w:val="00CE7845"/>
    <w:rsid w:val="00CE7A47"/>
    <w:rsid w:val="00CE7AB4"/>
    <w:rsid w:val="00CE7EDE"/>
    <w:rsid w:val="00CF1D04"/>
    <w:rsid w:val="00CF1DA9"/>
    <w:rsid w:val="00CF214E"/>
    <w:rsid w:val="00CF69B1"/>
    <w:rsid w:val="00D01DED"/>
    <w:rsid w:val="00D02D52"/>
    <w:rsid w:val="00D1300B"/>
    <w:rsid w:val="00D147A7"/>
    <w:rsid w:val="00D17C46"/>
    <w:rsid w:val="00D34181"/>
    <w:rsid w:val="00D3612A"/>
    <w:rsid w:val="00D42043"/>
    <w:rsid w:val="00D465FC"/>
    <w:rsid w:val="00D516DF"/>
    <w:rsid w:val="00D55D3C"/>
    <w:rsid w:val="00D61B85"/>
    <w:rsid w:val="00D64145"/>
    <w:rsid w:val="00D6763A"/>
    <w:rsid w:val="00D72901"/>
    <w:rsid w:val="00D76F70"/>
    <w:rsid w:val="00D80C81"/>
    <w:rsid w:val="00D81462"/>
    <w:rsid w:val="00D85A97"/>
    <w:rsid w:val="00D86FAE"/>
    <w:rsid w:val="00D87672"/>
    <w:rsid w:val="00D87D0A"/>
    <w:rsid w:val="00D9658B"/>
    <w:rsid w:val="00DA3D8E"/>
    <w:rsid w:val="00DB221C"/>
    <w:rsid w:val="00DB388C"/>
    <w:rsid w:val="00DB6278"/>
    <w:rsid w:val="00DC7DE9"/>
    <w:rsid w:val="00DD75B3"/>
    <w:rsid w:val="00DE08FA"/>
    <w:rsid w:val="00DE111E"/>
    <w:rsid w:val="00DF3447"/>
    <w:rsid w:val="00DF4754"/>
    <w:rsid w:val="00DF6FFA"/>
    <w:rsid w:val="00E074AB"/>
    <w:rsid w:val="00E11F1C"/>
    <w:rsid w:val="00E21A82"/>
    <w:rsid w:val="00E35145"/>
    <w:rsid w:val="00E37629"/>
    <w:rsid w:val="00E43D1E"/>
    <w:rsid w:val="00E5261E"/>
    <w:rsid w:val="00E5425B"/>
    <w:rsid w:val="00E575C8"/>
    <w:rsid w:val="00E75ECC"/>
    <w:rsid w:val="00E76771"/>
    <w:rsid w:val="00E83D7B"/>
    <w:rsid w:val="00E83F3C"/>
    <w:rsid w:val="00E87374"/>
    <w:rsid w:val="00EA045C"/>
    <w:rsid w:val="00EA0B05"/>
    <w:rsid w:val="00EB69A2"/>
    <w:rsid w:val="00EC5147"/>
    <w:rsid w:val="00ED67F5"/>
    <w:rsid w:val="00ED78A6"/>
    <w:rsid w:val="00EE5371"/>
    <w:rsid w:val="00EF13A7"/>
    <w:rsid w:val="00EF23D6"/>
    <w:rsid w:val="00EF5656"/>
    <w:rsid w:val="00F01A60"/>
    <w:rsid w:val="00F17042"/>
    <w:rsid w:val="00F175B3"/>
    <w:rsid w:val="00F17D0D"/>
    <w:rsid w:val="00F20D3A"/>
    <w:rsid w:val="00F27CC8"/>
    <w:rsid w:val="00F318FC"/>
    <w:rsid w:val="00F32EDB"/>
    <w:rsid w:val="00F344C1"/>
    <w:rsid w:val="00F34C91"/>
    <w:rsid w:val="00F35E60"/>
    <w:rsid w:val="00F40890"/>
    <w:rsid w:val="00F46183"/>
    <w:rsid w:val="00F5201E"/>
    <w:rsid w:val="00F52C99"/>
    <w:rsid w:val="00F5421D"/>
    <w:rsid w:val="00F54675"/>
    <w:rsid w:val="00F5593A"/>
    <w:rsid w:val="00F56720"/>
    <w:rsid w:val="00F57447"/>
    <w:rsid w:val="00F57481"/>
    <w:rsid w:val="00F8258D"/>
    <w:rsid w:val="00F82D3A"/>
    <w:rsid w:val="00F834CF"/>
    <w:rsid w:val="00F84620"/>
    <w:rsid w:val="00F8684D"/>
    <w:rsid w:val="00FA0F42"/>
    <w:rsid w:val="00FA680E"/>
    <w:rsid w:val="00FA7695"/>
    <w:rsid w:val="00FB40DC"/>
    <w:rsid w:val="00FB495A"/>
    <w:rsid w:val="00FB7005"/>
    <w:rsid w:val="00FC0881"/>
    <w:rsid w:val="00FC2373"/>
    <w:rsid w:val="00FD04E5"/>
    <w:rsid w:val="00FD146A"/>
    <w:rsid w:val="00FE18BB"/>
    <w:rsid w:val="00FE2E58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Основной текст8"/>
    <w:basedOn w:val="a0"/>
    <w:rsid w:val="001440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14405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14405D"/>
    <w:pPr>
      <w:widowControl w:val="0"/>
      <w:spacing w:before="360" w:line="211" w:lineRule="exact"/>
      <w:ind w:hanging="3300"/>
      <w:jc w:val="both"/>
    </w:pPr>
    <w:rPr>
      <w:lang w:eastAsia="en-US"/>
    </w:rPr>
  </w:style>
  <w:style w:type="character" w:styleId="af4">
    <w:name w:val="Placeholder Text"/>
    <w:basedOn w:val="a0"/>
    <w:uiPriority w:val="99"/>
    <w:semiHidden/>
    <w:rsid w:val="00091550"/>
    <w:rPr>
      <w:color w:val="808080"/>
    </w:rPr>
  </w:style>
  <w:style w:type="paragraph" w:customStyle="1" w:styleId="3">
    <w:name w:val="Основной текст3"/>
    <w:basedOn w:val="a"/>
    <w:rsid w:val="005609BB"/>
    <w:pPr>
      <w:widowControl w:val="0"/>
      <w:shd w:val="clear" w:color="auto" w:fill="FFFFFF"/>
      <w:spacing w:line="0" w:lineRule="atLeast"/>
      <w:ind w:hanging="360"/>
      <w:jc w:val="right"/>
    </w:pPr>
    <w:rPr>
      <w:sz w:val="26"/>
      <w:szCs w:val="26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BC630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630A"/>
    <w:rPr>
      <w:sz w:val="20"/>
      <w:szCs w:val="20"/>
    </w:rPr>
  </w:style>
  <w:style w:type="paragraph" w:customStyle="1" w:styleId="4">
    <w:name w:val="Основной текст4"/>
    <w:basedOn w:val="a"/>
    <w:rsid w:val="00252011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  <w:lang w:eastAsia="en-US"/>
    </w:rPr>
  </w:style>
  <w:style w:type="character" w:customStyle="1" w:styleId="8pt">
    <w:name w:val="Основной текст + 8 pt"/>
    <w:basedOn w:val="af3"/>
    <w:rsid w:val="001D4212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Beketova</cp:lastModifiedBy>
  <cp:revision>2</cp:revision>
  <cp:lastPrinted>2020-08-17T11:56:00Z</cp:lastPrinted>
  <dcterms:created xsi:type="dcterms:W3CDTF">2021-12-01T13:19:00Z</dcterms:created>
  <dcterms:modified xsi:type="dcterms:W3CDTF">2021-12-01T13:19:00Z</dcterms:modified>
</cp:coreProperties>
</file>