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F4" w:rsidRPr="00F604D6" w:rsidRDefault="004A05F4" w:rsidP="004A05F4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A05F4" w:rsidRPr="00F604D6" w:rsidRDefault="004A05F4" w:rsidP="004A05F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A05F4" w:rsidRPr="00F604D6" w:rsidRDefault="004A05F4" w:rsidP="004A05F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A05F4" w:rsidRDefault="004A05F4" w:rsidP="004A05F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A05F4" w:rsidRPr="00231C17" w:rsidRDefault="004A05F4" w:rsidP="004A0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A05F4" w:rsidTr="00CA2671">
        <w:tc>
          <w:tcPr>
            <w:tcW w:w="9356" w:type="dxa"/>
          </w:tcPr>
          <w:p w:rsidR="004A05F4" w:rsidRDefault="004A05F4" w:rsidP="00CA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5F4" w:rsidRDefault="004A05F4" w:rsidP="004A05F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A05F4" w:rsidRPr="00F57AED" w:rsidTr="00CA2671">
        <w:tc>
          <w:tcPr>
            <w:tcW w:w="5920" w:type="dxa"/>
          </w:tcPr>
          <w:p w:rsidR="004A05F4" w:rsidRPr="00121CB3" w:rsidRDefault="004A05F4" w:rsidP="00CA267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Кетопрофена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лизинат</w:t>
            </w:r>
            <w:proofErr w:type="spellEnd"/>
          </w:p>
        </w:tc>
        <w:tc>
          <w:tcPr>
            <w:tcW w:w="460" w:type="dxa"/>
          </w:tcPr>
          <w:p w:rsidR="004A05F4" w:rsidRPr="00121CB3" w:rsidRDefault="004A05F4" w:rsidP="00CA26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A05F4" w:rsidRPr="00F57AED" w:rsidRDefault="004A05F4" w:rsidP="00CA267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A05F4" w:rsidRPr="00121CB3" w:rsidTr="00CA2671">
        <w:tc>
          <w:tcPr>
            <w:tcW w:w="5920" w:type="dxa"/>
          </w:tcPr>
          <w:p w:rsidR="004A05F4" w:rsidRPr="00121CB3" w:rsidRDefault="004A05F4" w:rsidP="00CA267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Кетопрофен</w:t>
            </w:r>
          </w:p>
        </w:tc>
        <w:tc>
          <w:tcPr>
            <w:tcW w:w="460" w:type="dxa"/>
          </w:tcPr>
          <w:p w:rsidR="004A05F4" w:rsidRPr="00121CB3" w:rsidRDefault="004A05F4" w:rsidP="00CA26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A05F4" w:rsidRPr="00121CB3" w:rsidRDefault="004A05F4" w:rsidP="00CA267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5F4" w:rsidRPr="00A70813" w:rsidTr="00CA2671">
        <w:tc>
          <w:tcPr>
            <w:tcW w:w="5920" w:type="dxa"/>
          </w:tcPr>
          <w:p w:rsidR="004A05F4" w:rsidRPr="00D22B5B" w:rsidRDefault="00F87DA6" w:rsidP="00CA267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Ketoprofeni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</w:t>
            </w:r>
            <w:r w:rsidR="004A05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sinas</w:t>
            </w:r>
            <w:proofErr w:type="spellEnd"/>
          </w:p>
        </w:tc>
        <w:tc>
          <w:tcPr>
            <w:tcW w:w="460" w:type="dxa"/>
          </w:tcPr>
          <w:p w:rsidR="004A05F4" w:rsidRPr="00121CB3" w:rsidRDefault="004A05F4" w:rsidP="00CA26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A05F4" w:rsidRPr="00CA59B8" w:rsidRDefault="004A05F4" w:rsidP="00CA267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A05F4" w:rsidRDefault="004A05F4" w:rsidP="004A05F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A05F4" w:rsidTr="00CA2671">
        <w:tc>
          <w:tcPr>
            <w:tcW w:w="9356" w:type="dxa"/>
          </w:tcPr>
          <w:p w:rsidR="004A05F4" w:rsidRDefault="004A05F4" w:rsidP="00CA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5F4" w:rsidRPr="00B75F92" w:rsidRDefault="004A05F4" w:rsidP="004A05F4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46AC" w:rsidRPr="00AE4D74" w:rsidTr="00CA2671">
        <w:tc>
          <w:tcPr>
            <w:tcW w:w="9571" w:type="dxa"/>
            <w:gridSpan w:val="2"/>
          </w:tcPr>
          <w:p w:rsidR="001846AC" w:rsidRPr="00594756" w:rsidRDefault="001846AC" w:rsidP="008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89A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98189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RS</w:t>
            </w:r>
            <w:r w:rsidRPr="0098189A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 w:rsidRPr="00CD0478">
              <w:rPr>
                <w:rFonts w:ascii="Times New Roman" w:hAnsi="Times New Roman" w:cs="Times New Roman"/>
                <w:sz w:val="28"/>
                <w:szCs w:val="28"/>
              </w:rPr>
              <w:t>2-(3-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Бензоилфенил)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пропановая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кислота—</w:t>
            </w:r>
            <w:r w:rsidRPr="0098189A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98189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8189A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 w:rsidRPr="00CD0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,6-диамингексановая кислота (1:1)</w:t>
            </w:r>
          </w:p>
        </w:tc>
      </w:tr>
      <w:tr w:rsidR="001846AC" w:rsidTr="00CA2671">
        <w:tc>
          <w:tcPr>
            <w:tcW w:w="9571" w:type="dxa"/>
            <w:gridSpan w:val="2"/>
          </w:tcPr>
          <w:p w:rsidR="001846AC" w:rsidRPr="0098189A" w:rsidRDefault="001846AC" w:rsidP="008C0E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846AC" w:rsidRDefault="001846AC" w:rsidP="008C0E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E643D">
              <w:rPr>
                <w:sz w:val="28"/>
              </w:rPr>
              <w:object w:dxaOrig="639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9.5pt;height:75.75pt" o:ole="">
                  <v:imagedata r:id="rId6" o:title=""/>
                </v:shape>
                <o:OLEObject Type="Embed" ProgID="ChemWindow.Document" ShapeID="_x0000_i1025" DrawAspect="Content" ObjectID="_1699791865" r:id="rId7"/>
              </w:object>
            </w:r>
          </w:p>
          <w:p w:rsidR="001846AC" w:rsidRPr="0098189A" w:rsidRDefault="001846AC" w:rsidP="008C0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05F4" w:rsidTr="00CA2671">
        <w:tc>
          <w:tcPr>
            <w:tcW w:w="4785" w:type="dxa"/>
          </w:tcPr>
          <w:p w:rsidR="004A05F4" w:rsidRPr="00B7589B" w:rsidRDefault="004A05F4" w:rsidP="00CA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7589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7589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B75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·C</w:t>
            </w:r>
            <w:r w:rsidR="00B7589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="00B75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7589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14</w:t>
            </w:r>
            <w:r w:rsidR="00B75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B7589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B75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B7589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4A05F4" w:rsidRPr="00B7589B" w:rsidRDefault="004A05F4" w:rsidP="00CA26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89B"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="00B7589B" w:rsidRPr="00B75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A05F4" w:rsidRDefault="004A05F4" w:rsidP="004A05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05F4" w:rsidRPr="005F480C" w:rsidRDefault="00E6134D" w:rsidP="004A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98,5 % и не более 101</w:t>
      </w:r>
      <w:r w:rsidR="004A05F4">
        <w:rPr>
          <w:rFonts w:ascii="Times New Roman" w:hAnsi="Times New Roman" w:cs="Times New Roman"/>
          <w:sz w:val="28"/>
          <w:szCs w:val="28"/>
        </w:rPr>
        <w:t xml:space="preserve">,0 % </w:t>
      </w:r>
      <w:r>
        <w:rPr>
          <w:rFonts w:ascii="Times New Roman" w:hAnsi="Times New Roman" w:cs="Times New Roman"/>
          <w:sz w:val="28"/>
          <w:szCs w:val="28"/>
        </w:rPr>
        <w:t>кетопрофена лизината</w:t>
      </w:r>
      <w:r w:rsidR="004A05F4">
        <w:rPr>
          <w:rFonts w:ascii="Times New Roman" w:hAnsi="Times New Roman" w:cs="Times New Roman"/>
          <w:sz w:val="28"/>
          <w:szCs w:val="28"/>
        </w:rPr>
        <w:t xml:space="preserve"> 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6134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134D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134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134D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13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613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A05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A05F4">
        <w:rPr>
          <w:rFonts w:ascii="Times New Roman" w:hAnsi="Times New Roman" w:cs="Times New Roman"/>
          <w:sz w:val="28"/>
          <w:szCs w:val="28"/>
        </w:rPr>
        <w:t xml:space="preserve">в пересчёте на </w:t>
      </w:r>
      <w:r>
        <w:rPr>
          <w:rFonts w:ascii="Times New Roman" w:hAnsi="Times New Roman" w:cs="Times New Roman"/>
          <w:sz w:val="28"/>
          <w:szCs w:val="28"/>
        </w:rPr>
        <w:t>сухое</w:t>
      </w:r>
      <w:r w:rsidR="004A05F4">
        <w:rPr>
          <w:rFonts w:ascii="Times New Roman" w:hAnsi="Times New Roman" w:cs="Times New Roman"/>
          <w:sz w:val="28"/>
          <w:szCs w:val="28"/>
        </w:rPr>
        <w:t xml:space="preserve"> вещество</w:t>
      </w:r>
      <w:r w:rsidR="004A05F4">
        <w:rPr>
          <w:rFonts w:ascii="Times New Roman" w:hAnsi="Times New Roman" w:cs="Times New Roman"/>
          <w:sz w:val="28"/>
        </w:rPr>
        <w:t>.</w:t>
      </w:r>
    </w:p>
    <w:p w:rsidR="004A05F4" w:rsidRDefault="004A05F4" w:rsidP="004A05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45B" w:rsidRDefault="004A05F4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E6134D">
        <w:rPr>
          <w:rFonts w:ascii="Times New Roman" w:hAnsi="Times New Roman" w:cs="Times New Roman"/>
          <w:sz w:val="28"/>
          <w:szCs w:val="28"/>
        </w:rPr>
        <w:t xml:space="preserve"> Белый или почти белый кристаллический порошок.</w:t>
      </w:r>
    </w:p>
    <w:p w:rsidR="00E6134D" w:rsidRDefault="00B55E6E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Легко растворим в воде, практически нерастворим в спирте 96 %.</w:t>
      </w:r>
    </w:p>
    <w:p w:rsidR="003A3149" w:rsidRDefault="003A3149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3A3149" w:rsidRDefault="003A3149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ИК-спектрометрия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 Инфракрасный спектр субстанции, снятый в диске с калия бромидом, в области от 4000 до 400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кетопрофена лизината.</w:t>
      </w:r>
    </w:p>
    <w:p w:rsidR="007C37A3" w:rsidRDefault="007C37A3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Спектрофотометрия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 Спектр поглощения испытуемого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раствора в области длин волн от 230 до 350 нм должен иметь максимум при 260 нм с удельным показателем поглощения от 395 до 425.</w:t>
      </w:r>
    </w:p>
    <w:p w:rsidR="001D1AF8" w:rsidRDefault="001D1AF8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0,1 г субстанции, растворяют в воде и доводят объём раствора водой до метки. В мерную колбу вместимостью 250 мл помещают 5,0 мл полученного раствора и доводят объём раствора водой до метки.</w:t>
      </w:r>
    </w:p>
    <w:p w:rsidR="002C4305" w:rsidRDefault="002C4305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Тонкослойная хроматография</w:t>
      </w:r>
      <w:r>
        <w:rPr>
          <w:rFonts w:ascii="Times New Roman" w:hAnsi="Times New Roman" w:cs="Times New Roman"/>
          <w:sz w:val="28"/>
          <w:szCs w:val="28"/>
        </w:rPr>
        <w:t xml:space="preserve"> (ОФС «Тонкослойная хроматография»).</w:t>
      </w:r>
    </w:p>
    <w:p w:rsidR="002C4305" w:rsidRDefault="002C4305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GF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305" w:rsidRDefault="0046084D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Уксусная кислота ледяная—этилацетат—триметилпентан 0,3:30:60.</w:t>
      </w:r>
    </w:p>
    <w:p w:rsidR="00CA2671" w:rsidRDefault="00CA2671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0,16 г субстанции, растворяют в воде и доводят объём раствора водой до метки.</w:t>
      </w:r>
    </w:p>
    <w:p w:rsidR="00CA2671" w:rsidRDefault="00CA2671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кетопрофена лизината.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 мл помещают 80 мг стандартного образца кетопрофена лизината, растворяют в воде и доводят объём раствора водой до метки.</w:t>
      </w:r>
    </w:p>
    <w:p w:rsidR="00176BDC" w:rsidRDefault="00176BDC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линию старта пластинки наносят по 2 мкл испытуемого раствора и раствора стандартного образца кетопрофена лизината. Пластинку с нанесёнными пробами сушат на воздухе, помещают в камеру, насыщенную парами ПФ, и хроматографируют восходящим способом.</w:t>
      </w:r>
      <w:r w:rsidR="00FD64DA">
        <w:rPr>
          <w:rFonts w:ascii="Times New Roman" w:hAnsi="Times New Roman" w:cs="Times New Roman"/>
          <w:sz w:val="28"/>
          <w:szCs w:val="28"/>
        </w:rPr>
        <w:t xml:space="preserve"> Когда фронт ПФ пройдёт около 80–90 % длины пластинки от линии старта, её вынимают из камеры, сушат на воздухе до удаления следов растворителей и просматривают в УФ свете при длине волны 254 нм.</w:t>
      </w:r>
    </w:p>
    <w:p w:rsidR="006071B8" w:rsidRDefault="006071B8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зона адсорбции на хроматограмме испытуемого раствора по положению, величине и степени подавления флуоресценции должна соответствовать зоне адсорбции кетопрофена лизината на хроматограмме раствора стандартного образца кетопрофена лизината.</w:t>
      </w:r>
    </w:p>
    <w:p w:rsidR="006071B8" w:rsidRDefault="003F3507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Пластинку опрыскивают </w:t>
      </w:r>
      <w:r w:rsidR="00B62417">
        <w:rPr>
          <w:rFonts w:ascii="Times New Roman" w:hAnsi="Times New Roman" w:cs="Times New Roman"/>
          <w:sz w:val="28"/>
          <w:szCs w:val="28"/>
        </w:rPr>
        <w:t>нингидрина раствором 0,5 % в ацетоне</w:t>
      </w:r>
      <w:r>
        <w:rPr>
          <w:rFonts w:ascii="Times New Roman" w:hAnsi="Times New Roman" w:cs="Times New Roman"/>
          <w:sz w:val="28"/>
          <w:szCs w:val="28"/>
        </w:rPr>
        <w:t>, выдерживают в сушильном шкафу при температуре 100–105 °С в течение 10 мин и просматривают в видимом свете.</w:t>
      </w:r>
    </w:p>
    <w:p w:rsidR="00350B88" w:rsidRDefault="00350B88" w:rsidP="0035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зона адсорбции на хроматограмме испытуемого раствора по положению, величине и окраске должна соответствовать зоне адсорбции кетопрофена лизината на хроматограмме раствора стандартного образца кетопрофена лизината.</w:t>
      </w:r>
    </w:p>
    <w:p w:rsidR="00350B88" w:rsidRDefault="00DE06F6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sz w:val="28"/>
          <w:szCs w:val="28"/>
        </w:rPr>
        <w:t xml:space="preserve"> От 161 до 165 °С (ОФС «Температура плавления», метод 1).</w:t>
      </w:r>
    </w:p>
    <w:p w:rsidR="00DE06F6" w:rsidRDefault="00681F6F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01F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0,1 до +0,1 в пересчёте на сухое вещество (5 % раствор субстанции в воде, ОФС «Поляриметрия»).</w:t>
      </w:r>
    </w:p>
    <w:p w:rsidR="00681F6F" w:rsidRDefault="00681F6F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1 г субстанции в 10 мл воды должен быть прозрачным (ОФС «Прозрачность и степень мутности жидкостей»).</w:t>
      </w:r>
    </w:p>
    <w:p w:rsidR="00681F6F" w:rsidRDefault="00681F6F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GY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 2).</w:t>
      </w:r>
    </w:p>
    <w:p w:rsidR="00681F6F" w:rsidRDefault="009C46B4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9C46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6,5 до 7,5 (10 % раствор, ОФС «Ионометрия», метод 3).</w:t>
      </w:r>
    </w:p>
    <w:p w:rsidR="00BD5300" w:rsidRDefault="004C18A6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BD5300" w:rsidRDefault="00752FCB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BD5300">
        <w:rPr>
          <w:rFonts w:ascii="Times New Roman" w:hAnsi="Times New Roman" w:cs="Times New Roman"/>
          <w:b/>
          <w:i/>
          <w:sz w:val="28"/>
          <w:szCs w:val="28"/>
        </w:rPr>
        <w:t>Метод 1.</w:t>
      </w:r>
      <w:r w:rsidR="00BD5300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BD5300" w:rsidRPr="005745AB" w:rsidRDefault="00BD5300" w:rsidP="00BD5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AB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5745AB">
        <w:rPr>
          <w:rFonts w:ascii="Times New Roman" w:hAnsi="Times New Roman" w:cs="Times New Roman"/>
          <w:sz w:val="28"/>
          <w:szCs w:val="28"/>
        </w:rPr>
        <w:t xml:space="preserve"> Фосфатный буферный раствор рН 3,5—ацетонитрил—вода 20:430:550.</w:t>
      </w:r>
    </w:p>
    <w:p w:rsidR="00BD5300" w:rsidRDefault="00B66576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 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около 50 мг (точная навеска) субстанции, растворяют в ПФ и доводят объём раствора тем же растворителем д</w:t>
      </w:r>
      <w:r w:rsidR="00301F4A">
        <w:rPr>
          <w:rFonts w:ascii="Times New Roman" w:hAnsi="Times New Roman" w:cs="Times New Roman"/>
          <w:sz w:val="28"/>
          <w:szCs w:val="28"/>
        </w:rPr>
        <w:t>о метки. Срок годности раствора – 12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66576" w:rsidRDefault="00B66576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 Б.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около 50 мг (точная навеска) субстанции, прибавляют 5,0 мл хлористоводородной кислоты раствора 0,1 М и доводят объём раствора ПФ до метки. Срок годности раствора </w:t>
      </w:r>
      <w:r w:rsidR="00301F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 ч.</w:t>
      </w:r>
    </w:p>
    <w:p w:rsidR="00695635" w:rsidRDefault="00695635" w:rsidP="0069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кетопрофена </w:t>
      </w:r>
      <w:r w:rsidRPr="00551A2B">
        <w:rPr>
          <w:rFonts w:ascii="Times New Roman" w:hAnsi="Times New Roman" w:cs="Times New Roman"/>
          <w:i/>
          <w:sz w:val="28"/>
          <w:szCs w:val="28"/>
        </w:rPr>
        <w:t>лизината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около 10 мг (точная навеска) стандартного образца кетопрофена </w:t>
      </w:r>
      <w:r w:rsidRPr="00551A2B">
        <w:rPr>
          <w:rFonts w:ascii="Times New Roman" w:hAnsi="Times New Roman" w:cs="Times New Roman"/>
          <w:sz w:val="28"/>
          <w:szCs w:val="28"/>
        </w:rPr>
        <w:t>лизината</w:t>
      </w:r>
      <w:r>
        <w:rPr>
          <w:rFonts w:ascii="Times New Roman" w:hAnsi="Times New Roman" w:cs="Times New Roman"/>
          <w:sz w:val="28"/>
          <w:szCs w:val="28"/>
        </w:rPr>
        <w:t>, растворяют в ПФ и доводят объём раствора ПФ до метки.</w:t>
      </w:r>
    </w:p>
    <w:p w:rsidR="00392D96" w:rsidRDefault="00392D96" w:rsidP="00392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 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около 5 мг (точная навеска) стандартного образца примеси А, растворяют в ПФ и доводят объём раствора ПФ до метки. Срок годности раствора </w:t>
      </w:r>
      <w:r w:rsidR="00301F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 ч.</w:t>
      </w:r>
    </w:p>
    <w:p w:rsidR="00B66576" w:rsidRDefault="00392D96" w:rsidP="00392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 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около 5 мг (точная навеска) стандартного образца примеси 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, растворяют в ПФ и доводят объём раствора ПФ до метки. Срок годности раствора </w:t>
      </w:r>
      <w:r w:rsidR="00301F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 ч.</w:t>
      </w:r>
    </w:p>
    <w:p w:rsidR="00392D96" w:rsidRDefault="00760443" w:rsidP="00392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</w:t>
      </w:r>
      <w:r w:rsidR="00F574A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1,0 мл </w:t>
      </w:r>
      <w:r w:rsidR="00F574A1">
        <w:rPr>
          <w:rFonts w:ascii="Times New Roman" w:hAnsi="Times New Roman" w:cs="Times New Roman"/>
          <w:sz w:val="28"/>
          <w:szCs w:val="28"/>
        </w:rPr>
        <w:t>раствора стандартного образца кетопрофена лизината</w:t>
      </w:r>
      <w:r>
        <w:rPr>
          <w:rFonts w:ascii="Times New Roman" w:hAnsi="Times New Roman" w:cs="Times New Roman"/>
          <w:sz w:val="28"/>
          <w:szCs w:val="28"/>
        </w:rPr>
        <w:t>, раствора стандартного образца примеси А и раствора стандартного образца примеси С и доводят объём раствора ПФ д</w:t>
      </w:r>
      <w:r w:rsidR="00301F4A">
        <w:rPr>
          <w:rFonts w:ascii="Times New Roman" w:hAnsi="Times New Roman" w:cs="Times New Roman"/>
          <w:sz w:val="28"/>
          <w:szCs w:val="28"/>
        </w:rPr>
        <w:t>о метки. Срок годности раствора –</w:t>
      </w:r>
      <w:r w:rsidR="00F11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ч.</w:t>
      </w:r>
    </w:p>
    <w:p w:rsidR="00980303" w:rsidRDefault="00E261E3" w:rsidP="00392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</w:t>
      </w:r>
      <w:r w:rsidR="007D576E">
        <w:rPr>
          <w:rFonts w:ascii="Times New Roman" w:hAnsi="Times New Roman" w:cs="Times New Roman"/>
          <w:sz w:val="28"/>
          <w:szCs w:val="28"/>
        </w:rPr>
        <w:t>вместимостью 100 мл помещают 0,5</w:t>
      </w:r>
      <w:r>
        <w:rPr>
          <w:rFonts w:ascii="Times New Roman" w:hAnsi="Times New Roman" w:cs="Times New Roman"/>
          <w:sz w:val="28"/>
          <w:szCs w:val="28"/>
        </w:rPr>
        <w:t> мл испытуемого раствора А</w:t>
      </w:r>
      <w:r w:rsidR="005E00FB">
        <w:rPr>
          <w:rFonts w:ascii="Times New Roman" w:hAnsi="Times New Roman" w:cs="Times New Roman"/>
          <w:sz w:val="28"/>
          <w:szCs w:val="28"/>
        </w:rPr>
        <w:t xml:space="preserve">, прибавляют 1,0 мл раствора стандартного образца примеси А и доводят объём раствора ПФ до метки. Срок годности раствора </w:t>
      </w:r>
      <w:r w:rsidR="00301F4A">
        <w:rPr>
          <w:rFonts w:ascii="Times New Roman" w:hAnsi="Times New Roman" w:cs="Times New Roman"/>
          <w:sz w:val="28"/>
          <w:szCs w:val="28"/>
        </w:rPr>
        <w:t xml:space="preserve">– </w:t>
      </w:r>
      <w:r w:rsidR="005E00FB">
        <w:rPr>
          <w:rFonts w:ascii="Times New Roman" w:hAnsi="Times New Roman" w:cs="Times New Roman"/>
          <w:sz w:val="28"/>
          <w:szCs w:val="28"/>
        </w:rPr>
        <w:t>12 ч.</w:t>
      </w:r>
    </w:p>
    <w:p w:rsidR="00E261E3" w:rsidRDefault="00522423" w:rsidP="00392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BE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 мл помещают 1,0 мл испытуемого раствора А и доводят объём раствора ПФ до метки.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 мл помещают 1,0 мл </w:t>
      </w:r>
      <w:r w:rsidR="002E0BE2">
        <w:rPr>
          <w:rFonts w:ascii="Times New Roman" w:hAnsi="Times New Roman" w:cs="Times New Roman"/>
          <w:sz w:val="28"/>
          <w:szCs w:val="28"/>
        </w:rPr>
        <w:t>полученного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2E0BE2">
        <w:rPr>
          <w:rFonts w:ascii="Times New Roman" w:hAnsi="Times New Roman" w:cs="Times New Roman"/>
          <w:sz w:val="28"/>
          <w:szCs w:val="28"/>
        </w:rPr>
        <w:t>тем же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BD1F57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 мл полученного раствора и доводят объём раствора ПФ до метки.</w:t>
      </w:r>
      <w:r w:rsidR="005E00FB">
        <w:rPr>
          <w:rFonts w:ascii="Times New Roman" w:hAnsi="Times New Roman" w:cs="Times New Roman"/>
          <w:sz w:val="28"/>
          <w:szCs w:val="28"/>
        </w:rPr>
        <w:t xml:space="preserve"> </w:t>
      </w:r>
      <w:r w:rsidR="00BD1F57">
        <w:rPr>
          <w:rFonts w:ascii="Times New Roman" w:hAnsi="Times New Roman" w:cs="Times New Roman"/>
          <w:sz w:val="28"/>
          <w:szCs w:val="28"/>
        </w:rPr>
        <w:t xml:space="preserve">Срок годности раствора </w:t>
      </w:r>
      <w:r w:rsidR="00301F4A">
        <w:rPr>
          <w:rFonts w:ascii="Times New Roman" w:hAnsi="Times New Roman" w:cs="Times New Roman"/>
          <w:sz w:val="28"/>
          <w:szCs w:val="28"/>
        </w:rPr>
        <w:t xml:space="preserve">– </w:t>
      </w:r>
      <w:r w:rsidR="00BD1F57">
        <w:rPr>
          <w:rFonts w:ascii="Times New Roman" w:hAnsi="Times New Roman" w:cs="Times New Roman"/>
          <w:sz w:val="28"/>
          <w:szCs w:val="28"/>
        </w:rPr>
        <w:t>12 ч.</w:t>
      </w:r>
    </w:p>
    <w:p w:rsidR="00184B4B" w:rsidRPr="00C35FB8" w:rsidRDefault="00B578AF" w:rsidP="00B578A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</w:t>
      </w:r>
      <w:r w:rsidR="00184B4B" w:rsidRPr="00C35FB8">
        <w:rPr>
          <w:rFonts w:ascii="Times New Roman" w:hAnsi="Times New Roman"/>
          <w:sz w:val="28"/>
          <w:szCs w:val="28"/>
        </w:rPr>
        <w:t xml:space="preserve"> </w:t>
      </w:r>
    </w:p>
    <w:p w:rsidR="00184B4B" w:rsidRPr="00400C6B" w:rsidRDefault="00184B4B" w:rsidP="00184B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C6B">
        <w:rPr>
          <w:rFonts w:ascii="Times New Roman" w:hAnsi="Times New Roman"/>
          <w:sz w:val="28"/>
          <w:szCs w:val="28"/>
        </w:rPr>
        <w:t xml:space="preserve">Примесь А: 1-(3-бензоилфенил)этан-1-он, </w:t>
      </w:r>
      <w:r w:rsidRPr="00400C6B">
        <w:rPr>
          <w:rFonts w:ascii="Times New Roman" w:hAnsi="Times New Roman"/>
          <w:sz w:val="28"/>
          <w:szCs w:val="28"/>
          <w:lang w:val="en-US"/>
        </w:rPr>
        <w:t>CAS</w:t>
      </w:r>
      <w:r w:rsidRPr="00400C6B">
        <w:rPr>
          <w:rFonts w:ascii="Times New Roman" w:hAnsi="Times New Roman"/>
          <w:sz w:val="28"/>
          <w:szCs w:val="28"/>
        </w:rPr>
        <w:t xml:space="preserve"> 66067-44-5</w:t>
      </w:r>
      <w:r>
        <w:rPr>
          <w:rFonts w:ascii="Times New Roman" w:hAnsi="Times New Roman"/>
          <w:sz w:val="28"/>
          <w:szCs w:val="28"/>
        </w:rPr>
        <w:t>.</w:t>
      </w:r>
    </w:p>
    <w:p w:rsidR="00184B4B" w:rsidRPr="00400C6B" w:rsidRDefault="00184B4B" w:rsidP="00184B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0C6B">
        <w:rPr>
          <w:rFonts w:ascii="Times New Roman" w:hAnsi="Times New Roman"/>
          <w:sz w:val="28"/>
          <w:szCs w:val="28"/>
        </w:rPr>
        <w:t>римесь С: 3-[(1</w:t>
      </w:r>
      <w:r w:rsidRPr="00400C6B">
        <w:rPr>
          <w:rFonts w:ascii="Times New Roman" w:hAnsi="Times New Roman"/>
          <w:i/>
          <w:sz w:val="28"/>
          <w:szCs w:val="28"/>
        </w:rPr>
        <w:t>RS</w:t>
      </w:r>
      <w:r w:rsidRPr="00400C6B">
        <w:rPr>
          <w:rFonts w:ascii="Times New Roman" w:hAnsi="Times New Roman"/>
          <w:sz w:val="28"/>
          <w:szCs w:val="28"/>
        </w:rPr>
        <w:t>)-1-</w:t>
      </w:r>
      <w:r>
        <w:rPr>
          <w:rFonts w:ascii="Times New Roman" w:hAnsi="Times New Roman"/>
          <w:sz w:val="28"/>
          <w:szCs w:val="28"/>
        </w:rPr>
        <w:t>к</w:t>
      </w:r>
      <w:r w:rsidRPr="00400C6B">
        <w:rPr>
          <w:rFonts w:ascii="Times New Roman" w:hAnsi="Times New Roman"/>
          <w:sz w:val="28"/>
          <w:szCs w:val="28"/>
        </w:rPr>
        <w:t xml:space="preserve">арбоксиэтил]бензойная кислота, </w:t>
      </w:r>
      <w:r w:rsidRPr="00400C6B">
        <w:rPr>
          <w:rFonts w:ascii="Times New Roman" w:hAnsi="Times New Roman"/>
          <w:sz w:val="28"/>
          <w:szCs w:val="28"/>
          <w:lang w:val="en-US"/>
        </w:rPr>
        <w:t>CAS</w:t>
      </w:r>
      <w:r w:rsidRPr="00400C6B">
        <w:rPr>
          <w:rFonts w:ascii="Times New Roman" w:hAnsi="Times New Roman"/>
          <w:sz w:val="28"/>
          <w:szCs w:val="28"/>
        </w:rPr>
        <w:t xml:space="preserve"> 68432-95-1</w:t>
      </w:r>
      <w:r>
        <w:rPr>
          <w:rFonts w:ascii="Times New Roman" w:hAnsi="Times New Roman"/>
          <w:sz w:val="28"/>
          <w:szCs w:val="28"/>
        </w:rPr>
        <w:t>.</w:t>
      </w:r>
    </w:p>
    <w:p w:rsidR="00184B4B" w:rsidRPr="00400C6B" w:rsidRDefault="00184B4B" w:rsidP="00184B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0C6B">
        <w:rPr>
          <w:rFonts w:ascii="Times New Roman" w:hAnsi="Times New Roman"/>
          <w:sz w:val="28"/>
          <w:szCs w:val="28"/>
        </w:rPr>
        <w:t xml:space="preserve">римесь </w:t>
      </w:r>
      <w:r w:rsidRPr="00400C6B">
        <w:rPr>
          <w:rFonts w:ascii="Times New Roman" w:hAnsi="Times New Roman"/>
          <w:sz w:val="28"/>
          <w:szCs w:val="28"/>
          <w:lang w:val="en-US"/>
        </w:rPr>
        <w:t>D</w:t>
      </w:r>
      <w:r w:rsidRPr="00400C6B">
        <w:rPr>
          <w:rFonts w:ascii="Times New Roman" w:hAnsi="Times New Roman"/>
          <w:sz w:val="28"/>
          <w:szCs w:val="28"/>
        </w:rPr>
        <w:t>: (2</w:t>
      </w:r>
      <w:r w:rsidRPr="00400C6B">
        <w:rPr>
          <w:rFonts w:ascii="Times New Roman" w:hAnsi="Times New Roman"/>
          <w:i/>
          <w:sz w:val="28"/>
          <w:szCs w:val="28"/>
        </w:rPr>
        <w:t>RS</w:t>
      </w:r>
      <w:r w:rsidRPr="00400C6B">
        <w:rPr>
          <w:rFonts w:ascii="Times New Roman" w:hAnsi="Times New Roman"/>
          <w:sz w:val="28"/>
          <w:szCs w:val="28"/>
        </w:rPr>
        <w:t>)-2-[3-(4-</w:t>
      </w:r>
      <w:r>
        <w:rPr>
          <w:rFonts w:ascii="Times New Roman" w:hAnsi="Times New Roman"/>
          <w:sz w:val="28"/>
          <w:szCs w:val="28"/>
        </w:rPr>
        <w:t>м</w:t>
      </w:r>
      <w:r w:rsidRPr="00400C6B">
        <w:rPr>
          <w:rFonts w:ascii="Times New Roman" w:hAnsi="Times New Roman"/>
          <w:sz w:val="28"/>
          <w:szCs w:val="28"/>
        </w:rPr>
        <w:t>етилбензоил)фенил]</w:t>
      </w:r>
      <w:proofErr w:type="spellStart"/>
      <w:r w:rsidRPr="00400C6B">
        <w:rPr>
          <w:rFonts w:ascii="Times New Roman" w:hAnsi="Times New Roman"/>
          <w:sz w:val="28"/>
          <w:szCs w:val="28"/>
        </w:rPr>
        <w:t>пропановая</w:t>
      </w:r>
      <w:proofErr w:type="spellEnd"/>
      <w:r w:rsidRPr="00400C6B">
        <w:rPr>
          <w:rFonts w:ascii="Times New Roman" w:hAnsi="Times New Roman"/>
          <w:sz w:val="28"/>
          <w:szCs w:val="28"/>
        </w:rPr>
        <w:t xml:space="preserve"> кислота, </w:t>
      </w:r>
      <w:r w:rsidRPr="00400C6B">
        <w:rPr>
          <w:rFonts w:ascii="Times New Roman" w:hAnsi="Times New Roman"/>
          <w:sz w:val="28"/>
          <w:szCs w:val="28"/>
          <w:lang w:val="en-US"/>
        </w:rPr>
        <w:t>CAS</w:t>
      </w:r>
      <w:r w:rsidRPr="00400C6B">
        <w:rPr>
          <w:rFonts w:ascii="Times New Roman" w:hAnsi="Times New Roman"/>
          <w:sz w:val="28"/>
          <w:szCs w:val="28"/>
        </w:rPr>
        <w:t xml:space="preserve"> 107257-20-5</w:t>
      </w:r>
      <w:r>
        <w:rPr>
          <w:rFonts w:ascii="Times New Roman" w:hAnsi="Times New Roman"/>
          <w:sz w:val="28"/>
          <w:szCs w:val="28"/>
        </w:rPr>
        <w:t>.</w:t>
      </w:r>
    </w:p>
    <w:p w:rsidR="00BD1F57" w:rsidRPr="00E261E3" w:rsidRDefault="00184B4B" w:rsidP="00184B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0C6B">
        <w:rPr>
          <w:rFonts w:ascii="Times New Roman" w:hAnsi="Times New Roman"/>
          <w:sz w:val="28"/>
          <w:szCs w:val="28"/>
        </w:rPr>
        <w:t xml:space="preserve">римесь </w:t>
      </w:r>
      <w:r w:rsidRPr="00400C6B">
        <w:rPr>
          <w:rFonts w:ascii="Times New Roman" w:hAnsi="Times New Roman"/>
          <w:sz w:val="28"/>
          <w:szCs w:val="28"/>
          <w:lang w:val="en-US"/>
        </w:rPr>
        <w:t>F</w:t>
      </w:r>
      <w:r w:rsidRPr="00400C6B">
        <w:rPr>
          <w:rFonts w:ascii="Times New Roman" w:hAnsi="Times New Roman"/>
          <w:sz w:val="28"/>
          <w:szCs w:val="28"/>
        </w:rPr>
        <w:t>: (2</w:t>
      </w:r>
      <w:r w:rsidRPr="00400C6B">
        <w:rPr>
          <w:rFonts w:ascii="Times New Roman" w:hAnsi="Times New Roman"/>
          <w:i/>
          <w:sz w:val="28"/>
          <w:szCs w:val="28"/>
        </w:rPr>
        <w:t>RS</w:t>
      </w:r>
      <w:r w:rsidRPr="00400C6B">
        <w:rPr>
          <w:rFonts w:ascii="Times New Roman" w:hAnsi="Times New Roman"/>
          <w:sz w:val="28"/>
          <w:szCs w:val="28"/>
        </w:rPr>
        <w:t>)-2-(3-</w:t>
      </w:r>
      <w:r>
        <w:rPr>
          <w:rFonts w:ascii="Times New Roman" w:hAnsi="Times New Roman"/>
          <w:sz w:val="28"/>
          <w:szCs w:val="28"/>
        </w:rPr>
        <w:t>б</w:t>
      </w:r>
      <w:r w:rsidRPr="00400C6B">
        <w:rPr>
          <w:rFonts w:ascii="Times New Roman" w:hAnsi="Times New Roman"/>
          <w:sz w:val="28"/>
          <w:szCs w:val="28"/>
        </w:rPr>
        <w:t>ензоилфенил)</w:t>
      </w:r>
      <w:proofErr w:type="spellStart"/>
      <w:r w:rsidRPr="00400C6B">
        <w:rPr>
          <w:rFonts w:ascii="Times New Roman" w:hAnsi="Times New Roman"/>
          <w:sz w:val="28"/>
          <w:szCs w:val="28"/>
        </w:rPr>
        <w:t>пропаннитрил</w:t>
      </w:r>
      <w:proofErr w:type="spellEnd"/>
      <w:r w:rsidRPr="00400C6B">
        <w:rPr>
          <w:rFonts w:ascii="Times New Roman" w:hAnsi="Times New Roman"/>
          <w:sz w:val="28"/>
          <w:szCs w:val="28"/>
        </w:rPr>
        <w:t xml:space="preserve">, </w:t>
      </w:r>
      <w:r w:rsidRPr="00400C6B">
        <w:rPr>
          <w:rFonts w:ascii="Times New Roman" w:hAnsi="Times New Roman"/>
          <w:sz w:val="28"/>
          <w:szCs w:val="28"/>
          <w:lang w:val="en-US"/>
        </w:rPr>
        <w:t>CAS</w:t>
      </w:r>
      <w:r w:rsidRPr="00400C6B">
        <w:rPr>
          <w:rFonts w:ascii="Times New Roman" w:hAnsi="Times New Roman"/>
          <w:sz w:val="28"/>
          <w:szCs w:val="28"/>
        </w:rPr>
        <w:t xml:space="preserve"> 42872-30-0</w:t>
      </w:r>
      <w:r>
        <w:rPr>
          <w:rFonts w:ascii="Times New Roman" w:hAnsi="Times New Roman"/>
          <w:sz w:val="28"/>
          <w:szCs w:val="28"/>
        </w:rPr>
        <w:t>.</w:t>
      </w:r>
    </w:p>
    <w:p w:rsidR="008C16E2" w:rsidRPr="008F18F3" w:rsidRDefault="007C37A3" w:rsidP="008C16E2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6E2"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 w:rsidR="008C16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8C16E2" w:rsidTr="003443D1">
        <w:tc>
          <w:tcPr>
            <w:tcW w:w="1760" w:type="pct"/>
          </w:tcPr>
          <w:p w:rsidR="008C16E2" w:rsidRDefault="008C16E2" w:rsidP="003443D1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3240" w:type="pct"/>
          </w:tcPr>
          <w:p w:rsidR="008C16E2" w:rsidRPr="00C14F10" w:rsidRDefault="008C16E2" w:rsidP="008C16E2">
            <w:pPr>
              <w:keepNext/>
              <w:spacing w:after="120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2733D">
              <w:rPr>
                <w:rFonts w:ascii="Times New Roman" w:hAnsi="Times New Roman"/>
                <w:sz w:val="28"/>
                <w:szCs w:val="28"/>
              </w:rPr>
              <w:t>250 × </w:t>
            </w:r>
            <w:r>
              <w:rPr>
                <w:rFonts w:ascii="Times New Roman" w:hAnsi="Times New Roman"/>
                <w:sz w:val="28"/>
                <w:szCs w:val="28"/>
              </w:rPr>
              <w:t>4,0</w:t>
            </w:r>
            <w:r w:rsidRPr="0022733D">
              <w:rPr>
                <w:rFonts w:ascii="Times New Roman" w:hAnsi="Times New Roman"/>
                <w:sz w:val="28"/>
                <w:szCs w:val="28"/>
              </w:rPr>
              <w:t xml:space="preserve"> мм, силикагель </w:t>
            </w:r>
            <w:r>
              <w:rPr>
                <w:rFonts w:ascii="Times New Roman" w:hAnsi="Times New Roman"/>
                <w:sz w:val="28"/>
                <w:szCs w:val="28"/>
              </w:rPr>
              <w:t>октадецилсилильный,</w:t>
            </w:r>
            <w:r w:rsidRPr="0022733D">
              <w:rPr>
                <w:rFonts w:ascii="Times New Roman" w:hAnsi="Times New Roman"/>
                <w:sz w:val="28"/>
                <w:szCs w:val="28"/>
              </w:rPr>
              <w:t xml:space="preserve"> 5 мкм</w:t>
            </w:r>
            <w:r w:rsidRPr="008C16E2">
              <w:rPr>
                <w:rFonts w:ascii="Times New Roman" w:hAnsi="Times New Roman"/>
                <w:sz w:val="28"/>
                <w:szCs w:val="28"/>
              </w:rPr>
              <w:t>, удельная площадь поверхности 350 м</w:t>
            </w:r>
            <w:r w:rsidRPr="008C16E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C16E2">
              <w:rPr>
                <w:rFonts w:ascii="Times New Roman" w:hAnsi="Times New Roman"/>
                <w:sz w:val="28"/>
                <w:szCs w:val="28"/>
              </w:rPr>
              <w:t>/г, размер пор 10 нм</w:t>
            </w:r>
            <w:r w:rsidRPr="0022733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C16E2" w:rsidTr="003443D1">
        <w:tc>
          <w:tcPr>
            <w:tcW w:w="1760" w:type="pct"/>
          </w:tcPr>
          <w:p w:rsidR="008C16E2" w:rsidRPr="000E1940" w:rsidRDefault="008C16E2" w:rsidP="003443D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8C16E2" w:rsidRPr="000E1940" w:rsidRDefault="008C16E2" w:rsidP="003443D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C16E2" w:rsidTr="003443D1">
        <w:tc>
          <w:tcPr>
            <w:tcW w:w="1760" w:type="pct"/>
          </w:tcPr>
          <w:p w:rsidR="008C16E2" w:rsidRPr="000E1940" w:rsidRDefault="008C16E2" w:rsidP="003443D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8C16E2" w:rsidRPr="000E1940" w:rsidRDefault="00863CD8" w:rsidP="003443D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8C16E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C16E2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8C16E2" w:rsidTr="003443D1">
        <w:tc>
          <w:tcPr>
            <w:tcW w:w="1760" w:type="pct"/>
          </w:tcPr>
          <w:p w:rsidR="008C16E2" w:rsidRPr="000E1940" w:rsidRDefault="008C16E2" w:rsidP="003443D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8C16E2" w:rsidRPr="000E1940" w:rsidRDefault="008C16E2" w:rsidP="003443D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233 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C16E2" w:rsidTr="003443D1">
        <w:tc>
          <w:tcPr>
            <w:tcW w:w="1760" w:type="pct"/>
          </w:tcPr>
          <w:p w:rsidR="008C16E2" w:rsidRPr="000E1940" w:rsidRDefault="008C16E2" w:rsidP="003443D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8C16E2" w:rsidRPr="000E1940" w:rsidRDefault="008C16E2" w:rsidP="003443D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8C16E2" w:rsidTr="003443D1">
        <w:tc>
          <w:tcPr>
            <w:tcW w:w="1760" w:type="pct"/>
          </w:tcPr>
          <w:p w:rsidR="008C16E2" w:rsidRDefault="008C16E2" w:rsidP="003443D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40" w:type="pct"/>
          </w:tcPr>
          <w:p w:rsidR="008C16E2" w:rsidRPr="000E1940" w:rsidRDefault="008C16E2" w:rsidP="003443D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кратное от вре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мени удерживания пика кетопрофена.</w:t>
            </w:r>
          </w:p>
        </w:tc>
      </w:tr>
    </w:tbl>
    <w:p w:rsidR="00C02D57" w:rsidRDefault="008C16E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</w:t>
      </w:r>
      <w:r w:rsidR="00863CD8">
        <w:rPr>
          <w:rFonts w:ascii="Times New Roman" w:hAnsi="Times New Roman" w:cs="Times New Roman"/>
          <w:sz w:val="28"/>
          <w:szCs w:val="28"/>
        </w:rPr>
        <w:t xml:space="preserve"> раствор для проверки чувствительности хроматографической системы, раствор для проверки разделительной способности хроматографической системы, стандартный раствор, испытуемый раствор А и испытуемый раствор Б.</w:t>
      </w:r>
    </w:p>
    <w:p w:rsidR="00415181" w:rsidRDefault="00415181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Кетопрофен – 1 (около </w:t>
      </w:r>
      <w:r w:rsidR="00ED37E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мин); примесь С – около 0,</w:t>
      </w:r>
      <w:r w:rsidR="00ED37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около 1,5; примесь А – около 1,</w:t>
      </w:r>
      <w:r w:rsidR="00ED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около 2,</w:t>
      </w:r>
      <w:r w:rsidR="00ED37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D1" w:rsidRDefault="003443D1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3443D1" w:rsidRDefault="003443D1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443D1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443D1">
        <w:rPr>
          <w:rFonts w:ascii="Times New Roman" w:hAnsi="Times New Roman" w:cs="Times New Roman"/>
          <w:i/>
          <w:sz w:val="28"/>
          <w:szCs w:val="28"/>
        </w:rPr>
        <w:t>)</w:t>
      </w:r>
      <w:r w:rsidRPr="0034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пика кетопрофена должно быть не менее 10.</w:t>
      </w:r>
    </w:p>
    <w:p w:rsidR="00536ED4" w:rsidRDefault="00536ED4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36ED4">
        <w:rPr>
          <w:rFonts w:ascii="Times New Roman" w:hAnsi="Times New Roman" w:cs="Times New Roman"/>
          <w:i/>
          <w:sz w:val="28"/>
          <w:szCs w:val="28"/>
        </w:rPr>
        <w:t>)</w:t>
      </w:r>
      <w:r w:rsidRPr="00536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 кетопрофена и примеси А должно быть не менее 5,0.</w:t>
      </w:r>
    </w:p>
    <w:p w:rsidR="00536ED4" w:rsidRDefault="00536ED4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стандартного раствора:</w:t>
      </w:r>
    </w:p>
    <w:p w:rsidR="00536ED4" w:rsidRDefault="00536ED4" w:rsidP="00536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фактор асимметрии </w:t>
      </w:r>
      <w:r w:rsidR="0095769E">
        <w:rPr>
          <w:rFonts w:ascii="Times New Roman" w:hAnsi="Times New Roman" w:cs="Times New Roman"/>
          <w:i/>
          <w:sz w:val="28"/>
          <w:szCs w:val="28"/>
        </w:rPr>
        <w:t xml:space="preserve">каждого из </w:t>
      </w:r>
      <w:r>
        <w:rPr>
          <w:rFonts w:ascii="Times New Roman" w:hAnsi="Times New Roman" w:cs="Times New Roman"/>
          <w:i/>
          <w:sz w:val="28"/>
          <w:szCs w:val="28"/>
        </w:rPr>
        <w:t>пик</w:t>
      </w:r>
      <w:r w:rsidR="0095769E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12B6A">
        <w:rPr>
          <w:rFonts w:ascii="Times New Roman" w:hAnsi="Times New Roman" w:cs="Times New Roman"/>
          <w:i/>
          <w:sz w:val="28"/>
          <w:szCs w:val="28"/>
        </w:rPr>
        <w:t>)</w:t>
      </w:r>
      <w:r w:rsidRPr="0081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кетопрофена</w:t>
      </w:r>
      <w:r w:rsidR="00970821">
        <w:rPr>
          <w:rFonts w:ascii="Times New Roman" w:hAnsi="Times New Roman" w:cs="Times New Roman"/>
          <w:sz w:val="28"/>
          <w:szCs w:val="28"/>
        </w:rPr>
        <w:t>,</w:t>
      </w:r>
      <w:r w:rsidR="0095769E">
        <w:rPr>
          <w:rFonts w:ascii="Times New Roman" w:hAnsi="Times New Roman" w:cs="Times New Roman"/>
          <w:sz w:val="28"/>
          <w:szCs w:val="28"/>
        </w:rPr>
        <w:t xml:space="preserve"> примесей А и С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более 2,0;</w:t>
      </w:r>
    </w:p>
    <w:p w:rsidR="00536ED4" w:rsidRDefault="00536ED4" w:rsidP="00536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95769E">
        <w:rPr>
          <w:rFonts w:ascii="Times New Roman" w:hAnsi="Times New Roman" w:cs="Times New Roman"/>
          <w:sz w:val="28"/>
          <w:szCs w:val="28"/>
        </w:rPr>
        <w:t xml:space="preserve"> площади каждого из </w:t>
      </w:r>
      <w:r>
        <w:rPr>
          <w:rFonts w:ascii="Times New Roman" w:hAnsi="Times New Roman" w:cs="Times New Roman"/>
          <w:sz w:val="28"/>
          <w:szCs w:val="28"/>
        </w:rPr>
        <w:t>пик</w:t>
      </w:r>
      <w:r w:rsidR="0095769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кетопрофена</w:t>
      </w:r>
      <w:r w:rsidR="00970821">
        <w:rPr>
          <w:rFonts w:ascii="Times New Roman" w:hAnsi="Times New Roman" w:cs="Times New Roman"/>
          <w:sz w:val="28"/>
          <w:szCs w:val="28"/>
        </w:rPr>
        <w:t>,</w:t>
      </w:r>
      <w:r w:rsidR="0095769E">
        <w:rPr>
          <w:rFonts w:ascii="Times New Roman" w:hAnsi="Times New Roman" w:cs="Times New Roman"/>
          <w:sz w:val="28"/>
          <w:szCs w:val="28"/>
        </w:rPr>
        <w:t xml:space="preserve"> примесей А и С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 более 7,0 % (6 введений);</w:t>
      </w:r>
    </w:p>
    <w:p w:rsidR="00536ED4" w:rsidRPr="001F3AF6" w:rsidRDefault="00536ED4" w:rsidP="00536ED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</w:t>
      </w:r>
      <w:r w:rsidR="0095769E">
        <w:rPr>
          <w:rFonts w:ascii="Times New Roman" w:hAnsi="Times New Roman" w:cs="Times New Roman"/>
          <w:sz w:val="28"/>
          <w:szCs w:val="28"/>
        </w:rPr>
        <w:t xml:space="preserve">каждому из </w:t>
      </w:r>
      <w:r>
        <w:rPr>
          <w:rFonts w:ascii="Times New Roman" w:hAnsi="Times New Roman" w:cs="Times New Roman"/>
          <w:sz w:val="28"/>
          <w:szCs w:val="28"/>
        </w:rPr>
        <w:t>пик</w:t>
      </w:r>
      <w:r w:rsidR="0095769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кетопрофена</w:t>
      </w:r>
      <w:r w:rsidR="0095769E">
        <w:rPr>
          <w:rFonts w:ascii="Times New Roman" w:hAnsi="Times New Roman" w:cs="Times New Roman"/>
          <w:sz w:val="28"/>
          <w:szCs w:val="28"/>
        </w:rPr>
        <w:t xml:space="preserve"> и примеси А</w:t>
      </w:r>
      <w:r>
        <w:rPr>
          <w:rFonts w:ascii="Times New Roman" w:hAnsi="Times New Roman" w:cs="Times New Roman"/>
          <w:sz w:val="28"/>
          <w:szCs w:val="28"/>
        </w:rPr>
        <w:t>, должна составлять не менее 5000 теоретических тарелок</w:t>
      </w:r>
      <w:r w:rsidR="0095769E">
        <w:rPr>
          <w:rFonts w:ascii="Times New Roman" w:hAnsi="Times New Roman" w:cs="Times New Roman"/>
          <w:sz w:val="28"/>
          <w:szCs w:val="28"/>
        </w:rPr>
        <w:t>.</w:t>
      </w:r>
    </w:p>
    <w:p w:rsidR="00536ED4" w:rsidRDefault="00536ED4" w:rsidP="00536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примеси С, должна составлять не менее </w:t>
      </w:r>
      <w:r w:rsidR="007E1E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 теоретических тарелок.</w:t>
      </w:r>
    </w:p>
    <w:p w:rsidR="00D266E8" w:rsidRDefault="00D266E8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примеси 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CF9">
        <w:rPr>
          <w:rFonts w:ascii="Times New Roman" w:hAnsi="Times New Roman" w:cs="Times New Roman"/>
          <w:sz w:val="28"/>
          <w:szCs w:val="28"/>
        </w:rPr>
        <w:t xml:space="preserve">в субстанции </w:t>
      </w:r>
      <w:r>
        <w:rPr>
          <w:rFonts w:ascii="Times New Roman" w:hAnsi="Times New Roman" w:cs="Times New Roman"/>
          <w:sz w:val="28"/>
          <w:szCs w:val="28"/>
        </w:rPr>
        <w:t>в процентах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266E8" w:rsidRPr="002B0A6D" w:rsidRDefault="00D266E8" w:rsidP="00D26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∙P∙25·1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∙50·50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D266E8" w:rsidRPr="00AD3EAE" w:rsidTr="00885819">
        <w:trPr>
          <w:cantSplit/>
        </w:trPr>
        <w:tc>
          <w:tcPr>
            <w:tcW w:w="375" w:type="pct"/>
            <w:shd w:val="clear" w:color="auto" w:fill="auto"/>
          </w:tcPr>
          <w:p w:rsidR="00D266E8" w:rsidRPr="00AD3EAE" w:rsidRDefault="00D266E8" w:rsidP="00E6364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D266E8" w:rsidRPr="00AD3EAE" w:rsidRDefault="00D266E8" w:rsidP="00E6364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D266E8" w:rsidRPr="00AD3EAE" w:rsidRDefault="00D266E8" w:rsidP="00E6364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0" w:type="pct"/>
            <w:shd w:val="clear" w:color="auto" w:fill="auto"/>
          </w:tcPr>
          <w:p w:rsidR="00D266E8" w:rsidRPr="00AD3EAE" w:rsidRDefault="00D266E8" w:rsidP="00E6364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</w:t>
            </w:r>
            <w:r w:rsidR="0088581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66E8" w:rsidRPr="00AD3EAE" w:rsidTr="00885819">
        <w:trPr>
          <w:cantSplit/>
        </w:trPr>
        <w:tc>
          <w:tcPr>
            <w:tcW w:w="375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D266E8" w:rsidRPr="00AD3EAE" w:rsidRDefault="00D266E8" w:rsidP="00E6364C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стандартного раствора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66E8" w:rsidRPr="00AD3EAE" w:rsidTr="00885819">
        <w:trPr>
          <w:cantSplit/>
        </w:trPr>
        <w:tc>
          <w:tcPr>
            <w:tcW w:w="375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D266E8" w:rsidRPr="00AD3EAE" w:rsidRDefault="00D266E8" w:rsidP="0088581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885819">
              <w:rPr>
                <w:rFonts w:ascii="Times New Roman" w:hAnsi="Times New Roman" w:cs="Times New Roman"/>
                <w:sz w:val="28"/>
                <w:szCs w:val="28"/>
              </w:rPr>
              <w:t>субстанции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58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D266E8" w:rsidRPr="00AD3EAE" w:rsidTr="00885819">
        <w:trPr>
          <w:cantSplit/>
        </w:trPr>
        <w:tc>
          <w:tcPr>
            <w:tcW w:w="375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D266E8" w:rsidRPr="00AD3EAE" w:rsidTr="00885819">
        <w:trPr>
          <w:cantSplit/>
        </w:trPr>
        <w:tc>
          <w:tcPr>
            <w:tcW w:w="375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D266E8" w:rsidRPr="00AD3EAE" w:rsidRDefault="00D266E8" w:rsidP="00E6364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A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3D4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66E8" w:rsidRDefault="00D266E8" w:rsidP="00D266E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примеси 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CF9">
        <w:rPr>
          <w:rFonts w:ascii="Times New Roman" w:hAnsi="Times New Roman" w:cs="Times New Roman"/>
          <w:sz w:val="28"/>
          <w:szCs w:val="28"/>
        </w:rPr>
        <w:t xml:space="preserve">в субстанции </w:t>
      </w:r>
      <w:r>
        <w:rPr>
          <w:rFonts w:ascii="Times New Roman" w:hAnsi="Times New Roman" w:cs="Times New Roman"/>
          <w:sz w:val="28"/>
          <w:szCs w:val="28"/>
        </w:rPr>
        <w:t>в процентах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266E8" w:rsidRPr="002B0A6D" w:rsidRDefault="00D266E8" w:rsidP="00D26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·P·25·1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∙50·50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D266E8" w:rsidRPr="00AD3EAE" w:rsidTr="00E6364C">
        <w:trPr>
          <w:cantSplit/>
        </w:trPr>
        <w:tc>
          <w:tcPr>
            <w:tcW w:w="709" w:type="dxa"/>
            <w:shd w:val="clear" w:color="auto" w:fill="auto"/>
          </w:tcPr>
          <w:p w:rsidR="00D266E8" w:rsidRPr="00AD3EAE" w:rsidRDefault="00D266E8" w:rsidP="00E6364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D266E8" w:rsidRPr="00AD3EAE" w:rsidRDefault="00D266E8" w:rsidP="00E6364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266E8" w:rsidRPr="00AD3EAE" w:rsidRDefault="00D266E8" w:rsidP="00E6364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D266E8" w:rsidRPr="00AD3EAE" w:rsidRDefault="00D266E8" w:rsidP="00E6364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</w:t>
            </w:r>
            <w:r w:rsidR="000F1CF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66E8" w:rsidRPr="00AD3EAE" w:rsidTr="00E6364C">
        <w:trPr>
          <w:cantSplit/>
        </w:trPr>
        <w:tc>
          <w:tcPr>
            <w:tcW w:w="709" w:type="dxa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266E8" w:rsidRPr="00AD3EAE" w:rsidRDefault="00D266E8" w:rsidP="00E6364C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стандартного раствора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66E8" w:rsidRPr="00AD3EAE" w:rsidTr="00E6364C">
        <w:trPr>
          <w:cantSplit/>
        </w:trPr>
        <w:tc>
          <w:tcPr>
            <w:tcW w:w="709" w:type="dxa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266E8" w:rsidRPr="00AD3EAE" w:rsidRDefault="00D266E8" w:rsidP="000F1CF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0F1CF9">
              <w:rPr>
                <w:rFonts w:ascii="Times New Roman" w:hAnsi="Times New Roman" w:cs="Times New Roman"/>
                <w:sz w:val="28"/>
                <w:szCs w:val="28"/>
              </w:rPr>
              <w:t>субстанции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1C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D266E8" w:rsidRPr="00AD3EAE" w:rsidTr="00E6364C">
        <w:trPr>
          <w:cantSplit/>
        </w:trPr>
        <w:tc>
          <w:tcPr>
            <w:tcW w:w="709" w:type="dxa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0F1CF9" w:rsidRPr="00AD3EAE" w:rsidTr="00E6364C">
        <w:trPr>
          <w:cantSplit/>
        </w:trPr>
        <w:tc>
          <w:tcPr>
            <w:tcW w:w="709" w:type="dxa"/>
          </w:tcPr>
          <w:p w:rsidR="000F1CF9" w:rsidRPr="00AD3EAE" w:rsidRDefault="000F1CF9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0F1CF9" w:rsidRPr="00AD3EAE" w:rsidRDefault="000F1CF9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0F1CF9" w:rsidRPr="00AD3EAE" w:rsidRDefault="000F1CF9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0F1CF9" w:rsidRPr="00AD3EAE" w:rsidRDefault="000F1CF9" w:rsidP="00E6364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</w:t>
            </w: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66E8" w:rsidRPr="00E33AA8" w:rsidRDefault="00D266E8" w:rsidP="00D266E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любой другой примеси </w:t>
      </w:r>
      <w:r w:rsidR="00907B28">
        <w:rPr>
          <w:rFonts w:ascii="Times New Roman" w:hAnsi="Times New Roman" w:cs="Times New Roman"/>
          <w:sz w:val="28"/>
          <w:szCs w:val="28"/>
        </w:rPr>
        <w:t xml:space="preserve">в субстанции </w:t>
      </w:r>
      <w:r>
        <w:rPr>
          <w:rFonts w:ascii="Times New Roman" w:hAnsi="Times New Roman" w:cs="Times New Roman"/>
          <w:sz w:val="28"/>
          <w:szCs w:val="28"/>
        </w:rPr>
        <w:t>в процентах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266E8" w:rsidRPr="002B0A6D" w:rsidRDefault="00D266E8" w:rsidP="00D26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·P·25·1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∙50·50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26"/>
        <w:gridCol w:w="658"/>
        <w:gridCol w:w="425"/>
        <w:gridCol w:w="7762"/>
      </w:tblGrid>
      <w:tr w:rsidR="00D266E8" w:rsidRPr="00AD3EAE" w:rsidTr="00E6364C">
        <w:trPr>
          <w:cantSplit/>
        </w:trPr>
        <w:tc>
          <w:tcPr>
            <w:tcW w:w="379" w:type="pct"/>
            <w:shd w:val="clear" w:color="auto" w:fill="auto"/>
          </w:tcPr>
          <w:p w:rsidR="00D266E8" w:rsidRPr="00AD3EAE" w:rsidRDefault="00D266E8" w:rsidP="00E6364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44" w:type="pct"/>
            <w:shd w:val="clear" w:color="auto" w:fill="auto"/>
          </w:tcPr>
          <w:p w:rsidR="00D266E8" w:rsidRPr="00AD3EAE" w:rsidRDefault="00D266E8" w:rsidP="00E6364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D266E8" w:rsidRPr="00AD3EAE" w:rsidRDefault="00D266E8" w:rsidP="00E6364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055" w:type="pct"/>
            <w:shd w:val="clear" w:color="auto" w:fill="auto"/>
          </w:tcPr>
          <w:p w:rsidR="00D266E8" w:rsidRPr="00AD3EAE" w:rsidRDefault="00D266E8" w:rsidP="00E6364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любой другой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 на хроматограмме испытуемого раствора</w:t>
            </w:r>
            <w:r w:rsidR="00727D0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66E8" w:rsidRPr="00AD3EAE" w:rsidTr="00E6364C">
        <w:trPr>
          <w:cantSplit/>
        </w:trPr>
        <w:tc>
          <w:tcPr>
            <w:tcW w:w="379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D266E8" w:rsidRPr="00AD3EAE" w:rsidRDefault="00D266E8" w:rsidP="00E6364C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кетопрофена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стандартного раствора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66E8" w:rsidRPr="00AD3EAE" w:rsidTr="00E6364C">
        <w:trPr>
          <w:cantSplit/>
        </w:trPr>
        <w:tc>
          <w:tcPr>
            <w:tcW w:w="379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D266E8" w:rsidRPr="00AD3EAE" w:rsidRDefault="00D266E8" w:rsidP="00727D0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727D03">
              <w:rPr>
                <w:rFonts w:ascii="Times New Roman" w:hAnsi="Times New Roman" w:cs="Times New Roman"/>
                <w:sz w:val="28"/>
                <w:szCs w:val="28"/>
              </w:rPr>
              <w:t>субстанции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7D0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D266E8" w:rsidRPr="00AD3EAE" w:rsidTr="00E6364C">
        <w:trPr>
          <w:cantSplit/>
        </w:trPr>
        <w:tc>
          <w:tcPr>
            <w:tcW w:w="379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D266E8" w:rsidRPr="00AD3EAE" w:rsidRDefault="00D266E8" w:rsidP="00E6364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кетопрофена</w:t>
            </w: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66C">
              <w:rPr>
                <w:rFonts w:ascii="Times New Roman" w:hAnsi="Times New Roman" w:cs="Times New Roman"/>
                <w:sz w:val="28"/>
                <w:szCs w:val="28"/>
              </w:rPr>
              <w:t>лизината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727D03" w:rsidRPr="00AD3EAE" w:rsidTr="00E6364C">
        <w:trPr>
          <w:cantSplit/>
        </w:trPr>
        <w:tc>
          <w:tcPr>
            <w:tcW w:w="379" w:type="pct"/>
          </w:tcPr>
          <w:p w:rsidR="00727D03" w:rsidRPr="00AD3EAE" w:rsidRDefault="00727D03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" w:type="pct"/>
          </w:tcPr>
          <w:p w:rsidR="00727D03" w:rsidRPr="00AD3EAE" w:rsidRDefault="00727D03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2" w:type="pct"/>
          </w:tcPr>
          <w:p w:rsidR="00727D03" w:rsidRPr="00AD3EAE" w:rsidRDefault="00727D03" w:rsidP="00E636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727D03" w:rsidRPr="00AD3EAE" w:rsidRDefault="00727D03" w:rsidP="00E6364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кетопрофена </w:t>
            </w:r>
            <w:r w:rsidRPr="003A066C">
              <w:rPr>
                <w:rFonts w:ascii="Times New Roman" w:hAnsi="Times New Roman" w:cs="Times New Roman"/>
                <w:sz w:val="28"/>
                <w:szCs w:val="28"/>
              </w:rPr>
              <w:t>лизината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кетопрофена</w:t>
            </w:r>
            <w:r w:rsidRPr="003A066C">
              <w:rPr>
                <w:rFonts w:ascii="Times New Roman" w:hAnsi="Times New Roman" w:cs="Times New Roman"/>
                <w:sz w:val="28"/>
                <w:szCs w:val="28"/>
              </w:rPr>
              <w:t xml:space="preserve"> лизината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66E8" w:rsidRDefault="00D266E8" w:rsidP="00D266E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D266E8" w:rsidRDefault="00D266E8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примесь 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713E3">
        <w:rPr>
          <w:rFonts w:ascii="Times New Roman" w:hAnsi="Times New Roman" w:cs="Times New Roman"/>
          <w:sz w:val="28"/>
          <w:szCs w:val="28"/>
        </w:rPr>
        <w:t xml:space="preserve"> – не более 0,1</w:t>
      </w:r>
      <w:r>
        <w:rPr>
          <w:rFonts w:ascii="Times New Roman" w:hAnsi="Times New Roman" w:cs="Times New Roman"/>
          <w:sz w:val="28"/>
          <w:szCs w:val="28"/>
        </w:rPr>
        <w:t> %;</w:t>
      </w:r>
    </w:p>
    <w:p w:rsidR="00D266E8" w:rsidRDefault="00D266E8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примесь 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13E3">
        <w:rPr>
          <w:rFonts w:ascii="Times New Roman" w:hAnsi="Times New Roman" w:cs="Times New Roman"/>
          <w:sz w:val="28"/>
          <w:szCs w:val="28"/>
        </w:rPr>
        <w:t xml:space="preserve"> – не более 0,1</w:t>
      </w:r>
      <w:r>
        <w:rPr>
          <w:rFonts w:ascii="Times New Roman" w:hAnsi="Times New Roman" w:cs="Times New Roman"/>
          <w:sz w:val="28"/>
          <w:szCs w:val="28"/>
        </w:rPr>
        <w:t> %;</w:t>
      </w:r>
    </w:p>
    <w:p w:rsidR="003713E3" w:rsidRDefault="003713E3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не более 0,2 %;</w:t>
      </w:r>
    </w:p>
    <w:p w:rsidR="003713E3" w:rsidRPr="003713E3" w:rsidRDefault="003713E3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не более 0,2 %;</w:t>
      </w:r>
    </w:p>
    <w:p w:rsidR="00D266E8" w:rsidRDefault="00D266E8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люб</w:t>
      </w:r>
      <w:r w:rsidR="003713E3">
        <w:rPr>
          <w:rFonts w:ascii="Times New Roman" w:hAnsi="Times New Roman" w:cs="Times New Roman"/>
          <w:sz w:val="28"/>
          <w:szCs w:val="28"/>
        </w:rPr>
        <w:t>ая другая примесь – не более 0,10</w:t>
      </w:r>
      <w:r>
        <w:rPr>
          <w:rFonts w:ascii="Times New Roman" w:hAnsi="Times New Roman" w:cs="Times New Roman"/>
          <w:sz w:val="28"/>
          <w:szCs w:val="28"/>
        </w:rPr>
        <w:t> %;</w:t>
      </w:r>
    </w:p>
    <w:p w:rsidR="00D266E8" w:rsidRDefault="00D266E8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сумма примесей</w:t>
      </w:r>
      <w:r w:rsidR="00F22CAF">
        <w:rPr>
          <w:rFonts w:ascii="Times New Roman" w:hAnsi="Times New Roman" w:cs="Times New Roman"/>
          <w:sz w:val="28"/>
          <w:szCs w:val="28"/>
        </w:rPr>
        <w:t xml:space="preserve">, </w:t>
      </w:r>
      <w:r w:rsidR="003713E3">
        <w:rPr>
          <w:rFonts w:ascii="Times New Roman" w:hAnsi="Times New Roman" w:cs="Times New Roman"/>
          <w:sz w:val="28"/>
          <w:szCs w:val="28"/>
        </w:rPr>
        <w:t>кроме А и С – не более 0,8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%.</w:t>
      </w:r>
    </w:p>
    <w:p w:rsidR="00D266E8" w:rsidRDefault="00D266E8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39">
        <w:rPr>
          <w:rFonts w:ascii="Times New Roman" w:hAnsi="Times New Roman" w:cs="Times New Roman"/>
          <w:sz w:val="28"/>
          <w:szCs w:val="28"/>
        </w:rPr>
        <w:t>Не учитывают пики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139">
        <w:rPr>
          <w:rFonts w:ascii="Times New Roman" w:hAnsi="Times New Roman" w:cs="Times New Roman"/>
          <w:sz w:val="28"/>
          <w:szCs w:val="28"/>
        </w:rPr>
        <w:t xml:space="preserve"> площадь которых менее площади пика кетопрофена на хроматограмме раствора для проверки чувствительности хромат</w:t>
      </w:r>
      <w:r w:rsidR="00FF2592">
        <w:rPr>
          <w:rFonts w:ascii="Times New Roman" w:hAnsi="Times New Roman" w:cs="Times New Roman"/>
          <w:sz w:val="28"/>
          <w:szCs w:val="28"/>
        </w:rPr>
        <w:t>ографической системы (менее 0,01</w:t>
      </w:r>
      <w:r w:rsidRPr="00597139">
        <w:rPr>
          <w:rFonts w:ascii="Times New Roman" w:hAnsi="Times New Roman" w:cs="Times New Roman"/>
          <w:sz w:val="28"/>
          <w:szCs w:val="28"/>
        </w:rPr>
        <w:t> %).</w:t>
      </w:r>
    </w:p>
    <w:p w:rsidR="001F7C93" w:rsidRDefault="001F7C93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Метод 2.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9B26D1" w:rsidRDefault="009B26D1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1F7C93" w:rsidRPr="00F22CAF" w:rsidRDefault="001F7C93" w:rsidP="001F7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22CAF">
        <w:rPr>
          <w:rFonts w:ascii="Times New Roman" w:hAnsi="Times New Roman" w:cs="Times New Roman"/>
          <w:sz w:val="28"/>
          <w:szCs w:val="28"/>
        </w:rPr>
        <w:t>.</w:t>
      </w:r>
    </w:p>
    <w:p w:rsidR="001F7C93" w:rsidRDefault="001F7C93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Аммиака раствор концентрированный 32 %—2-пропанол 30:70.</w:t>
      </w:r>
    </w:p>
    <w:p w:rsidR="009B26D1" w:rsidRDefault="009B26D1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 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0,219 г субстанции, растворяют в воде и доводят объём раствора водой до метки.</w:t>
      </w:r>
    </w:p>
    <w:p w:rsidR="009B26D1" w:rsidRDefault="009B26D1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 Б.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 мл помещают 1,0 мл испытуемого раствора А и доводят объём раствора водой до метки.</w:t>
      </w:r>
    </w:p>
    <w:p w:rsidR="00040877" w:rsidRDefault="00040877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2,5 мл испытуемого раствора Б и доводят объём раствора водой до метки.</w:t>
      </w:r>
    </w:p>
    <w:p w:rsidR="00397C7E" w:rsidRDefault="00D96742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397C7E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397C7E">
        <w:rPr>
          <w:rFonts w:ascii="Times New Roman" w:hAnsi="Times New Roman" w:cs="Times New Roman"/>
          <w:i/>
          <w:sz w:val="28"/>
          <w:szCs w:val="28"/>
        </w:rPr>
        <w:t>.</w:t>
      </w:r>
      <w:r w:rsidR="00397C7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10 мг лизина гидрохлорида и 10 мг аргинина, растворяют в воде и доводят объём раствора водой до метки.</w:t>
      </w:r>
    </w:p>
    <w:p w:rsidR="005E6C35" w:rsidRDefault="00C62E59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линию старта пластинки наносят по 5 мкл испытуемого раствора А (50 мкг), испытуемого раствора Б (1 мкг), раствора сравнения (0,25 мкг) и раствора</w:t>
      </w:r>
      <w:r w:rsidR="00D96742">
        <w:rPr>
          <w:rFonts w:ascii="Times New Roman" w:hAnsi="Times New Roman" w:cs="Times New Roman"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1269">
        <w:rPr>
          <w:rFonts w:ascii="Times New Roman" w:hAnsi="Times New Roman" w:cs="Times New Roman"/>
          <w:sz w:val="28"/>
          <w:szCs w:val="28"/>
        </w:rPr>
        <w:t xml:space="preserve"> Пластинку с нанесёнными пробами сушат на воздухе, помещают в камеру, насыщенную парами ПФ, и хроматографируют восходящим способом. Когда фронт ПФ пройдёт около 80–90 % длины пластинки от линии старта, её вынимают из камеры,</w:t>
      </w:r>
      <w:r w:rsidR="004F3FF5">
        <w:rPr>
          <w:rFonts w:ascii="Times New Roman" w:hAnsi="Times New Roman" w:cs="Times New Roman"/>
          <w:sz w:val="28"/>
          <w:szCs w:val="28"/>
        </w:rPr>
        <w:t xml:space="preserve"> выдерживают в сушильном шкафу при температуре 100–105 °С до полного исчезновения запаха аммиака, опрыскивают </w:t>
      </w:r>
      <w:r w:rsidR="00F22CAF">
        <w:rPr>
          <w:rFonts w:ascii="Times New Roman" w:hAnsi="Times New Roman" w:cs="Times New Roman"/>
          <w:sz w:val="28"/>
          <w:szCs w:val="28"/>
        </w:rPr>
        <w:t>нингидрина раствором 0,5 % в ацетоне</w:t>
      </w:r>
      <w:r w:rsidR="004F3FF5">
        <w:rPr>
          <w:rFonts w:ascii="Times New Roman" w:hAnsi="Times New Roman" w:cs="Times New Roman"/>
          <w:sz w:val="28"/>
          <w:szCs w:val="28"/>
        </w:rPr>
        <w:t>, выдерживают в сушильном шкафу при температуре 100–105 °С в течение 15 мин и просматривают в видимом свете.</w:t>
      </w:r>
    </w:p>
    <w:p w:rsidR="00E55312" w:rsidRDefault="00E55312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должны обнаруживаться 2 разделённых зоны адсорбции.</w:t>
      </w:r>
    </w:p>
    <w:p w:rsidR="00D62F3B" w:rsidRDefault="00D62F3B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 А зона адсорбции любой примеси по совокупности величины и интенсивности окраски не должна превышать зону адсорбции кетопрофена лизината на хроматограмме раствора сравнения (не более 0,5 %).</w:t>
      </w:r>
    </w:p>
    <w:p w:rsidR="001B7D2A" w:rsidRDefault="003A22BB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2,0 % (ОФС «Потеря в массе при высушивании», способ 1). Около 0,5 г (точная навеска) субстанции </w:t>
      </w:r>
      <w:r>
        <w:rPr>
          <w:rFonts w:ascii="Times New Roman" w:hAnsi="Times New Roman" w:cs="Times New Roman"/>
          <w:sz w:val="28"/>
          <w:szCs w:val="28"/>
        </w:rPr>
        <w:lastRenderedPageBreak/>
        <w:t>высушивают до постоянной массы при температуре 60 °С и остаточном давлении не выше 0,67 кПа.</w:t>
      </w:r>
    </w:p>
    <w:p w:rsidR="004748AB" w:rsidRDefault="0045186C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>
        <w:rPr>
          <w:rFonts w:ascii="Times New Roman" w:hAnsi="Times New Roman" w:cs="Times New Roman"/>
          <w:sz w:val="28"/>
          <w:szCs w:val="28"/>
        </w:rPr>
        <w:t>Не более 0,1 % (ОФС «Сульфатная зола»). Для определения используют около 1 г (точная навеска) субстанции.</w:t>
      </w:r>
    </w:p>
    <w:p w:rsidR="0045186C" w:rsidRDefault="00E6364C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0,001 %. Определение проводят в соответствии с ОФС «Тяжёлые металлы», метод 2, в зольном остатке, полученном после сжигания 1 г субстанции, с использованием эталонного раствора 1.</w:t>
      </w:r>
    </w:p>
    <w:p w:rsidR="00753A5A" w:rsidRDefault="00753A5A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981BAD" w:rsidRDefault="00981BAD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AD"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Pr="00981BAD">
        <w:rPr>
          <w:rFonts w:ascii="Times New Roman" w:hAnsi="Times New Roman" w:cs="Times New Roman"/>
          <w:sz w:val="28"/>
          <w:szCs w:val="28"/>
        </w:rPr>
        <w:t xml:space="preserve">Не более 1,09 ЕЭ на 1 мг </w:t>
      </w:r>
      <w:r w:rsidR="007E168B">
        <w:rPr>
          <w:rFonts w:ascii="Times New Roman" w:hAnsi="Times New Roman" w:cs="Times New Roman"/>
          <w:sz w:val="28"/>
          <w:szCs w:val="28"/>
        </w:rPr>
        <w:t>субстанции</w:t>
      </w:r>
      <w:r w:rsidRPr="00981BAD">
        <w:rPr>
          <w:rFonts w:ascii="Times New Roman" w:hAnsi="Times New Roman" w:cs="Times New Roman"/>
          <w:sz w:val="28"/>
          <w:szCs w:val="28"/>
        </w:rPr>
        <w:t xml:space="preserve"> (ОФС «Бактериальные эндотоксины»).</w:t>
      </w:r>
    </w:p>
    <w:p w:rsidR="00753A5A" w:rsidRDefault="00753A5A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753A5A" w:rsidRDefault="00C42E90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C42E90" w:rsidRDefault="00C42E90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0,1 г (точная навеска) субстанции помещают в коническую колбу, растворяют в 75 мл уксусной кислоты безводной и титруют 0,1 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931E16" w:rsidRDefault="00931E16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931E16" w:rsidRDefault="00931E16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0,1 М раствора хлорной кислоты соответствует 40,046 мг кетопрофена лизината 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1E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1E16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1E1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1E16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1E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1E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E84" w:rsidRPr="00336E84" w:rsidRDefault="00336E84" w:rsidP="00D2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p w:rsidR="00536ED4" w:rsidRPr="00536ED4" w:rsidRDefault="00536ED4" w:rsidP="00E61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6ED4" w:rsidRPr="00536ED4" w:rsidSect="00586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A8E" w:rsidRDefault="00B01A8E" w:rsidP="004A05F4">
      <w:pPr>
        <w:spacing w:after="0" w:line="240" w:lineRule="auto"/>
      </w:pPr>
      <w:r>
        <w:separator/>
      </w:r>
    </w:p>
  </w:endnote>
  <w:endnote w:type="continuationSeparator" w:id="1">
    <w:p w:rsidR="00B01A8E" w:rsidRDefault="00B01A8E" w:rsidP="004A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27" w:rsidRDefault="00573D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444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01A8E" w:rsidRDefault="009D38A5">
        <w:pPr>
          <w:pStyle w:val="a5"/>
          <w:jc w:val="center"/>
        </w:pPr>
        <w:r w:rsidRPr="007C37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1A8E" w:rsidRPr="007C37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C37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3D2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C37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1A8E" w:rsidRDefault="00B01A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27" w:rsidRDefault="00573D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A8E" w:rsidRDefault="00B01A8E" w:rsidP="004A05F4">
      <w:pPr>
        <w:spacing w:after="0" w:line="240" w:lineRule="auto"/>
      </w:pPr>
      <w:r>
        <w:separator/>
      </w:r>
    </w:p>
  </w:footnote>
  <w:footnote w:type="continuationSeparator" w:id="1">
    <w:p w:rsidR="00B01A8E" w:rsidRDefault="00B01A8E" w:rsidP="004A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27" w:rsidRDefault="00573D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27" w:rsidRDefault="00573D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8E" w:rsidRPr="005862BE" w:rsidRDefault="00B01A8E" w:rsidP="005862BE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5F4"/>
    <w:rsid w:val="000269E8"/>
    <w:rsid w:val="00040877"/>
    <w:rsid w:val="00065552"/>
    <w:rsid w:val="000A3109"/>
    <w:rsid w:val="000F1CF9"/>
    <w:rsid w:val="00176BDC"/>
    <w:rsid w:val="00182258"/>
    <w:rsid w:val="001846AC"/>
    <w:rsid w:val="00184B4B"/>
    <w:rsid w:val="001B7D2A"/>
    <w:rsid w:val="001C2F57"/>
    <w:rsid w:val="001C6E4B"/>
    <w:rsid w:val="001D1AF8"/>
    <w:rsid w:val="001F7C93"/>
    <w:rsid w:val="002347E3"/>
    <w:rsid w:val="002819D7"/>
    <w:rsid w:val="002C1E92"/>
    <w:rsid w:val="002C4305"/>
    <w:rsid w:val="002E0BE2"/>
    <w:rsid w:val="002F328F"/>
    <w:rsid w:val="00301F4A"/>
    <w:rsid w:val="00336E84"/>
    <w:rsid w:val="003443D1"/>
    <w:rsid w:val="00350B88"/>
    <w:rsid w:val="003713E3"/>
    <w:rsid w:val="00384234"/>
    <w:rsid w:val="00392D96"/>
    <w:rsid w:val="00397C7E"/>
    <w:rsid w:val="003A22BB"/>
    <w:rsid w:val="003A3149"/>
    <w:rsid w:val="003D4DBD"/>
    <w:rsid w:val="003F3507"/>
    <w:rsid w:val="00415181"/>
    <w:rsid w:val="004243F3"/>
    <w:rsid w:val="0045186C"/>
    <w:rsid w:val="0046084D"/>
    <w:rsid w:val="00463095"/>
    <w:rsid w:val="004748AB"/>
    <w:rsid w:val="00482F33"/>
    <w:rsid w:val="004918D9"/>
    <w:rsid w:val="004A05F4"/>
    <w:rsid w:val="004C18A6"/>
    <w:rsid w:val="004C2AF9"/>
    <w:rsid w:val="004F3FF5"/>
    <w:rsid w:val="00522423"/>
    <w:rsid w:val="00536ED4"/>
    <w:rsid w:val="00573D27"/>
    <w:rsid w:val="005862BE"/>
    <w:rsid w:val="005B5851"/>
    <w:rsid w:val="005E00FB"/>
    <w:rsid w:val="005E6C35"/>
    <w:rsid w:val="006071B8"/>
    <w:rsid w:val="00673513"/>
    <w:rsid w:val="0068045B"/>
    <w:rsid w:val="00681F6F"/>
    <w:rsid w:val="00692306"/>
    <w:rsid w:val="00695635"/>
    <w:rsid w:val="00727D03"/>
    <w:rsid w:val="00752FCB"/>
    <w:rsid w:val="00753A5A"/>
    <w:rsid w:val="00760443"/>
    <w:rsid w:val="007B0E2A"/>
    <w:rsid w:val="007C37A3"/>
    <w:rsid w:val="007D088F"/>
    <w:rsid w:val="007D576E"/>
    <w:rsid w:val="007E168B"/>
    <w:rsid w:val="007E1EB6"/>
    <w:rsid w:val="00827FB0"/>
    <w:rsid w:val="00863CD8"/>
    <w:rsid w:val="00885819"/>
    <w:rsid w:val="008C16E2"/>
    <w:rsid w:val="008E0829"/>
    <w:rsid w:val="00907B28"/>
    <w:rsid w:val="00931E16"/>
    <w:rsid w:val="0095769E"/>
    <w:rsid w:val="00967D23"/>
    <w:rsid w:val="00970821"/>
    <w:rsid w:val="00980303"/>
    <w:rsid w:val="00981BAD"/>
    <w:rsid w:val="009B26D1"/>
    <w:rsid w:val="009C46B4"/>
    <w:rsid w:val="009D38A5"/>
    <w:rsid w:val="009F5DFF"/>
    <w:rsid w:val="00A06E4F"/>
    <w:rsid w:val="00A37CC8"/>
    <w:rsid w:val="00A4251C"/>
    <w:rsid w:val="00A557C4"/>
    <w:rsid w:val="00AA6075"/>
    <w:rsid w:val="00AD52A8"/>
    <w:rsid w:val="00B01A8E"/>
    <w:rsid w:val="00B31269"/>
    <w:rsid w:val="00B55E6E"/>
    <w:rsid w:val="00B578AF"/>
    <w:rsid w:val="00B62417"/>
    <w:rsid w:val="00B66576"/>
    <w:rsid w:val="00B7589B"/>
    <w:rsid w:val="00BA6D13"/>
    <w:rsid w:val="00BB2286"/>
    <w:rsid w:val="00BB4DDD"/>
    <w:rsid w:val="00BD1F57"/>
    <w:rsid w:val="00BD5300"/>
    <w:rsid w:val="00BE1D5C"/>
    <w:rsid w:val="00C02D57"/>
    <w:rsid w:val="00C03D59"/>
    <w:rsid w:val="00C42E90"/>
    <w:rsid w:val="00C47369"/>
    <w:rsid w:val="00C62E59"/>
    <w:rsid w:val="00CA2671"/>
    <w:rsid w:val="00CB678F"/>
    <w:rsid w:val="00CF01A7"/>
    <w:rsid w:val="00D266E8"/>
    <w:rsid w:val="00D62F3B"/>
    <w:rsid w:val="00D96742"/>
    <w:rsid w:val="00DE06F6"/>
    <w:rsid w:val="00E261E3"/>
    <w:rsid w:val="00E55312"/>
    <w:rsid w:val="00E6134D"/>
    <w:rsid w:val="00E6364C"/>
    <w:rsid w:val="00EA51EA"/>
    <w:rsid w:val="00EA5C03"/>
    <w:rsid w:val="00ED37EA"/>
    <w:rsid w:val="00F112C9"/>
    <w:rsid w:val="00F22CAF"/>
    <w:rsid w:val="00F574A1"/>
    <w:rsid w:val="00F87DA6"/>
    <w:rsid w:val="00FD468F"/>
    <w:rsid w:val="00FD64DA"/>
    <w:rsid w:val="00F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5F4"/>
  </w:style>
  <w:style w:type="paragraph" w:styleId="a5">
    <w:name w:val="footer"/>
    <w:basedOn w:val="a"/>
    <w:link w:val="a6"/>
    <w:uiPriority w:val="99"/>
    <w:unhideWhenUsed/>
    <w:rsid w:val="004A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5F4"/>
  </w:style>
  <w:style w:type="table" w:styleId="a7">
    <w:name w:val="Table Grid"/>
    <w:basedOn w:val="a1"/>
    <w:uiPriority w:val="59"/>
    <w:rsid w:val="004A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A05F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A05F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5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A314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862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62B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62B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62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62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6</cp:revision>
  <cp:lastPrinted>2020-08-24T05:58:00Z</cp:lastPrinted>
  <dcterms:created xsi:type="dcterms:W3CDTF">2021-08-12T13:14:00Z</dcterms:created>
  <dcterms:modified xsi:type="dcterms:W3CDTF">2021-11-30T12:37:00Z</dcterms:modified>
</cp:coreProperties>
</file>