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1" w:rsidRPr="001F368C" w:rsidRDefault="006A1B61" w:rsidP="0047744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1F368C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1B61" w:rsidRPr="00DA527C" w:rsidRDefault="006A1B61" w:rsidP="00477444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133B" w:rsidRPr="001F368C" w:rsidRDefault="001E133B" w:rsidP="001E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133B" w:rsidRPr="001F368C" w:rsidTr="000420BB">
        <w:tc>
          <w:tcPr>
            <w:tcW w:w="9356" w:type="dxa"/>
          </w:tcPr>
          <w:p w:rsidR="001E133B" w:rsidRPr="001F368C" w:rsidRDefault="001E133B" w:rsidP="000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33B" w:rsidRPr="001F368C" w:rsidRDefault="001E133B" w:rsidP="001E13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E133B" w:rsidRPr="001F368C" w:rsidTr="000420BB">
        <w:tc>
          <w:tcPr>
            <w:tcW w:w="5920" w:type="dxa"/>
          </w:tcPr>
          <w:p w:rsidR="001E133B" w:rsidRPr="001F368C" w:rsidRDefault="006B5BBD" w:rsidP="002E3C8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Бетаметазона</w:t>
            </w:r>
            <w:proofErr w:type="spellEnd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дипропионат</w:t>
            </w:r>
            <w:r w:rsidR="002E4DA1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+</w:t>
            </w:r>
            <w:r w:rsidR="00C71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Гентамицина</w:t>
            </w:r>
            <w:proofErr w:type="spellEnd"/>
            <w:r w:rsidR="00C71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сульфат</w:t>
            </w:r>
            <w:r w:rsidR="001E133B"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2E3C8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мазь</w:t>
            </w:r>
            <w:r w:rsidR="001E133B"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="0046156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460" w:type="dxa"/>
          </w:tcPr>
          <w:p w:rsidR="001E133B" w:rsidRPr="001F368C" w:rsidRDefault="001E133B" w:rsidP="000420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133B" w:rsidRPr="001F368C" w:rsidRDefault="001E133B" w:rsidP="000420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E133B" w:rsidRPr="001F368C" w:rsidTr="00461562">
        <w:trPr>
          <w:trHeight w:val="671"/>
        </w:trPr>
        <w:tc>
          <w:tcPr>
            <w:tcW w:w="5920" w:type="dxa"/>
          </w:tcPr>
          <w:p w:rsidR="001E133B" w:rsidRPr="001F368C" w:rsidRDefault="006B5BBD" w:rsidP="002E3C8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Бетаметазон</w:t>
            </w:r>
            <w:r w:rsidR="0046156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+</w:t>
            </w:r>
            <w:r w:rsidR="00C71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Гентамицин</w:t>
            </w:r>
            <w:proofErr w:type="spellEnd"/>
            <w:r w:rsidR="00461562"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, </w:t>
            </w:r>
            <w:r w:rsidR="002E3C89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мазь</w:t>
            </w:r>
            <w:r w:rsidR="00461562" w:rsidRPr="001F368C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 xml:space="preserve"> </w:t>
            </w:r>
            <w:r w:rsidR="00461562"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8"/>
              </w:rPr>
              <w:t>для наружного применения</w:t>
            </w:r>
          </w:p>
        </w:tc>
        <w:tc>
          <w:tcPr>
            <w:tcW w:w="460" w:type="dxa"/>
          </w:tcPr>
          <w:p w:rsidR="001E133B" w:rsidRPr="001F368C" w:rsidRDefault="001E133B" w:rsidP="000420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133B" w:rsidRPr="001F368C" w:rsidRDefault="001E133B" w:rsidP="000420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33B" w:rsidRPr="001F368C" w:rsidTr="006053EA">
        <w:tc>
          <w:tcPr>
            <w:tcW w:w="5920" w:type="dxa"/>
          </w:tcPr>
          <w:p w:rsidR="001E133B" w:rsidRPr="006053EA" w:rsidRDefault="006B5BBD" w:rsidP="002E3C8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909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Betamethasoni</w:t>
            </w:r>
            <w:proofErr w:type="spellEnd"/>
            <w:r w:rsidRPr="00605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5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dipropionas</w:t>
            </w:r>
            <w:r w:rsidR="00866634" w:rsidRPr="006053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C71DAD" w:rsidRPr="009340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Gentamicini</w:t>
            </w:r>
            <w:proofErr w:type="spellEnd"/>
            <w:r w:rsidR="00C71DAD" w:rsidRPr="00605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053E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sulfas,</w:t>
            </w:r>
            <w:r w:rsidR="00C71D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="00C71DAD" w:rsidRPr="00984A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61562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461562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1562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461562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1562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1E133B" w:rsidRPr="001F368C" w:rsidRDefault="001E133B" w:rsidP="000420B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1E133B" w:rsidRPr="001F368C" w:rsidRDefault="001E133B" w:rsidP="000420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133B" w:rsidRPr="001F368C" w:rsidRDefault="001E133B" w:rsidP="001E133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133B" w:rsidRPr="001F368C" w:rsidTr="000420BB">
        <w:tc>
          <w:tcPr>
            <w:tcW w:w="9356" w:type="dxa"/>
          </w:tcPr>
          <w:p w:rsidR="001E133B" w:rsidRPr="001F368C" w:rsidRDefault="001E133B" w:rsidP="00042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B61" w:rsidRPr="001F368C" w:rsidRDefault="006A1B61" w:rsidP="001E133B">
      <w:pPr>
        <w:pStyle w:val="a6"/>
        <w:tabs>
          <w:tab w:val="left" w:pos="5387"/>
        </w:tabs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F368C">
        <w:rPr>
          <w:rFonts w:ascii="Times New Roman" w:hAnsi="Times New Roman"/>
          <w:sz w:val="28"/>
          <w:szCs w:val="28"/>
        </w:rPr>
        <w:t>Настоящая фармакопейная статья распростран</w:t>
      </w:r>
      <w:r w:rsidR="00DB2349" w:rsidRPr="001F368C">
        <w:rPr>
          <w:rFonts w:ascii="Times New Roman" w:hAnsi="Times New Roman"/>
          <w:sz w:val="28"/>
          <w:szCs w:val="28"/>
        </w:rPr>
        <w:t xml:space="preserve">яется на лекарственный </w:t>
      </w:r>
      <w:r w:rsidR="00DB2349" w:rsidRPr="00461562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6B5BBD">
        <w:rPr>
          <w:rFonts w:ascii="Times New Roman" w:hAnsi="Times New Roman" w:cs="Courier New"/>
          <w:color w:val="000000"/>
          <w:sz w:val="28"/>
          <w:szCs w:val="28"/>
        </w:rPr>
        <w:t>бетаметазона</w:t>
      </w:r>
      <w:proofErr w:type="spellEnd"/>
      <w:r w:rsidR="006B5BBD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proofErr w:type="spellStart"/>
      <w:r w:rsidR="006B5BBD">
        <w:rPr>
          <w:rFonts w:ascii="Times New Roman" w:hAnsi="Times New Roman" w:cs="Courier New"/>
          <w:color w:val="000000"/>
          <w:sz w:val="28"/>
          <w:szCs w:val="28"/>
        </w:rPr>
        <w:t>дипропионат</w:t>
      </w:r>
      <w:r w:rsidR="00461562" w:rsidRPr="00461562">
        <w:rPr>
          <w:rFonts w:ascii="Times New Roman" w:hAnsi="Times New Roman" w:cs="Courier New"/>
          <w:color w:val="000000"/>
          <w:sz w:val="28"/>
          <w:szCs w:val="28"/>
        </w:rPr>
        <w:t>+</w:t>
      </w:r>
      <w:r w:rsidR="008F11FB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C71DAD">
        <w:rPr>
          <w:rFonts w:ascii="Times New Roman" w:hAnsi="Times New Roman"/>
          <w:color w:val="000000"/>
          <w:sz w:val="28"/>
          <w:szCs w:val="28"/>
          <w:lang w:bidi="ru-RU"/>
        </w:rPr>
        <w:t>ентамицина</w:t>
      </w:r>
      <w:proofErr w:type="spellEnd"/>
      <w:r w:rsidR="00C71D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сульфат</w:t>
      </w:r>
      <w:r w:rsidR="00461562" w:rsidRPr="00461562">
        <w:rPr>
          <w:rFonts w:ascii="Times New Roman" w:hAnsi="Times New Roman" w:cs="Courier New"/>
          <w:color w:val="000000"/>
          <w:sz w:val="28"/>
          <w:szCs w:val="28"/>
        </w:rPr>
        <w:t xml:space="preserve">, </w:t>
      </w:r>
      <w:r w:rsidR="002E3C89">
        <w:rPr>
          <w:rFonts w:ascii="Times New Roman" w:hAnsi="Times New Roman" w:cs="Courier New"/>
          <w:color w:val="000000"/>
          <w:sz w:val="28"/>
          <w:szCs w:val="28"/>
        </w:rPr>
        <w:t>мазь</w:t>
      </w:r>
      <w:r w:rsidR="00461562" w:rsidRPr="00461562">
        <w:rPr>
          <w:rFonts w:ascii="Times New Roman" w:hAnsi="Times New Roman" w:cs="Courier New"/>
          <w:color w:val="000000"/>
          <w:sz w:val="28"/>
          <w:szCs w:val="28"/>
        </w:rPr>
        <w:t xml:space="preserve"> для наружного применения</w:t>
      </w:r>
      <w:r w:rsidRPr="00461562">
        <w:rPr>
          <w:rFonts w:ascii="Times New Roman" w:hAnsi="Times New Roman"/>
          <w:sz w:val="28"/>
          <w:szCs w:val="28"/>
        </w:rPr>
        <w:t>.</w:t>
      </w:r>
      <w:r w:rsidRPr="001F368C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«Мази» и нижепривед</w:t>
      </w:r>
      <w:r w:rsidR="00477444" w:rsidRPr="001F368C">
        <w:rPr>
          <w:rFonts w:ascii="Times New Roman" w:hAnsi="Times New Roman"/>
          <w:sz w:val="28"/>
          <w:szCs w:val="28"/>
        </w:rPr>
        <w:t>ё</w:t>
      </w:r>
      <w:r w:rsidR="000B6D2D">
        <w:rPr>
          <w:rFonts w:ascii="Times New Roman" w:hAnsi="Times New Roman"/>
          <w:sz w:val="28"/>
          <w:szCs w:val="28"/>
        </w:rPr>
        <w:t>нным требованиям.</w:t>
      </w:r>
    </w:p>
    <w:p w:rsidR="006B5BBD" w:rsidRDefault="008A2601" w:rsidP="006B5BBD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696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="006053EA" w:rsidRPr="006053EA">
        <w:rPr>
          <w:rFonts w:ascii="Times New Roman" w:hAnsi="Times New Roman"/>
          <w:sz w:val="28"/>
          <w:szCs w:val="28"/>
        </w:rPr>
        <w:t xml:space="preserve"> </w:t>
      </w:r>
      <w:r w:rsidR="006053EA">
        <w:rPr>
          <w:rFonts w:ascii="Times New Roman" w:hAnsi="Times New Roman"/>
          <w:sz w:val="28"/>
          <w:szCs w:val="28"/>
        </w:rPr>
        <w:t xml:space="preserve">от </w:t>
      </w:r>
      <w:r w:rsidR="006053EA" w:rsidRPr="002F16BD">
        <w:rPr>
          <w:rFonts w:ascii="Times New Roman" w:hAnsi="Times New Roman"/>
          <w:sz w:val="28"/>
          <w:szCs w:val="28"/>
        </w:rPr>
        <w:t>заявленного количества</w:t>
      </w:r>
      <w:r w:rsidRPr="000816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5BBD" w:rsidRPr="006B5BBD" w:rsidRDefault="006053EA" w:rsidP="006B5BBD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601" w:rsidRPr="000816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5BBD">
        <w:rPr>
          <w:rFonts w:ascii="Times New Roman" w:hAnsi="Times New Roman"/>
          <w:sz w:val="28"/>
          <w:szCs w:val="28"/>
        </w:rPr>
        <w:t>бетаметазона дипропионат</w:t>
      </w:r>
      <w:r w:rsidR="006B5BBD" w:rsidRPr="002F16BD">
        <w:rPr>
          <w:rFonts w:ascii="Times New Roman" w:hAnsi="Times New Roman"/>
          <w:sz w:val="28"/>
          <w:szCs w:val="28"/>
        </w:rPr>
        <w:t xml:space="preserve"> в количестве эквивалентном не менее 90,0</w:t>
      </w:r>
      <w:r w:rsidR="006B5BBD" w:rsidRPr="002F16BD">
        <w:rPr>
          <w:rFonts w:ascii="Times New Roman" w:hAnsi="Times New Roman"/>
          <w:sz w:val="28"/>
          <w:szCs w:val="28"/>
          <w:lang w:val="en-GB"/>
        </w:rPr>
        <w:t> </w:t>
      </w:r>
      <w:r w:rsidR="006B5BBD">
        <w:rPr>
          <w:rFonts w:ascii="Times New Roman" w:hAnsi="Times New Roman"/>
          <w:sz w:val="28"/>
          <w:szCs w:val="28"/>
        </w:rPr>
        <w:t>% и не более 110</w:t>
      </w:r>
      <w:r w:rsidR="006B5BBD" w:rsidRPr="002F16BD">
        <w:rPr>
          <w:rFonts w:ascii="Times New Roman" w:hAnsi="Times New Roman"/>
          <w:sz w:val="28"/>
          <w:szCs w:val="28"/>
        </w:rPr>
        <w:t>,0</w:t>
      </w:r>
      <w:r w:rsidR="006B5BBD" w:rsidRPr="002F16BD">
        <w:rPr>
          <w:rFonts w:ascii="Times New Roman" w:hAnsi="Times New Roman"/>
          <w:sz w:val="28"/>
          <w:szCs w:val="28"/>
          <w:lang w:val="en-GB"/>
        </w:rPr>
        <w:t> </w:t>
      </w:r>
      <w:r>
        <w:rPr>
          <w:rFonts w:ascii="Times New Roman" w:hAnsi="Times New Roman"/>
          <w:sz w:val="28"/>
          <w:szCs w:val="28"/>
        </w:rPr>
        <w:t>%</w:t>
      </w:r>
      <w:r w:rsidR="006B5BBD" w:rsidRPr="002F16BD">
        <w:rPr>
          <w:rFonts w:ascii="Times New Roman" w:hAnsi="Times New Roman"/>
          <w:sz w:val="28"/>
          <w:szCs w:val="28"/>
        </w:rPr>
        <w:t xml:space="preserve"> </w:t>
      </w:r>
      <w:r w:rsidR="006B5BBD" w:rsidRPr="006B5BBD">
        <w:rPr>
          <w:rFonts w:ascii="Times New Roman" w:hAnsi="Times New Roman" w:cs="Times New Roman"/>
          <w:sz w:val="28"/>
          <w:szCs w:val="28"/>
        </w:rPr>
        <w:t>бетаметазона C</w:t>
      </w:r>
      <w:r w:rsidR="006B5BBD" w:rsidRPr="006B5BBD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6B5BBD" w:rsidRPr="006B5BBD">
        <w:rPr>
          <w:rFonts w:ascii="Times New Roman" w:hAnsi="Times New Roman" w:cs="Times New Roman"/>
          <w:sz w:val="28"/>
          <w:szCs w:val="28"/>
        </w:rPr>
        <w:t>H</w:t>
      </w:r>
      <w:r w:rsidR="006B5BBD" w:rsidRPr="006B5BBD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6B5BBD" w:rsidRPr="006B5BBD">
        <w:rPr>
          <w:rFonts w:ascii="Times New Roman" w:hAnsi="Times New Roman" w:cs="Times New Roman"/>
          <w:sz w:val="28"/>
          <w:szCs w:val="28"/>
        </w:rPr>
        <w:t>FO</w:t>
      </w:r>
      <w:r w:rsidR="006B5BBD" w:rsidRPr="006B5BB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B5BBD" w:rsidRPr="006B5BBD">
        <w:rPr>
          <w:rFonts w:ascii="Times New Roman" w:hAnsi="Times New Roman" w:cs="Times New Roman"/>
          <w:sz w:val="28"/>
          <w:szCs w:val="28"/>
        </w:rPr>
        <w:t>;</w:t>
      </w:r>
      <w:r w:rsidR="006B5BBD">
        <w:rPr>
          <w:rFonts w:ascii="Times New Roman" w:hAnsi="Times New Roman"/>
          <w:sz w:val="28"/>
          <w:szCs w:val="28"/>
        </w:rPr>
        <w:t xml:space="preserve"> </w:t>
      </w:r>
    </w:p>
    <w:p w:rsidR="004D3998" w:rsidRPr="00C71DAD" w:rsidRDefault="006053EA" w:rsidP="00C71DAD">
      <w:pPr>
        <w:widowControl w:val="0"/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A2601" w:rsidRPr="000816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1DAD">
        <w:rPr>
          <w:rFonts w:ascii="Times New Roman" w:hAnsi="Times New Roman"/>
          <w:sz w:val="28"/>
          <w:szCs w:val="28"/>
        </w:rPr>
        <w:t>гентамицина сульфат</w:t>
      </w:r>
      <w:r w:rsidR="00C71DAD" w:rsidRPr="002F16BD">
        <w:rPr>
          <w:rFonts w:ascii="Times New Roman" w:hAnsi="Times New Roman"/>
          <w:sz w:val="28"/>
          <w:szCs w:val="28"/>
        </w:rPr>
        <w:t xml:space="preserve"> в количестве эквивалентном не менее 90,0</w:t>
      </w:r>
      <w:r w:rsidR="00C71DAD" w:rsidRPr="002F16BD">
        <w:rPr>
          <w:rFonts w:ascii="Times New Roman" w:hAnsi="Times New Roman"/>
          <w:sz w:val="28"/>
          <w:szCs w:val="28"/>
          <w:lang w:val="en-GB"/>
        </w:rPr>
        <w:t> </w:t>
      </w:r>
      <w:r w:rsidR="00C71DAD">
        <w:rPr>
          <w:rFonts w:ascii="Times New Roman" w:hAnsi="Times New Roman"/>
          <w:sz w:val="28"/>
          <w:szCs w:val="28"/>
        </w:rPr>
        <w:t>% и не более 115</w:t>
      </w:r>
      <w:r w:rsidR="00C71DAD" w:rsidRPr="002F16BD">
        <w:rPr>
          <w:rFonts w:ascii="Times New Roman" w:hAnsi="Times New Roman"/>
          <w:sz w:val="28"/>
          <w:szCs w:val="28"/>
        </w:rPr>
        <w:t>,0</w:t>
      </w:r>
      <w:r w:rsidR="00C71DAD" w:rsidRPr="002F16BD">
        <w:rPr>
          <w:rFonts w:ascii="Times New Roman" w:hAnsi="Times New Roman"/>
          <w:sz w:val="28"/>
          <w:szCs w:val="28"/>
          <w:lang w:val="en-GB"/>
        </w:rPr>
        <w:t> </w:t>
      </w:r>
      <w:r w:rsidR="00C71DAD" w:rsidRPr="002F16BD">
        <w:rPr>
          <w:rFonts w:ascii="Times New Roman" w:hAnsi="Times New Roman"/>
          <w:sz w:val="28"/>
          <w:szCs w:val="28"/>
        </w:rPr>
        <w:t xml:space="preserve">% </w:t>
      </w:r>
      <w:r w:rsidR="00C71DAD">
        <w:rPr>
          <w:rFonts w:ascii="Times New Roman" w:hAnsi="Times New Roman" w:cs="Times New Roman"/>
          <w:sz w:val="28"/>
          <w:szCs w:val="28"/>
        </w:rPr>
        <w:t>гентамицина</w:t>
      </w:r>
      <w:r w:rsidR="00792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09" w:rsidRPr="001F368C" w:rsidRDefault="000A1609" w:rsidP="0011522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</w:p>
    <w:p w:rsidR="006A1B61" w:rsidRPr="001F368C" w:rsidRDefault="006A1B61" w:rsidP="00077E30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1F368C">
        <w:rPr>
          <w:rStyle w:val="8"/>
          <w:b/>
          <w:sz w:val="28"/>
          <w:szCs w:val="28"/>
        </w:rPr>
        <w:t>Описание.</w:t>
      </w:r>
      <w:r w:rsidR="00776FC0" w:rsidRPr="000B6D2D">
        <w:rPr>
          <w:rStyle w:val="8"/>
          <w:sz w:val="28"/>
          <w:szCs w:val="28"/>
        </w:rPr>
        <w:t xml:space="preserve"> </w:t>
      </w:r>
      <w:r w:rsidRPr="001F368C">
        <w:rPr>
          <w:sz w:val="28"/>
          <w:szCs w:val="28"/>
        </w:rPr>
        <w:t>Содержание раздела приводится в соответствии с</w:t>
      </w:r>
      <w:r w:rsidRPr="001F368C">
        <w:rPr>
          <w:rStyle w:val="8"/>
          <w:sz w:val="28"/>
          <w:szCs w:val="28"/>
        </w:rPr>
        <w:t xml:space="preserve"> ОФС «Мази».</w:t>
      </w:r>
    </w:p>
    <w:p w:rsidR="00087097" w:rsidRDefault="006A1B61" w:rsidP="00425D6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0F2DF7">
        <w:rPr>
          <w:rStyle w:val="8"/>
          <w:rFonts w:eastAsia="Calibri"/>
          <w:b/>
          <w:sz w:val="28"/>
          <w:szCs w:val="28"/>
        </w:rPr>
        <w:t>Подлинность</w:t>
      </w:r>
    </w:p>
    <w:p w:rsidR="00425D6B" w:rsidRPr="006169B1" w:rsidRDefault="00425D6B" w:rsidP="00425D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511">
        <w:rPr>
          <w:rStyle w:val="8"/>
          <w:rFonts w:eastAsia="Calibri"/>
          <w:i/>
          <w:sz w:val="28"/>
          <w:szCs w:val="28"/>
        </w:rPr>
        <w:t>1. ВЭЖХ</w:t>
      </w:r>
      <w:r w:rsidRPr="00771511">
        <w:rPr>
          <w:rStyle w:val="8"/>
          <w:rFonts w:eastAsia="Calibri"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F2484E">
        <w:rPr>
          <w:rFonts w:ascii="Times New Roman" w:eastAsia="Times New Roman" w:hAnsi="Times New Roman"/>
          <w:sz w:val="28"/>
          <w:szCs w:val="28"/>
        </w:rPr>
        <w:t xml:space="preserve">Время удерживания </w:t>
      </w:r>
      <w:r w:rsidRPr="00F248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5812DD">
        <w:rPr>
          <w:rFonts w:ascii="Times New Roman" w:eastAsia="Times New Roman" w:hAnsi="Times New Roman"/>
          <w:sz w:val="28"/>
          <w:szCs w:val="28"/>
          <w:shd w:val="clear" w:color="auto" w:fill="FFFFFF"/>
        </w:rPr>
        <w:t>бетаметазона</w:t>
      </w:r>
      <w:r w:rsidR="00087097" w:rsidRPr="00087097">
        <w:rPr>
          <w:rFonts w:ascii="Times New Roman" w:eastAsia="Times New Roman" w:hAnsi="Times New Roman"/>
          <w:sz w:val="28"/>
          <w:szCs w:val="28"/>
        </w:rPr>
        <w:t xml:space="preserve"> </w:t>
      </w:r>
      <w:r w:rsidR="00087097">
        <w:rPr>
          <w:rFonts w:ascii="Times New Roman" w:eastAsia="Times New Roman" w:hAnsi="Times New Roman"/>
          <w:sz w:val="28"/>
          <w:szCs w:val="28"/>
        </w:rPr>
        <w:t>дипропионата</w:t>
      </w:r>
      <w:r w:rsidRPr="00F248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F2484E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="00B95D9F">
        <w:rPr>
          <w:rFonts w:ascii="Times New Roman" w:eastAsia="Times New Roman" w:hAnsi="Times New Roman"/>
          <w:sz w:val="28"/>
          <w:szCs w:val="28"/>
        </w:rPr>
        <w:t xml:space="preserve"> стандартного образца бетаметазона дипропионата</w:t>
      </w:r>
      <w:r w:rsidRPr="00F2484E">
        <w:rPr>
          <w:rFonts w:ascii="Times New Roman" w:eastAsia="Times New Roman" w:hAnsi="Times New Roman"/>
          <w:sz w:val="28"/>
          <w:szCs w:val="28"/>
        </w:rPr>
        <w:t xml:space="preserve"> (раздел «Количественное определение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5812DD">
        <w:rPr>
          <w:rFonts w:ascii="Times New Roman" w:eastAsia="Times New Roman" w:hAnsi="Times New Roman"/>
          <w:sz w:val="28"/>
          <w:szCs w:val="28"/>
        </w:rPr>
        <w:t>Бетаметазон</w:t>
      </w:r>
      <w:proofErr w:type="spellEnd"/>
      <w:r w:rsidRPr="00F2484E">
        <w:rPr>
          <w:rFonts w:ascii="Times New Roman" w:eastAsia="Times New Roman" w:hAnsi="Times New Roman"/>
          <w:sz w:val="28"/>
          <w:szCs w:val="28"/>
        </w:rPr>
        <w:t>»).</w:t>
      </w:r>
    </w:p>
    <w:p w:rsidR="00B95D9F" w:rsidRPr="00B95D9F" w:rsidRDefault="00755F29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3A4E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2</w:t>
      </w:r>
      <w:r w:rsidR="00B95D9F" w:rsidRPr="00A03A4E">
        <w:rPr>
          <w:rFonts w:ascii="Times New Roman" w:eastAsia="Times New Roman" w:hAnsi="Times New Roman" w:cs="Times New Roman"/>
          <w:i/>
          <w:sz w:val="28"/>
          <w:szCs w:val="20"/>
        </w:rPr>
        <w:t>. </w:t>
      </w:r>
      <w:r w:rsidR="00B95D9F" w:rsidRPr="00A03A4E">
        <w:rPr>
          <w:rFonts w:ascii="Times New Roman CYR" w:eastAsia="Times New Roman" w:hAnsi="Times New Roman CYR" w:cs="Times New Roman"/>
          <w:i/>
          <w:sz w:val="28"/>
          <w:szCs w:val="28"/>
          <w:shd w:val="clear" w:color="auto" w:fill="FFFFFF"/>
        </w:rPr>
        <w:t xml:space="preserve">Тонкослойная хроматография </w:t>
      </w:r>
      <w:r w:rsidR="00B95D9F" w:rsidRPr="00A03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(ОФС «Тонкослойная хроматография»)</w:t>
      </w:r>
      <w:r w:rsidR="00B95D9F" w:rsidRPr="00A03A4E">
        <w:rPr>
          <w:rFonts w:ascii="Times New Roman" w:eastAsiaTheme="minorHAnsi" w:hAnsi="Times New Roman" w:cs="Times New Roman"/>
          <w:color w:val="000000" w:themeColor="text1"/>
          <w:sz w:val="20"/>
          <w:lang w:bidi="ru-RU"/>
        </w:rPr>
        <w:t>.</w:t>
      </w:r>
    </w:p>
    <w:p w:rsidR="00B95D9F" w:rsidRPr="00B95D9F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D9F">
        <w:rPr>
          <w:rFonts w:ascii="Times New Roman" w:eastAsia="Times New Roman" w:hAnsi="Times New Roman" w:cs="Times New Roman"/>
          <w:i/>
          <w:sz w:val="28"/>
          <w:szCs w:val="28"/>
        </w:rPr>
        <w:t xml:space="preserve">Пластинка. 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ТСХ пластинка со слоем силикагеля</w:t>
      </w:r>
      <w:r w:rsidR="00087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9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087097" w:rsidRPr="0008709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254</w:t>
      </w:r>
      <w:r w:rsidRPr="00B95D9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91F35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B95D9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AB7BB8" w:rsidRPr="00AB7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7BB8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делительной воронке смешивают 200 мл</w:t>
      </w:r>
      <w:r w:rsidR="00AB7B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91F35">
        <w:rPr>
          <w:rFonts w:ascii="Times New Roman" w:eastAsia="Times New Roman" w:hAnsi="Times New Roman" w:cs="Times New Roman"/>
          <w:sz w:val="28"/>
          <w:szCs w:val="28"/>
        </w:rPr>
        <w:t>ммиака раствор</w:t>
      </w:r>
      <w:r w:rsidR="00AB7B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1F35">
        <w:rPr>
          <w:rFonts w:ascii="Times New Roman" w:eastAsia="Times New Roman" w:hAnsi="Times New Roman" w:cs="Times New Roman"/>
          <w:sz w:val="28"/>
          <w:szCs w:val="28"/>
        </w:rPr>
        <w:t xml:space="preserve"> 13,5 М</w:t>
      </w:r>
      <w:r w:rsidR="00AB7BB8">
        <w:rPr>
          <w:rFonts w:ascii="Times New Roman" w:eastAsia="Times New Roman" w:hAnsi="Times New Roman" w:cs="Times New Roman"/>
          <w:sz w:val="28"/>
          <w:szCs w:val="28"/>
        </w:rPr>
        <w:t xml:space="preserve">, 200 мл 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метанол</w:t>
      </w:r>
      <w:r w:rsidR="00AB7BB8">
        <w:rPr>
          <w:rFonts w:ascii="Times New Roman" w:eastAsia="Times New Roman" w:hAnsi="Times New Roman" w:cs="Times New Roman"/>
          <w:sz w:val="28"/>
          <w:szCs w:val="28"/>
        </w:rPr>
        <w:t xml:space="preserve">а и 200 мл 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хлороформ</w:t>
      </w:r>
      <w:r w:rsidR="00AB7BB8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D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спользуют нижний слой.</w:t>
      </w:r>
    </w:p>
    <w:p w:rsidR="00B95D9F" w:rsidRPr="00B95D9F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5D9F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 К навеске пр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>епарата, соответствующей около 7,5 мг гентамицина, прибавляют 20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 мл 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>хлороформа, 10 мл воды, встряхивают в течение 5 мин</w:t>
      </w:r>
      <w:r w:rsidR="006F12BA">
        <w:rPr>
          <w:rFonts w:ascii="Times New Roman" w:eastAsia="Times New Roman" w:hAnsi="Times New Roman" w:cs="Times New Roman"/>
          <w:sz w:val="28"/>
          <w:szCs w:val="20"/>
        </w:rPr>
        <w:t>, оставляют до разделения слоев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 xml:space="preserve"> и используют водный слой. 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95D9F" w:rsidRPr="00B95D9F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5D9F">
        <w:rPr>
          <w:rFonts w:ascii="Times New Roman" w:eastAsia="Times New Roman" w:hAnsi="Times New Roman" w:cs="Times New Roman"/>
          <w:i/>
          <w:sz w:val="28"/>
          <w:szCs w:val="20"/>
        </w:rPr>
        <w:t>Раствор стандартного образца гентамицина сульфата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10 мл помещают 9 мг стандартного образца гентамицина сульфата, растворяют в воде и доводят объём раствора водой до метки.  </w:t>
      </w:r>
    </w:p>
    <w:p w:rsidR="00B95D9F" w:rsidRPr="00B95D9F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9F">
        <w:rPr>
          <w:rFonts w:ascii="Times New Roman" w:eastAsia="Times New Roman" w:hAnsi="Times New Roman" w:cs="Times New Roman"/>
          <w:sz w:val="28"/>
          <w:szCs w:val="20"/>
        </w:rPr>
        <w:t>На лин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>ию старта пластинки наносят по 2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>0 мкл испытуемого раствора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 xml:space="preserve"> (15 мкг)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 и раствора стандартного образца гентамицина сульфата</w:t>
      </w:r>
      <w:r w:rsidR="00433F69">
        <w:rPr>
          <w:rFonts w:ascii="Times New Roman" w:eastAsia="Times New Roman" w:hAnsi="Times New Roman" w:cs="Times New Roman"/>
          <w:sz w:val="28"/>
          <w:szCs w:val="20"/>
        </w:rPr>
        <w:t xml:space="preserve"> (15 мкг)</w:t>
      </w:r>
      <w:r w:rsidRPr="00B95D9F">
        <w:rPr>
          <w:rFonts w:ascii="Times New Roman" w:eastAsia="Times New Roman" w:hAnsi="Times New Roman" w:cs="Times New Roman"/>
          <w:sz w:val="28"/>
          <w:szCs w:val="20"/>
        </w:rPr>
        <w:t xml:space="preserve">. Пластинку с нанесенными пробами высушивают на воздухе, помещают в камеру с ПФ и хроматографируют восходящим способом. 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 xml:space="preserve">Когда фронт ПФ пройдет 80 - 90 % длины пластинки от линии старта, ее вынимают из камеры, </w:t>
      </w:r>
      <w:r w:rsidRPr="00A03A4E">
        <w:rPr>
          <w:rFonts w:ascii="Times New Roman" w:eastAsia="Times New Roman" w:hAnsi="Times New Roman" w:cs="Times New Roman"/>
          <w:sz w:val="28"/>
          <w:szCs w:val="28"/>
        </w:rPr>
        <w:t xml:space="preserve">сушат до удаления следов растворителей, обрабатывают </w:t>
      </w:r>
      <w:r w:rsidR="00A03A4E" w:rsidRPr="00A03A4E">
        <w:rPr>
          <w:rFonts w:ascii="Times New Roman" w:hAnsi="Times New Roman" w:cs="Times New Roman"/>
          <w:sz w:val="28"/>
          <w:szCs w:val="28"/>
        </w:rPr>
        <w:t>нингидрина раствором 1,7 % уксусно-спиртовым</w:t>
      </w:r>
      <w:r w:rsidR="001C29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 xml:space="preserve"> выдерживают в су</w:t>
      </w:r>
      <w:r w:rsidR="00433F69">
        <w:rPr>
          <w:rFonts w:ascii="Times New Roman" w:eastAsia="Times New Roman" w:hAnsi="Times New Roman" w:cs="Times New Roman"/>
          <w:sz w:val="28"/>
          <w:szCs w:val="28"/>
        </w:rPr>
        <w:t>шильном шкафу при температуре 1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3F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1C29C9">
        <w:rPr>
          <w:rFonts w:ascii="Times New Roman" w:eastAsia="Times New Roman" w:hAnsi="Times New Roman" w:cs="Times New Roman"/>
          <w:sz w:val="28"/>
          <w:szCs w:val="28"/>
        </w:rPr>
        <w:t> °С в течение 5 мин и просматривают в дневном свете.</w:t>
      </w:r>
    </w:p>
    <w:p w:rsidR="00B95D9F" w:rsidRDefault="00B95D9F" w:rsidP="00B9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D9F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 должны наблюдаться три основные зоны адсорбции, соответствующие по по</w:t>
      </w:r>
      <w:r w:rsidR="001C4DFB">
        <w:rPr>
          <w:rFonts w:ascii="Times New Roman" w:eastAsia="Times New Roman" w:hAnsi="Times New Roman" w:cs="Times New Roman"/>
          <w:sz w:val="28"/>
          <w:szCs w:val="28"/>
        </w:rPr>
        <w:t>ложению и интенсивности окраски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 xml:space="preserve"> основным зонам адсорбции на хроматограмме </w:t>
      </w:r>
      <w:r w:rsidR="00C438F6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Pr="00B95D9F">
        <w:rPr>
          <w:rFonts w:ascii="Times New Roman" w:eastAsia="Times New Roman" w:hAnsi="Times New Roman" w:cs="Times New Roman"/>
          <w:sz w:val="28"/>
          <w:szCs w:val="28"/>
        </w:rPr>
        <w:t>стандартного образца гентамицина сульфата.</w:t>
      </w:r>
    </w:p>
    <w:p w:rsidR="0023358B" w:rsidRDefault="0023358B" w:rsidP="0023358B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более 80 мкм (ОФС «Мази»).</w:t>
      </w:r>
    </w:p>
    <w:p w:rsidR="00EC00A1" w:rsidRPr="009E3F3D" w:rsidRDefault="00EC00A1" w:rsidP="00EC00A1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3F3D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r w:rsidRPr="009E3F3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B4F83">
        <w:rPr>
          <w:rStyle w:val="8"/>
          <w:rFonts w:eastAsiaTheme="minorHAnsi"/>
          <w:color w:val="000000" w:themeColor="text1"/>
          <w:sz w:val="28"/>
          <w:szCs w:val="28"/>
        </w:rPr>
        <w:t xml:space="preserve"> От 4,0 до 8</w:t>
      </w:r>
      <w:r w:rsidR="009B05EC" w:rsidRPr="009E3F3D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Pr="009E3F3D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A80669" w:rsidRPr="00FB1757" w:rsidRDefault="00A80669" w:rsidP="00FB1757">
      <w:pPr>
        <w:spacing w:after="0"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9E3F3D">
        <w:rPr>
          <w:rStyle w:val="8"/>
          <w:rFonts w:eastAsia="Calibri"/>
          <w:i/>
          <w:sz w:val="28"/>
          <w:szCs w:val="28"/>
        </w:rPr>
        <w:t>Испытуемый раствор</w:t>
      </w:r>
      <w:r w:rsidRPr="006A1B61">
        <w:rPr>
          <w:rStyle w:val="8"/>
          <w:rFonts w:eastAsia="Calibri"/>
          <w:sz w:val="28"/>
          <w:szCs w:val="28"/>
        </w:rPr>
        <w:t xml:space="preserve">. </w:t>
      </w:r>
      <w:r w:rsidR="0025548B">
        <w:rPr>
          <w:rStyle w:val="8"/>
          <w:rFonts w:eastAsia="Calibri"/>
          <w:sz w:val="28"/>
          <w:szCs w:val="28"/>
        </w:rPr>
        <w:t>К навеске</w:t>
      </w:r>
      <w:r w:rsidRPr="006A1B61">
        <w:rPr>
          <w:rStyle w:val="8"/>
          <w:rFonts w:eastAsia="Calibri"/>
          <w:sz w:val="28"/>
          <w:szCs w:val="28"/>
        </w:rPr>
        <w:t xml:space="preserve"> препарата, соответствую</w:t>
      </w:r>
      <w:r w:rsidR="0025548B">
        <w:rPr>
          <w:rStyle w:val="8"/>
          <w:rFonts w:eastAsia="Calibri"/>
          <w:sz w:val="28"/>
          <w:szCs w:val="28"/>
        </w:rPr>
        <w:t>щей</w:t>
      </w:r>
      <w:r w:rsidR="00FB1757">
        <w:rPr>
          <w:rStyle w:val="8"/>
          <w:rFonts w:eastAsia="Calibri"/>
          <w:sz w:val="28"/>
          <w:szCs w:val="28"/>
        </w:rPr>
        <w:t xml:space="preserve"> 1 </w:t>
      </w:r>
      <w:r w:rsidRPr="006A1B61">
        <w:rPr>
          <w:rStyle w:val="8"/>
          <w:rFonts w:eastAsia="Calibri"/>
          <w:sz w:val="28"/>
          <w:szCs w:val="28"/>
        </w:rPr>
        <w:t xml:space="preserve">мг </w:t>
      </w:r>
      <w:r w:rsidR="00FB1757">
        <w:rPr>
          <w:rFonts w:ascii="Times New Roman" w:hAnsi="Times New Roman"/>
          <w:sz w:val="28"/>
          <w:szCs w:val="28"/>
        </w:rPr>
        <w:t>бетаметазона</w:t>
      </w:r>
      <w:r w:rsidRPr="006A1B61">
        <w:rPr>
          <w:rFonts w:ascii="Times New Roman" w:hAnsi="Times New Roman"/>
          <w:sz w:val="28"/>
          <w:szCs w:val="28"/>
        </w:rPr>
        <w:t>,</w:t>
      </w:r>
      <w:r w:rsidRPr="000A2431">
        <w:rPr>
          <w:rFonts w:ascii="Times New Roman" w:hAnsi="Times New Roman"/>
          <w:sz w:val="28"/>
          <w:szCs w:val="28"/>
        </w:rPr>
        <w:t xml:space="preserve"> </w:t>
      </w:r>
      <w:r w:rsidR="0025548B">
        <w:rPr>
          <w:rFonts w:ascii="Times New Roman" w:hAnsi="Times New Roman"/>
          <w:sz w:val="28"/>
          <w:szCs w:val="28"/>
        </w:rPr>
        <w:t xml:space="preserve">прибавляют 20 мл воды, </w:t>
      </w:r>
      <w:r w:rsidR="00EB4F83">
        <w:rPr>
          <w:rFonts w:ascii="Times New Roman" w:hAnsi="Times New Roman"/>
          <w:sz w:val="28"/>
          <w:szCs w:val="28"/>
        </w:rPr>
        <w:t>нагревают</w:t>
      </w:r>
      <w:r w:rsidR="0025548B">
        <w:rPr>
          <w:rFonts w:ascii="Times New Roman" w:hAnsi="Times New Roman"/>
          <w:sz w:val="28"/>
          <w:szCs w:val="28"/>
        </w:rPr>
        <w:t xml:space="preserve"> при температуре 50 </w:t>
      </w:r>
      <w:r w:rsidR="0025548B">
        <w:rPr>
          <w:rFonts w:ascii="Times New Roman" w:hAnsi="Times New Roman" w:cs="Times New Roman"/>
          <w:sz w:val="28"/>
          <w:szCs w:val="28"/>
        </w:rPr>
        <w:t>°</w:t>
      </w:r>
      <w:r w:rsidR="0025548B">
        <w:rPr>
          <w:rFonts w:ascii="Times New Roman" w:hAnsi="Times New Roman"/>
          <w:sz w:val="28"/>
          <w:szCs w:val="28"/>
        </w:rPr>
        <w:t>С</w:t>
      </w:r>
      <w:r w:rsidR="009E3F3D">
        <w:rPr>
          <w:rFonts w:ascii="Times New Roman" w:hAnsi="Times New Roman"/>
          <w:sz w:val="28"/>
          <w:szCs w:val="28"/>
        </w:rPr>
        <w:t xml:space="preserve"> </w:t>
      </w:r>
      <w:r w:rsidR="00EB4F83">
        <w:rPr>
          <w:rFonts w:ascii="Times New Roman" w:hAnsi="Times New Roman"/>
          <w:sz w:val="28"/>
          <w:szCs w:val="28"/>
        </w:rPr>
        <w:t xml:space="preserve">при </w:t>
      </w:r>
      <w:r w:rsidR="00EB4F83">
        <w:rPr>
          <w:rFonts w:ascii="Times New Roman" w:hAnsi="Times New Roman"/>
          <w:sz w:val="28"/>
          <w:szCs w:val="28"/>
        </w:rPr>
        <w:lastRenderedPageBreak/>
        <w:t xml:space="preserve">постоянном встряхивании </w:t>
      </w:r>
      <w:r w:rsidR="009E3F3D">
        <w:rPr>
          <w:rFonts w:ascii="Times New Roman" w:hAnsi="Times New Roman"/>
          <w:sz w:val="28"/>
          <w:szCs w:val="28"/>
        </w:rPr>
        <w:t>до полного расплавления</w:t>
      </w:r>
      <w:r w:rsidR="00EB4F83">
        <w:rPr>
          <w:rFonts w:ascii="Times New Roman" w:hAnsi="Times New Roman"/>
          <w:sz w:val="28"/>
          <w:szCs w:val="28"/>
        </w:rPr>
        <w:t xml:space="preserve"> основы</w:t>
      </w:r>
      <w:r w:rsidR="009E3F3D">
        <w:rPr>
          <w:rFonts w:ascii="Times New Roman" w:hAnsi="Times New Roman"/>
          <w:sz w:val="28"/>
          <w:szCs w:val="28"/>
        </w:rPr>
        <w:t xml:space="preserve">, </w:t>
      </w:r>
      <w:r w:rsidR="00FB1757">
        <w:rPr>
          <w:rFonts w:ascii="Times New Roman" w:hAnsi="Times New Roman"/>
          <w:sz w:val="28"/>
          <w:szCs w:val="28"/>
        </w:rPr>
        <w:t>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фильтруют</w:t>
      </w:r>
      <w:r w:rsidR="00EB4F83">
        <w:rPr>
          <w:rFonts w:ascii="Times New Roman" w:hAnsi="Times New Roman"/>
          <w:sz w:val="28"/>
          <w:szCs w:val="28"/>
        </w:rPr>
        <w:t xml:space="preserve"> через бумажный фильтр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4868" w:rsidRPr="00FB1757" w:rsidRDefault="00034EA6" w:rsidP="00FB175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E05B68">
        <w:rPr>
          <w:rStyle w:val="8"/>
          <w:rFonts w:eastAsia="Calibri"/>
          <w:b/>
          <w:sz w:val="28"/>
          <w:szCs w:val="28"/>
        </w:rPr>
        <w:t>Родственные примеси.</w:t>
      </w:r>
      <w:r w:rsidR="001122F5" w:rsidRPr="00E05B68">
        <w:rPr>
          <w:rStyle w:val="8"/>
          <w:rFonts w:eastAsia="Calibri"/>
          <w:sz w:val="28"/>
          <w:szCs w:val="28"/>
        </w:rPr>
        <w:t xml:space="preserve"> </w:t>
      </w:r>
      <w:r w:rsidR="00044868" w:rsidRPr="00E05B68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044868" w:rsidRPr="001F368C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 </w:t>
      </w:r>
    </w:p>
    <w:p w:rsidR="00000707" w:rsidRDefault="00000707" w:rsidP="00000707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A70142">
        <w:rPr>
          <w:rFonts w:ascii="Times New Roman" w:hAnsi="Times New Roman" w:cstheme="minorBidi"/>
          <w:sz w:val="28"/>
          <w:szCs w:val="28"/>
        </w:rPr>
        <w:t>—</w:t>
      </w:r>
      <w:r>
        <w:rPr>
          <w:rFonts w:ascii="Times New Roman" w:hAnsi="Times New Roman" w:cstheme="minorBidi"/>
          <w:sz w:val="28"/>
          <w:szCs w:val="28"/>
        </w:rPr>
        <w:t xml:space="preserve">вода 500:500. </w:t>
      </w:r>
    </w:p>
    <w:p w:rsidR="00000707" w:rsidRDefault="00000707" w:rsidP="000007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К точной навеске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епарата, соответствующей около 1,5 м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</w:rPr>
        <w:t>бетаметазона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15 мл метанола, </w:t>
      </w:r>
      <w:r w:rsidR="00D50D26">
        <w:rPr>
          <w:rFonts w:ascii="Times New Roman" w:hAnsi="Times New Roman"/>
          <w:color w:val="000000"/>
          <w:sz w:val="28"/>
          <w:szCs w:val="28"/>
        </w:rPr>
        <w:t>нагревают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водяной бане при температуре 60 </w:t>
      </w:r>
      <w:r>
        <w:rPr>
          <w:rFonts w:ascii="Times New Roman" w:hAnsi="Times New Roman" w:cs="Times New Roman"/>
          <w:color w:val="000000"/>
          <w:sz w:val="28"/>
          <w:szCs w:val="28"/>
        </w:rPr>
        <w:t>°С до полного расплавления</w:t>
      </w:r>
      <w:r w:rsidR="00D50D26">
        <w:rPr>
          <w:rFonts w:ascii="Times New Roman" w:hAnsi="Times New Roman" w:cs="Times New Roman"/>
          <w:color w:val="000000"/>
          <w:sz w:val="28"/>
          <w:szCs w:val="28"/>
        </w:rPr>
        <w:t xml:space="preserve"> основы</w:t>
      </w:r>
      <w:r w:rsidR="006B4E27">
        <w:rPr>
          <w:rFonts w:ascii="Times New Roman" w:hAnsi="Times New Roman" w:cs="Times New Roman"/>
          <w:color w:val="000000"/>
          <w:sz w:val="28"/>
          <w:szCs w:val="28"/>
        </w:rPr>
        <w:t>, периодически перемешивая</w:t>
      </w:r>
      <w:r>
        <w:rPr>
          <w:rFonts w:ascii="Times New Roman" w:hAnsi="Times New Roman" w:cs="Times New Roman"/>
          <w:color w:val="000000"/>
          <w:sz w:val="28"/>
          <w:szCs w:val="28"/>
        </w:rPr>
        <w:t>, встряхивают до затвердения</w:t>
      </w:r>
      <w:r w:rsidR="006B4E27" w:rsidRPr="006B4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E27">
        <w:rPr>
          <w:rFonts w:ascii="Times New Roman" w:hAnsi="Times New Roman" w:cs="Times New Roman"/>
          <w:color w:val="000000"/>
          <w:sz w:val="28"/>
          <w:szCs w:val="28"/>
        </w:rPr>
        <w:t>основы, повторно нагревают,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</w:t>
      </w:r>
      <w:r w:rsidR="006B4E27">
        <w:rPr>
          <w:rFonts w:ascii="Times New Roman" w:hAnsi="Times New Roman" w:cs="Times New Roman"/>
          <w:color w:val="000000"/>
          <w:sz w:val="28"/>
          <w:szCs w:val="28"/>
        </w:rPr>
        <w:t xml:space="preserve">ряхивают, охлаждают на </w:t>
      </w:r>
      <w:proofErr w:type="spellStart"/>
      <w:r w:rsidR="006B4E27">
        <w:rPr>
          <w:rFonts w:ascii="Times New Roman" w:hAnsi="Times New Roman" w:cs="Times New Roman"/>
          <w:color w:val="000000"/>
          <w:sz w:val="28"/>
          <w:szCs w:val="28"/>
        </w:rPr>
        <w:t>метанольн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6B4E27">
        <w:rPr>
          <w:rFonts w:ascii="Times New Roman" w:hAnsi="Times New Roman" w:cs="Times New Roman"/>
          <w:color w:val="000000"/>
          <w:sz w:val="28"/>
          <w:szCs w:val="28"/>
        </w:rPr>
        <w:t xml:space="preserve"> ледяной бане в течение 15 мин,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центрифугируют при 2500 об/мин в течение 5 мин</w:t>
      </w:r>
      <w:r w:rsidR="006B4E27">
        <w:rPr>
          <w:rFonts w:ascii="Times New Roman" w:hAnsi="Times New Roman"/>
          <w:color w:val="000000"/>
          <w:sz w:val="28"/>
          <w:szCs w:val="28"/>
        </w:rPr>
        <w:t xml:space="preserve"> и фильтруют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A1621" w:rsidRDefault="00CD424B" w:rsidP="00CD42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24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бетаметазона дипропионата</w:t>
      </w:r>
      <w:r w:rsidR="006A1621">
        <w:rPr>
          <w:rFonts w:ascii="Times New Roman" w:hAnsi="Times New Roman"/>
          <w:i/>
          <w:color w:val="000000"/>
          <w:sz w:val="28"/>
          <w:szCs w:val="28"/>
        </w:rPr>
        <w:t> (А)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E344DE">
        <w:rPr>
          <w:rFonts w:ascii="Times New Roman" w:hAnsi="Times New Roman"/>
          <w:color w:val="000000"/>
          <w:sz w:val="28"/>
          <w:szCs w:val="28"/>
        </w:rPr>
        <w:t>В</w:t>
      </w:r>
      <w:r w:rsidR="00E344DE" w:rsidRPr="00CD424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E344DE">
        <w:rPr>
          <w:rFonts w:ascii="Times New Roman" w:hAnsi="Times New Roman"/>
          <w:color w:val="000000"/>
          <w:sz w:val="28"/>
          <w:szCs w:val="28"/>
        </w:rPr>
        <w:t>о</w:t>
      </w:r>
      <w:r w:rsidR="00E344DE" w:rsidRPr="00CD424B">
        <w:rPr>
          <w:rFonts w:ascii="Times New Roman" w:hAnsi="Times New Roman"/>
          <w:color w:val="000000"/>
          <w:sz w:val="28"/>
          <w:szCs w:val="28"/>
        </w:rPr>
        <w:t>коло 13 мг (точная навеска) стандартного образца бетаметазона дипропионата,</w:t>
      </w:r>
      <w:r w:rsidR="00E344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344DE" w:rsidRPr="00CD424B">
        <w:rPr>
          <w:rFonts w:ascii="Times New Roman" w:hAnsi="Times New Roman"/>
          <w:color w:val="000000"/>
          <w:sz w:val="28"/>
          <w:szCs w:val="28"/>
        </w:rPr>
        <w:t>растворяют в метаноле и доводят объём раствора метанолом до метки.</w:t>
      </w:r>
      <w:r w:rsidR="00E344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A1621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2</w:t>
      </w:r>
      <w:r>
        <w:rPr>
          <w:rFonts w:ascii="Times New Roman" w:hAnsi="Times New Roman"/>
          <w:color w:val="000000"/>
          <w:sz w:val="28"/>
          <w:szCs w:val="28"/>
        </w:rPr>
        <w:t xml:space="preserve">,0 мл </w:t>
      </w:r>
      <w:r w:rsidR="00E344DE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>
        <w:rPr>
          <w:rFonts w:ascii="Times New Roman" w:hAnsi="Times New Roman"/>
          <w:color w:val="000000"/>
          <w:sz w:val="28"/>
          <w:szCs w:val="28"/>
        </w:rPr>
        <w:t>раствора и доводят объём раствора метанолом до метк</w:t>
      </w:r>
      <w:r w:rsidR="00DA144A">
        <w:rPr>
          <w:rFonts w:ascii="Times New Roman" w:hAnsi="Times New Roman"/>
          <w:color w:val="000000"/>
          <w:sz w:val="28"/>
          <w:szCs w:val="28"/>
        </w:rPr>
        <w:t xml:space="preserve">и. </w:t>
      </w:r>
    </w:p>
    <w:p w:rsidR="00CD424B" w:rsidRDefault="006A1621" w:rsidP="00CD42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24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бетаметазона дипропионата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(Б).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2</w:t>
      </w:r>
      <w:r w:rsidR="00CD424B">
        <w:rPr>
          <w:rFonts w:ascii="Times New Roman" w:hAnsi="Times New Roman"/>
          <w:color w:val="000000"/>
          <w:sz w:val="28"/>
          <w:szCs w:val="28"/>
        </w:rPr>
        <w:t>,0 мл раствора</w:t>
      </w:r>
      <w:r w:rsidRPr="006A1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24B">
        <w:rPr>
          <w:rFonts w:ascii="Times New Roman" w:hAnsi="Times New Roman"/>
          <w:color w:val="000000"/>
          <w:sz w:val="28"/>
          <w:szCs w:val="28"/>
        </w:rPr>
        <w:t>стандартного образца бетаметазона дипропионата</w:t>
      </w:r>
      <w:r>
        <w:rPr>
          <w:rFonts w:ascii="Times New Roman" w:hAnsi="Times New Roman"/>
          <w:color w:val="000000"/>
          <w:sz w:val="28"/>
          <w:szCs w:val="28"/>
        </w:rPr>
        <w:t> (А)</w:t>
      </w:r>
      <w:r w:rsidR="00CD424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887E79" w:rsidRDefault="00887E79" w:rsidP="00887E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24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CD424B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0353">
        <w:rPr>
          <w:rFonts w:ascii="Times New Roman" w:hAnsi="Times New Roman"/>
          <w:color w:val="000000"/>
          <w:sz w:val="28"/>
          <w:szCs w:val="28"/>
        </w:rPr>
        <w:t>Растворяют</w:t>
      </w:r>
      <w:r w:rsidRPr="00CD4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353">
        <w:rPr>
          <w:rFonts w:ascii="Times New Roman" w:hAnsi="Times New Roman"/>
          <w:color w:val="000000"/>
          <w:sz w:val="28"/>
          <w:szCs w:val="28"/>
        </w:rPr>
        <w:t>2</w:t>
      </w:r>
      <w:r w:rsidRPr="00CD424B">
        <w:rPr>
          <w:rFonts w:ascii="Times New Roman" w:hAnsi="Times New Roman"/>
          <w:color w:val="000000"/>
          <w:sz w:val="28"/>
          <w:szCs w:val="28"/>
        </w:rPr>
        <w:t> мг стандартного обр</w:t>
      </w:r>
      <w:r w:rsidR="001C0353">
        <w:rPr>
          <w:rFonts w:ascii="Times New Roman" w:hAnsi="Times New Roman"/>
          <w:color w:val="000000"/>
          <w:sz w:val="28"/>
          <w:szCs w:val="28"/>
        </w:rPr>
        <w:t>азца беклометазона дипропионата и</w:t>
      </w:r>
      <w:r w:rsidRPr="00CD4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353">
        <w:rPr>
          <w:rFonts w:ascii="Times New Roman" w:hAnsi="Times New Roman"/>
          <w:color w:val="000000"/>
          <w:sz w:val="28"/>
          <w:szCs w:val="28"/>
        </w:rPr>
        <w:t>2</w:t>
      </w:r>
      <w:r w:rsidR="001C0353" w:rsidRPr="00CD424B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бетаметазона дипропионата </w:t>
      </w:r>
      <w:r w:rsidR="001C0353">
        <w:rPr>
          <w:rFonts w:ascii="Times New Roman" w:hAnsi="Times New Roman"/>
          <w:color w:val="000000"/>
          <w:sz w:val="28"/>
          <w:szCs w:val="28"/>
        </w:rPr>
        <w:t>в 16,0 мл метанола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D424B" w:rsidRDefault="00CD424B" w:rsidP="00CD42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24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раствора стандартного обра</w:t>
      </w:r>
      <w:r w:rsidR="00E344DE">
        <w:rPr>
          <w:rFonts w:ascii="Times New Roman" w:hAnsi="Times New Roman"/>
          <w:color w:val="000000"/>
          <w:sz w:val="28"/>
          <w:szCs w:val="28"/>
        </w:rPr>
        <w:t>зца бетаметазона дипропионата</w:t>
      </w:r>
      <w:r w:rsidR="0015747F">
        <w:rPr>
          <w:rFonts w:ascii="Times New Roman" w:hAnsi="Times New Roman"/>
          <w:color w:val="000000"/>
          <w:sz w:val="28"/>
          <w:szCs w:val="28"/>
        </w:rPr>
        <w:t> (Б)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метанолом до метки.</w:t>
      </w:r>
    </w:p>
    <w:p w:rsidR="00000707" w:rsidRPr="001F368C" w:rsidRDefault="00000707" w:rsidP="0015747F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000707" w:rsidRPr="001F368C" w:rsidTr="00EB15AD"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000707" w:rsidRPr="001F368C" w:rsidRDefault="00606D9E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 4,6</w:t>
            </w:r>
            <w:r w:rsidR="00000707" w:rsidRPr="001F368C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000707" w:rsidRPr="001F368C">
              <w:rPr>
                <w:rStyle w:val="tm61"/>
                <w:rFonts w:ascii="Times New Roman" w:hAnsi="Times New Roman"/>
              </w:rPr>
              <w:t>силикагель октадецилсилильный</w:t>
            </w:r>
            <w:r w:rsidR="00000707">
              <w:rPr>
                <w:rStyle w:val="tm61"/>
                <w:rFonts w:ascii="Times New Roman" w:hAnsi="Times New Roman"/>
              </w:rPr>
              <w:t>,</w:t>
            </w:r>
            <w:r w:rsidR="000F7343">
              <w:rPr>
                <w:rStyle w:val="tm61"/>
                <w:rFonts w:ascii="Times New Roman" w:hAnsi="Times New Roman"/>
              </w:rPr>
              <w:t xml:space="preserve"> деактивированный по отношению к основаниям, </w:t>
            </w:r>
            <w:r w:rsidR="001C0353">
              <w:rPr>
                <w:rStyle w:val="tm61"/>
                <w:rFonts w:ascii="Times New Roman" w:hAnsi="Times New Roman"/>
              </w:rPr>
              <w:t xml:space="preserve"> эндкепированный</w:t>
            </w:r>
            <w:r w:rsidR="00000707">
              <w:rPr>
                <w:rStyle w:val="tm61"/>
                <w:rFonts w:ascii="Times New Roman" w:hAnsi="Times New Roman"/>
              </w:rPr>
              <w:t xml:space="preserve"> </w:t>
            </w:r>
            <w:r w:rsidR="00000707" w:rsidRPr="001F368C">
              <w:rPr>
                <w:rStyle w:val="tm61"/>
                <w:rFonts w:ascii="Times New Roman" w:hAnsi="Times New Roman"/>
              </w:rPr>
              <w:t>для хроматографии</w:t>
            </w:r>
            <w:r w:rsidR="000F7343">
              <w:rPr>
                <w:rFonts w:ascii="Times New Roman" w:hAnsi="Times New Roman"/>
                <w:b w:val="0"/>
                <w:szCs w:val="28"/>
              </w:rPr>
              <w:t>, 5</w:t>
            </w:r>
            <w:r w:rsidR="00000707" w:rsidRPr="001F368C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00707" w:rsidRPr="001F368C" w:rsidTr="00EB15AD">
        <w:trPr>
          <w:trHeight w:val="465"/>
        </w:trPr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1F368C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000707" w:rsidRPr="001F368C" w:rsidTr="00EB15AD"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000707" w:rsidRPr="001F368C" w:rsidRDefault="000F7343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000707" w:rsidRPr="001F368C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00707" w:rsidRPr="001F368C" w:rsidTr="00EB15AD"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000707" w:rsidRPr="001F368C" w:rsidRDefault="00000707" w:rsidP="003C670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254</w:t>
            </w:r>
            <w:r w:rsidRPr="001F368C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000707" w:rsidRPr="001F368C" w:rsidTr="00EB15AD">
        <w:trPr>
          <w:trHeight w:val="284"/>
        </w:trPr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000707" w:rsidRPr="001F368C" w:rsidRDefault="000F7343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00707">
              <w:rPr>
                <w:rFonts w:ascii="Times New Roman" w:hAnsi="Times New Roman"/>
                <w:b w:val="0"/>
                <w:szCs w:val="28"/>
              </w:rPr>
              <w:t>0</w:t>
            </w:r>
            <w:r w:rsidR="00000707" w:rsidRPr="001F368C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000707" w:rsidRPr="001F368C" w:rsidTr="00EB15AD">
        <w:trPr>
          <w:trHeight w:val="284"/>
        </w:trPr>
        <w:tc>
          <w:tcPr>
            <w:tcW w:w="1537" w:type="pct"/>
            <w:hideMark/>
          </w:tcPr>
          <w:p w:rsidR="00000707" w:rsidRPr="001F368C" w:rsidRDefault="00000707" w:rsidP="003C670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000707" w:rsidRPr="001F368C" w:rsidRDefault="000F7343" w:rsidP="000F73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 мин</w:t>
            </w:r>
            <w:r w:rsidR="00000707" w:rsidRPr="001F368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00707" w:rsidRPr="001F368C" w:rsidRDefault="00000707" w:rsidP="008F11F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F734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343">
        <w:rPr>
          <w:rFonts w:ascii="Times New Roman" w:hAnsi="Times New Roman"/>
          <w:color w:val="000000"/>
          <w:sz w:val="28"/>
          <w:szCs w:val="28"/>
        </w:rPr>
        <w:t>раствор стандартного обра</w:t>
      </w:r>
      <w:r w:rsidR="001C0353">
        <w:rPr>
          <w:rFonts w:ascii="Times New Roman" w:hAnsi="Times New Roman"/>
          <w:color w:val="000000"/>
          <w:sz w:val="28"/>
          <w:szCs w:val="28"/>
        </w:rPr>
        <w:t>зца бетаметазона дипропионата</w:t>
      </w:r>
      <w:r w:rsidR="006A1621">
        <w:rPr>
          <w:rFonts w:ascii="Times New Roman" w:hAnsi="Times New Roman"/>
          <w:color w:val="000000"/>
          <w:sz w:val="28"/>
          <w:szCs w:val="28"/>
        </w:rPr>
        <w:t> (Б)</w:t>
      </w:r>
      <w:r w:rsidR="000F73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1C0353">
        <w:rPr>
          <w:rFonts w:ascii="Times New Roman" w:hAnsi="Times New Roman"/>
          <w:color w:val="000000"/>
          <w:sz w:val="28"/>
          <w:szCs w:val="28"/>
        </w:rPr>
        <w:t>.</w:t>
      </w:r>
    </w:p>
    <w:p w:rsidR="007B2246" w:rsidRPr="007B2246" w:rsidRDefault="00000707" w:rsidP="007B2246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F368C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 w:rsidR="0020059B">
        <w:rPr>
          <w:rFonts w:ascii="Times New Roman" w:hAnsi="Times New Roman"/>
          <w:b w:val="0"/>
          <w:color w:val="000000"/>
          <w:szCs w:val="28"/>
        </w:rPr>
        <w:t>Бетаметазон</w:t>
      </w:r>
      <w:r w:rsidR="001C0353">
        <w:rPr>
          <w:rFonts w:ascii="Times New Roman" w:hAnsi="Times New Roman"/>
          <w:b w:val="0"/>
          <w:color w:val="000000"/>
          <w:szCs w:val="28"/>
        </w:rPr>
        <w:t>а дипропионат</w:t>
      </w:r>
      <w:r w:rsidR="0020059B">
        <w:rPr>
          <w:rFonts w:ascii="Times New Roman" w:hAnsi="Times New Roman"/>
          <w:b w:val="0"/>
          <w:color w:val="000000"/>
          <w:szCs w:val="28"/>
        </w:rPr>
        <w:t xml:space="preserve"> – 1 (около 13</w:t>
      </w:r>
      <w:r>
        <w:rPr>
          <w:rFonts w:ascii="Times New Roman" w:hAnsi="Times New Roman"/>
          <w:b w:val="0"/>
          <w:color w:val="000000"/>
          <w:szCs w:val="28"/>
        </w:rPr>
        <w:t> мин)</w:t>
      </w:r>
      <w:r w:rsidRPr="001F368C">
        <w:rPr>
          <w:rFonts w:ascii="Times New Roman" w:hAnsi="Times New Roman"/>
          <w:b w:val="0"/>
          <w:color w:val="000000"/>
          <w:szCs w:val="28"/>
        </w:rPr>
        <w:t xml:space="preserve">; </w:t>
      </w:r>
      <w:r>
        <w:rPr>
          <w:rFonts w:ascii="Times New Roman" w:hAnsi="Times New Roman"/>
          <w:b w:val="0"/>
          <w:color w:val="000000"/>
          <w:szCs w:val="28"/>
        </w:rPr>
        <w:t>беклометазон</w:t>
      </w:r>
      <w:r w:rsidR="001C0353">
        <w:rPr>
          <w:rFonts w:ascii="Times New Roman" w:hAnsi="Times New Roman"/>
          <w:b w:val="0"/>
          <w:color w:val="000000"/>
          <w:szCs w:val="28"/>
        </w:rPr>
        <w:t>а</w:t>
      </w:r>
      <w:r w:rsidR="001C0353" w:rsidRPr="001C035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C0353">
        <w:rPr>
          <w:rFonts w:ascii="Times New Roman" w:hAnsi="Times New Roman"/>
          <w:b w:val="0"/>
          <w:color w:val="000000"/>
          <w:szCs w:val="28"/>
        </w:rPr>
        <w:t>дипропионат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1F368C">
        <w:rPr>
          <w:rFonts w:ascii="Times New Roman" w:hAnsi="Times New Roman"/>
          <w:b w:val="0"/>
          <w:color w:val="000000"/>
          <w:szCs w:val="28"/>
        </w:rPr>
        <w:t xml:space="preserve">– около </w:t>
      </w:r>
      <w:r>
        <w:rPr>
          <w:rFonts w:ascii="Times New Roman" w:hAnsi="Times New Roman"/>
          <w:b w:val="0"/>
          <w:color w:val="000000"/>
          <w:szCs w:val="28"/>
        </w:rPr>
        <w:t>1,25</w:t>
      </w:r>
      <w:r w:rsidRPr="001F368C">
        <w:rPr>
          <w:rFonts w:ascii="Times New Roman" w:hAnsi="Times New Roman"/>
          <w:b w:val="0"/>
          <w:color w:val="000000"/>
          <w:szCs w:val="28"/>
        </w:rPr>
        <w:t>.</w:t>
      </w:r>
    </w:p>
    <w:p w:rsidR="00DC67A0" w:rsidRDefault="00764755" w:rsidP="00DC67A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</w:t>
      </w:r>
      <w:r w:rsidR="00DC67A0"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ы</w:t>
      </w:r>
    </w:p>
    <w:p w:rsidR="007367A3" w:rsidRPr="007367A3" w:rsidRDefault="007367A3" w:rsidP="007367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z w:val="28"/>
          <w:szCs w:val="28"/>
        </w:rPr>
        <w:t>На хроматограмме раствора для проверки чувствительности хроматографической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E8">
        <w:rPr>
          <w:rFonts w:ascii="Times New Roman" w:hAnsi="Times New Roman"/>
          <w:sz w:val="28"/>
          <w:szCs w:val="28"/>
        </w:rPr>
        <w:t xml:space="preserve">системы </w:t>
      </w:r>
      <w:r w:rsidRPr="00A50AE8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50AE8">
        <w:rPr>
          <w:rFonts w:ascii="Times New Roman" w:hAnsi="Times New Roman"/>
          <w:i/>
          <w:sz w:val="28"/>
          <w:szCs w:val="28"/>
        </w:rPr>
        <w:t>/</w:t>
      </w:r>
      <w:r w:rsidRPr="00A50AE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AE8">
        <w:rPr>
          <w:rFonts w:ascii="Times New Roman" w:hAnsi="Times New Roman"/>
          <w:i/>
          <w:sz w:val="28"/>
          <w:szCs w:val="28"/>
        </w:rPr>
        <w:t xml:space="preserve">) </w:t>
      </w:r>
      <w:r w:rsidRPr="00A50AE8">
        <w:rPr>
          <w:rFonts w:ascii="Times New Roman" w:hAnsi="Times New Roman"/>
          <w:sz w:val="28"/>
          <w:szCs w:val="28"/>
        </w:rPr>
        <w:t xml:space="preserve">для пика </w:t>
      </w:r>
      <w:r w:rsidR="007B2246">
        <w:rPr>
          <w:rFonts w:ascii="Times New Roman" w:hAnsi="Times New Roman"/>
          <w:sz w:val="28"/>
          <w:szCs w:val="28"/>
        </w:rPr>
        <w:t>бетаметазона</w:t>
      </w:r>
      <w:r w:rsidR="001C0353" w:rsidRPr="001C0353">
        <w:rPr>
          <w:rFonts w:ascii="Times New Roman" w:hAnsi="Times New Roman"/>
          <w:b/>
          <w:color w:val="000000"/>
          <w:szCs w:val="28"/>
        </w:rPr>
        <w:t xml:space="preserve"> </w:t>
      </w:r>
      <w:r w:rsidR="001C0353" w:rsidRPr="001C0353">
        <w:rPr>
          <w:rFonts w:ascii="Times New Roman" w:hAnsi="Times New Roman"/>
          <w:sz w:val="28"/>
          <w:szCs w:val="28"/>
        </w:rPr>
        <w:t>дипропионата</w:t>
      </w:r>
      <w:r w:rsidR="001C0353">
        <w:rPr>
          <w:rFonts w:ascii="Times New Roman" w:hAnsi="Times New Roman"/>
          <w:sz w:val="28"/>
          <w:szCs w:val="28"/>
        </w:rPr>
        <w:t xml:space="preserve"> должно быть не менее 10</w:t>
      </w:r>
      <w:r w:rsidRPr="00A50AE8">
        <w:rPr>
          <w:rFonts w:ascii="Times New Roman" w:hAnsi="Times New Roman"/>
          <w:sz w:val="28"/>
          <w:szCs w:val="28"/>
        </w:rPr>
        <w:t>.</w:t>
      </w:r>
    </w:p>
    <w:p w:rsidR="00764755" w:rsidRDefault="00764755" w:rsidP="007367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На хроматограмме раствора</w:t>
      </w:r>
      <w:r w:rsidR="007367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097AFB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разрешение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(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между пиками </w:t>
      </w:r>
      <w:r w:rsidR="007B2246">
        <w:rPr>
          <w:rFonts w:ascii="Times New Roman" w:eastAsia="Times New Roman" w:hAnsi="Times New Roman" w:cs="Times New Roman"/>
          <w:snapToGrid w:val="0"/>
          <w:sz w:val="28"/>
          <w:szCs w:val="28"/>
        </w:rPr>
        <w:t>бетаметазона</w:t>
      </w:r>
      <w:r w:rsidR="001C0353" w:rsidRPr="001C0353">
        <w:rPr>
          <w:rFonts w:ascii="Times New Roman" w:hAnsi="Times New Roman"/>
          <w:sz w:val="28"/>
          <w:szCs w:val="28"/>
        </w:rPr>
        <w:t xml:space="preserve"> дипропионата</w:t>
      </w:r>
      <w:r w:rsidR="00730A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56A7E"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</w:t>
      </w:r>
      <w:r w:rsidR="007B2246">
        <w:rPr>
          <w:rFonts w:ascii="Times New Roman" w:eastAsia="Times New Roman" w:hAnsi="Times New Roman" w:cs="Times New Roman"/>
          <w:snapToGrid w:val="0"/>
          <w:sz w:val="28"/>
          <w:szCs w:val="28"/>
        </w:rPr>
        <w:t>беклометазона</w:t>
      </w:r>
      <w:r w:rsidR="001C0353" w:rsidRPr="001C0353">
        <w:rPr>
          <w:rFonts w:ascii="Times New Roman" w:hAnsi="Times New Roman"/>
          <w:sz w:val="28"/>
          <w:szCs w:val="28"/>
        </w:rPr>
        <w:t xml:space="preserve"> дипропионата</w:t>
      </w:r>
      <w:r w:rsidR="007367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1F368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должно быть не менее </w:t>
      </w:r>
      <w:r w:rsidR="00E05B68"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="007B2246">
        <w:rPr>
          <w:rFonts w:ascii="Times New Roman" w:eastAsia="Times New Roman" w:hAnsi="Times New Roman" w:cs="Times New Roman"/>
          <w:snapToGrid w:val="0"/>
          <w:sz w:val="28"/>
          <w:szCs w:val="28"/>
        </w:rPr>
        <w:t>,0</w:t>
      </w:r>
      <w:r w:rsidR="007367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7367A3" w:rsidRDefault="007367A3" w:rsidP="007367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AE8">
        <w:rPr>
          <w:rFonts w:ascii="Times New Roman" w:hAnsi="Times New Roman"/>
          <w:sz w:val="28"/>
          <w:szCs w:val="28"/>
        </w:rPr>
        <w:t>На хроматограмме раствора</w:t>
      </w:r>
      <w:r w:rsidR="007B2246">
        <w:rPr>
          <w:rFonts w:ascii="Times New Roman" w:hAnsi="Times New Roman"/>
          <w:sz w:val="28"/>
          <w:szCs w:val="28"/>
        </w:rPr>
        <w:t xml:space="preserve"> стандартного образ</w:t>
      </w:r>
      <w:r w:rsidR="001C0353">
        <w:rPr>
          <w:rFonts w:ascii="Times New Roman" w:hAnsi="Times New Roman"/>
          <w:sz w:val="28"/>
          <w:szCs w:val="28"/>
        </w:rPr>
        <w:t>ца бетаметазона дипропионата</w:t>
      </w:r>
      <w:r w:rsidR="006A1621">
        <w:rPr>
          <w:rFonts w:ascii="Times New Roman" w:hAnsi="Times New Roman"/>
          <w:sz w:val="28"/>
          <w:szCs w:val="28"/>
        </w:rPr>
        <w:t> (Б)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3998" w:rsidRPr="00693998" w:rsidRDefault="001C0353" w:rsidP="0069399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69399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693998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="00693998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693998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693998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93998">
        <w:rPr>
          <w:rFonts w:ascii="Times New Roman" w:hAnsi="Times New Roman"/>
          <w:sz w:val="28"/>
          <w:szCs w:val="28"/>
        </w:rPr>
        <w:t>бетаметазона</w:t>
      </w:r>
      <w:r w:rsidRPr="001C0353">
        <w:rPr>
          <w:rFonts w:ascii="Times New Roman" w:hAnsi="Times New Roman"/>
          <w:sz w:val="28"/>
          <w:szCs w:val="28"/>
        </w:rPr>
        <w:t xml:space="preserve"> дипропионата</w:t>
      </w:r>
      <w:r w:rsidR="00693998">
        <w:rPr>
          <w:rFonts w:ascii="Times New Roman" w:hAnsi="Times New Roman"/>
          <w:sz w:val="28"/>
          <w:szCs w:val="28"/>
        </w:rPr>
        <w:t xml:space="preserve"> </w:t>
      </w:r>
      <w:r w:rsidR="00693998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 w:rsidR="0069399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2,0;</w:t>
      </w:r>
    </w:p>
    <w:p w:rsidR="00A66ECF" w:rsidRPr="001F368C" w:rsidRDefault="001C0353" w:rsidP="00A66E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6ECF"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7B2246">
        <w:rPr>
          <w:rFonts w:ascii="Times New Roman" w:hAnsi="Times New Roman"/>
          <w:sz w:val="28"/>
          <w:szCs w:val="28"/>
        </w:rPr>
        <w:t>бетаметазона</w:t>
      </w:r>
      <w:r w:rsidRPr="001C0353">
        <w:rPr>
          <w:rFonts w:ascii="Times New Roman" w:hAnsi="Times New Roman"/>
          <w:sz w:val="28"/>
          <w:szCs w:val="28"/>
        </w:rPr>
        <w:t xml:space="preserve"> дипропионата</w:t>
      </w:r>
      <w:r w:rsidR="007B2246">
        <w:rPr>
          <w:rFonts w:ascii="Times New Roman" w:hAnsi="Times New Roman"/>
          <w:sz w:val="28"/>
          <w:szCs w:val="28"/>
        </w:rPr>
        <w:t xml:space="preserve"> </w:t>
      </w:r>
      <w:r w:rsidR="00E05B68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5</w:t>
      </w:r>
      <w:r w:rsidR="00A66ECF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,0 % (6 </w:t>
      </w:r>
      <w:r w:rsidR="007B2246">
        <w:rPr>
          <w:rStyle w:val="8"/>
          <w:rFonts w:eastAsiaTheme="minorHAnsi"/>
          <w:color w:val="000000" w:themeColor="text1"/>
          <w:sz w:val="28"/>
          <w:szCs w:val="28"/>
        </w:rPr>
        <w:t>введений</w:t>
      </w:r>
      <w:r w:rsidR="00693998">
        <w:rPr>
          <w:rStyle w:val="8"/>
          <w:rFonts w:eastAsiaTheme="minorHAnsi"/>
          <w:color w:val="000000" w:themeColor="text1"/>
          <w:sz w:val="28"/>
          <w:szCs w:val="28"/>
        </w:rPr>
        <w:t xml:space="preserve">). </w:t>
      </w:r>
    </w:p>
    <w:p w:rsidR="00D30D37" w:rsidRPr="001F368C" w:rsidRDefault="00D30D37" w:rsidP="00D30D3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368C">
        <w:rPr>
          <w:rFonts w:ascii="Times New Roman" w:eastAsia="TimesNewRomanPSMT" w:hAnsi="Times New Roman" w:cs="Times New Roman"/>
          <w:sz w:val="28"/>
          <w:szCs w:val="28"/>
        </w:rPr>
        <w:t>Содержание любой примеси в процентах (</w:t>
      </w:r>
      <w:r w:rsidRPr="001F368C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r w:rsidRPr="001F368C">
        <w:rPr>
          <w:rFonts w:ascii="Times New Roman" w:eastAsia="TimesNewRomanPSMT" w:hAnsi="Times New Roman" w:cs="Times New Roman"/>
          <w:sz w:val="28"/>
          <w:szCs w:val="28"/>
        </w:rPr>
        <w:t>) вычисляют по формуле:</w:t>
      </w:r>
    </w:p>
    <w:p w:rsidR="00D30D37" w:rsidRPr="001F368C" w:rsidRDefault="00D30D37" w:rsidP="00D30D37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∙2∙392,5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∙L∙100∙20∙20∙504,6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∙P∙0,0015∙392,5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∙L∙504,6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846"/>
        <w:gridCol w:w="356"/>
        <w:gridCol w:w="7771"/>
      </w:tblGrid>
      <w:tr w:rsidR="00D30D37" w:rsidRPr="001F368C" w:rsidTr="009E1057">
        <w:trPr>
          <w:trHeight w:val="105"/>
        </w:trPr>
        <w:tc>
          <w:tcPr>
            <w:tcW w:w="344" w:type="pct"/>
          </w:tcPr>
          <w:p w:rsidR="00D30D37" w:rsidRPr="001F368C" w:rsidRDefault="00D30D37" w:rsidP="009E105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72" w:type="pct"/>
          </w:tcPr>
          <w:p w:rsidR="00D30D37" w:rsidRPr="001F368C" w:rsidRDefault="00D30D37" w:rsidP="006A16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9E1057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D30D37" w:rsidRPr="001F368C" w:rsidTr="009E1057">
        <w:trPr>
          <w:trHeight w:val="328"/>
        </w:trPr>
        <w:tc>
          <w:tcPr>
            <w:tcW w:w="344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30D37" w:rsidRPr="001F368C" w:rsidRDefault="00D30D37" w:rsidP="006A16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2A0C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2A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бетаметазона</w:t>
            </w:r>
            <w:r w:rsidR="00B0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6068" w:rsidRPr="001C0353">
              <w:rPr>
                <w:rFonts w:ascii="Times New Roman" w:hAnsi="Times New Roman"/>
                <w:sz w:val="28"/>
                <w:szCs w:val="28"/>
              </w:rPr>
              <w:t>дипропионата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раствора</w:t>
            </w:r>
            <w:r w:rsidR="002A0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</w:t>
            </w:r>
            <w:r w:rsidR="00B0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артного образца бетаметазона </w:t>
            </w:r>
            <w:r w:rsidR="00B06068" w:rsidRPr="001C0353">
              <w:rPr>
                <w:rFonts w:ascii="Times New Roman" w:hAnsi="Times New Roman"/>
                <w:sz w:val="28"/>
                <w:szCs w:val="28"/>
              </w:rPr>
              <w:t>дипропионата</w:t>
            </w:r>
            <w:r w:rsidR="006A1621">
              <w:rPr>
                <w:rFonts w:ascii="Times New Roman" w:hAnsi="Times New Roman"/>
                <w:sz w:val="28"/>
                <w:szCs w:val="28"/>
              </w:rPr>
              <w:t> (Б)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30D37" w:rsidRPr="001F368C" w:rsidTr="009E1057">
        <w:trPr>
          <w:trHeight w:val="415"/>
        </w:trPr>
        <w:tc>
          <w:tcPr>
            <w:tcW w:w="344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30D37" w:rsidRPr="001F368C" w:rsidRDefault="00D30D37" w:rsidP="006A16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препарата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D30D37" w:rsidRPr="001F368C" w:rsidTr="009E1057">
        <w:trPr>
          <w:trHeight w:val="384"/>
        </w:trPr>
        <w:tc>
          <w:tcPr>
            <w:tcW w:w="344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30D37" w:rsidRPr="001F368C" w:rsidRDefault="00D30D37" w:rsidP="006A16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DA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2A0C4B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2A0C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бетаметазона дипропионата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 мг;</w:t>
            </w:r>
          </w:p>
        </w:tc>
      </w:tr>
      <w:tr w:rsidR="00D30D37" w:rsidRPr="001F368C" w:rsidTr="009E1057">
        <w:trPr>
          <w:trHeight w:val="245"/>
        </w:trPr>
        <w:tc>
          <w:tcPr>
            <w:tcW w:w="344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30D37" w:rsidRPr="001F368C" w:rsidRDefault="00D30D37" w:rsidP="006A162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3174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2A0C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бетаметазона дипропионата</w:t>
            </w:r>
            <w:r w:rsidR="002A0C4B"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 стандартном образце </w:t>
            </w:r>
            <w:r w:rsidR="002A0C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бетаметазона дипропионата</w:t>
            </w:r>
            <w:r w:rsidRPr="001F36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%;</w:t>
            </w:r>
          </w:p>
        </w:tc>
      </w:tr>
      <w:tr w:rsidR="00D30D37" w:rsidRPr="001F368C" w:rsidTr="009E1057">
        <w:trPr>
          <w:trHeight w:val="245"/>
        </w:trPr>
        <w:tc>
          <w:tcPr>
            <w:tcW w:w="344" w:type="pct"/>
          </w:tcPr>
          <w:p w:rsidR="00D30D37" w:rsidRPr="001F368C" w:rsidRDefault="00D30D37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D30D37" w:rsidRPr="001F368C" w:rsidRDefault="00D30D37" w:rsidP="006A162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D30D37" w:rsidRPr="001F368C" w:rsidRDefault="00D30D37" w:rsidP="009E105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D30D37" w:rsidRPr="001F368C" w:rsidRDefault="00D30D37" w:rsidP="002A0C4B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A0C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бетаметазона </w:t>
            </w:r>
            <w:r w:rsidR="002A0C4B">
              <w:rPr>
                <w:rStyle w:val="8"/>
                <w:rFonts w:eastAsia="Calibri"/>
                <w:sz w:val="28"/>
                <w:szCs w:val="28"/>
              </w:rPr>
              <w:t>в препарате, мг/г;</w:t>
            </w:r>
          </w:p>
        </w:tc>
      </w:tr>
      <w:tr w:rsidR="00696474" w:rsidRPr="001F368C" w:rsidTr="000373F7">
        <w:trPr>
          <w:trHeight w:val="245"/>
        </w:trPr>
        <w:tc>
          <w:tcPr>
            <w:tcW w:w="344" w:type="pct"/>
          </w:tcPr>
          <w:p w:rsidR="00696474" w:rsidRPr="001F368C" w:rsidRDefault="00696474" w:rsidP="000373F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696474" w:rsidRPr="002A0C4B" w:rsidRDefault="002A0C4B" w:rsidP="009F0F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392,5</w:t>
            </w:r>
          </w:p>
        </w:tc>
        <w:tc>
          <w:tcPr>
            <w:tcW w:w="186" w:type="pct"/>
          </w:tcPr>
          <w:p w:rsidR="00696474" w:rsidRPr="001F368C" w:rsidRDefault="00696474" w:rsidP="000373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696474" w:rsidRPr="001F368C" w:rsidRDefault="002A0C4B" w:rsidP="000373F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бетаметазона; </w:t>
            </w:r>
          </w:p>
        </w:tc>
      </w:tr>
      <w:tr w:rsidR="00696474" w:rsidRPr="001F368C" w:rsidTr="009E1057">
        <w:trPr>
          <w:trHeight w:val="245"/>
        </w:trPr>
        <w:tc>
          <w:tcPr>
            <w:tcW w:w="344" w:type="pct"/>
          </w:tcPr>
          <w:p w:rsidR="00696474" w:rsidRPr="001F368C" w:rsidRDefault="00696474" w:rsidP="009E105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696474" w:rsidRPr="00696474" w:rsidRDefault="00696474" w:rsidP="009F0F89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504,6</w:t>
            </w:r>
          </w:p>
        </w:tc>
        <w:tc>
          <w:tcPr>
            <w:tcW w:w="186" w:type="pct"/>
          </w:tcPr>
          <w:p w:rsidR="00696474" w:rsidRPr="001F368C" w:rsidRDefault="00696474" w:rsidP="000373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696474" w:rsidRPr="001F368C" w:rsidRDefault="00696474" w:rsidP="009E105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бетаметазона дипропионата.</w:t>
            </w:r>
          </w:p>
        </w:tc>
      </w:tr>
    </w:tbl>
    <w:p w:rsidR="000D6D2D" w:rsidRDefault="009A1C26" w:rsidP="00D30D3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1F368C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Допустимое содержание примесей:</w:t>
      </w:r>
    </w:p>
    <w:p w:rsidR="006204AF" w:rsidRPr="006204AF" w:rsidRDefault="00B06068" w:rsidP="006204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4AF" w:rsidRPr="001F36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единичная</w:t>
      </w:r>
      <w:r w:rsidR="006204AF">
        <w:rPr>
          <w:rFonts w:ascii="Times New Roman" w:hAnsi="Times New Roman" w:cs="Times New Roman"/>
          <w:sz w:val="28"/>
          <w:szCs w:val="28"/>
        </w:rPr>
        <w:t xml:space="preserve"> неидентифиц</w:t>
      </w:r>
      <w:r>
        <w:rPr>
          <w:rFonts w:ascii="Times New Roman" w:hAnsi="Times New Roman" w:cs="Times New Roman"/>
          <w:sz w:val="28"/>
          <w:szCs w:val="28"/>
        </w:rPr>
        <w:t>ированная примесь – не более 1,0</w:t>
      </w:r>
      <w:r w:rsidR="006204AF">
        <w:rPr>
          <w:rFonts w:ascii="Times New Roman" w:hAnsi="Times New Roman" w:cs="Times New Roman"/>
          <w:sz w:val="28"/>
          <w:szCs w:val="28"/>
        </w:rPr>
        <w:t> </w:t>
      </w:r>
      <w:r w:rsidR="006204AF" w:rsidRPr="001F368C">
        <w:rPr>
          <w:rFonts w:ascii="Times New Roman" w:hAnsi="Times New Roman" w:cs="Times New Roman"/>
          <w:sz w:val="28"/>
          <w:szCs w:val="28"/>
        </w:rPr>
        <w:t>%;</w:t>
      </w:r>
    </w:p>
    <w:p w:rsidR="000D6D2D" w:rsidRPr="001F368C" w:rsidRDefault="00B06068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845F1E">
        <w:rPr>
          <w:rFonts w:ascii="Times New Roman" w:hAnsi="Times New Roman" w:cs="Times New Roman"/>
          <w:sz w:val="28"/>
          <w:szCs w:val="28"/>
        </w:rPr>
        <w:t>только одна неидентифицированная примесь</w:t>
      </w:r>
      <w:r w:rsidR="00D30D37">
        <w:rPr>
          <w:rFonts w:ascii="Times New Roman" w:hAnsi="Times New Roman" w:cs="Times New Roman"/>
          <w:sz w:val="28"/>
          <w:szCs w:val="28"/>
        </w:rPr>
        <w:t xml:space="preserve"> </w:t>
      </w:r>
      <w:r w:rsidR="006204AF">
        <w:rPr>
          <w:rFonts w:ascii="Times New Roman" w:hAnsi="Times New Roman" w:cs="Times New Roman"/>
          <w:sz w:val="28"/>
          <w:szCs w:val="28"/>
        </w:rPr>
        <w:t>–</w:t>
      </w:r>
      <w:r w:rsidR="000D6D2D" w:rsidRPr="001F3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D6D2D" w:rsidRPr="001F368C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845F1E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>%;</w:t>
      </w:r>
    </w:p>
    <w:p w:rsidR="000D6D2D" w:rsidRPr="001F368C" w:rsidRDefault="00B06068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1C26" w:rsidRPr="001F368C">
        <w:rPr>
          <w:rFonts w:ascii="Times New Roman" w:hAnsi="Times New Roman" w:cs="Times New Roman"/>
          <w:sz w:val="28"/>
          <w:szCs w:val="28"/>
        </w:rPr>
        <w:t> </w:t>
      </w:r>
      <w:r w:rsidR="000D6D2D" w:rsidRPr="001F368C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845F1E">
        <w:rPr>
          <w:rFonts w:ascii="Times New Roman" w:hAnsi="Times New Roman" w:cs="Times New Roman"/>
          <w:sz w:val="28"/>
          <w:szCs w:val="28"/>
        </w:rPr>
        <w:t>2,5 </w:t>
      </w:r>
      <w:r w:rsidR="009A1C26" w:rsidRPr="001F368C">
        <w:rPr>
          <w:rFonts w:ascii="Times New Roman" w:hAnsi="Times New Roman" w:cs="Times New Roman"/>
          <w:sz w:val="28"/>
          <w:szCs w:val="28"/>
        </w:rPr>
        <w:t>%.</w:t>
      </w:r>
    </w:p>
    <w:p w:rsidR="000D6D2D" w:rsidRDefault="000D6D2D" w:rsidP="000D6D2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</w:t>
      </w:r>
      <w:r w:rsidR="00156A7E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пика</w:t>
      </w:r>
      <w:r w:rsidR="00A93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56B">
        <w:rPr>
          <w:rFonts w:ascii="Times New Roman" w:hAnsi="Times New Roman"/>
          <w:color w:val="000000"/>
          <w:sz w:val="28"/>
          <w:szCs w:val="28"/>
        </w:rPr>
        <w:t>бетаметазона</w:t>
      </w:r>
      <w:r w:rsidR="00B06068" w:rsidRPr="00B06068">
        <w:rPr>
          <w:rFonts w:ascii="Times New Roman" w:hAnsi="Times New Roman"/>
          <w:sz w:val="28"/>
          <w:szCs w:val="28"/>
        </w:rPr>
        <w:t xml:space="preserve"> </w:t>
      </w:r>
      <w:r w:rsidR="00B06068" w:rsidRPr="001C0353">
        <w:rPr>
          <w:rFonts w:ascii="Times New Roman" w:hAnsi="Times New Roman"/>
          <w:sz w:val="28"/>
          <w:szCs w:val="28"/>
        </w:rPr>
        <w:t>дипропионата</w:t>
      </w:r>
      <w:r w:rsidR="00B470DB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368C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</w:t>
      </w:r>
      <w:r w:rsidR="007F3453" w:rsidRPr="001F368C">
        <w:rPr>
          <w:rFonts w:ascii="Times New Roman" w:hAnsi="Times New Roman"/>
          <w:color w:val="000000"/>
          <w:sz w:val="28"/>
          <w:szCs w:val="28"/>
        </w:rPr>
        <w:t>а</w:t>
      </w:r>
      <w:r w:rsidRPr="001F368C">
        <w:rPr>
          <w:rFonts w:ascii="Times New Roman" w:hAnsi="Times New Roman"/>
          <w:color w:val="000000"/>
          <w:sz w:val="28"/>
          <w:szCs w:val="28"/>
        </w:rPr>
        <w:t>тографической</w:t>
      </w:r>
      <w:r w:rsidR="007F3453" w:rsidRPr="001F36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56B">
        <w:rPr>
          <w:rFonts w:ascii="Times New Roman" w:hAnsi="Times New Roman"/>
          <w:color w:val="000000"/>
          <w:sz w:val="28"/>
          <w:szCs w:val="28"/>
        </w:rPr>
        <w:t>системы (менее 0,1 </w:t>
      </w:r>
      <w:r w:rsidRPr="001F368C">
        <w:rPr>
          <w:rFonts w:ascii="Times New Roman" w:hAnsi="Times New Roman"/>
          <w:color w:val="000000"/>
          <w:sz w:val="28"/>
          <w:szCs w:val="28"/>
        </w:rPr>
        <w:t>%).</w:t>
      </w:r>
    </w:p>
    <w:p w:rsidR="0042682C" w:rsidRPr="001F368C" w:rsidRDefault="0042682C" w:rsidP="00187094">
      <w:pPr>
        <w:pStyle w:val="a3"/>
        <w:spacing w:line="360" w:lineRule="auto"/>
        <w:ind w:firstLine="709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bidi="ru-RU"/>
        </w:rPr>
      </w:pPr>
      <w:r w:rsidRPr="001F368C"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B6D2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</w:t>
      </w:r>
      <w:r w:rsidR="00840E7C"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соответствии с ОФС «Масса (объё</w:t>
      </w:r>
      <w:r w:rsidRPr="001F368C">
        <w:rPr>
          <w:rStyle w:val="8"/>
          <w:rFonts w:eastAsiaTheme="minorHAnsi"/>
          <w:b w:val="0"/>
          <w:color w:val="000000" w:themeColor="text1"/>
          <w:sz w:val="28"/>
          <w:szCs w:val="28"/>
        </w:rPr>
        <w:t>м) содержимого упаковки».</w:t>
      </w:r>
    </w:p>
    <w:p w:rsidR="006A1B61" w:rsidRPr="001F368C" w:rsidRDefault="006A1B61" w:rsidP="009E36FB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1F368C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1F368C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270124" w:rsidRPr="001E471F" w:rsidRDefault="00BF5B52" w:rsidP="00270124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b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Количественное определение</w:t>
      </w:r>
    </w:p>
    <w:p w:rsidR="00FF0B3E" w:rsidRDefault="00BF5B52" w:rsidP="002701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bidi="ru-RU"/>
        </w:rPr>
      </w:pPr>
      <w:r>
        <w:rPr>
          <w:rStyle w:val="8"/>
          <w:rFonts w:eastAsia="Calibri"/>
          <w:b/>
          <w:i/>
          <w:sz w:val="28"/>
          <w:szCs w:val="28"/>
        </w:rPr>
        <w:t>1. </w:t>
      </w:r>
      <w:proofErr w:type="spellStart"/>
      <w:r w:rsidR="00E167AE" w:rsidRPr="00693998">
        <w:rPr>
          <w:rStyle w:val="8"/>
          <w:rFonts w:eastAsia="Calibri"/>
          <w:b/>
          <w:i/>
          <w:sz w:val="28"/>
          <w:szCs w:val="28"/>
        </w:rPr>
        <w:t>Бетаметазон</w:t>
      </w:r>
      <w:proofErr w:type="spellEnd"/>
      <w:r w:rsidR="00270124" w:rsidRPr="00693998">
        <w:rPr>
          <w:rStyle w:val="8"/>
          <w:rFonts w:eastAsia="Calibri"/>
          <w:b/>
          <w:i/>
          <w:sz w:val="28"/>
          <w:szCs w:val="28"/>
        </w:rPr>
        <w:t>.</w:t>
      </w:r>
      <w:r w:rsidR="000F77BA" w:rsidRPr="00693998">
        <w:rPr>
          <w:rStyle w:val="8"/>
          <w:rFonts w:eastAsia="Calibri"/>
          <w:sz w:val="28"/>
          <w:szCs w:val="28"/>
        </w:rPr>
        <w:t xml:space="preserve"> </w:t>
      </w:r>
      <w:r w:rsidR="00000707" w:rsidRPr="00693998">
        <w:rPr>
          <w:rFonts w:ascii="Times New Roman" w:hAnsi="Times New Roman"/>
          <w:color w:val="000000"/>
          <w:sz w:val="28"/>
          <w:szCs w:val="28"/>
        </w:rPr>
        <w:t>Определение</w:t>
      </w:r>
      <w:r w:rsidR="00000707" w:rsidRPr="001F368C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270124" w:rsidRDefault="00270124" w:rsidP="00270124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="007341B3">
        <w:rPr>
          <w:rFonts w:ascii="Times New Roman" w:hAnsi="Times New Roman"/>
          <w:color w:val="000000"/>
          <w:sz w:val="28"/>
          <w:szCs w:val="28"/>
        </w:rPr>
        <w:t>Тетрагидрофуран</w:t>
      </w:r>
      <w:r w:rsidR="001C3899" w:rsidRPr="00A70142">
        <w:rPr>
          <w:rFonts w:ascii="Times New Roman" w:hAnsi="Times New Roman" w:cstheme="minorBidi"/>
          <w:sz w:val="28"/>
          <w:szCs w:val="28"/>
        </w:rPr>
        <w:t>—</w:t>
      </w:r>
      <w:r w:rsidR="007341B3">
        <w:rPr>
          <w:rFonts w:ascii="Times New Roman" w:hAnsi="Times New Roman" w:cstheme="minorBidi"/>
          <w:sz w:val="28"/>
          <w:szCs w:val="28"/>
        </w:rPr>
        <w:t>ацетонитрил</w:t>
      </w:r>
      <w:r w:rsidR="007341B3" w:rsidRPr="00A70142">
        <w:rPr>
          <w:rFonts w:ascii="Times New Roman" w:hAnsi="Times New Roman" w:cstheme="minorBidi"/>
          <w:sz w:val="28"/>
          <w:szCs w:val="28"/>
        </w:rPr>
        <w:t>—</w:t>
      </w:r>
      <w:r w:rsidR="007341B3">
        <w:rPr>
          <w:rFonts w:ascii="Times New Roman" w:hAnsi="Times New Roman" w:cstheme="minorBidi"/>
          <w:sz w:val="28"/>
          <w:szCs w:val="28"/>
        </w:rPr>
        <w:t>укс</w:t>
      </w:r>
      <w:r w:rsidR="0013484E">
        <w:rPr>
          <w:rFonts w:ascii="Times New Roman" w:hAnsi="Times New Roman" w:cstheme="minorBidi"/>
          <w:sz w:val="28"/>
          <w:szCs w:val="28"/>
        </w:rPr>
        <w:t>усной кислоты раствор 1 % 1</w:t>
      </w:r>
      <w:r w:rsidR="00BF5B52">
        <w:rPr>
          <w:rFonts w:ascii="Times New Roman" w:hAnsi="Times New Roman" w:cstheme="minorBidi"/>
          <w:sz w:val="28"/>
          <w:szCs w:val="28"/>
        </w:rPr>
        <w:t>00:4</w:t>
      </w:r>
      <w:r w:rsidR="007341B3">
        <w:rPr>
          <w:rFonts w:ascii="Times New Roman" w:hAnsi="Times New Roman" w:cstheme="minorBidi"/>
          <w:sz w:val="28"/>
          <w:szCs w:val="28"/>
        </w:rPr>
        <w:t>50:450</w:t>
      </w:r>
      <w:r w:rsidR="001C3899">
        <w:rPr>
          <w:rFonts w:ascii="Times New Roman" w:hAnsi="Times New Roman" w:cstheme="minorBidi"/>
          <w:sz w:val="28"/>
          <w:szCs w:val="28"/>
        </w:rPr>
        <w:t xml:space="preserve">. </w:t>
      </w:r>
    </w:p>
    <w:p w:rsidR="00436626" w:rsidRDefault="001C3899" w:rsidP="001C3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3484E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т</w:t>
      </w:r>
      <w:r w:rsidR="00FB03BE">
        <w:rPr>
          <w:rFonts w:ascii="Times New Roman" w:hAnsi="Times New Roman"/>
          <w:color w:val="000000"/>
          <w:sz w:val="28"/>
          <w:szCs w:val="28"/>
        </w:rPr>
        <w:t>очную навеску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еп</w:t>
      </w:r>
      <w:r w:rsidR="00FB03BE">
        <w:rPr>
          <w:rFonts w:ascii="Times New Roman" w:hAnsi="Times New Roman"/>
          <w:color w:val="000000"/>
          <w:sz w:val="28"/>
          <w:szCs w:val="28"/>
        </w:rPr>
        <w:t>арата, соответствующую</w:t>
      </w:r>
      <w:r w:rsidR="002330FB">
        <w:rPr>
          <w:rFonts w:ascii="Times New Roman" w:hAnsi="Times New Roman"/>
          <w:color w:val="000000"/>
          <w:sz w:val="28"/>
          <w:szCs w:val="28"/>
        </w:rPr>
        <w:t xml:space="preserve"> около 1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2330FB">
        <w:rPr>
          <w:rFonts w:ascii="Times New Roman" w:hAnsi="Times New Roman"/>
          <w:color w:val="000000"/>
          <w:sz w:val="28"/>
          <w:szCs w:val="28"/>
        </w:rPr>
        <w:t>бетаметазона</w:t>
      </w:r>
      <w:r w:rsidR="001348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03BE">
        <w:rPr>
          <w:rFonts w:ascii="Times New Roman" w:hAnsi="Times New Roman"/>
          <w:color w:val="000000"/>
          <w:sz w:val="28"/>
          <w:szCs w:val="28"/>
        </w:rPr>
        <w:t>прибавляют 20 мл тетрагидрофурана,</w:t>
      </w:r>
      <w:r w:rsidR="0013484E">
        <w:rPr>
          <w:rFonts w:ascii="Times New Roman" w:hAnsi="Times New Roman"/>
          <w:color w:val="000000"/>
          <w:sz w:val="28"/>
          <w:szCs w:val="28"/>
        </w:rPr>
        <w:t xml:space="preserve"> перемешивают до растворения,</w:t>
      </w:r>
      <w:r w:rsidR="00FB03BE">
        <w:rPr>
          <w:rFonts w:ascii="Times New Roman" w:hAnsi="Times New Roman"/>
          <w:color w:val="000000"/>
          <w:sz w:val="28"/>
          <w:szCs w:val="28"/>
        </w:rPr>
        <w:t xml:space="preserve"> обрабатывают ультразвуком в течение 10 мин, охлаждают до </w:t>
      </w:r>
      <w:r w:rsidR="00FB03BE">
        <w:rPr>
          <w:rFonts w:ascii="Times New Roman" w:hAnsi="Times New Roman"/>
          <w:color w:val="000000"/>
          <w:sz w:val="28"/>
          <w:szCs w:val="28"/>
        </w:rPr>
        <w:lastRenderedPageBreak/>
        <w:t>комнатной температуры, прибавляют 20 мл метанола,</w:t>
      </w:r>
      <w:r w:rsidR="0013484E">
        <w:rPr>
          <w:rFonts w:ascii="Times New Roman" w:hAnsi="Times New Roman"/>
          <w:color w:val="000000"/>
          <w:sz w:val="28"/>
          <w:szCs w:val="28"/>
        </w:rPr>
        <w:t xml:space="preserve"> перемешивают,</w:t>
      </w:r>
      <w:r w:rsidR="00FB0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84E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метанолом до метки, </w:t>
      </w:r>
      <w:r w:rsidR="00FB03BE"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в течение 10 мин, охлаждают до комнатной температуры, </w:t>
      </w:r>
      <w:r w:rsidR="006A1621">
        <w:rPr>
          <w:rFonts w:ascii="Times New Roman" w:hAnsi="Times New Roman"/>
          <w:color w:val="000000"/>
          <w:sz w:val="28"/>
          <w:szCs w:val="28"/>
        </w:rPr>
        <w:t xml:space="preserve">перемешивают </w:t>
      </w:r>
      <w:r w:rsidR="00FB03BE">
        <w:rPr>
          <w:rFonts w:ascii="Times New Roman" w:hAnsi="Times New Roman"/>
          <w:color w:val="000000"/>
          <w:sz w:val="28"/>
          <w:szCs w:val="28"/>
        </w:rPr>
        <w:t>и фильтруют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66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3899" w:rsidRPr="00D155ED" w:rsidRDefault="0068739C" w:rsidP="001C3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бетаметазона дипропионата</w:t>
      </w:r>
      <w:r w:rsidR="001C3899" w:rsidRPr="0099706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6A1621">
        <w:rPr>
          <w:rFonts w:ascii="Times New Roman" w:hAnsi="Times New Roman"/>
          <w:color w:val="000000"/>
          <w:sz w:val="28"/>
          <w:szCs w:val="28"/>
        </w:rPr>
        <w:t xml:space="preserve">Используют раствор стандартного образца бетаметазона дипропионата (А), полученный в испытании </w:t>
      </w:r>
      <w:r w:rsidR="00E35DF3" w:rsidRPr="001F368C">
        <w:rPr>
          <w:rFonts w:ascii="Times New Roman" w:hAnsi="Times New Roman"/>
          <w:color w:val="000000"/>
          <w:sz w:val="28"/>
          <w:szCs w:val="28"/>
        </w:rPr>
        <w:t>«</w:t>
      </w:r>
      <w:r w:rsidR="00E35DF3">
        <w:rPr>
          <w:rFonts w:ascii="Times New Roman" w:hAnsi="Times New Roman"/>
          <w:color w:val="000000"/>
          <w:sz w:val="28"/>
          <w:szCs w:val="28"/>
        </w:rPr>
        <w:t>Родственные примеси».</w:t>
      </w:r>
      <w:r w:rsidR="001C38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3899" w:rsidRPr="001F368C" w:rsidRDefault="001C3899" w:rsidP="001C3899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1C3899" w:rsidRPr="001F368C" w:rsidTr="00EB15AD"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1C3899" w:rsidRPr="001F368C" w:rsidRDefault="007341B3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× 4,6</w:t>
            </w:r>
            <w:r w:rsidRPr="001F368C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Pr="001F368C">
              <w:rPr>
                <w:rStyle w:val="tm61"/>
                <w:rFonts w:ascii="Times New Roman" w:hAnsi="Times New Roman"/>
              </w:rPr>
              <w:t>силикагель октадецилсилильный</w:t>
            </w:r>
            <w:r>
              <w:rPr>
                <w:rStyle w:val="tm61"/>
                <w:rFonts w:ascii="Times New Roman" w:hAnsi="Times New Roman"/>
              </w:rPr>
              <w:t xml:space="preserve">, деактивированный по отношению к основаниям,  эндкепированный </w:t>
            </w:r>
            <w:r w:rsidRPr="001F368C">
              <w:rPr>
                <w:rStyle w:val="tm61"/>
                <w:rFonts w:ascii="Times New Roman" w:hAnsi="Times New Roman"/>
              </w:rPr>
              <w:t>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 5</w:t>
            </w:r>
            <w:r w:rsidRPr="001F368C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1C3899" w:rsidRPr="001F368C" w:rsidTr="00EB15AD">
        <w:trPr>
          <w:trHeight w:val="465"/>
        </w:trPr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1F368C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1C3899" w:rsidRPr="001F368C" w:rsidTr="00EB15AD"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1C3899" w:rsidRPr="001F368C" w:rsidRDefault="007341B3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="001C3899" w:rsidRPr="001F368C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1C3899" w:rsidRPr="001F368C" w:rsidTr="00EB15AD"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1C3899" w:rsidRPr="001F368C" w:rsidRDefault="007341B3" w:rsidP="004907B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спектрофотометрический, 240</w:t>
            </w:r>
            <w:r w:rsidR="001C3899" w:rsidRPr="001F368C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1C3899" w:rsidRPr="001F368C" w:rsidTr="00EB15AD">
        <w:trPr>
          <w:trHeight w:val="284"/>
        </w:trPr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1C3899" w:rsidRPr="001F368C" w:rsidRDefault="007341B3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1C3899">
              <w:rPr>
                <w:rFonts w:ascii="Times New Roman" w:hAnsi="Times New Roman"/>
                <w:b w:val="0"/>
                <w:szCs w:val="28"/>
              </w:rPr>
              <w:t>0</w:t>
            </w:r>
            <w:r w:rsidR="001C3899" w:rsidRPr="001F368C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1C3899" w:rsidRPr="001F368C" w:rsidTr="00EB15AD">
        <w:trPr>
          <w:trHeight w:val="284"/>
        </w:trPr>
        <w:tc>
          <w:tcPr>
            <w:tcW w:w="1537" w:type="pct"/>
            <w:hideMark/>
          </w:tcPr>
          <w:p w:rsidR="001C3899" w:rsidRPr="001F368C" w:rsidRDefault="001C3899" w:rsidP="004907B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F368C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1C3899" w:rsidRPr="001F368C" w:rsidRDefault="001C3899" w:rsidP="007341B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r w:rsidR="007341B3">
              <w:rPr>
                <w:rFonts w:ascii="Times New Roman" w:hAnsi="Times New Roman"/>
                <w:b w:val="0"/>
                <w:szCs w:val="28"/>
              </w:rPr>
              <w:t>бетаметазона</w:t>
            </w:r>
            <w:r w:rsidR="006A1621" w:rsidRPr="006A1621">
              <w:rPr>
                <w:rFonts w:ascii="Times New Roman" w:eastAsiaTheme="minorEastAsia" w:hAnsi="Times New Roman" w:cstheme="minorBidi"/>
                <w:b w:val="0"/>
                <w:color w:val="000000"/>
                <w:szCs w:val="28"/>
              </w:rPr>
              <w:t xml:space="preserve"> </w:t>
            </w:r>
            <w:r w:rsidR="006A1621" w:rsidRPr="006A1621">
              <w:rPr>
                <w:rFonts w:ascii="Times New Roman" w:hAnsi="Times New Roman"/>
                <w:b w:val="0"/>
                <w:szCs w:val="28"/>
              </w:rPr>
              <w:t>дипропионата</w:t>
            </w:r>
            <w:r w:rsidRPr="001F368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C3899" w:rsidRPr="001F368C" w:rsidRDefault="001C3899" w:rsidP="00BF5B52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341B3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бетаметазона дипропионата </w:t>
      </w:r>
      <w:r w:rsidRPr="001F368C">
        <w:rPr>
          <w:rFonts w:ascii="Times New Roman" w:hAnsi="Times New Roman"/>
          <w:color w:val="000000"/>
          <w:sz w:val="28"/>
          <w:szCs w:val="28"/>
        </w:rPr>
        <w:t xml:space="preserve">и испытуемый раствор. </w:t>
      </w:r>
    </w:p>
    <w:p w:rsidR="00A72F10" w:rsidRPr="006A1621" w:rsidRDefault="001C3899" w:rsidP="00A72F1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1F368C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системы</w:t>
      </w:r>
      <w:r w:rsidR="006A1621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. </w:t>
      </w:r>
      <w:r w:rsidR="00A72F10" w:rsidRPr="00A50AE8">
        <w:rPr>
          <w:rFonts w:ascii="Times New Roman" w:hAnsi="Times New Roman"/>
          <w:sz w:val="28"/>
          <w:szCs w:val="28"/>
        </w:rPr>
        <w:t>На хроматограмме раствора</w:t>
      </w:r>
      <w:r w:rsidR="00A72F10">
        <w:rPr>
          <w:rFonts w:ascii="Times New Roman" w:hAnsi="Times New Roman"/>
          <w:sz w:val="28"/>
          <w:szCs w:val="28"/>
        </w:rPr>
        <w:t xml:space="preserve"> стандартного образца бетаметазона дипропионата: </w:t>
      </w:r>
    </w:p>
    <w:p w:rsidR="00A72F10" w:rsidRPr="00A72F10" w:rsidRDefault="006A1621" w:rsidP="00A72F1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A72F1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фактор асимметрии</w:t>
      </w:r>
      <w:r w:rsidR="00A72F10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пика</w:t>
      </w:r>
      <w:r w:rsidR="00A72F10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A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bidi="ru-RU"/>
        </w:rPr>
        <w:t>S</w:t>
      </w:r>
      <w:r w:rsidR="00A72F10" w:rsidRPr="001F36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A72F10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72F10">
        <w:rPr>
          <w:rFonts w:ascii="Times New Roman" w:hAnsi="Times New Roman"/>
          <w:sz w:val="28"/>
          <w:szCs w:val="28"/>
        </w:rPr>
        <w:t>бетаметазона</w:t>
      </w:r>
      <w:r w:rsidRPr="006A16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дипропионата</w:t>
      </w:r>
      <w:r w:rsidR="00A72F10">
        <w:rPr>
          <w:rFonts w:ascii="Times New Roman" w:hAnsi="Times New Roman"/>
          <w:sz w:val="28"/>
          <w:szCs w:val="28"/>
        </w:rPr>
        <w:t xml:space="preserve"> </w:t>
      </w:r>
      <w:r w:rsidR="00A72F10" w:rsidRPr="001F3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должен бы</w:t>
      </w:r>
      <w:r w:rsidR="00A72F1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ть не более 2,0;</w:t>
      </w:r>
    </w:p>
    <w:p w:rsidR="00FB03BE" w:rsidRPr="00A72F10" w:rsidRDefault="006A1621" w:rsidP="00A72F1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</w:t>
      </w:r>
      <w:r w:rsidR="00A72F10" w:rsidRPr="001F368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72F10" w:rsidRPr="001F368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A72F10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A72F10">
        <w:rPr>
          <w:rFonts w:ascii="Times New Roman" w:hAnsi="Times New Roman"/>
          <w:sz w:val="28"/>
          <w:szCs w:val="28"/>
        </w:rPr>
        <w:t>бетаметазона</w:t>
      </w:r>
      <w:r w:rsidRPr="006A16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дипропионата</w:t>
      </w:r>
      <w:r w:rsidR="00A72F10">
        <w:rPr>
          <w:rFonts w:ascii="Times New Roman" w:hAnsi="Times New Roman"/>
          <w:sz w:val="28"/>
          <w:szCs w:val="28"/>
        </w:rPr>
        <w:t xml:space="preserve"> </w:t>
      </w:r>
      <w:r w:rsidR="00A72F10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</w:t>
      </w:r>
      <w:r w:rsidR="00A72F10" w:rsidRPr="001F368C">
        <w:rPr>
          <w:rStyle w:val="8"/>
          <w:rFonts w:eastAsiaTheme="minorHAnsi"/>
          <w:color w:val="000000" w:themeColor="text1"/>
          <w:sz w:val="28"/>
          <w:szCs w:val="28"/>
        </w:rPr>
        <w:t xml:space="preserve">,0 % (6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введений).</w:t>
      </w:r>
    </w:p>
    <w:p w:rsidR="00C23B0A" w:rsidRPr="001F368C" w:rsidRDefault="00C23B0A" w:rsidP="00C23B0A">
      <w:pPr>
        <w:pStyle w:val="a3"/>
        <w:spacing w:line="360" w:lineRule="auto"/>
        <w:ind w:firstLine="720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1F368C">
        <w:rPr>
          <w:rStyle w:val="8"/>
          <w:rFonts w:eastAsia="Calibri"/>
          <w:b w:val="0"/>
          <w:sz w:val="28"/>
          <w:szCs w:val="28"/>
        </w:rPr>
        <w:t xml:space="preserve">Содержание </w:t>
      </w:r>
      <w:r w:rsidR="003D51F0">
        <w:rPr>
          <w:rFonts w:ascii="Times New Roman" w:hAnsi="Times New Roman"/>
          <w:b w:val="0"/>
          <w:color w:val="000000" w:themeColor="text1"/>
          <w:szCs w:val="28"/>
          <w:lang w:bidi="ru-RU"/>
        </w:rPr>
        <w:t>бетаметазона</w:t>
      </w:r>
      <w:r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  <w:r w:rsidR="003D51F0" w:rsidRPr="003D51F0">
        <w:rPr>
          <w:rFonts w:ascii="Times New Roman" w:hAnsi="Times New Roman"/>
          <w:b w:val="0"/>
          <w:szCs w:val="28"/>
        </w:rPr>
        <w:t>C</w:t>
      </w:r>
      <w:r w:rsidR="003D51F0" w:rsidRPr="003D51F0">
        <w:rPr>
          <w:rFonts w:ascii="Times New Roman" w:hAnsi="Times New Roman"/>
          <w:b w:val="0"/>
          <w:szCs w:val="28"/>
          <w:vertAlign w:val="subscript"/>
        </w:rPr>
        <w:t>22</w:t>
      </w:r>
      <w:r w:rsidR="003D51F0" w:rsidRPr="003D51F0">
        <w:rPr>
          <w:rFonts w:ascii="Times New Roman" w:hAnsi="Times New Roman"/>
          <w:b w:val="0"/>
          <w:szCs w:val="28"/>
        </w:rPr>
        <w:t>H</w:t>
      </w:r>
      <w:r w:rsidR="003D51F0" w:rsidRPr="003D51F0">
        <w:rPr>
          <w:rFonts w:ascii="Times New Roman" w:hAnsi="Times New Roman"/>
          <w:b w:val="0"/>
          <w:szCs w:val="28"/>
          <w:vertAlign w:val="subscript"/>
        </w:rPr>
        <w:t>29</w:t>
      </w:r>
      <w:r w:rsidR="003D51F0" w:rsidRPr="003D51F0">
        <w:rPr>
          <w:rFonts w:ascii="Times New Roman" w:hAnsi="Times New Roman"/>
          <w:b w:val="0"/>
          <w:szCs w:val="28"/>
        </w:rPr>
        <w:t>FO</w:t>
      </w:r>
      <w:r w:rsidR="003D51F0" w:rsidRPr="003D51F0">
        <w:rPr>
          <w:rFonts w:ascii="Times New Roman" w:hAnsi="Times New Roman"/>
          <w:b w:val="0"/>
          <w:szCs w:val="28"/>
          <w:vertAlign w:val="subscript"/>
        </w:rPr>
        <w:t>5</w:t>
      </w:r>
      <w:r w:rsidR="003D51F0">
        <w:rPr>
          <w:rFonts w:ascii="Times New Roman" w:hAnsi="Times New Roman"/>
          <w:szCs w:val="28"/>
          <w:vertAlign w:val="subscript"/>
        </w:rPr>
        <w:t xml:space="preserve"> </w:t>
      </w:r>
      <w:r w:rsidRPr="001F368C">
        <w:rPr>
          <w:rStyle w:val="8"/>
          <w:rFonts w:eastAsia="Calibri"/>
          <w:b w:val="0"/>
          <w:sz w:val="28"/>
          <w:szCs w:val="28"/>
        </w:rPr>
        <w:t>в препарате в процентах от заявленного количества (</w:t>
      </w:r>
      <w:r w:rsidRPr="001F368C">
        <w:rPr>
          <w:rStyle w:val="8"/>
          <w:rFonts w:eastAsia="Calibri"/>
          <w:b w:val="0"/>
          <w:i/>
          <w:sz w:val="28"/>
          <w:szCs w:val="28"/>
        </w:rPr>
        <w:t>Х</w:t>
      </w:r>
      <w:r w:rsidRPr="001F368C">
        <w:rPr>
          <w:rStyle w:val="8"/>
          <w:rFonts w:eastAsia="Calibri"/>
          <w:b w:val="0"/>
          <w:sz w:val="28"/>
          <w:szCs w:val="28"/>
        </w:rPr>
        <w:t>) вычисляют по формуле:</w:t>
      </w:r>
    </w:p>
    <w:p w:rsidR="00C23B0A" w:rsidRPr="001F368C" w:rsidRDefault="00C23B0A" w:rsidP="00C23B0A">
      <w:pPr>
        <w:keepNext/>
        <w:tabs>
          <w:tab w:val="left" w:pos="6237"/>
        </w:tabs>
        <w:spacing w:after="0" w:line="360" w:lineRule="auto"/>
        <w:ind w:firstLine="720"/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2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392,5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20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504,6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392,5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504,6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1"/>
      </w:tblGrid>
      <w:tr w:rsidR="00C23B0A" w:rsidRPr="001F368C" w:rsidTr="00186775">
        <w:trPr>
          <w:trHeight w:val="591"/>
        </w:trPr>
        <w:tc>
          <w:tcPr>
            <w:tcW w:w="367" w:type="pct"/>
            <w:hideMark/>
          </w:tcPr>
          <w:p w:rsidR="00C23B0A" w:rsidRPr="001F368C" w:rsidRDefault="00C23B0A" w:rsidP="003C67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F368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1" w:type="pct"/>
            <w:hideMark/>
          </w:tcPr>
          <w:p w:rsidR="00C23B0A" w:rsidRPr="001F368C" w:rsidRDefault="00693998" w:rsidP="00E35D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C23B0A"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F243C6" w:rsidRDefault="00693998" w:rsidP="0069399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</w:t>
            </w:r>
            <w:r w:rsidR="00C23B0A">
              <w:rPr>
                <w:rFonts w:ascii="Times New Roman" w:hAnsi="Times New Roman"/>
                <w:color w:val="000000"/>
                <w:szCs w:val="28"/>
              </w:rPr>
              <w:t xml:space="preserve"> пика </w:t>
            </w:r>
            <w:r w:rsidR="003D51F0" w:rsidRPr="003D51F0">
              <w:rPr>
                <w:rFonts w:ascii="Times New Roman" w:hAnsi="Times New Roman"/>
                <w:color w:val="000000" w:themeColor="text1"/>
                <w:szCs w:val="28"/>
                <w:lang w:bidi="ru-RU"/>
              </w:rPr>
              <w:t>бетаметазона</w:t>
            </w:r>
            <w:r w:rsidR="003D51F0">
              <w:rPr>
                <w:rFonts w:ascii="Times New Roman" w:hAnsi="Times New Roman"/>
                <w:color w:val="000000" w:themeColor="text1"/>
                <w:szCs w:val="28"/>
                <w:lang w:bidi="ru-RU"/>
              </w:rPr>
              <w:t xml:space="preserve"> </w:t>
            </w:r>
            <w:r w:rsidR="00E35DF3">
              <w:rPr>
                <w:rFonts w:ascii="Times New Roman" w:hAnsi="Times New Roman"/>
                <w:color w:val="000000"/>
                <w:szCs w:val="28"/>
              </w:rPr>
              <w:t>дипропионата</w:t>
            </w:r>
            <w:r w:rsidR="00E35DF3">
              <w:rPr>
                <w:rFonts w:ascii="Times New Roman" w:hAnsi="Times New Roman"/>
                <w:szCs w:val="28"/>
              </w:rPr>
              <w:t xml:space="preserve"> </w:t>
            </w:r>
            <w:r w:rsidR="00C23B0A" w:rsidRPr="00B400BC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C23B0A" w:rsidRPr="001F368C" w:rsidTr="00186775">
        <w:trPr>
          <w:trHeight w:val="248"/>
        </w:trPr>
        <w:tc>
          <w:tcPr>
            <w:tcW w:w="367" w:type="pct"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C23B0A" w:rsidRPr="001F368C" w:rsidRDefault="00693998" w:rsidP="00E35D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C23B0A"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C23B0A" w:rsidRPr="00693998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693998" w:rsidRDefault="00693998" w:rsidP="0069399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693998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бетаметазона</w:t>
            </w:r>
            <w:r w:rsidR="00E35D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дипропионата</w:t>
            </w:r>
            <w:r w:rsidRPr="00693998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</w:t>
            </w:r>
            <w:r w:rsidRPr="006939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бетаметазона дипропионата</w:t>
            </w:r>
            <w:r w:rsidRPr="0069399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23B0A" w:rsidRPr="001F368C" w:rsidTr="003C6707">
        <w:trPr>
          <w:trHeight w:val="415"/>
        </w:trPr>
        <w:tc>
          <w:tcPr>
            <w:tcW w:w="367" w:type="pct"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C23B0A" w:rsidRPr="001F368C" w:rsidRDefault="00C23B0A" w:rsidP="00E35D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F243C6" w:rsidRDefault="00C23B0A" w:rsidP="003C67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43C6">
              <w:rPr>
                <w:rStyle w:val="8"/>
                <w:rFonts w:eastAsia="Calibri"/>
                <w:sz w:val="28"/>
                <w:szCs w:val="28"/>
              </w:rPr>
              <w:t>навеска препарата, г;</w:t>
            </w:r>
          </w:p>
        </w:tc>
      </w:tr>
      <w:tr w:rsidR="00C23B0A" w:rsidRPr="001F368C" w:rsidTr="003C6707">
        <w:trPr>
          <w:trHeight w:val="139"/>
        </w:trPr>
        <w:tc>
          <w:tcPr>
            <w:tcW w:w="367" w:type="pct"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C23B0A" w:rsidRPr="001F368C" w:rsidRDefault="00C23B0A" w:rsidP="00E35D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F243C6" w:rsidRDefault="00C23B0A" w:rsidP="003C670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243C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3D51F0" w:rsidRPr="003D51F0">
              <w:rPr>
                <w:rFonts w:ascii="Times New Roman" w:hAnsi="Times New Roman"/>
                <w:color w:val="000000" w:themeColor="text1"/>
                <w:szCs w:val="28"/>
                <w:lang w:bidi="ru-RU"/>
              </w:rPr>
              <w:t>бетаметазона</w:t>
            </w:r>
            <w:r w:rsidR="003D51F0">
              <w:rPr>
                <w:rFonts w:ascii="Times New Roman" w:hAnsi="Times New Roman"/>
                <w:color w:val="000000" w:themeColor="text1"/>
                <w:szCs w:val="28"/>
                <w:lang w:bidi="ru-RU"/>
              </w:rPr>
              <w:t xml:space="preserve"> дипропионата</w:t>
            </w:r>
            <w:r w:rsidRPr="00F243C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F243C6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23B0A" w:rsidRPr="001F368C" w:rsidTr="003C6707">
        <w:trPr>
          <w:trHeight w:val="245"/>
        </w:trPr>
        <w:tc>
          <w:tcPr>
            <w:tcW w:w="367" w:type="pct"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C23B0A" w:rsidRPr="001F368C" w:rsidRDefault="00C23B0A" w:rsidP="00E35D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  <w:hideMark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3D51F0" w:rsidRDefault="00C23B0A" w:rsidP="003D51F0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3D51F0" w:rsidRPr="003D51F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бетаметазона дипропионата</w:t>
            </w:r>
            <w:r w:rsidR="003D51F0" w:rsidRPr="003D5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51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3D51F0" w:rsidRPr="003D51F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бетаметазона дипропионата</w:t>
            </w:r>
            <w:r w:rsidRPr="003D51F0"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</w:p>
        </w:tc>
      </w:tr>
      <w:tr w:rsidR="00C23B0A" w:rsidRPr="001F368C" w:rsidTr="003C6707">
        <w:trPr>
          <w:trHeight w:val="139"/>
        </w:trPr>
        <w:tc>
          <w:tcPr>
            <w:tcW w:w="367" w:type="pct"/>
          </w:tcPr>
          <w:p w:rsidR="00C23B0A" w:rsidRPr="001F368C" w:rsidRDefault="00C23B0A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C23B0A" w:rsidRPr="001F368C" w:rsidRDefault="00C23B0A" w:rsidP="00E35DF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F368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C23B0A" w:rsidRPr="001F368C" w:rsidRDefault="00C23B0A" w:rsidP="003C67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C23B0A" w:rsidRPr="00F243C6" w:rsidRDefault="00C23B0A" w:rsidP="003D51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F243C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3D51F0" w:rsidRPr="003D51F0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бетаметазона </w:t>
            </w:r>
            <w:r w:rsidRPr="003D51F0">
              <w:rPr>
                <w:rStyle w:val="8"/>
                <w:rFonts w:eastAsia="Calibri"/>
                <w:sz w:val="28"/>
                <w:szCs w:val="28"/>
              </w:rPr>
              <w:t>в препарате</w:t>
            </w:r>
            <w:r w:rsidRPr="00F243C6">
              <w:rPr>
                <w:rStyle w:val="8"/>
                <w:rFonts w:eastAsia="Calibri"/>
                <w:sz w:val="28"/>
                <w:szCs w:val="28"/>
              </w:rPr>
              <w:t>, мг/г</w:t>
            </w:r>
            <w:r w:rsidR="003D51F0">
              <w:rPr>
                <w:rStyle w:val="8"/>
                <w:rFonts w:eastAsia="Calibri"/>
                <w:sz w:val="28"/>
                <w:szCs w:val="28"/>
              </w:rPr>
              <w:t xml:space="preserve">; </w:t>
            </w:r>
          </w:p>
        </w:tc>
      </w:tr>
      <w:tr w:rsidR="003D51F0" w:rsidRPr="001F368C" w:rsidTr="003C6707">
        <w:trPr>
          <w:trHeight w:val="139"/>
        </w:trPr>
        <w:tc>
          <w:tcPr>
            <w:tcW w:w="367" w:type="pct"/>
          </w:tcPr>
          <w:p w:rsidR="003D51F0" w:rsidRPr="001F368C" w:rsidRDefault="003D51F0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3D51F0" w:rsidRPr="009678FC" w:rsidRDefault="009678FC" w:rsidP="003C670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392,5</w:t>
            </w:r>
          </w:p>
        </w:tc>
        <w:tc>
          <w:tcPr>
            <w:tcW w:w="186" w:type="pct"/>
            <w:hideMark/>
          </w:tcPr>
          <w:p w:rsidR="003D51F0" w:rsidRPr="001F368C" w:rsidRDefault="003D51F0" w:rsidP="003C67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3D51F0" w:rsidRPr="00F243C6" w:rsidRDefault="003D51F0" w:rsidP="003C67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бетаметазона; </w:t>
            </w:r>
          </w:p>
        </w:tc>
      </w:tr>
      <w:tr w:rsidR="003D51F0" w:rsidRPr="001F368C" w:rsidTr="003C6707">
        <w:trPr>
          <w:trHeight w:val="139"/>
        </w:trPr>
        <w:tc>
          <w:tcPr>
            <w:tcW w:w="367" w:type="pct"/>
          </w:tcPr>
          <w:p w:rsidR="003D51F0" w:rsidRPr="001F368C" w:rsidRDefault="003D51F0" w:rsidP="003C670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hideMark/>
          </w:tcPr>
          <w:p w:rsidR="003D51F0" w:rsidRPr="009678FC" w:rsidRDefault="009678FC" w:rsidP="003C6707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504,6</w:t>
            </w:r>
          </w:p>
        </w:tc>
        <w:tc>
          <w:tcPr>
            <w:tcW w:w="186" w:type="pct"/>
            <w:hideMark/>
          </w:tcPr>
          <w:p w:rsidR="003D51F0" w:rsidRPr="001F368C" w:rsidRDefault="003D51F0" w:rsidP="003C670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56" w:type="pct"/>
            <w:hideMark/>
          </w:tcPr>
          <w:p w:rsidR="003D51F0" w:rsidRPr="00F243C6" w:rsidRDefault="003D51F0" w:rsidP="003D51F0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бетаметазона дипропионата. </w:t>
            </w:r>
          </w:p>
        </w:tc>
      </w:tr>
    </w:tbl>
    <w:p w:rsidR="00C71DAD" w:rsidRPr="00087188" w:rsidRDefault="00E35DF3" w:rsidP="00E35DF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proofErr w:type="spellStart"/>
      <w:r w:rsidR="00204308" w:rsidRPr="008F6CB5">
        <w:rPr>
          <w:rFonts w:ascii="Times New Roman" w:hAnsi="Times New Roman"/>
          <w:b/>
          <w:i/>
          <w:color w:val="000000"/>
          <w:sz w:val="28"/>
          <w:szCs w:val="28"/>
        </w:rPr>
        <w:t>Гентамицин</w:t>
      </w:r>
      <w:proofErr w:type="spellEnd"/>
      <w:r w:rsidR="00E167AE" w:rsidRPr="008F6CB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E16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DAD" w:rsidRPr="00087188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«Определение антимикробной активности антибиотиков методом диффузии в агар».</w:t>
      </w:r>
    </w:p>
    <w:p w:rsidR="00F204A3" w:rsidRDefault="00C71DAD" w:rsidP="004D334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7188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0871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В делительную воронку помещают 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</w:t>
      </w:r>
      <w:r w:rsidR="00735C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навеску препарата, соответствующую около 3</w:t>
      </w:r>
      <w:r w:rsidRPr="002045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 гентамицина,</w:t>
      </w:r>
      <w:r w:rsidRPr="0020456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04A3">
        <w:rPr>
          <w:rStyle w:val="8"/>
          <w:rFonts w:eastAsiaTheme="minorHAnsi"/>
          <w:color w:val="000000" w:themeColor="text1"/>
          <w:sz w:val="28"/>
          <w:szCs w:val="28"/>
        </w:rPr>
        <w:t>приба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>вляют 50</w:t>
      </w:r>
      <w:r w:rsidR="00F204A3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толуола, 25 мл буферного раствора </w:t>
      </w:r>
      <w:r w:rsidR="00E35DF3" w:rsidRPr="00E35D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рН 8,0</w:t>
      </w:r>
      <w:r w:rsidR="00F204A3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>перемешивают в течение 15 мин,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 xml:space="preserve"> оставляют до полного разделения фаз,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>водный слой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 переносят в мерную колбу вместимостью 100 мл, повторяют экстракцию 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>2 раза порциями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 по 25 мл буферного раствора </w:t>
      </w:r>
      <w:r w:rsidR="00E35DF3" w:rsidRPr="00E35D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рН 8,0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 xml:space="preserve"> объединяют водные экстракты и</w:t>
      </w:r>
      <w:r w:rsidR="00735C5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04A3">
        <w:rPr>
          <w:rStyle w:val="8"/>
          <w:rFonts w:eastAsiaTheme="minorHAnsi"/>
          <w:color w:val="000000" w:themeColor="text1"/>
          <w:sz w:val="28"/>
          <w:szCs w:val="28"/>
        </w:rPr>
        <w:t>доводят объём раствора бу</w:t>
      </w:r>
      <w:r w:rsidR="00DA1940">
        <w:rPr>
          <w:rStyle w:val="8"/>
          <w:rFonts w:eastAsiaTheme="minorHAnsi"/>
          <w:color w:val="000000" w:themeColor="text1"/>
          <w:sz w:val="28"/>
          <w:szCs w:val="28"/>
        </w:rPr>
        <w:t xml:space="preserve">ферным раствором </w:t>
      </w:r>
      <w:r w:rsidR="00E35DF3" w:rsidRPr="00E35DF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рН 8,0</w:t>
      </w:r>
      <w:r w:rsidR="00E35DF3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6A1B61" w:rsidRPr="000B6D2D" w:rsidRDefault="006A1B61" w:rsidP="004D33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68C">
        <w:rPr>
          <w:rStyle w:val="8"/>
          <w:rFonts w:eastAsia="Calibri"/>
          <w:b/>
          <w:sz w:val="28"/>
          <w:szCs w:val="28"/>
        </w:rPr>
        <w:t>Хранение.</w:t>
      </w:r>
      <w:r w:rsidRPr="001F368C">
        <w:rPr>
          <w:rStyle w:val="8"/>
          <w:rFonts w:eastAsia="Calibri"/>
          <w:sz w:val="28"/>
          <w:szCs w:val="28"/>
        </w:rPr>
        <w:t xml:space="preserve"> </w:t>
      </w:r>
      <w:r w:rsidR="00ED1EDE" w:rsidRPr="001F368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A1B61" w:rsidRPr="000B6D2D" w:rsidSect="00DA5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DFA" w:rsidRDefault="00B25DFA" w:rsidP="006A1B61">
      <w:pPr>
        <w:spacing w:after="0" w:line="240" w:lineRule="auto"/>
      </w:pPr>
      <w:r>
        <w:separator/>
      </w:r>
    </w:p>
  </w:endnote>
  <w:endnote w:type="continuationSeparator" w:id="1">
    <w:p w:rsidR="00B25DFA" w:rsidRDefault="00B25DFA" w:rsidP="006A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36" w:rsidRDefault="0040703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970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5DFA" w:rsidRPr="00DA527C" w:rsidRDefault="00AB27FC" w:rsidP="00DA527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52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5DFA" w:rsidRPr="00DA52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52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70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52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FA" w:rsidRDefault="00B25DFA" w:rsidP="00DA527C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DFA" w:rsidRDefault="00B25DFA" w:rsidP="006A1B61">
      <w:pPr>
        <w:spacing w:after="0" w:line="240" w:lineRule="auto"/>
      </w:pPr>
      <w:r>
        <w:separator/>
      </w:r>
    </w:p>
  </w:footnote>
  <w:footnote w:type="continuationSeparator" w:id="1">
    <w:p w:rsidR="00B25DFA" w:rsidRDefault="00B25DFA" w:rsidP="006A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36" w:rsidRDefault="004070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FA" w:rsidRPr="00657AE4" w:rsidRDefault="00B25DFA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FA" w:rsidRPr="00E4117B" w:rsidRDefault="00B25DFA" w:rsidP="006A1B6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B61"/>
    <w:rsid w:val="00000707"/>
    <w:rsid w:val="00013973"/>
    <w:rsid w:val="00023DB5"/>
    <w:rsid w:val="00025B75"/>
    <w:rsid w:val="00034605"/>
    <w:rsid w:val="00034EA6"/>
    <w:rsid w:val="000373F7"/>
    <w:rsid w:val="000420BB"/>
    <w:rsid w:val="00044868"/>
    <w:rsid w:val="00055A90"/>
    <w:rsid w:val="000603BA"/>
    <w:rsid w:val="000607DF"/>
    <w:rsid w:val="0006357A"/>
    <w:rsid w:val="000713FE"/>
    <w:rsid w:val="00077993"/>
    <w:rsid w:val="00077D82"/>
    <w:rsid w:val="00077E30"/>
    <w:rsid w:val="00087097"/>
    <w:rsid w:val="00090BB0"/>
    <w:rsid w:val="00097AFB"/>
    <w:rsid w:val="000A09F9"/>
    <w:rsid w:val="000A1609"/>
    <w:rsid w:val="000A556B"/>
    <w:rsid w:val="000B540D"/>
    <w:rsid w:val="000B6D2D"/>
    <w:rsid w:val="000C38AB"/>
    <w:rsid w:val="000C4089"/>
    <w:rsid w:val="000C7211"/>
    <w:rsid w:val="000D3436"/>
    <w:rsid w:val="000D6D2D"/>
    <w:rsid w:val="000E02D8"/>
    <w:rsid w:val="000F2DF7"/>
    <w:rsid w:val="000F3F0E"/>
    <w:rsid w:val="000F7343"/>
    <w:rsid w:val="000F77BA"/>
    <w:rsid w:val="001010F5"/>
    <w:rsid w:val="001122F5"/>
    <w:rsid w:val="00115226"/>
    <w:rsid w:val="001165FF"/>
    <w:rsid w:val="00123A7B"/>
    <w:rsid w:val="0013484E"/>
    <w:rsid w:val="00151BA8"/>
    <w:rsid w:val="0015318E"/>
    <w:rsid w:val="00154E09"/>
    <w:rsid w:val="00156A7E"/>
    <w:rsid w:val="0015747F"/>
    <w:rsid w:val="00182749"/>
    <w:rsid w:val="00186775"/>
    <w:rsid w:val="00187094"/>
    <w:rsid w:val="0019311E"/>
    <w:rsid w:val="00194224"/>
    <w:rsid w:val="001963B4"/>
    <w:rsid w:val="0019785A"/>
    <w:rsid w:val="001B5F14"/>
    <w:rsid w:val="001C0353"/>
    <w:rsid w:val="001C08A1"/>
    <w:rsid w:val="001C29C9"/>
    <w:rsid w:val="001C3899"/>
    <w:rsid w:val="001C4DFB"/>
    <w:rsid w:val="001C71FF"/>
    <w:rsid w:val="001E133B"/>
    <w:rsid w:val="001E2044"/>
    <w:rsid w:val="001E471F"/>
    <w:rsid w:val="001E5A50"/>
    <w:rsid w:val="001F2F5D"/>
    <w:rsid w:val="001F368C"/>
    <w:rsid w:val="0020059B"/>
    <w:rsid w:val="0020417B"/>
    <w:rsid w:val="00204308"/>
    <w:rsid w:val="002330FB"/>
    <w:rsid w:val="0023358B"/>
    <w:rsid w:val="00234A89"/>
    <w:rsid w:val="00242803"/>
    <w:rsid w:val="00250B5E"/>
    <w:rsid w:val="0025548B"/>
    <w:rsid w:val="002678C2"/>
    <w:rsid w:val="00270124"/>
    <w:rsid w:val="00271F5B"/>
    <w:rsid w:val="00285660"/>
    <w:rsid w:val="002A0C4B"/>
    <w:rsid w:val="002B6798"/>
    <w:rsid w:val="002B7467"/>
    <w:rsid w:val="002C4B68"/>
    <w:rsid w:val="002D6A24"/>
    <w:rsid w:val="002E0D95"/>
    <w:rsid w:val="002E3C89"/>
    <w:rsid w:val="002E4DA1"/>
    <w:rsid w:val="002E7249"/>
    <w:rsid w:val="002F2F7E"/>
    <w:rsid w:val="002F30BB"/>
    <w:rsid w:val="002F45E8"/>
    <w:rsid w:val="003073BA"/>
    <w:rsid w:val="0031371D"/>
    <w:rsid w:val="00314772"/>
    <w:rsid w:val="0031746F"/>
    <w:rsid w:val="00321698"/>
    <w:rsid w:val="0033086B"/>
    <w:rsid w:val="00333680"/>
    <w:rsid w:val="00347916"/>
    <w:rsid w:val="00351045"/>
    <w:rsid w:val="00351A26"/>
    <w:rsid w:val="003642A0"/>
    <w:rsid w:val="00364938"/>
    <w:rsid w:val="00365FD6"/>
    <w:rsid w:val="003735BC"/>
    <w:rsid w:val="003771C6"/>
    <w:rsid w:val="003772C0"/>
    <w:rsid w:val="00377C42"/>
    <w:rsid w:val="00377CA6"/>
    <w:rsid w:val="0038666C"/>
    <w:rsid w:val="003B1827"/>
    <w:rsid w:val="003B1DAB"/>
    <w:rsid w:val="003C0041"/>
    <w:rsid w:val="003C63C9"/>
    <w:rsid w:val="003C6707"/>
    <w:rsid w:val="003D039F"/>
    <w:rsid w:val="003D51F0"/>
    <w:rsid w:val="004002A6"/>
    <w:rsid w:val="00407036"/>
    <w:rsid w:val="00422696"/>
    <w:rsid w:val="00425D6B"/>
    <w:rsid w:val="0042682C"/>
    <w:rsid w:val="00430F7F"/>
    <w:rsid w:val="00433F69"/>
    <w:rsid w:val="00436626"/>
    <w:rsid w:val="0044627B"/>
    <w:rsid w:val="00461562"/>
    <w:rsid w:val="00477444"/>
    <w:rsid w:val="0048031C"/>
    <w:rsid w:val="00484673"/>
    <w:rsid w:val="00484893"/>
    <w:rsid w:val="004907B1"/>
    <w:rsid w:val="004A3A17"/>
    <w:rsid w:val="004A40E9"/>
    <w:rsid w:val="004B5AF6"/>
    <w:rsid w:val="004B6B54"/>
    <w:rsid w:val="004C456E"/>
    <w:rsid w:val="004D3342"/>
    <w:rsid w:val="004D3998"/>
    <w:rsid w:val="004E343F"/>
    <w:rsid w:val="004E5435"/>
    <w:rsid w:val="004F109F"/>
    <w:rsid w:val="004F1A14"/>
    <w:rsid w:val="005064BF"/>
    <w:rsid w:val="0051385D"/>
    <w:rsid w:val="00513DE9"/>
    <w:rsid w:val="00514205"/>
    <w:rsid w:val="00515DB6"/>
    <w:rsid w:val="005263A4"/>
    <w:rsid w:val="00553984"/>
    <w:rsid w:val="0057315B"/>
    <w:rsid w:val="005812DD"/>
    <w:rsid w:val="00587C05"/>
    <w:rsid w:val="00592BDC"/>
    <w:rsid w:val="005A05FE"/>
    <w:rsid w:val="005A7EFB"/>
    <w:rsid w:val="005B4BF9"/>
    <w:rsid w:val="005C1A63"/>
    <w:rsid w:val="005D728B"/>
    <w:rsid w:val="005E3DC5"/>
    <w:rsid w:val="005E3FF5"/>
    <w:rsid w:val="005E7102"/>
    <w:rsid w:val="005F0679"/>
    <w:rsid w:val="005F6CD0"/>
    <w:rsid w:val="005F6F70"/>
    <w:rsid w:val="006053EA"/>
    <w:rsid w:val="00606D9E"/>
    <w:rsid w:val="00613BC7"/>
    <w:rsid w:val="006168EE"/>
    <w:rsid w:val="006204AF"/>
    <w:rsid w:val="00642E92"/>
    <w:rsid w:val="00643308"/>
    <w:rsid w:val="006661B8"/>
    <w:rsid w:val="0068739C"/>
    <w:rsid w:val="00687F29"/>
    <w:rsid w:val="00693998"/>
    <w:rsid w:val="00696474"/>
    <w:rsid w:val="006A1621"/>
    <w:rsid w:val="006A1B61"/>
    <w:rsid w:val="006B4E27"/>
    <w:rsid w:val="006B5BBD"/>
    <w:rsid w:val="006C25AD"/>
    <w:rsid w:val="006C3C5F"/>
    <w:rsid w:val="006D0C2F"/>
    <w:rsid w:val="006D7DA3"/>
    <w:rsid w:val="006E1EEC"/>
    <w:rsid w:val="006E4A3D"/>
    <w:rsid w:val="006F12BA"/>
    <w:rsid w:val="006F74E9"/>
    <w:rsid w:val="00701502"/>
    <w:rsid w:val="007111C8"/>
    <w:rsid w:val="00724BC3"/>
    <w:rsid w:val="007254C1"/>
    <w:rsid w:val="00730A2A"/>
    <w:rsid w:val="007312C5"/>
    <w:rsid w:val="007341B3"/>
    <w:rsid w:val="00735C5B"/>
    <w:rsid w:val="007367A3"/>
    <w:rsid w:val="00737D70"/>
    <w:rsid w:val="00745642"/>
    <w:rsid w:val="007550BF"/>
    <w:rsid w:val="00755F29"/>
    <w:rsid w:val="00764755"/>
    <w:rsid w:val="00771677"/>
    <w:rsid w:val="00776202"/>
    <w:rsid w:val="00776FC0"/>
    <w:rsid w:val="00782CED"/>
    <w:rsid w:val="007921FA"/>
    <w:rsid w:val="00793CDC"/>
    <w:rsid w:val="00794A13"/>
    <w:rsid w:val="007A3F4E"/>
    <w:rsid w:val="007A5E06"/>
    <w:rsid w:val="007B2246"/>
    <w:rsid w:val="007B4AD7"/>
    <w:rsid w:val="007B6C3B"/>
    <w:rsid w:val="007B7CA8"/>
    <w:rsid w:val="007C0E5B"/>
    <w:rsid w:val="007C6F01"/>
    <w:rsid w:val="007D4477"/>
    <w:rsid w:val="007E1EA9"/>
    <w:rsid w:val="007E688F"/>
    <w:rsid w:val="007F3453"/>
    <w:rsid w:val="007F7DEC"/>
    <w:rsid w:val="00804628"/>
    <w:rsid w:val="00807DCF"/>
    <w:rsid w:val="0083152C"/>
    <w:rsid w:val="00837815"/>
    <w:rsid w:val="0084072E"/>
    <w:rsid w:val="00840E7C"/>
    <w:rsid w:val="0084542E"/>
    <w:rsid w:val="00845F1E"/>
    <w:rsid w:val="00851A7C"/>
    <w:rsid w:val="00851F76"/>
    <w:rsid w:val="00852A9C"/>
    <w:rsid w:val="00856335"/>
    <w:rsid w:val="00864C8F"/>
    <w:rsid w:val="00866634"/>
    <w:rsid w:val="00887E79"/>
    <w:rsid w:val="008944EF"/>
    <w:rsid w:val="008A2601"/>
    <w:rsid w:val="008B4076"/>
    <w:rsid w:val="008D3D9D"/>
    <w:rsid w:val="008D7662"/>
    <w:rsid w:val="008F11FB"/>
    <w:rsid w:val="008F6CB5"/>
    <w:rsid w:val="008F7478"/>
    <w:rsid w:val="00903FF0"/>
    <w:rsid w:val="0091541C"/>
    <w:rsid w:val="00930EA0"/>
    <w:rsid w:val="0093432D"/>
    <w:rsid w:val="009414FA"/>
    <w:rsid w:val="0094640D"/>
    <w:rsid w:val="00950AA8"/>
    <w:rsid w:val="00953A8B"/>
    <w:rsid w:val="00961096"/>
    <w:rsid w:val="00962A68"/>
    <w:rsid w:val="009678FC"/>
    <w:rsid w:val="009821D5"/>
    <w:rsid w:val="00983DA1"/>
    <w:rsid w:val="00997065"/>
    <w:rsid w:val="00997C90"/>
    <w:rsid w:val="009A1C26"/>
    <w:rsid w:val="009A4F46"/>
    <w:rsid w:val="009B05EC"/>
    <w:rsid w:val="009B08C9"/>
    <w:rsid w:val="009B1AFB"/>
    <w:rsid w:val="009B2ADB"/>
    <w:rsid w:val="009E1057"/>
    <w:rsid w:val="009E34DE"/>
    <w:rsid w:val="009E36FB"/>
    <w:rsid w:val="009E3F3D"/>
    <w:rsid w:val="009E64EF"/>
    <w:rsid w:val="009F0F89"/>
    <w:rsid w:val="009F6C2F"/>
    <w:rsid w:val="00A03A4E"/>
    <w:rsid w:val="00A10E84"/>
    <w:rsid w:val="00A1637E"/>
    <w:rsid w:val="00A227B6"/>
    <w:rsid w:val="00A307C7"/>
    <w:rsid w:val="00A36E01"/>
    <w:rsid w:val="00A645A3"/>
    <w:rsid w:val="00A65D17"/>
    <w:rsid w:val="00A66ECF"/>
    <w:rsid w:val="00A72F10"/>
    <w:rsid w:val="00A74141"/>
    <w:rsid w:val="00A7612A"/>
    <w:rsid w:val="00A80669"/>
    <w:rsid w:val="00A81F08"/>
    <w:rsid w:val="00A82C77"/>
    <w:rsid w:val="00A93F50"/>
    <w:rsid w:val="00A97464"/>
    <w:rsid w:val="00AA2186"/>
    <w:rsid w:val="00AA2F1A"/>
    <w:rsid w:val="00AB0F64"/>
    <w:rsid w:val="00AB27FC"/>
    <w:rsid w:val="00AB2B81"/>
    <w:rsid w:val="00AB7BB8"/>
    <w:rsid w:val="00AC3240"/>
    <w:rsid w:val="00AD7B01"/>
    <w:rsid w:val="00AF466E"/>
    <w:rsid w:val="00AF747F"/>
    <w:rsid w:val="00B00232"/>
    <w:rsid w:val="00B04CB9"/>
    <w:rsid w:val="00B06068"/>
    <w:rsid w:val="00B13C2A"/>
    <w:rsid w:val="00B22420"/>
    <w:rsid w:val="00B25DFA"/>
    <w:rsid w:val="00B34F20"/>
    <w:rsid w:val="00B37E59"/>
    <w:rsid w:val="00B46E5A"/>
    <w:rsid w:val="00B470DB"/>
    <w:rsid w:val="00B54946"/>
    <w:rsid w:val="00B6271B"/>
    <w:rsid w:val="00B70700"/>
    <w:rsid w:val="00B838BA"/>
    <w:rsid w:val="00B91F35"/>
    <w:rsid w:val="00B95D9F"/>
    <w:rsid w:val="00BA326B"/>
    <w:rsid w:val="00BB319E"/>
    <w:rsid w:val="00BB3387"/>
    <w:rsid w:val="00BC418E"/>
    <w:rsid w:val="00BD65C7"/>
    <w:rsid w:val="00BE0981"/>
    <w:rsid w:val="00BF27A5"/>
    <w:rsid w:val="00BF5B52"/>
    <w:rsid w:val="00C06527"/>
    <w:rsid w:val="00C23B0A"/>
    <w:rsid w:val="00C36439"/>
    <w:rsid w:val="00C41804"/>
    <w:rsid w:val="00C42E57"/>
    <w:rsid w:val="00C438F6"/>
    <w:rsid w:val="00C463B4"/>
    <w:rsid w:val="00C5263B"/>
    <w:rsid w:val="00C52A6F"/>
    <w:rsid w:val="00C57BA5"/>
    <w:rsid w:val="00C71DAD"/>
    <w:rsid w:val="00C876E7"/>
    <w:rsid w:val="00C87C65"/>
    <w:rsid w:val="00C91153"/>
    <w:rsid w:val="00CA19DB"/>
    <w:rsid w:val="00CB129E"/>
    <w:rsid w:val="00CC7028"/>
    <w:rsid w:val="00CC77A8"/>
    <w:rsid w:val="00CD424B"/>
    <w:rsid w:val="00CD748A"/>
    <w:rsid w:val="00D01135"/>
    <w:rsid w:val="00D14DFF"/>
    <w:rsid w:val="00D155ED"/>
    <w:rsid w:val="00D15C55"/>
    <w:rsid w:val="00D20974"/>
    <w:rsid w:val="00D20F7C"/>
    <w:rsid w:val="00D2137A"/>
    <w:rsid w:val="00D2443A"/>
    <w:rsid w:val="00D2725F"/>
    <w:rsid w:val="00D30D37"/>
    <w:rsid w:val="00D4027C"/>
    <w:rsid w:val="00D47D92"/>
    <w:rsid w:val="00D50D26"/>
    <w:rsid w:val="00D5582F"/>
    <w:rsid w:val="00D77D9B"/>
    <w:rsid w:val="00DA144A"/>
    <w:rsid w:val="00DA1940"/>
    <w:rsid w:val="00DA527C"/>
    <w:rsid w:val="00DA5A4E"/>
    <w:rsid w:val="00DB2349"/>
    <w:rsid w:val="00DB6731"/>
    <w:rsid w:val="00DB6BED"/>
    <w:rsid w:val="00DC1735"/>
    <w:rsid w:val="00DC67A0"/>
    <w:rsid w:val="00DC7AF8"/>
    <w:rsid w:val="00DE1501"/>
    <w:rsid w:val="00DF02F4"/>
    <w:rsid w:val="00DF6CF8"/>
    <w:rsid w:val="00E024CC"/>
    <w:rsid w:val="00E05B68"/>
    <w:rsid w:val="00E12D4B"/>
    <w:rsid w:val="00E13B5B"/>
    <w:rsid w:val="00E167AE"/>
    <w:rsid w:val="00E344DE"/>
    <w:rsid w:val="00E34B8A"/>
    <w:rsid w:val="00E35454"/>
    <w:rsid w:val="00E35DF3"/>
    <w:rsid w:val="00E4117B"/>
    <w:rsid w:val="00E47F1B"/>
    <w:rsid w:val="00E6059B"/>
    <w:rsid w:val="00E6617E"/>
    <w:rsid w:val="00E76D09"/>
    <w:rsid w:val="00E90EF9"/>
    <w:rsid w:val="00E93FFF"/>
    <w:rsid w:val="00EA29C4"/>
    <w:rsid w:val="00EA5655"/>
    <w:rsid w:val="00EA67DE"/>
    <w:rsid w:val="00EB15AD"/>
    <w:rsid w:val="00EB3D33"/>
    <w:rsid w:val="00EB4F83"/>
    <w:rsid w:val="00EC00A1"/>
    <w:rsid w:val="00EC197F"/>
    <w:rsid w:val="00ED1EDE"/>
    <w:rsid w:val="00ED3BD2"/>
    <w:rsid w:val="00EE19E6"/>
    <w:rsid w:val="00EE446B"/>
    <w:rsid w:val="00EE5703"/>
    <w:rsid w:val="00EE6D7E"/>
    <w:rsid w:val="00EF1BF0"/>
    <w:rsid w:val="00EF448C"/>
    <w:rsid w:val="00EF531B"/>
    <w:rsid w:val="00F01569"/>
    <w:rsid w:val="00F114DA"/>
    <w:rsid w:val="00F16B0D"/>
    <w:rsid w:val="00F16DB6"/>
    <w:rsid w:val="00F204A3"/>
    <w:rsid w:val="00F243C6"/>
    <w:rsid w:val="00F51642"/>
    <w:rsid w:val="00F61FB3"/>
    <w:rsid w:val="00F64EA0"/>
    <w:rsid w:val="00F74514"/>
    <w:rsid w:val="00F82155"/>
    <w:rsid w:val="00F92FFD"/>
    <w:rsid w:val="00F93037"/>
    <w:rsid w:val="00FB03BE"/>
    <w:rsid w:val="00FB1757"/>
    <w:rsid w:val="00FB3C7B"/>
    <w:rsid w:val="00FB4799"/>
    <w:rsid w:val="00FB55A9"/>
    <w:rsid w:val="00FB5FC9"/>
    <w:rsid w:val="00FC1FD6"/>
    <w:rsid w:val="00FC25DB"/>
    <w:rsid w:val="00FD36E2"/>
    <w:rsid w:val="00FF0B3E"/>
    <w:rsid w:val="00FF523B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character" w:customStyle="1" w:styleId="af1">
    <w:name w:val="Основной текст + Полужирный"/>
    <w:basedOn w:val="a0"/>
    <w:rsid w:val="009E3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950AA8"/>
    <w:pPr>
      <w:ind w:left="720"/>
      <w:contextualSpacing/>
    </w:p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15226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15226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5">
    <w:name w:val="Table Grid"/>
    <w:basedOn w:val="a1"/>
    <w:uiPriority w:val="59"/>
    <w:rsid w:val="001E13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7716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77167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1B6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B61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A1B61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A1B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A1B61"/>
    <w:rPr>
      <w:rFonts w:ascii="Consolas" w:hAnsi="Consolas"/>
      <w:sz w:val="21"/>
      <w:szCs w:val="21"/>
    </w:rPr>
  </w:style>
  <w:style w:type="character" w:customStyle="1" w:styleId="a7">
    <w:name w:val="Основной текст_"/>
    <w:basedOn w:val="a0"/>
    <w:link w:val="37"/>
    <w:locked/>
    <w:rsid w:val="006A1B6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6A1B6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6A1B6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m91">
    <w:name w:val="tm91"/>
    <w:basedOn w:val="a0"/>
    <w:rsid w:val="006A1B61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BodyText21">
    <w:name w:val="Body Text 21"/>
    <w:basedOn w:val="a"/>
    <w:rsid w:val="006A1B61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6A1B6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A1B61"/>
    <w:rPr>
      <w:rFonts w:ascii="Calibri" w:eastAsia="Calibri" w:hAnsi="Calibri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6A1B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1B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m61">
    <w:name w:val="tm61"/>
    <w:basedOn w:val="a0"/>
    <w:rsid w:val="006A1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1B6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1B61"/>
  </w:style>
  <w:style w:type="character" w:customStyle="1" w:styleId="af1">
    <w:name w:val="Основной текст + Полужирный"/>
    <w:basedOn w:val="a0"/>
    <w:rsid w:val="009E3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950AA8"/>
    <w:pPr>
      <w:ind w:left="720"/>
      <w:contextualSpacing/>
    </w:p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115226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11522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FD82-CE81-4A89-A2FA-E3F60F22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23</cp:revision>
  <dcterms:created xsi:type="dcterms:W3CDTF">2020-11-03T13:55:00Z</dcterms:created>
  <dcterms:modified xsi:type="dcterms:W3CDTF">2021-11-30T12:19:00Z</dcterms:modified>
</cp:coreProperties>
</file>