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4D" w:rsidRPr="00F604D6" w:rsidRDefault="000D474D" w:rsidP="000D474D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D474D" w:rsidRPr="00F604D6" w:rsidRDefault="000D474D" w:rsidP="000D474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474D" w:rsidRPr="00F604D6" w:rsidRDefault="000D474D" w:rsidP="000D474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474D" w:rsidRDefault="000D474D" w:rsidP="000D474D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0D474D" w:rsidRPr="00231C17" w:rsidRDefault="000D474D" w:rsidP="000D4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D474D" w:rsidTr="000D474D">
        <w:tc>
          <w:tcPr>
            <w:tcW w:w="9356" w:type="dxa"/>
          </w:tcPr>
          <w:p w:rsidR="000D474D" w:rsidRDefault="000D474D" w:rsidP="00676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474D" w:rsidRDefault="000D474D" w:rsidP="000D474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1"/>
        <w:gridCol w:w="459"/>
        <w:gridCol w:w="3191"/>
      </w:tblGrid>
      <w:tr w:rsidR="000D474D" w:rsidRPr="00F57AED" w:rsidTr="000D474D">
        <w:tc>
          <w:tcPr>
            <w:tcW w:w="3093" w:type="pct"/>
          </w:tcPr>
          <w:p w:rsidR="000D474D" w:rsidRPr="00E777F9" w:rsidRDefault="000D474D" w:rsidP="0072431F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F9">
              <w:rPr>
                <w:rFonts w:ascii="Times New Roman" w:hAnsi="Times New Roman" w:cs="Times New Roman"/>
                <w:b/>
                <w:sz w:val="28"/>
                <w:szCs w:val="28"/>
              </w:rPr>
              <w:t>Бендамустина гидрохлорид, лиофилизат для приготовления концентрата для приготовления раствора для инфузий</w:t>
            </w:r>
          </w:p>
        </w:tc>
        <w:tc>
          <w:tcPr>
            <w:tcW w:w="240" w:type="pct"/>
          </w:tcPr>
          <w:p w:rsidR="000D474D" w:rsidRPr="00121CB3" w:rsidRDefault="000D474D" w:rsidP="00676B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D474D" w:rsidRPr="00F57AED" w:rsidRDefault="000D474D" w:rsidP="00676B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D474D" w:rsidRPr="00121CB3" w:rsidTr="000D474D">
        <w:tc>
          <w:tcPr>
            <w:tcW w:w="3093" w:type="pct"/>
          </w:tcPr>
          <w:p w:rsidR="000D474D" w:rsidRPr="00E777F9" w:rsidRDefault="000D474D" w:rsidP="00676B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77F9">
              <w:rPr>
                <w:rFonts w:ascii="Times New Roman" w:hAnsi="Times New Roman" w:cs="Times New Roman"/>
                <w:b/>
                <w:sz w:val="28"/>
                <w:szCs w:val="28"/>
              </w:rPr>
              <w:t>Бендамустин, лиофилизат для приготовления концентрата для приготовления раствора для инфузий</w:t>
            </w:r>
          </w:p>
        </w:tc>
        <w:tc>
          <w:tcPr>
            <w:tcW w:w="240" w:type="pct"/>
          </w:tcPr>
          <w:p w:rsidR="000D474D" w:rsidRPr="00121CB3" w:rsidRDefault="000D474D" w:rsidP="00676B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67" w:type="pct"/>
          </w:tcPr>
          <w:p w:rsidR="000D474D" w:rsidRPr="00121CB3" w:rsidRDefault="000D474D" w:rsidP="00676B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D474D" w:rsidRPr="004272B5" w:rsidTr="000D474D">
        <w:tc>
          <w:tcPr>
            <w:tcW w:w="3093" w:type="pct"/>
          </w:tcPr>
          <w:p w:rsidR="000D474D" w:rsidRPr="0072431F" w:rsidRDefault="000D474D" w:rsidP="00BD2C17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7243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Bendamustini</w:t>
            </w:r>
            <w:proofErr w:type="spellEnd"/>
            <w:r w:rsidRPr="007243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72431F" w:rsidRPr="007243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hydrochlorid</w:t>
            </w:r>
            <w:r w:rsidR="00BD2C1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72431F" w:rsidRPr="0072431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2C17"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lyophilisatum</w:t>
            </w:r>
            <w:proofErr w:type="spellEnd"/>
            <w:r w:rsidR="00BD2C17"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pro</w:t>
            </w:r>
            <w:r w:rsidR="00BD2C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2C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concentrato</w:t>
            </w:r>
            <w:proofErr w:type="spellEnd"/>
            <w:r w:rsidR="00BD2C1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BD2C17" w:rsidRPr="008C165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</w:t>
            </w:r>
            <w:r w:rsidR="00BD2C17"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2C17"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solutione</w:t>
            </w:r>
            <w:proofErr w:type="spellEnd"/>
            <w:r w:rsidR="00BD2C17"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2C17" w:rsidRPr="008C165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infusionali</w:t>
            </w:r>
            <w:proofErr w:type="spellEnd"/>
          </w:p>
        </w:tc>
        <w:tc>
          <w:tcPr>
            <w:tcW w:w="240" w:type="pct"/>
          </w:tcPr>
          <w:p w:rsidR="000D474D" w:rsidRPr="004272B5" w:rsidRDefault="000D474D" w:rsidP="00676BE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0D474D" w:rsidRPr="004272B5" w:rsidRDefault="000D474D" w:rsidP="00676BE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0D474D" w:rsidRPr="004272B5" w:rsidRDefault="000D474D" w:rsidP="000D474D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6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D474D" w:rsidRPr="004272B5" w:rsidTr="000D474D">
        <w:tc>
          <w:tcPr>
            <w:tcW w:w="9356" w:type="dxa"/>
          </w:tcPr>
          <w:p w:rsidR="000D474D" w:rsidRPr="004272B5" w:rsidRDefault="000D474D" w:rsidP="00676BE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D474D" w:rsidRPr="00DA0D22" w:rsidRDefault="000D474D" w:rsidP="000D474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>
        <w:rPr>
          <w:rFonts w:ascii="Times New Roman" w:hAnsi="Times New Roman"/>
          <w:b w:val="0"/>
          <w:szCs w:val="28"/>
        </w:rPr>
        <w:t xml:space="preserve"> </w:t>
      </w:r>
      <w:r w:rsidR="00BB344A">
        <w:rPr>
          <w:rFonts w:ascii="Times New Roman" w:hAnsi="Times New Roman"/>
          <w:b w:val="0"/>
          <w:szCs w:val="28"/>
        </w:rPr>
        <w:t>бендамустина гидрохлорид</w:t>
      </w:r>
      <w:r>
        <w:rPr>
          <w:rFonts w:ascii="Times New Roman" w:hAnsi="Times New Roman"/>
          <w:b w:val="0"/>
          <w:szCs w:val="28"/>
        </w:rPr>
        <w:t xml:space="preserve">, лиофилизат </w:t>
      </w:r>
      <w:r w:rsidRPr="00E777F9">
        <w:rPr>
          <w:rFonts w:ascii="Times New Roman" w:hAnsi="Times New Roman"/>
          <w:b w:val="0"/>
          <w:szCs w:val="28"/>
        </w:rPr>
        <w:t xml:space="preserve">для приготовления </w:t>
      </w:r>
      <w:r w:rsidR="00BB344A" w:rsidRPr="00E777F9">
        <w:rPr>
          <w:rFonts w:ascii="Times New Roman" w:hAnsi="Times New Roman"/>
          <w:b w:val="0"/>
          <w:szCs w:val="28"/>
        </w:rPr>
        <w:t xml:space="preserve">концентрата для приготовления </w:t>
      </w:r>
      <w:r w:rsidRPr="00E777F9">
        <w:rPr>
          <w:rFonts w:ascii="Times New Roman" w:hAnsi="Times New Roman"/>
          <w:b w:val="0"/>
          <w:szCs w:val="28"/>
        </w:rPr>
        <w:t xml:space="preserve">раствора для </w:t>
      </w:r>
      <w:r w:rsidR="009D435A" w:rsidRPr="00E777F9">
        <w:rPr>
          <w:rFonts w:ascii="Times New Roman" w:hAnsi="Times New Roman"/>
          <w:b w:val="0"/>
          <w:szCs w:val="28"/>
        </w:rPr>
        <w:t>инфузий</w:t>
      </w:r>
      <w:r w:rsidRPr="00861059">
        <w:rPr>
          <w:rFonts w:ascii="Times New Roman" w:hAnsi="Times New Roman"/>
          <w:b w:val="0"/>
          <w:szCs w:val="28"/>
        </w:rPr>
        <w:t xml:space="preserve">. </w:t>
      </w:r>
      <w:r>
        <w:rPr>
          <w:rFonts w:ascii="Times New Roman" w:hAnsi="Times New Roman"/>
          <w:b w:val="0"/>
          <w:szCs w:val="28"/>
        </w:rPr>
        <w:t xml:space="preserve">Препарат должен соответствовать требованиям </w:t>
      </w:r>
      <w:r w:rsidRPr="00934C3A">
        <w:rPr>
          <w:rFonts w:ascii="Times New Roman" w:hAnsi="Times New Roman"/>
          <w:b w:val="0"/>
          <w:szCs w:val="28"/>
        </w:rPr>
        <w:t xml:space="preserve">ОФС «Лиофилизаты», </w:t>
      </w:r>
      <w:r>
        <w:rPr>
          <w:rFonts w:ascii="Times New Roman" w:hAnsi="Times New Roman"/>
          <w:b w:val="0"/>
          <w:szCs w:val="28"/>
        </w:rPr>
        <w:t>ОФС «Лекарственные формы для парентерального применения» и нижеприведённым требованиям.</w:t>
      </w:r>
    </w:p>
    <w:p w:rsidR="00BC2F8E" w:rsidRPr="00BC2F8E" w:rsidRDefault="00BC2F8E" w:rsidP="00BC2F8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777F9">
        <w:rPr>
          <w:rFonts w:ascii="Times New Roman" w:hAnsi="Times New Roman"/>
          <w:b w:val="0"/>
          <w:szCs w:val="28"/>
          <w:lang w:val="en-US"/>
        </w:rPr>
        <w:t>C</w:t>
      </w:r>
      <w:r w:rsidRPr="00E777F9">
        <w:rPr>
          <w:rFonts w:ascii="Times New Roman" w:hAnsi="Times New Roman"/>
          <w:b w:val="0"/>
          <w:szCs w:val="28"/>
        </w:rPr>
        <w:t xml:space="preserve">одержит </w:t>
      </w:r>
      <w:proofErr w:type="spellStart"/>
      <w:r w:rsidR="008C748D" w:rsidRPr="00E777F9">
        <w:rPr>
          <w:rFonts w:ascii="Times New Roman" w:hAnsi="Times New Roman"/>
          <w:b w:val="0"/>
          <w:szCs w:val="28"/>
        </w:rPr>
        <w:t>бендамустина</w:t>
      </w:r>
      <w:proofErr w:type="spellEnd"/>
      <w:r w:rsidR="008C748D" w:rsidRPr="00E777F9">
        <w:rPr>
          <w:rFonts w:ascii="Times New Roman" w:hAnsi="Times New Roman"/>
          <w:b w:val="0"/>
          <w:szCs w:val="28"/>
        </w:rPr>
        <w:t xml:space="preserve"> гидрохлорид или </w:t>
      </w:r>
      <w:proofErr w:type="spellStart"/>
      <w:r w:rsidRPr="00E777F9">
        <w:rPr>
          <w:rFonts w:ascii="Times New Roman" w:hAnsi="Times New Roman"/>
          <w:b w:val="0"/>
          <w:szCs w:val="28"/>
        </w:rPr>
        <w:t>бендамустина</w:t>
      </w:r>
      <w:proofErr w:type="spellEnd"/>
      <w:r w:rsidRPr="00E777F9">
        <w:rPr>
          <w:rFonts w:ascii="Times New Roman" w:hAnsi="Times New Roman"/>
          <w:b w:val="0"/>
          <w:szCs w:val="28"/>
        </w:rPr>
        <w:t xml:space="preserve"> гидрохлорида моногидрат, </w:t>
      </w:r>
      <w:r w:rsidR="00676BE1" w:rsidRPr="00E777F9">
        <w:rPr>
          <w:rFonts w:ascii="Times New Roman" w:hAnsi="Times New Roman"/>
          <w:b w:val="0"/>
          <w:szCs w:val="28"/>
        </w:rPr>
        <w:t xml:space="preserve">в количестве </w:t>
      </w:r>
      <w:r w:rsidRPr="00E777F9">
        <w:rPr>
          <w:rFonts w:ascii="Times New Roman" w:hAnsi="Times New Roman"/>
          <w:b w:val="0"/>
          <w:szCs w:val="28"/>
        </w:rPr>
        <w:t>эквивалентно</w:t>
      </w:r>
      <w:r w:rsidR="00676BE1" w:rsidRPr="00E777F9">
        <w:rPr>
          <w:rFonts w:ascii="Times New Roman" w:hAnsi="Times New Roman"/>
          <w:b w:val="0"/>
          <w:szCs w:val="28"/>
        </w:rPr>
        <w:t>м</w:t>
      </w:r>
      <w:r w:rsidRPr="00E777F9">
        <w:rPr>
          <w:rFonts w:ascii="Times New Roman" w:hAnsi="Times New Roman"/>
          <w:b w:val="0"/>
          <w:szCs w:val="28"/>
        </w:rPr>
        <w:t xml:space="preserve"> не менее 9</w:t>
      </w:r>
      <w:r w:rsidR="008C748D" w:rsidRPr="00E777F9">
        <w:rPr>
          <w:rFonts w:ascii="Times New Roman" w:hAnsi="Times New Roman"/>
          <w:b w:val="0"/>
          <w:szCs w:val="28"/>
        </w:rPr>
        <w:t>0</w:t>
      </w:r>
      <w:r w:rsidRPr="00E777F9">
        <w:rPr>
          <w:rFonts w:ascii="Times New Roman" w:hAnsi="Times New Roman"/>
          <w:b w:val="0"/>
          <w:szCs w:val="28"/>
        </w:rPr>
        <w:t>,</w:t>
      </w:r>
      <w:r w:rsidR="008C748D" w:rsidRPr="00E777F9">
        <w:rPr>
          <w:rFonts w:ascii="Times New Roman" w:hAnsi="Times New Roman"/>
          <w:b w:val="0"/>
          <w:szCs w:val="28"/>
        </w:rPr>
        <w:t>0</w:t>
      </w:r>
      <w:r w:rsidRPr="00E777F9">
        <w:rPr>
          <w:rFonts w:ascii="Times New Roman" w:hAnsi="Times New Roman"/>
          <w:b w:val="0"/>
          <w:szCs w:val="28"/>
        </w:rPr>
        <w:t> % и не более 1</w:t>
      </w:r>
      <w:r w:rsidR="008C748D" w:rsidRPr="00E777F9">
        <w:rPr>
          <w:rFonts w:ascii="Times New Roman" w:hAnsi="Times New Roman"/>
          <w:b w:val="0"/>
          <w:szCs w:val="28"/>
        </w:rPr>
        <w:t>10</w:t>
      </w:r>
      <w:r w:rsidRPr="00E777F9">
        <w:rPr>
          <w:rFonts w:ascii="Times New Roman" w:hAnsi="Times New Roman"/>
          <w:b w:val="0"/>
          <w:szCs w:val="28"/>
        </w:rPr>
        <w:t>,</w:t>
      </w:r>
      <w:r w:rsidR="008C748D" w:rsidRPr="00E777F9">
        <w:rPr>
          <w:rFonts w:ascii="Times New Roman" w:hAnsi="Times New Roman"/>
          <w:b w:val="0"/>
          <w:szCs w:val="28"/>
        </w:rPr>
        <w:t>0</w:t>
      </w:r>
      <w:r w:rsidRPr="00E777F9">
        <w:rPr>
          <w:rFonts w:ascii="Times New Roman" w:hAnsi="Times New Roman"/>
          <w:b w:val="0"/>
          <w:szCs w:val="28"/>
        </w:rPr>
        <w:t> %</w:t>
      </w:r>
      <w:r w:rsidRPr="004051FA">
        <w:rPr>
          <w:rFonts w:ascii="Times New Roman" w:hAnsi="Times New Roman"/>
          <w:b w:val="0"/>
          <w:szCs w:val="28"/>
        </w:rPr>
        <w:t xml:space="preserve"> от заявленного количества </w:t>
      </w:r>
      <w:proofErr w:type="spellStart"/>
      <w:r w:rsidRPr="00BC2F8E">
        <w:rPr>
          <w:rFonts w:ascii="Times New Roman" w:hAnsi="Times New Roman"/>
          <w:b w:val="0"/>
          <w:szCs w:val="28"/>
        </w:rPr>
        <w:t>бендамустина</w:t>
      </w:r>
      <w:proofErr w:type="spellEnd"/>
      <w:r w:rsidRPr="00BC2F8E">
        <w:rPr>
          <w:rFonts w:ascii="Times New Roman" w:hAnsi="Times New Roman"/>
          <w:b w:val="0"/>
          <w:szCs w:val="28"/>
        </w:rPr>
        <w:t xml:space="preserve"> гидрохлорида </w:t>
      </w:r>
      <w:r w:rsidRPr="00BC2F8E">
        <w:rPr>
          <w:rFonts w:ascii="Times New Roman" w:hAnsi="Times New Roman"/>
          <w:b w:val="0"/>
          <w:lang w:val="en-US"/>
        </w:rPr>
        <w:t>C</w:t>
      </w:r>
      <w:r w:rsidRPr="00BC2F8E">
        <w:rPr>
          <w:rFonts w:ascii="Times New Roman" w:hAnsi="Times New Roman"/>
          <w:b w:val="0"/>
          <w:vertAlign w:val="subscript"/>
        </w:rPr>
        <w:t>16</w:t>
      </w:r>
      <w:r w:rsidRPr="00BC2F8E">
        <w:rPr>
          <w:rFonts w:ascii="Times New Roman" w:hAnsi="Times New Roman"/>
          <w:b w:val="0"/>
          <w:lang w:val="en-US"/>
        </w:rPr>
        <w:t>H</w:t>
      </w:r>
      <w:r w:rsidRPr="00BC2F8E">
        <w:rPr>
          <w:rFonts w:ascii="Times New Roman" w:hAnsi="Times New Roman"/>
          <w:b w:val="0"/>
          <w:vertAlign w:val="subscript"/>
        </w:rPr>
        <w:t>21</w:t>
      </w:r>
      <w:proofErr w:type="spellStart"/>
      <w:r w:rsidRPr="00BC2F8E">
        <w:rPr>
          <w:rFonts w:ascii="Times New Roman" w:hAnsi="Times New Roman"/>
          <w:b w:val="0"/>
          <w:lang w:val="en-US"/>
        </w:rPr>
        <w:t>Cl</w:t>
      </w:r>
      <w:proofErr w:type="spellEnd"/>
      <w:r w:rsidRPr="00BC2F8E">
        <w:rPr>
          <w:rFonts w:ascii="Times New Roman" w:hAnsi="Times New Roman"/>
          <w:b w:val="0"/>
          <w:vertAlign w:val="subscript"/>
        </w:rPr>
        <w:t>2</w:t>
      </w:r>
      <w:r w:rsidRPr="00BC2F8E">
        <w:rPr>
          <w:rFonts w:ascii="Times New Roman" w:hAnsi="Times New Roman"/>
          <w:b w:val="0"/>
          <w:lang w:val="en-US"/>
        </w:rPr>
        <w:t>N</w:t>
      </w:r>
      <w:r w:rsidRPr="00BC2F8E">
        <w:rPr>
          <w:rFonts w:ascii="Times New Roman" w:hAnsi="Times New Roman"/>
          <w:b w:val="0"/>
          <w:vertAlign w:val="subscript"/>
        </w:rPr>
        <w:t>3</w:t>
      </w:r>
      <w:r w:rsidRPr="00BC2F8E">
        <w:rPr>
          <w:rFonts w:ascii="Times New Roman" w:hAnsi="Times New Roman"/>
          <w:b w:val="0"/>
          <w:lang w:val="en-US"/>
        </w:rPr>
        <w:t>O</w:t>
      </w:r>
      <w:r w:rsidRPr="00BC2F8E">
        <w:rPr>
          <w:rFonts w:ascii="Times New Roman" w:hAnsi="Times New Roman"/>
          <w:b w:val="0"/>
          <w:vertAlign w:val="subscript"/>
        </w:rPr>
        <w:t>2</w:t>
      </w:r>
      <w:r w:rsidRPr="00BC2F8E">
        <w:rPr>
          <w:rFonts w:ascii="Times New Roman" w:hAnsi="Times New Roman"/>
          <w:b w:val="0"/>
        </w:rPr>
        <w:t>·</w:t>
      </w:r>
      <w:proofErr w:type="spellStart"/>
      <w:r w:rsidRPr="00BC2F8E">
        <w:rPr>
          <w:rFonts w:ascii="Times New Roman" w:hAnsi="Times New Roman"/>
          <w:b w:val="0"/>
        </w:rPr>
        <w:t>HCl</w:t>
      </w:r>
      <w:proofErr w:type="spellEnd"/>
      <w:r w:rsidRPr="00BC2F8E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0D474D" w:rsidRPr="00DA0D22" w:rsidRDefault="000D474D" w:rsidP="000D474D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0D474D" w:rsidRDefault="000D474D" w:rsidP="000D474D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/>
          <w:sz w:val="28"/>
          <w:szCs w:val="28"/>
          <w:lang w:eastAsia="ru-RU" w:bidi="ru-RU"/>
        </w:rPr>
      </w:pPr>
      <w:r w:rsidRPr="00E37379">
        <w:rPr>
          <w:rStyle w:val="8"/>
          <w:b/>
          <w:color w:val="000000" w:themeColor="text1"/>
          <w:sz w:val="28"/>
          <w:szCs w:val="28"/>
        </w:rPr>
        <w:t>Описание</w:t>
      </w:r>
      <w:r w:rsidRPr="00CD7E37">
        <w:rPr>
          <w:rStyle w:val="8"/>
          <w:b/>
          <w:color w:val="000000" w:themeColor="text1"/>
          <w:sz w:val="28"/>
          <w:szCs w:val="28"/>
        </w:rPr>
        <w:t>.</w:t>
      </w:r>
      <w:r w:rsidRPr="009744DB">
        <w:rPr>
          <w:rStyle w:val="8"/>
          <w:color w:val="000000" w:themeColor="text1"/>
          <w:sz w:val="28"/>
          <w:szCs w:val="28"/>
        </w:rPr>
        <w:t xml:space="preserve"> </w:t>
      </w:r>
      <w:r w:rsidRPr="00A731CF">
        <w:rPr>
          <w:color w:val="000000"/>
          <w:sz w:val="28"/>
          <w:szCs w:val="28"/>
          <w:lang w:eastAsia="ru-RU" w:bidi="ru-RU"/>
        </w:rPr>
        <w:t xml:space="preserve">Содержание раздела приводится в соответствии </w:t>
      </w:r>
      <w:r>
        <w:rPr>
          <w:color w:val="000000"/>
          <w:sz w:val="28"/>
          <w:szCs w:val="28"/>
          <w:lang w:eastAsia="ru-RU" w:bidi="ru-RU"/>
        </w:rPr>
        <w:t>с</w:t>
      </w:r>
      <w:r w:rsidRPr="00A731CF">
        <w:rPr>
          <w:color w:val="000000"/>
          <w:sz w:val="28"/>
          <w:szCs w:val="28"/>
          <w:lang w:eastAsia="ru-RU" w:bidi="ru-RU"/>
        </w:rPr>
        <w:t xml:space="preserve"> ОФС «Лиофилизаты».</w:t>
      </w:r>
    </w:p>
    <w:p w:rsidR="000D474D" w:rsidRDefault="000D474D" w:rsidP="000D474D">
      <w:pPr>
        <w:pStyle w:val="37"/>
        <w:shd w:val="clear" w:color="auto" w:fill="FFFFFF" w:themeFill="background1"/>
        <w:spacing w:before="0" w:line="360" w:lineRule="auto"/>
        <w:ind w:right="-1" w:firstLine="709"/>
        <w:rPr>
          <w:b/>
          <w:color w:val="000000"/>
          <w:sz w:val="28"/>
          <w:szCs w:val="28"/>
          <w:lang w:eastAsia="ru-RU" w:bidi="ru-RU"/>
        </w:rPr>
      </w:pPr>
      <w:r>
        <w:rPr>
          <w:b/>
          <w:color w:val="000000"/>
          <w:sz w:val="28"/>
          <w:szCs w:val="28"/>
          <w:lang w:eastAsia="ru-RU" w:bidi="ru-RU"/>
        </w:rPr>
        <w:t>Подлинность</w:t>
      </w:r>
    </w:p>
    <w:p w:rsidR="00BC2F8E" w:rsidRPr="00CF3684" w:rsidRDefault="000D474D" w:rsidP="00BC2F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F8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1. ВЭЖХ.</w:t>
      </w:r>
      <w:r w:rsidRPr="002234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2F8E" w:rsidRPr="00CF3684">
        <w:rPr>
          <w:rFonts w:ascii="Times New Roman" w:hAnsi="Times New Roman" w:cs="Times New Roman"/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r w:rsidR="00BC2F8E">
        <w:rPr>
          <w:rFonts w:ascii="Times New Roman" w:hAnsi="Times New Roman" w:cs="Times New Roman"/>
          <w:sz w:val="28"/>
          <w:szCs w:val="28"/>
        </w:rPr>
        <w:t>бендамустина</w:t>
      </w:r>
      <w:r w:rsidR="00BC2F8E" w:rsidRPr="00CF3684">
        <w:rPr>
          <w:rFonts w:ascii="Times New Roman" w:hAnsi="Times New Roman" w:cs="Times New Roman"/>
          <w:sz w:val="28"/>
          <w:szCs w:val="28"/>
        </w:rPr>
        <w:t xml:space="preserve"> на хроматограмме</w:t>
      </w:r>
      <w:r w:rsidR="00BC2F8E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бендамустина гидрохлорида</w:t>
      </w:r>
      <w:r w:rsidR="00BC2F8E" w:rsidRPr="00CF3684"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BC2F8E" w:rsidRDefault="00BC2F8E" w:rsidP="00E872C2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 w:rsidRPr="00BC2F8E">
        <w:rPr>
          <w:i/>
          <w:color w:val="000000" w:themeColor="text1"/>
          <w:sz w:val="28"/>
          <w:szCs w:val="28"/>
        </w:rPr>
        <w:lastRenderedPageBreak/>
        <w:t>2. Спектрофотометрия</w:t>
      </w:r>
      <w:r w:rsidRPr="00BC2F8E">
        <w:rPr>
          <w:color w:val="000000" w:themeColor="text1"/>
          <w:sz w:val="28"/>
          <w:szCs w:val="28"/>
        </w:rPr>
        <w:t xml:space="preserve"> (ОФС «Спектрофотометрия в ультрафиолетовой и видимой областях»)</w:t>
      </w:r>
      <w:r w:rsidRPr="00BC2F8E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 xml:space="preserve">. </w:t>
      </w:r>
      <w:r w:rsidRPr="00BC2F8E">
        <w:rPr>
          <w:color w:val="000000" w:themeColor="text1"/>
          <w:sz w:val="28"/>
          <w:szCs w:val="28"/>
        </w:rPr>
        <w:t xml:space="preserve">Спектр поглощения испытуемого раствора в области длин волн от </w:t>
      </w:r>
      <w:r>
        <w:rPr>
          <w:color w:val="000000" w:themeColor="text1"/>
          <w:sz w:val="28"/>
          <w:szCs w:val="28"/>
        </w:rPr>
        <w:t>200</w:t>
      </w:r>
      <w:r w:rsidRPr="00BC2F8E">
        <w:rPr>
          <w:color w:val="000000" w:themeColor="text1"/>
          <w:sz w:val="28"/>
          <w:szCs w:val="28"/>
        </w:rPr>
        <w:t xml:space="preserve"> до </w:t>
      </w:r>
      <w:r>
        <w:rPr>
          <w:color w:val="000000" w:themeColor="text1"/>
          <w:sz w:val="28"/>
          <w:szCs w:val="28"/>
        </w:rPr>
        <w:t>500</w:t>
      </w:r>
      <w:r w:rsidR="00E872C2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нм должен </w:t>
      </w:r>
      <w:r w:rsidRPr="00BC2F8E">
        <w:rPr>
          <w:color w:val="000000" w:themeColor="text1"/>
          <w:sz w:val="28"/>
          <w:szCs w:val="28"/>
        </w:rPr>
        <w:t>соответствовать спектру раствора стандартного образца</w:t>
      </w:r>
      <w:r>
        <w:rPr>
          <w:color w:val="000000" w:themeColor="text1"/>
          <w:sz w:val="28"/>
          <w:szCs w:val="28"/>
        </w:rPr>
        <w:t xml:space="preserve"> бендамустина гидрохлорида</w:t>
      </w:r>
      <w:r w:rsidRPr="00BC2F8E">
        <w:rPr>
          <w:color w:val="000000" w:themeColor="text1"/>
          <w:sz w:val="28"/>
          <w:szCs w:val="28"/>
        </w:rPr>
        <w:t xml:space="preserve"> и иметь </w:t>
      </w:r>
      <w:r w:rsidRPr="00E777F9">
        <w:rPr>
          <w:color w:val="000000" w:themeColor="text1"/>
          <w:sz w:val="28"/>
          <w:szCs w:val="28"/>
        </w:rPr>
        <w:t>максимумы при 235</w:t>
      </w:r>
      <w:r w:rsidR="00F5366E" w:rsidRPr="00E777F9">
        <w:rPr>
          <w:color w:val="000000" w:themeColor="text1"/>
          <w:sz w:val="28"/>
          <w:szCs w:val="28"/>
        </w:rPr>
        <w:t>±3</w:t>
      </w:r>
      <w:r w:rsidR="00E872C2" w:rsidRPr="00E777F9">
        <w:rPr>
          <w:color w:val="000000" w:themeColor="text1"/>
          <w:sz w:val="28"/>
          <w:szCs w:val="28"/>
        </w:rPr>
        <w:t> </w:t>
      </w:r>
      <w:r w:rsidRPr="00E777F9">
        <w:rPr>
          <w:color w:val="000000" w:themeColor="text1"/>
          <w:sz w:val="28"/>
          <w:szCs w:val="28"/>
        </w:rPr>
        <w:t>нм и 331</w:t>
      </w:r>
      <w:r w:rsidR="00F5366E" w:rsidRPr="00E777F9">
        <w:rPr>
          <w:color w:val="000000" w:themeColor="text1"/>
          <w:sz w:val="28"/>
          <w:szCs w:val="28"/>
        </w:rPr>
        <w:t>±3</w:t>
      </w:r>
      <w:r w:rsidR="00E872C2" w:rsidRPr="00E777F9">
        <w:rPr>
          <w:color w:val="000000" w:themeColor="text1"/>
          <w:sz w:val="28"/>
          <w:szCs w:val="28"/>
        </w:rPr>
        <w:t> нм.</w:t>
      </w:r>
    </w:p>
    <w:p w:rsidR="002068BA" w:rsidRDefault="00BC2F8E" w:rsidP="00BC2F8E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777F9">
        <w:rPr>
          <w:i/>
          <w:color w:val="000000" w:themeColor="text1"/>
          <w:sz w:val="28"/>
          <w:szCs w:val="28"/>
        </w:rPr>
        <w:t>Испытуемый раствор</w:t>
      </w:r>
      <w:r w:rsidRPr="00E777F9">
        <w:rPr>
          <w:color w:val="000000" w:themeColor="text1"/>
          <w:sz w:val="28"/>
          <w:szCs w:val="28"/>
        </w:rPr>
        <w:t xml:space="preserve">. </w:t>
      </w:r>
      <w:r w:rsidR="002068BA" w:rsidRPr="00E777F9">
        <w:rPr>
          <w:color w:val="000000" w:themeColor="text1"/>
          <w:sz w:val="28"/>
          <w:szCs w:val="28"/>
        </w:rPr>
        <w:t>Содержимое флакона количественно переносят с помощью метанола в подходящую мерную колбу для получения раствора с концентрацией бендамустина гидрохлорида около 0,5 мг/мл</w:t>
      </w:r>
      <w:r w:rsidR="00F5366E" w:rsidRPr="00E777F9">
        <w:rPr>
          <w:color w:val="000000" w:themeColor="text1"/>
          <w:sz w:val="28"/>
          <w:szCs w:val="28"/>
        </w:rPr>
        <w:t>, о</w:t>
      </w:r>
      <w:r w:rsidR="002068BA" w:rsidRPr="00E777F9">
        <w:rPr>
          <w:color w:val="000000" w:themeColor="text1"/>
          <w:sz w:val="28"/>
          <w:szCs w:val="28"/>
        </w:rPr>
        <w:t>брабатывают ультразвуком до полного</w:t>
      </w:r>
      <w:r w:rsidR="00F5366E" w:rsidRPr="00E777F9">
        <w:rPr>
          <w:color w:val="000000" w:themeColor="text1"/>
          <w:sz w:val="28"/>
          <w:szCs w:val="28"/>
        </w:rPr>
        <w:t xml:space="preserve"> растворения, охлаждают до комнатной температуры и доводят объём раствора тем же растворителем до метки. В мерную колбу вместимостью 25 мл помещают 0,5 мл полученного раствора и доводят объём раствора метанолом до метки.</w:t>
      </w:r>
    </w:p>
    <w:p w:rsidR="00EB2B15" w:rsidRDefault="00BC2F8E" w:rsidP="00EB2B15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B2B15">
        <w:rPr>
          <w:i/>
          <w:color w:val="000000" w:themeColor="text1"/>
          <w:sz w:val="28"/>
          <w:szCs w:val="28"/>
        </w:rPr>
        <w:t>Раствор стандартного образца бендамустина гидрохлорида</w:t>
      </w:r>
      <w:r>
        <w:rPr>
          <w:color w:val="000000" w:themeColor="text1"/>
          <w:sz w:val="28"/>
          <w:szCs w:val="28"/>
        </w:rPr>
        <w:t xml:space="preserve">. В мерную колбу вместимостью </w:t>
      </w:r>
      <w:r w:rsidR="00EB2B15">
        <w:rPr>
          <w:color w:val="000000" w:themeColor="text1"/>
          <w:sz w:val="28"/>
          <w:szCs w:val="28"/>
        </w:rPr>
        <w:t>50 </w:t>
      </w:r>
      <w:r w:rsidRPr="00BC2F8E">
        <w:rPr>
          <w:color w:val="000000" w:themeColor="text1"/>
          <w:sz w:val="28"/>
          <w:szCs w:val="28"/>
        </w:rPr>
        <w:t xml:space="preserve">мл помещают </w:t>
      </w:r>
      <w:r w:rsidR="00EB2B15">
        <w:rPr>
          <w:color w:val="000000" w:themeColor="text1"/>
          <w:sz w:val="28"/>
          <w:szCs w:val="28"/>
        </w:rPr>
        <w:t>25 </w:t>
      </w:r>
      <w:r w:rsidRPr="00BC2F8E">
        <w:rPr>
          <w:color w:val="000000" w:themeColor="text1"/>
          <w:sz w:val="28"/>
          <w:szCs w:val="28"/>
        </w:rPr>
        <w:t xml:space="preserve">мг стандартного образца </w:t>
      </w:r>
      <w:r w:rsidR="00EB2B15">
        <w:rPr>
          <w:color w:val="000000" w:themeColor="text1"/>
          <w:sz w:val="28"/>
          <w:szCs w:val="28"/>
        </w:rPr>
        <w:t>бендамустина гидрохлорида</w:t>
      </w:r>
      <w:r w:rsidRPr="00BC2F8E">
        <w:rPr>
          <w:color w:val="000000" w:themeColor="text1"/>
          <w:sz w:val="28"/>
          <w:szCs w:val="28"/>
        </w:rPr>
        <w:t>,</w:t>
      </w:r>
      <w:r w:rsidR="00EB2B15">
        <w:rPr>
          <w:color w:val="000000" w:themeColor="text1"/>
          <w:sz w:val="28"/>
          <w:szCs w:val="28"/>
        </w:rPr>
        <w:t xml:space="preserve"> </w:t>
      </w:r>
      <w:r w:rsidR="002068BA">
        <w:rPr>
          <w:color w:val="000000" w:themeColor="text1"/>
          <w:sz w:val="28"/>
          <w:szCs w:val="28"/>
        </w:rPr>
        <w:t>растворяют в</w:t>
      </w:r>
      <w:r w:rsidR="00EB2B15">
        <w:rPr>
          <w:color w:val="000000" w:themeColor="text1"/>
          <w:sz w:val="28"/>
          <w:szCs w:val="28"/>
        </w:rPr>
        <w:t xml:space="preserve"> 35 мл метанола, </w:t>
      </w:r>
      <w:r w:rsidR="00EB2B15" w:rsidRPr="00E777F9">
        <w:rPr>
          <w:color w:val="000000" w:themeColor="text1"/>
          <w:sz w:val="28"/>
          <w:szCs w:val="28"/>
        </w:rPr>
        <w:t>обрабатыва</w:t>
      </w:r>
      <w:r w:rsidR="002068BA" w:rsidRPr="00E777F9">
        <w:rPr>
          <w:color w:val="000000" w:themeColor="text1"/>
          <w:sz w:val="28"/>
          <w:szCs w:val="28"/>
        </w:rPr>
        <w:t>я</w:t>
      </w:r>
      <w:r w:rsidR="00EB2B15" w:rsidRPr="00E777F9">
        <w:rPr>
          <w:color w:val="000000" w:themeColor="text1"/>
          <w:sz w:val="28"/>
          <w:szCs w:val="28"/>
        </w:rPr>
        <w:t xml:space="preserve"> ультразвуко</w:t>
      </w:r>
      <w:r w:rsidR="002068BA" w:rsidRPr="00E777F9">
        <w:rPr>
          <w:color w:val="000000" w:themeColor="text1"/>
          <w:sz w:val="28"/>
          <w:szCs w:val="28"/>
        </w:rPr>
        <w:t>м</w:t>
      </w:r>
      <w:r w:rsidR="00EB2B15" w:rsidRPr="0072431F">
        <w:rPr>
          <w:color w:val="000000" w:themeColor="text1"/>
          <w:sz w:val="28"/>
          <w:szCs w:val="28"/>
        </w:rPr>
        <w:t>,</w:t>
      </w:r>
      <w:r w:rsidR="00EB2B15">
        <w:rPr>
          <w:color w:val="000000" w:themeColor="text1"/>
          <w:sz w:val="28"/>
          <w:szCs w:val="28"/>
        </w:rPr>
        <w:t xml:space="preserve"> охлаждают до комнатной температуры и доводят объём раствора </w:t>
      </w:r>
      <w:r w:rsidR="002068BA">
        <w:rPr>
          <w:color w:val="000000" w:themeColor="text1"/>
          <w:sz w:val="28"/>
          <w:szCs w:val="28"/>
        </w:rPr>
        <w:t>тем</w:t>
      </w:r>
      <w:r w:rsidR="00EB2B15">
        <w:rPr>
          <w:color w:val="000000" w:themeColor="text1"/>
          <w:sz w:val="28"/>
          <w:szCs w:val="28"/>
        </w:rPr>
        <w:t xml:space="preserve"> же растворителем до метки. В мерную колбу вместимостью 25 мл помещают 0,5 мл полученного раствора и доводят объём раствора метанолом до метки.</w:t>
      </w:r>
    </w:p>
    <w:p w:rsidR="000D474D" w:rsidRDefault="00BC2F8E" w:rsidP="00BC2F8E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BC2F8E">
        <w:rPr>
          <w:color w:val="000000" w:themeColor="text1"/>
          <w:sz w:val="28"/>
          <w:szCs w:val="28"/>
        </w:rPr>
        <w:t>В качестве р</w:t>
      </w:r>
      <w:r w:rsidR="00EB2B15">
        <w:rPr>
          <w:color w:val="000000" w:themeColor="text1"/>
          <w:sz w:val="28"/>
          <w:szCs w:val="28"/>
        </w:rPr>
        <w:t>аствора сравнения используют метанол.</w:t>
      </w:r>
    </w:p>
    <w:p w:rsidR="000D474D" w:rsidRDefault="000D474D" w:rsidP="000D474D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Время растворения.</w:t>
      </w:r>
      <w:r>
        <w:rPr>
          <w:color w:val="000000" w:themeColor="text1"/>
          <w:sz w:val="28"/>
          <w:szCs w:val="28"/>
        </w:rPr>
        <w:t xml:space="preserve"> Не более </w:t>
      </w:r>
      <w:r w:rsidR="00EC1045">
        <w:rPr>
          <w:color w:val="000000" w:themeColor="text1"/>
          <w:sz w:val="28"/>
          <w:szCs w:val="28"/>
        </w:rPr>
        <w:t>10</w:t>
      </w:r>
      <w:r>
        <w:rPr>
          <w:color w:val="000000" w:themeColor="text1"/>
          <w:sz w:val="28"/>
          <w:szCs w:val="28"/>
        </w:rPr>
        <w:t> мин (ОФС «Время растворения</w:t>
      </w:r>
      <w:r w:rsidRPr="0012603F">
        <w:rPr>
          <w:color w:val="000000" w:themeColor="text1"/>
          <w:sz w:val="28"/>
          <w:szCs w:val="28"/>
        </w:rPr>
        <w:t xml:space="preserve">»). </w:t>
      </w:r>
      <w:r w:rsidRPr="0012603F">
        <w:rPr>
          <w:sz w:val="28"/>
          <w:szCs w:val="28"/>
        </w:rPr>
        <w:t>К содержимому флакона прибавляют указанное в прилагаемой инструкции по медицинскому применению препарата количество растворителя и непрерывно встряхивают до полного растворения. Визуально определяют время, за которое произошло полное растворение содержимого флакона.</w:t>
      </w:r>
    </w:p>
    <w:p w:rsidR="000D474D" w:rsidRPr="00E777F9" w:rsidRDefault="000D474D" w:rsidP="000D474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777F9">
        <w:rPr>
          <w:b/>
          <w:color w:val="000000" w:themeColor="text1"/>
          <w:sz w:val="28"/>
          <w:szCs w:val="28"/>
        </w:rPr>
        <w:t>Прозрачность раствора.</w:t>
      </w:r>
      <w:r w:rsidRPr="00E777F9">
        <w:rPr>
          <w:color w:val="000000" w:themeColor="text1"/>
          <w:sz w:val="28"/>
          <w:szCs w:val="28"/>
        </w:rPr>
        <w:t xml:space="preserve"> </w:t>
      </w:r>
      <w:r w:rsidR="00F5366E" w:rsidRPr="00E777F9">
        <w:rPr>
          <w:sz w:val="28"/>
          <w:szCs w:val="28"/>
        </w:rPr>
        <w:t>Раствор, полученный в испытании «</w:t>
      </w:r>
      <w:r w:rsidR="00F5366E" w:rsidRPr="00E777F9">
        <w:rPr>
          <w:color w:val="000000" w:themeColor="text1"/>
          <w:sz w:val="28"/>
          <w:szCs w:val="28"/>
        </w:rPr>
        <w:t>Время растворения</w:t>
      </w:r>
      <w:r w:rsidR="00F5366E" w:rsidRPr="00E777F9">
        <w:rPr>
          <w:sz w:val="28"/>
          <w:szCs w:val="28"/>
        </w:rPr>
        <w:t>»,</w:t>
      </w:r>
      <w:r w:rsidRPr="00E777F9">
        <w:rPr>
          <w:color w:val="000000" w:themeColor="text1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0D474D" w:rsidRDefault="000D474D" w:rsidP="000D474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E777F9">
        <w:rPr>
          <w:b/>
          <w:color w:val="000000" w:themeColor="text1"/>
          <w:sz w:val="28"/>
          <w:szCs w:val="28"/>
        </w:rPr>
        <w:t>Цветность раствора.</w:t>
      </w:r>
      <w:r w:rsidRPr="00E777F9">
        <w:rPr>
          <w:color w:val="000000" w:themeColor="text1"/>
          <w:sz w:val="28"/>
          <w:szCs w:val="28"/>
        </w:rPr>
        <w:t xml:space="preserve"> </w:t>
      </w:r>
      <w:r w:rsidR="00EC1045" w:rsidRPr="00E777F9">
        <w:rPr>
          <w:sz w:val="28"/>
          <w:szCs w:val="28"/>
        </w:rPr>
        <w:t>Раствор, полученный в испытании «</w:t>
      </w:r>
      <w:r w:rsidR="00F5366E" w:rsidRPr="00E777F9">
        <w:rPr>
          <w:color w:val="000000" w:themeColor="text1"/>
          <w:sz w:val="28"/>
          <w:szCs w:val="28"/>
        </w:rPr>
        <w:t>Время растворения</w:t>
      </w:r>
      <w:r w:rsidR="00EC1045" w:rsidRPr="00E777F9">
        <w:rPr>
          <w:sz w:val="28"/>
          <w:szCs w:val="28"/>
        </w:rPr>
        <w:t xml:space="preserve">», должен </w:t>
      </w:r>
      <w:r w:rsidR="00F5366E" w:rsidRPr="00E777F9">
        <w:rPr>
          <w:sz w:val="28"/>
          <w:szCs w:val="28"/>
        </w:rPr>
        <w:t xml:space="preserve">быть бесцветным или </w:t>
      </w:r>
      <w:r w:rsidR="00EC1045" w:rsidRPr="00E777F9">
        <w:rPr>
          <w:sz w:val="28"/>
          <w:szCs w:val="28"/>
        </w:rPr>
        <w:t>выдерживать сравнение с</w:t>
      </w:r>
      <w:r w:rsidR="00EC1045" w:rsidRPr="00EC1045">
        <w:rPr>
          <w:sz w:val="28"/>
          <w:szCs w:val="28"/>
        </w:rPr>
        <w:t xml:space="preserve"> </w:t>
      </w:r>
      <w:r w:rsidR="00EC1045" w:rsidRPr="00EC1045">
        <w:rPr>
          <w:sz w:val="28"/>
          <w:szCs w:val="28"/>
        </w:rPr>
        <w:lastRenderedPageBreak/>
        <w:t xml:space="preserve">эталоном </w:t>
      </w:r>
      <w:r w:rsidR="00EC1045">
        <w:rPr>
          <w:sz w:val="28"/>
          <w:szCs w:val="28"/>
          <w:lang w:val="en-US"/>
        </w:rPr>
        <w:t>BY</w:t>
      </w:r>
      <w:r w:rsidR="00EC1045" w:rsidRPr="00EC1045">
        <w:rPr>
          <w:sz w:val="28"/>
          <w:szCs w:val="28"/>
          <w:vertAlign w:val="subscript"/>
        </w:rPr>
        <w:t>7</w:t>
      </w:r>
      <w:r w:rsidR="00EC1045" w:rsidRPr="00DE163A">
        <w:rPr>
          <w:sz w:val="28"/>
          <w:szCs w:val="28"/>
        </w:rPr>
        <w:t xml:space="preserve"> </w:t>
      </w:r>
      <w:r w:rsidR="00EC1045" w:rsidRPr="00EC1045">
        <w:rPr>
          <w:sz w:val="28"/>
          <w:szCs w:val="28"/>
        </w:rPr>
        <w:t>(ОФС «Степень окраски жидкостей», метод</w:t>
      </w:r>
      <w:r w:rsidR="00DE163A">
        <w:rPr>
          <w:sz w:val="28"/>
          <w:szCs w:val="28"/>
          <w:lang w:val="en-US"/>
        </w:rPr>
        <w:t> </w:t>
      </w:r>
      <w:r w:rsidR="00EC1045" w:rsidRPr="00EC1045">
        <w:rPr>
          <w:sz w:val="28"/>
          <w:szCs w:val="28"/>
        </w:rPr>
        <w:t>2).</w:t>
      </w:r>
    </w:p>
    <w:p w:rsidR="000D474D" w:rsidRDefault="000D474D" w:rsidP="000D474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рН.</w:t>
      </w:r>
      <w:r>
        <w:rPr>
          <w:color w:val="000000" w:themeColor="text1"/>
          <w:sz w:val="28"/>
          <w:szCs w:val="28"/>
        </w:rPr>
        <w:t xml:space="preserve"> От </w:t>
      </w:r>
      <w:r w:rsidR="00EC1045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,5 до </w:t>
      </w:r>
      <w:r w:rsidR="00EC1045">
        <w:rPr>
          <w:color w:val="000000" w:themeColor="text1"/>
          <w:sz w:val="28"/>
          <w:szCs w:val="28"/>
        </w:rPr>
        <w:t>3,5</w:t>
      </w:r>
      <w:r>
        <w:rPr>
          <w:color w:val="000000" w:themeColor="text1"/>
          <w:sz w:val="28"/>
          <w:szCs w:val="28"/>
        </w:rPr>
        <w:t xml:space="preserve"> (</w:t>
      </w:r>
      <w:r w:rsidR="00EC1045">
        <w:rPr>
          <w:color w:val="000000" w:themeColor="text1"/>
          <w:sz w:val="28"/>
          <w:szCs w:val="28"/>
        </w:rPr>
        <w:t>раствор</w:t>
      </w:r>
      <w:r w:rsidR="00E71BF9">
        <w:rPr>
          <w:color w:val="000000" w:themeColor="text1"/>
          <w:sz w:val="28"/>
          <w:szCs w:val="28"/>
        </w:rPr>
        <w:t>,</w:t>
      </w:r>
      <w:r w:rsidR="00EC1045">
        <w:rPr>
          <w:color w:val="000000" w:themeColor="text1"/>
          <w:sz w:val="28"/>
          <w:szCs w:val="28"/>
        </w:rPr>
        <w:t xml:space="preserve"> полученный в испытании «</w:t>
      </w:r>
      <w:r w:rsidR="00E71BF9" w:rsidRPr="00E777F9">
        <w:rPr>
          <w:color w:val="000000" w:themeColor="text1"/>
          <w:sz w:val="28"/>
          <w:szCs w:val="28"/>
        </w:rPr>
        <w:t>Время растворения</w:t>
      </w:r>
      <w:r w:rsidR="00EC1045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>, ОФС «</w:t>
      </w:r>
      <w:proofErr w:type="spellStart"/>
      <w:r>
        <w:rPr>
          <w:color w:val="000000" w:themeColor="text1"/>
          <w:sz w:val="28"/>
          <w:szCs w:val="28"/>
        </w:rPr>
        <w:t>Ионометрия</w:t>
      </w:r>
      <w:proofErr w:type="spellEnd"/>
      <w:r>
        <w:rPr>
          <w:color w:val="000000" w:themeColor="text1"/>
          <w:sz w:val="28"/>
          <w:szCs w:val="28"/>
        </w:rPr>
        <w:t>», метод 3).</w:t>
      </w:r>
    </w:p>
    <w:p w:rsidR="000D474D" w:rsidRDefault="000D474D" w:rsidP="000D474D">
      <w:pPr>
        <w:pStyle w:val="37"/>
        <w:shd w:val="clear" w:color="auto" w:fill="FFFFFF" w:themeFill="background1"/>
        <w:spacing w:before="0" w:line="360" w:lineRule="auto"/>
        <w:ind w:right="-1" w:firstLine="709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Механические включения</w:t>
      </w:r>
    </w:p>
    <w:p w:rsidR="000D474D" w:rsidRPr="003E3D7B" w:rsidRDefault="000D474D" w:rsidP="000D474D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3D7B">
        <w:rPr>
          <w:rFonts w:ascii="Times New Roman" w:hAnsi="Times New Roman"/>
          <w:i/>
          <w:color w:val="000000"/>
          <w:sz w:val="28"/>
          <w:szCs w:val="28"/>
        </w:rPr>
        <w:t>Видимые</w:t>
      </w:r>
      <w:r w:rsidRPr="003E3D7B">
        <w:rPr>
          <w:rFonts w:ascii="Times New Roman" w:hAnsi="Times New Roman"/>
          <w:color w:val="000000"/>
          <w:sz w:val="28"/>
          <w:szCs w:val="28"/>
        </w:rPr>
        <w:t>.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D474D" w:rsidRDefault="000D474D" w:rsidP="000D474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/>
          <w:sz w:val="28"/>
          <w:szCs w:val="28"/>
        </w:rPr>
      </w:pPr>
      <w:r w:rsidRPr="003E3D7B">
        <w:rPr>
          <w:i/>
          <w:color w:val="000000"/>
          <w:sz w:val="28"/>
          <w:szCs w:val="28"/>
        </w:rPr>
        <w:t>Невидимые</w:t>
      </w:r>
      <w:r w:rsidRPr="003E3D7B">
        <w:rPr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F06314" w:rsidRDefault="00EC1045" w:rsidP="00F06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Родственные примеси</w:t>
      </w:r>
      <w:r w:rsidR="000D474D" w:rsidRPr="003C06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="000D474D" w:rsidRPr="003C06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6314" w:rsidRPr="005348B2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F06314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F06314" w:rsidRPr="004B7A41" w:rsidRDefault="00F06314" w:rsidP="00F06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4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4B7A41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4B7A41">
        <w:rPr>
          <w:rFonts w:ascii="Times New Roman" w:hAnsi="Times New Roman" w:cs="Times New Roman"/>
          <w:i/>
          <w:sz w:val="28"/>
          <w:szCs w:val="28"/>
        </w:rPr>
        <w:t xml:space="preserve">А (ПФА). </w:t>
      </w:r>
      <w:r w:rsidR="004B7A41" w:rsidRPr="004B7A41">
        <w:rPr>
          <w:rFonts w:ascii="Times New Roman" w:hAnsi="Times New Roman" w:cs="Times New Roman"/>
          <w:sz w:val="28"/>
          <w:szCs w:val="28"/>
        </w:rPr>
        <w:t>Растворяют 1,0</w:t>
      </w:r>
      <w:r w:rsidR="004B7A41" w:rsidRPr="004B7A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7A41" w:rsidRPr="004B7A41">
        <w:rPr>
          <w:rFonts w:ascii="Times New Roman" w:hAnsi="Times New Roman" w:cs="Times New Roman"/>
          <w:sz w:val="28"/>
          <w:szCs w:val="28"/>
        </w:rPr>
        <w:t xml:space="preserve">мл трифторуксусной кислоты в </w:t>
      </w:r>
      <w:r w:rsidR="004B7A41">
        <w:rPr>
          <w:rFonts w:ascii="Times New Roman" w:hAnsi="Times New Roman" w:cs="Times New Roman"/>
          <w:sz w:val="28"/>
          <w:szCs w:val="28"/>
        </w:rPr>
        <w:t>воде</w:t>
      </w:r>
      <w:r w:rsidR="004B7A41" w:rsidRPr="004B7A41">
        <w:rPr>
          <w:rFonts w:ascii="Times New Roman" w:hAnsi="Times New Roman" w:cs="Times New Roman"/>
          <w:sz w:val="28"/>
          <w:szCs w:val="28"/>
        </w:rPr>
        <w:t xml:space="preserve"> и доводят объём раствора этим же растворителем до 1000</w:t>
      </w:r>
      <w:r w:rsidR="004B7A41" w:rsidRPr="004B7A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7A41" w:rsidRPr="004B7A41">
        <w:rPr>
          <w:rFonts w:ascii="Times New Roman" w:hAnsi="Times New Roman" w:cs="Times New Roman"/>
          <w:sz w:val="28"/>
          <w:szCs w:val="28"/>
        </w:rPr>
        <w:t>мл</w:t>
      </w:r>
      <w:r w:rsidR="004B7A41">
        <w:rPr>
          <w:rFonts w:ascii="Times New Roman" w:hAnsi="Times New Roman" w:cs="Times New Roman"/>
          <w:sz w:val="28"/>
          <w:szCs w:val="28"/>
        </w:rPr>
        <w:t>.</w:t>
      </w:r>
    </w:p>
    <w:p w:rsidR="00F06314" w:rsidRPr="005348B2" w:rsidRDefault="00F06314" w:rsidP="00F06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4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4B7A41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4B7A41">
        <w:rPr>
          <w:rFonts w:ascii="Times New Roman" w:hAnsi="Times New Roman" w:cs="Times New Roman"/>
          <w:i/>
          <w:sz w:val="28"/>
          <w:szCs w:val="28"/>
        </w:rPr>
        <w:t>Б (ПФБ).</w:t>
      </w:r>
      <w:r w:rsidRPr="004B7A41">
        <w:rPr>
          <w:rFonts w:ascii="Times New Roman" w:hAnsi="Times New Roman" w:cs="Times New Roman"/>
          <w:sz w:val="28"/>
          <w:szCs w:val="28"/>
        </w:rPr>
        <w:t xml:space="preserve"> </w:t>
      </w:r>
      <w:r w:rsidR="00746D45" w:rsidRPr="004B7A41">
        <w:rPr>
          <w:rFonts w:ascii="Times New Roman" w:hAnsi="Times New Roman" w:cs="Times New Roman"/>
          <w:sz w:val="28"/>
          <w:szCs w:val="28"/>
        </w:rPr>
        <w:t>Растворяют 1,0</w:t>
      </w:r>
      <w:r w:rsidR="00746D45" w:rsidRPr="004B7A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B7A41">
        <w:rPr>
          <w:rFonts w:ascii="Times New Roman" w:hAnsi="Times New Roman" w:cs="Times New Roman"/>
          <w:sz w:val="28"/>
          <w:szCs w:val="28"/>
        </w:rPr>
        <w:t>мл</w:t>
      </w:r>
      <w:r w:rsidR="00746D45" w:rsidRPr="004B7A41">
        <w:rPr>
          <w:rFonts w:ascii="Times New Roman" w:hAnsi="Times New Roman" w:cs="Times New Roman"/>
          <w:sz w:val="28"/>
          <w:szCs w:val="28"/>
        </w:rPr>
        <w:t xml:space="preserve"> трифторуксусной кислоты в ацетонитриле и доводят объём раствора этим же растворителем до 1000</w:t>
      </w:r>
      <w:r w:rsidR="00746D45" w:rsidRPr="004B7A4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746D45" w:rsidRPr="004B7A41">
        <w:rPr>
          <w:rFonts w:ascii="Times New Roman" w:hAnsi="Times New Roman" w:cs="Times New Roman"/>
          <w:sz w:val="28"/>
          <w:szCs w:val="28"/>
        </w:rPr>
        <w:t>мл.</w:t>
      </w:r>
    </w:p>
    <w:p w:rsidR="00746D45" w:rsidRPr="005348B2" w:rsidRDefault="00746D45" w:rsidP="00746D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A41">
        <w:rPr>
          <w:rFonts w:ascii="Times New Roman" w:hAnsi="Times New Roman" w:cs="Times New Roman"/>
          <w:i/>
          <w:sz w:val="28"/>
          <w:szCs w:val="28"/>
        </w:rPr>
        <w:t xml:space="preserve">Растворитель. </w:t>
      </w:r>
      <w:proofErr w:type="spellStart"/>
      <w:r w:rsidRPr="004B7A41">
        <w:rPr>
          <w:rFonts w:ascii="Times New Roman" w:hAnsi="Times New Roman" w:cs="Times New Roman"/>
          <w:i/>
          <w:sz w:val="28"/>
          <w:szCs w:val="28"/>
        </w:rPr>
        <w:t>N</w:t>
      </w:r>
      <w:r w:rsidRPr="004B7A41">
        <w:rPr>
          <w:rFonts w:ascii="Times New Roman" w:hAnsi="Times New Roman" w:cs="Times New Roman"/>
          <w:sz w:val="28"/>
          <w:szCs w:val="28"/>
        </w:rPr>
        <w:t>-Метилпирролидон</w:t>
      </w:r>
      <w:proofErr w:type="spellEnd"/>
      <w:r w:rsidRPr="004B7A41">
        <w:rPr>
          <w:rFonts w:ascii="Times New Roman" w:hAnsi="Times New Roman" w:cs="Times New Roman"/>
          <w:sz w:val="28"/>
          <w:szCs w:val="28"/>
        </w:rPr>
        <w:t>—ПФА 50:50.</w:t>
      </w:r>
    </w:p>
    <w:p w:rsidR="00EE7575" w:rsidRPr="00EE7575" w:rsidRDefault="00F06314" w:rsidP="00F0631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348B2">
        <w:rPr>
          <w:rFonts w:ascii="Times New Roman" w:hAnsi="Times New Roman" w:cs="Times New Roman"/>
          <w:sz w:val="28"/>
          <w:szCs w:val="28"/>
        </w:rPr>
        <w:t xml:space="preserve">. </w:t>
      </w:r>
      <w:r w:rsidR="00EE7575" w:rsidRPr="00EE7575">
        <w:rPr>
          <w:rFonts w:ascii="Times New Roman" w:hAnsi="Times New Roman" w:cs="Times New Roman"/>
          <w:sz w:val="28"/>
          <w:szCs w:val="28"/>
        </w:rPr>
        <w:t>Содержимое 4 флаконов количественно переносят с помощью растворителя в подходящую мерную колбу для получения раствора с концентрацией бендамустина гидрохлорида около 4 мг/мл, растворяю</w:t>
      </w:r>
      <w:r w:rsidR="00E777F9">
        <w:rPr>
          <w:rFonts w:ascii="Times New Roman" w:hAnsi="Times New Roman" w:cs="Times New Roman"/>
          <w:sz w:val="28"/>
          <w:szCs w:val="28"/>
        </w:rPr>
        <w:t xml:space="preserve">т </w:t>
      </w:r>
      <w:r w:rsidR="00EE7575" w:rsidRPr="00EE7575">
        <w:rPr>
          <w:rFonts w:ascii="Times New Roman" w:hAnsi="Times New Roman" w:cs="Times New Roman"/>
          <w:sz w:val="28"/>
          <w:szCs w:val="28"/>
        </w:rPr>
        <w:t>и доводят объём раствора растворителем до метки.</w:t>
      </w:r>
    </w:p>
    <w:p w:rsidR="00EF7366" w:rsidRPr="00EF7366" w:rsidRDefault="00F06314" w:rsidP="00EF73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8B2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>
        <w:rPr>
          <w:rFonts w:ascii="Times New Roman" w:hAnsi="Times New Roman" w:cs="Times New Roman"/>
          <w:i/>
          <w:sz w:val="28"/>
          <w:szCs w:val="28"/>
        </w:rPr>
        <w:t>бендамустина гидрохлорида</w:t>
      </w:r>
      <w:r w:rsidRPr="005348B2">
        <w:rPr>
          <w:rFonts w:ascii="Times New Roman" w:hAnsi="Times New Roman" w:cs="Times New Roman"/>
          <w:i/>
          <w:sz w:val="28"/>
          <w:szCs w:val="28"/>
        </w:rPr>
        <w:t>.</w:t>
      </w:r>
      <w:r w:rsidRPr="005348B2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746D45" w:rsidRPr="005E2D8E">
        <w:rPr>
          <w:rFonts w:ascii="Times New Roman" w:hAnsi="Times New Roman" w:cs="Times New Roman"/>
          <w:sz w:val="28"/>
          <w:szCs w:val="28"/>
        </w:rPr>
        <w:t>5</w:t>
      </w:r>
      <w:r w:rsidRPr="005E2D8E">
        <w:rPr>
          <w:rFonts w:ascii="Times New Roman" w:hAnsi="Times New Roman" w:cs="Times New Roman"/>
          <w:sz w:val="28"/>
          <w:szCs w:val="28"/>
        </w:rPr>
        <w:t xml:space="preserve"> мл помещают около </w:t>
      </w:r>
      <w:r w:rsidR="00746D45" w:rsidRPr="005E2D8E">
        <w:rPr>
          <w:rFonts w:ascii="Times New Roman" w:hAnsi="Times New Roman" w:cs="Times New Roman"/>
          <w:sz w:val="28"/>
          <w:szCs w:val="28"/>
        </w:rPr>
        <w:t>2</w:t>
      </w:r>
      <w:r w:rsidR="00E777F9">
        <w:rPr>
          <w:rFonts w:ascii="Times New Roman" w:hAnsi="Times New Roman" w:cs="Times New Roman"/>
          <w:sz w:val="28"/>
          <w:szCs w:val="28"/>
        </w:rPr>
        <w:t>0</w:t>
      </w:r>
      <w:r w:rsidRPr="005E2D8E">
        <w:rPr>
          <w:rFonts w:ascii="Times New Roman" w:hAnsi="Times New Roman" w:cs="Times New Roman"/>
          <w:sz w:val="28"/>
          <w:szCs w:val="28"/>
        </w:rPr>
        <w:t> мг</w:t>
      </w:r>
      <w:r w:rsidRPr="005348B2">
        <w:rPr>
          <w:rFonts w:ascii="Times New Roman" w:hAnsi="Times New Roman" w:cs="Times New Roman"/>
          <w:sz w:val="28"/>
          <w:szCs w:val="28"/>
        </w:rPr>
        <w:t xml:space="preserve"> (точная навеска) стандартного образца </w:t>
      </w:r>
      <w:r>
        <w:rPr>
          <w:rFonts w:ascii="Times New Roman" w:hAnsi="Times New Roman" w:cs="Times New Roman"/>
          <w:sz w:val="28"/>
          <w:szCs w:val="28"/>
        </w:rPr>
        <w:t>бендамустина гидрохлорида</w:t>
      </w:r>
      <w:r w:rsidRPr="005348B2">
        <w:rPr>
          <w:rFonts w:ascii="Times New Roman" w:hAnsi="Times New Roman" w:cs="Times New Roman"/>
          <w:sz w:val="28"/>
          <w:szCs w:val="28"/>
        </w:rPr>
        <w:t>,</w:t>
      </w:r>
      <w:r w:rsidR="00F514A6">
        <w:rPr>
          <w:rFonts w:ascii="Times New Roman" w:hAnsi="Times New Roman" w:cs="Times New Roman"/>
          <w:sz w:val="28"/>
          <w:szCs w:val="28"/>
        </w:rPr>
        <w:t xml:space="preserve"> </w:t>
      </w:r>
      <w:r w:rsidR="007004C0">
        <w:rPr>
          <w:rFonts w:ascii="Times New Roman" w:hAnsi="Times New Roman" w:cs="Times New Roman"/>
          <w:sz w:val="28"/>
          <w:szCs w:val="28"/>
        </w:rPr>
        <w:t xml:space="preserve">растворяют в </w:t>
      </w:r>
      <w:r w:rsidR="00F514A6">
        <w:rPr>
          <w:rFonts w:ascii="Times New Roman" w:hAnsi="Times New Roman" w:cs="Times New Roman"/>
          <w:sz w:val="28"/>
          <w:szCs w:val="28"/>
        </w:rPr>
        <w:t>растворител</w:t>
      </w:r>
      <w:r w:rsidR="007004C0">
        <w:rPr>
          <w:rFonts w:ascii="Times New Roman" w:hAnsi="Times New Roman" w:cs="Times New Roman"/>
          <w:sz w:val="28"/>
          <w:szCs w:val="28"/>
        </w:rPr>
        <w:t>е</w:t>
      </w:r>
      <w:r w:rsidR="00F514A6">
        <w:rPr>
          <w:rFonts w:ascii="Times New Roman" w:hAnsi="Times New Roman" w:cs="Times New Roman"/>
          <w:sz w:val="28"/>
          <w:szCs w:val="28"/>
        </w:rPr>
        <w:t xml:space="preserve"> </w:t>
      </w:r>
      <w:r w:rsidR="00A53291" w:rsidRPr="005348B2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A53291">
        <w:rPr>
          <w:rFonts w:ascii="Times New Roman" w:hAnsi="Times New Roman" w:cs="Times New Roman"/>
          <w:sz w:val="28"/>
          <w:szCs w:val="28"/>
        </w:rPr>
        <w:t>растворителем</w:t>
      </w:r>
      <w:r w:rsidR="00A53291" w:rsidRPr="005348B2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313BDA" w:rsidRPr="005E2D8E" w:rsidRDefault="00EC680D" w:rsidP="00EF7366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2D8E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D6487C" w:rsidRPr="005E2D8E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="00D6487C" w:rsidRPr="005E2D8E">
        <w:rPr>
          <w:rFonts w:ascii="Times New Roman" w:hAnsi="Times New Roman" w:cs="Times New Roman"/>
          <w:sz w:val="28"/>
          <w:szCs w:val="28"/>
        </w:rPr>
        <w:t xml:space="preserve"> </w:t>
      </w:r>
      <w:r w:rsidRPr="005E2D8E">
        <w:rPr>
          <w:rFonts w:ascii="Times New Roman" w:hAnsi="Times New Roman" w:cs="Times New Roman"/>
          <w:i/>
          <w:sz w:val="28"/>
          <w:szCs w:val="28"/>
        </w:rPr>
        <w:t>хроматографической системы</w:t>
      </w:r>
      <w:r w:rsidRPr="005E2D8E">
        <w:rPr>
          <w:rFonts w:ascii="Times New Roman" w:hAnsi="Times New Roman" w:cs="Times New Roman"/>
          <w:sz w:val="28"/>
          <w:szCs w:val="28"/>
        </w:rPr>
        <w:t xml:space="preserve">. </w:t>
      </w:r>
      <w:r w:rsidR="00746D45" w:rsidRPr="005E2D8E">
        <w:rPr>
          <w:rFonts w:ascii="Times New Roman" w:hAnsi="Times New Roman" w:cs="Times New Roman"/>
          <w:sz w:val="28"/>
          <w:szCs w:val="28"/>
        </w:rPr>
        <w:t xml:space="preserve">В мерную колбу вместимостью 50 мл </w:t>
      </w:r>
      <w:r w:rsidR="00313BDA" w:rsidRPr="005E2D8E">
        <w:rPr>
          <w:rFonts w:ascii="Times New Roman" w:hAnsi="Times New Roman" w:cs="Times New Roman"/>
          <w:sz w:val="28"/>
          <w:szCs w:val="28"/>
        </w:rPr>
        <w:t>помещают по</w:t>
      </w:r>
      <w:r w:rsidR="00746D45" w:rsidRPr="005E2D8E">
        <w:rPr>
          <w:rFonts w:ascii="Times New Roman" w:hAnsi="Times New Roman" w:cs="Times New Roman"/>
          <w:sz w:val="28"/>
          <w:szCs w:val="28"/>
        </w:rPr>
        <w:t xml:space="preserve"> 5 мг стандартного образца примеси</w:t>
      </w:r>
      <w:r w:rsidR="005E2D8E" w:rsidRPr="005E2D8E">
        <w:rPr>
          <w:rFonts w:ascii="Times New Roman" w:hAnsi="Times New Roman" w:cs="Times New Roman"/>
          <w:sz w:val="28"/>
          <w:szCs w:val="28"/>
        </w:rPr>
        <w:t> </w:t>
      </w:r>
      <w:r w:rsidR="00746D45" w:rsidRPr="005E2D8E">
        <w:rPr>
          <w:rFonts w:ascii="Times New Roman" w:hAnsi="Times New Roman" w:cs="Times New Roman"/>
          <w:sz w:val="28"/>
          <w:szCs w:val="28"/>
        </w:rPr>
        <w:t>А</w:t>
      </w:r>
      <w:r w:rsidR="00313BDA" w:rsidRPr="005E2D8E">
        <w:rPr>
          <w:rFonts w:ascii="Times New Roman" w:hAnsi="Times New Roman" w:cs="Times New Roman"/>
          <w:sz w:val="28"/>
          <w:szCs w:val="28"/>
        </w:rPr>
        <w:t>,</w:t>
      </w:r>
      <w:r w:rsidR="00746D45" w:rsidRPr="005E2D8E">
        <w:rPr>
          <w:rFonts w:ascii="Times New Roman" w:hAnsi="Times New Roman" w:cs="Times New Roman"/>
          <w:sz w:val="28"/>
          <w:szCs w:val="28"/>
        </w:rPr>
        <w:t xml:space="preserve"> стандартного образца </w:t>
      </w:r>
      <w:r w:rsidR="00313BDA" w:rsidRPr="005E2D8E">
        <w:rPr>
          <w:rFonts w:ascii="Times New Roman" w:hAnsi="Times New Roman" w:cs="Times New Roman"/>
          <w:sz w:val="28"/>
          <w:szCs w:val="28"/>
        </w:rPr>
        <w:t>примеси</w:t>
      </w:r>
      <w:r w:rsidR="005E2D8E" w:rsidRPr="005E2D8E">
        <w:rPr>
          <w:rFonts w:ascii="Times New Roman" w:hAnsi="Times New Roman" w:cs="Times New Roman"/>
          <w:sz w:val="28"/>
          <w:szCs w:val="28"/>
        </w:rPr>
        <w:t> </w:t>
      </w:r>
      <w:r w:rsidR="00313BDA" w:rsidRPr="005E2D8E">
        <w:rPr>
          <w:rFonts w:ascii="Times New Roman" w:hAnsi="Times New Roman" w:cs="Times New Roman"/>
          <w:sz w:val="28"/>
          <w:szCs w:val="28"/>
        </w:rPr>
        <w:t>В, стандартного образца примеси</w:t>
      </w:r>
      <w:r w:rsidR="005E2D8E" w:rsidRPr="005E2D8E">
        <w:rPr>
          <w:rFonts w:ascii="Times New Roman" w:hAnsi="Times New Roman" w:cs="Times New Roman"/>
          <w:sz w:val="28"/>
          <w:szCs w:val="28"/>
        </w:rPr>
        <w:t> </w:t>
      </w:r>
      <w:r w:rsidR="00313BDA" w:rsidRPr="005E2D8E">
        <w:rPr>
          <w:rFonts w:ascii="Times New Roman" w:hAnsi="Times New Roman" w:cs="Times New Roman"/>
          <w:sz w:val="28"/>
          <w:szCs w:val="28"/>
        </w:rPr>
        <w:t>С, стандартного образца примеси</w:t>
      </w:r>
      <w:r w:rsidR="005E2D8E" w:rsidRPr="005E2D8E">
        <w:rPr>
          <w:rFonts w:ascii="Times New Roman" w:hAnsi="Times New Roman" w:cs="Times New Roman"/>
          <w:sz w:val="28"/>
          <w:szCs w:val="28"/>
        </w:rPr>
        <w:t> </w:t>
      </w:r>
      <w:r w:rsidR="00313BDA" w:rsidRPr="005E2D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313BDA" w:rsidRPr="005E2D8E">
        <w:rPr>
          <w:rFonts w:ascii="Times New Roman" w:hAnsi="Times New Roman" w:cs="Times New Roman"/>
          <w:sz w:val="28"/>
          <w:szCs w:val="28"/>
        </w:rPr>
        <w:t>, стандартного образца примеси</w:t>
      </w:r>
      <w:r w:rsidR="005E2D8E" w:rsidRPr="005E2D8E">
        <w:rPr>
          <w:rFonts w:ascii="Times New Roman" w:hAnsi="Times New Roman" w:cs="Times New Roman"/>
          <w:sz w:val="28"/>
          <w:szCs w:val="28"/>
        </w:rPr>
        <w:t> </w:t>
      </w:r>
      <w:r w:rsidR="00313BDA" w:rsidRPr="005E2D8E">
        <w:rPr>
          <w:rFonts w:ascii="Times New Roman" w:hAnsi="Times New Roman" w:cs="Times New Roman"/>
          <w:sz w:val="28"/>
          <w:szCs w:val="28"/>
        </w:rPr>
        <w:t xml:space="preserve">Е, стандартного образца </w:t>
      </w:r>
      <w:r w:rsidR="00313BDA" w:rsidRPr="005E2D8E">
        <w:rPr>
          <w:rFonts w:ascii="Times New Roman" w:hAnsi="Times New Roman" w:cs="Times New Roman"/>
          <w:sz w:val="28"/>
          <w:szCs w:val="28"/>
        </w:rPr>
        <w:lastRenderedPageBreak/>
        <w:t>примеси</w:t>
      </w:r>
      <w:r w:rsidR="005E2D8E" w:rsidRPr="005E2D8E">
        <w:rPr>
          <w:rFonts w:ascii="Times New Roman" w:hAnsi="Times New Roman" w:cs="Times New Roman"/>
          <w:sz w:val="28"/>
          <w:szCs w:val="28"/>
        </w:rPr>
        <w:t> </w:t>
      </w:r>
      <w:r w:rsidR="00313BDA" w:rsidRPr="005E2D8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313BDA" w:rsidRPr="005E2D8E">
        <w:rPr>
          <w:rFonts w:ascii="Times New Roman" w:hAnsi="Times New Roman" w:cs="Times New Roman"/>
          <w:sz w:val="28"/>
          <w:szCs w:val="28"/>
        </w:rPr>
        <w:t>, стандартного образца примеси</w:t>
      </w:r>
      <w:r w:rsidR="005E2D8E" w:rsidRPr="005E2D8E">
        <w:rPr>
          <w:rFonts w:ascii="Times New Roman" w:hAnsi="Times New Roman" w:cs="Times New Roman"/>
          <w:sz w:val="28"/>
          <w:szCs w:val="28"/>
        </w:rPr>
        <w:t> </w:t>
      </w:r>
      <w:r w:rsidR="00313BDA" w:rsidRPr="005E2D8E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313BDA" w:rsidRPr="005E2D8E">
        <w:rPr>
          <w:rFonts w:ascii="Times New Roman" w:hAnsi="Times New Roman" w:cs="Times New Roman"/>
          <w:sz w:val="28"/>
          <w:szCs w:val="28"/>
        </w:rPr>
        <w:t>, стандартного образца примеси</w:t>
      </w:r>
      <w:r w:rsidR="005E2D8E" w:rsidRPr="005E2D8E">
        <w:rPr>
          <w:rFonts w:ascii="Times New Roman" w:hAnsi="Times New Roman" w:cs="Times New Roman"/>
          <w:sz w:val="28"/>
          <w:szCs w:val="28"/>
        </w:rPr>
        <w:t> </w:t>
      </w:r>
      <w:r w:rsidR="00313BDA" w:rsidRPr="005E2D8E">
        <w:rPr>
          <w:rFonts w:ascii="Times New Roman" w:hAnsi="Times New Roman" w:cs="Times New Roman"/>
          <w:sz w:val="28"/>
          <w:szCs w:val="28"/>
        </w:rPr>
        <w:t>Н, стандартного образца примеси</w:t>
      </w:r>
      <w:r w:rsidR="005E2D8E" w:rsidRPr="005E2D8E">
        <w:rPr>
          <w:rFonts w:ascii="Times New Roman" w:hAnsi="Times New Roman" w:cs="Times New Roman"/>
          <w:sz w:val="28"/>
          <w:szCs w:val="28"/>
        </w:rPr>
        <w:t> </w:t>
      </w:r>
      <w:r w:rsidR="00313BDA" w:rsidRPr="005E2D8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13BDA" w:rsidRPr="005E2D8E">
        <w:rPr>
          <w:rFonts w:ascii="Times New Roman" w:hAnsi="Times New Roman" w:cs="Times New Roman"/>
          <w:sz w:val="28"/>
          <w:szCs w:val="28"/>
        </w:rPr>
        <w:t>, растворяют в растворителе и доводят объём раствора растворителем до метки. В мерную колбу вместимостью 5 мл помещают 2</w:t>
      </w:r>
      <w:r w:rsidR="00E777F9">
        <w:rPr>
          <w:rFonts w:ascii="Times New Roman" w:hAnsi="Times New Roman" w:cs="Times New Roman"/>
          <w:sz w:val="28"/>
          <w:szCs w:val="28"/>
        </w:rPr>
        <w:t>0</w:t>
      </w:r>
      <w:r w:rsidR="00313BDA" w:rsidRPr="005E2D8E">
        <w:rPr>
          <w:rFonts w:ascii="Times New Roman" w:hAnsi="Times New Roman" w:cs="Times New Roman"/>
          <w:sz w:val="28"/>
          <w:szCs w:val="28"/>
        </w:rPr>
        <w:t xml:space="preserve"> мг стандартного образца бендамустина гидрохлорида, прибавляют 1,0 мл полученного раствора, растворяют в растворителе и доводят объём раствора </w:t>
      </w:r>
      <w:r w:rsidR="005E2D8E" w:rsidRPr="005E2D8E">
        <w:rPr>
          <w:rFonts w:ascii="Times New Roman" w:hAnsi="Times New Roman" w:cs="Times New Roman"/>
          <w:sz w:val="28"/>
          <w:szCs w:val="28"/>
        </w:rPr>
        <w:t xml:space="preserve">растворителем </w:t>
      </w:r>
      <w:r w:rsidR="00313BDA" w:rsidRPr="005E2D8E">
        <w:rPr>
          <w:rFonts w:ascii="Times New Roman" w:hAnsi="Times New Roman" w:cs="Times New Roman"/>
          <w:sz w:val="28"/>
          <w:szCs w:val="28"/>
        </w:rPr>
        <w:t>до метки.</w:t>
      </w:r>
    </w:p>
    <w:p w:rsidR="00EF7366" w:rsidRPr="00EF7366" w:rsidRDefault="00F06314" w:rsidP="00EF736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2D8E">
        <w:rPr>
          <w:rFonts w:ascii="Times New Roman" w:hAnsi="Times New Roman" w:cs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5E2D8E">
        <w:rPr>
          <w:rFonts w:ascii="Times New Roman" w:hAnsi="Times New Roman" w:cs="Times New Roman"/>
          <w:sz w:val="28"/>
          <w:szCs w:val="28"/>
        </w:rPr>
        <w:t xml:space="preserve"> </w:t>
      </w:r>
      <w:r w:rsidR="00CC6AAF" w:rsidRPr="005E2D8E">
        <w:rPr>
          <w:rFonts w:ascii="Times New Roman" w:hAnsi="Times New Roman" w:cs="Times New Roman"/>
          <w:sz w:val="28"/>
          <w:szCs w:val="28"/>
        </w:rPr>
        <w:t>В мерную колбу вместимостью 100 мл помещают 1,0 мл раствора стандартного образца бендамустина гидрохлорида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</w:t>
      </w:r>
    </w:p>
    <w:p w:rsidR="00F06314" w:rsidRPr="00966706" w:rsidRDefault="00E167D4" w:rsidP="00F0631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F06314" w:rsidRPr="00A917D8" w:rsidRDefault="00F06314" w:rsidP="00A917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17D8">
        <w:rPr>
          <w:rFonts w:ascii="Times New Roman" w:hAnsi="Times New Roman" w:cs="Times New Roman"/>
          <w:sz w:val="28"/>
          <w:szCs w:val="28"/>
        </w:rPr>
        <w:t>Примесь</w:t>
      </w:r>
      <w:r w:rsidRPr="00A917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7D8">
        <w:rPr>
          <w:rFonts w:ascii="Times New Roman" w:hAnsi="Times New Roman" w:cs="Times New Roman"/>
          <w:sz w:val="28"/>
          <w:szCs w:val="28"/>
        </w:rPr>
        <w:t>А: 4-{5-[бис(2-гидроксиэтил)амино]-1-метил-1</w:t>
      </w:r>
      <w:r w:rsidRPr="00A917D8">
        <w:rPr>
          <w:rFonts w:ascii="Times New Roman" w:hAnsi="Times New Roman" w:cs="Times New Roman"/>
          <w:i/>
          <w:sz w:val="28"/>
          <w:szCs w:val="28"/>
        </w:rPr>
        <w:t>H</w:t>
      </w:r>
      <w:r w:rsidRPr="00A917D8">
        <w:rPr>
          <w:rFonts w:ascii="Times New Roman" w:hAnsi="Times New Roman" w:cs="Times New Roman"/>
          <w:sz w:val="28"/>
          <w:szCs w:val="28"/>
        </w:rPr>
        <w:t>-бензимидазол-2-ил}бутановая кислота; CAS 109882-30-6;</w:t>
      </w:r>
    </w:p>
    <w:p w:rsidR="005C79FA" w:rsidRPr="00A917D8" w:rsidRDefault="005C79FA" w:rsidP="00A917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17D8">
        <w:rPr>
          <w:rFonts w:ascii="Times New Roman" w:hAnsi="Times New Roman" w:cs="Times New Roman"/>
          <w:sz w:val="28"/>
          <w:szCs w:val="28"/>
        </w:rPr>
        <w:t>Примесь В: 4-[1-метил-5-(морфолин-4-ил)-1</w:t>
      </w:r>
      <w:r w:rsidRPr="00A917D8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A917D8">
        <w:rPr>
          <w:rFonts w:ascii="Times New Roman" w:hAnsi="Times New Roman" w:cs="Times New Roman"/>
          <w:sz w:val="28"/>
          <w:szCs w:val="28"/>
        </w:rPr>
        <w:t>-бензимидазол-2-ил]бутановая кислота; CAS 1228552-02-0;</w:t>
      </w:r>
    </w:p>
    <w:p w:rsidR="00F06314" w:rsidRPr="00A917D8" w:rsidRDefault="00F06314" w:rsidP="00A917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917D8">
        <w:rPr>
          <w:rFonts w:ascii="Times New Roman" w:hAnsi="Times New Roman" w:cs="Times New Roman"/>
          <w:sz w:val="28"/>
          <w:szCs w:val="28"/>
        </w:rPr>
        <w:t>Примесь</w:t>
      </w:r>
      <w:r w:rsidRPr="00A917D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17D8">
        <w:rPr>
          <w:rFonts w:ascii="Times New Roman" w:hAnsi="Times New Roman" w:cs="Times New Roman"/>
          <w:sz w:val="28"/>
          <w:szCs w:val="28"/>
        </w:rPr>
        <w:t>С: этил(4-{5-[бис(2-гидроксиэтил)амино]-1-метил-1</w:t>
      </w:r>
      <w:r w:rsidRPr="00A917D8">
        <w:rPr>
          <w:rFonts w:ascii="Times New Roman" w:hAnsi="Times New Roman" w:cs="Times New Roman"/>
          <w:i/>
          <w:sz w:val="28"/>
          <w:szCs w:val="28"/>
        </w:rPr>
        <w:t>H</w:t>
      </w:r>
      <w:r w:rsidRPr="00A917D8">
        <w:rPr>
          <w:rFonts w:ascii="Times New Roman" w:hAnsi="Times New Roman" w:cs="Times New Roman"/>
          <w:sz w:val="28"/>
          <w:szCs w:val="28"/>
        </w:rPr>
        <w:t>-бензимидазол-2-ил}бутаноат); CAS 3543-74-6;</w:t>
      </w:r>
    </w:p>
    <w:p w:rsidR="00A917D8" w:rsidRPr="005E2D8E" w:rsidRDefault="00A917D8" w:rsidP="00A917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D8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5E2D8E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E2D8E">
        <w:rPr>
          <w:rFonts w:ascii="Times New Roman" w:hAnsi="Times New Roman" w:cs="Times New Roman"/>
          <w:sz w:val="28"/>
          <w:szCs w:val="28"/>
        </w:rPr>
        <w:t>: 4-{1-Метил-5-[(2-хлорэтил)</w:t>
      </w:r>
      <w:proofErr w:type="spellStart"/>
      <w:r w:rsidRPr="005E2D8E">
        <w:rPr>
          <w:rFonts w:ascii="Times New Roman" w:hAnsi="Times New Roman" w:cs="Times New Roman"/>
          <w:sz w:val="28"/>
          <w:szCs w:val="28"/>
        </w:rPr>
        <w:t>амино</w:t>
      </w:r>
      <w:proofErr w:type="spellEnd"/>
      <w:r w:rsidRPr="005E2D8E">
        <w:rPr>
          <w:rFonts w:ascii="Times New Roman" w:hAnsi="Times New Roman" w:cs="Times New Roman"/>
          <w:sz w:val="28"/>
          <w:szCs w:val="28"/>
        </w:rPr>
        <w:t>]-1</w:t>
      </w:r>
      <w:r w:rsidRPr="005E2D8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E2D8E">
        <w:rPr>
          <w:rFonts w:ascii="Times New Roman" w:hAnsi="Times New Roman" w:cs="Times New Roman"/>
          <w:sz w:val="28"/>
          <w:szCs w:val="28"/>
        </w:rPr>
        <w:t xml:space="preserve">-бензимидазол-2-ил}бутановая кислота; </w:t>
      </w:r>
      <w:r w:rsidRPr="005E2D8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E2D8E">
        <w:rPr>
          <w:rFonts w:ascii="Times New Roman" w:hAnsi="Times New Roman" w:cs="Times New Roman"/>
          <w:sz w:val="28"/>
          <w:szCs w:val="28"/>
        </w:rPr>
        <w:t xml:space="preserve"> 1219709-86-0</w:t>
      </w:r>
    </w:p>
    <w:p w:rsidR="00F06314" w:rsidRPr="005E2D8E" w:rsidRDefault="00F06314" w:rsidP="00A917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D8E">
        <w:rPr>
          <w:rFonts w:ascii="Times New Roman" w:hAnsi="Times New Roman" w:cs="Times New Roman"/>
          <w:sz w:val="28"/>
          <w:szCs w:val="28"/>
        </w:rPr>
        <w:t>Примесь</w:t>
      </w:r>
      <w:r w:rsidRPr="005E2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2D8E">
        <w:rPr>
          <w:rFonts w:ascii="Times New Roman" w:hAnsi="Times New Roman" w:cs="Times New Roman"/>
          <w:sz w:val="28"/>
          <w:szCs w:val="28"/>
        </w:rPr>
        <w:t>Е: 4-{5-[(2-гидроксиэтил)(2-хлорэтил)амино]-1-метил-1</w:t>
      </w:r>
      <w:r w:rsidRPr="005E2D8E">
        <w:rPr>
          <w:rFonts w:ascii="Times New Roman" w:hAnsi="Times New Roman" w:cs="Times New Roman"/>
          <w:i/>
          <w:sz w:val="28"/>
          <w:szCs w:val="28"/>
        </w:rPr>
        <w:t>H</w:t>
      </w:r>
      <w:r w:rsidRPr="005E2D8E">
        <w:rPr>
          <w:rFonts w:ascii="Times New Roman" w:hAnsi="Times New Roman" w:cs="Times New Roman"/>
          <w:sz w:val="28"/>
          <w:szCs w:val="28"/>
        </w:rPr>
        <w:t>-бензимидазол-2-ил}бутановая кислота; CAS 109882-27-1;</w:t>
      </w:r>
    </w:p>
    <w:p w:rsidR="00A917D8" w:rsidRPr="005E2D8E" w:rsidRDefault="00A917D8" w:rsidP="00A917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D8E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5E2D8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E2D8E">
        <w:rPr>
          <w:rFonts w:ascii="Times New Roman" w:hAnsi="Times New Roman" w:cs="Times New Roman"/>
          <w:sz w:val="28"/>
          <w:szCs w:val="28"/>
        </w:rPr>
        <w:t>: [(2</w:t>
      </w:r>
      <w:r w:rsidRPr="005E2D8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E2D8E">
        <w:rPr>
          <w:rFonts w:ascii="Times New Roman" w:hAnsi="Times New Roman" w:cs="Times New Roman"/>
          <w:sz w:val="28"/>
          <w:szCs w:val="28"/>
        </w:rPr>
        <w:t>,3</w:t>
      </w:r>
      <w:r w:rsidRPr="005E2D8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E2D8E">
        <w:rPr>
          <w:rFonts w:ascii="Times New Roman" w:hAnsi="Times New Roman" w:cs="Times New Roman"/>
          <w:sz w:val="28"/>
          <w:szCs w:val="28"/>
        </w:rPr>
        <w:t>,4</w:t>
      </w:r>
      <w:r w:rsidRPr="005E2D8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E2D8E">
        <w:rPr>
          <w:rFonts w:ascii="Times New Roman" w:hAnsi="Times New Roman" w:cs="Times New Roman"/>
          <w:sz w:val="28"/>
          <w:szCs w:val="28"/>
        </w:rPr>
        <w:t>,5</w:t>
      </w:r>
      <w:r w:rsidRPr="005E2D8E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5E2D8E">
        <w:rPr>
          <w:rFonts w:ascii="Times New Roman" w:hAnsi="Times New Roman" w:cs="Times New Roman"/>
          <w:sz w:val="28"/>
          <w:szCs w:val="28"/>
        </w:rPr>
        <w:t>)-2,3,4,5,6-Пентагидроксигексил](4-{5-[бис(2-гидроксиэтил)амино]-1-метил-1</w:t>
      </w:r>
      <w:r w:rsidRPr="005E2D8E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5E2D8E">
        <w:rPr>
          <w:rFonts w:ascii="Times New Roman" w:hAnsi="Times New Roman" w:cs="Times New Roman"/>
          <w:sz w:val="28"/>
          <w:szCs w:val="28"/>
        </w:rPr>
        <w:t>-бензимидазол-2-ил}</w:t>
      </w:r>
      <w:proofErr w:type="spellStart"/>
      <w:r w:rsidRPr="005E2D8E">
        <w:rPr>
          <w:rFonts w:ascii="Times New Roman" w:hAnsi="Times New Roman" w:cs="Times New Roman"/>
          <w:sz w:val="28"/>
          <w:szCs w:val="28"/>
        </w:rPr>
        <w:t>бутаноат</w:t>
      </w:r>
      <w:proofErr w:type="spellEnd"/>
      <w:r w:rsidRPr="005E2D8E">
        <w:rPr>
          <w:rFonts w:ascii="Times New Roman" w:hAnsi="Times New Roman" w:cs="Times New Roman"/>
          <w:sz w:val="28"/>
          <w:szCs w:val="28"/>
        </w:rPr>
        <w:t xml:space="preserve">); </w:t>
      </w:r>
      <w:r w:rsidRPr="005E2D8E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Pr="005E2D8E">
        <w:rPr>
          <w:rFonts w:ascii="Times New Roman" w:hAnsi="Times New Roman" w:cs="Times New Roman"/>
          <w:sz w:val="28"/>
          <w:szCs w:val="28"/>
        </w:rPr>
        <w:t xml:space="preserve"> 1869075-89-7;</w:t>
      </w:r>
    </w:p>
    <w:p w:rsidR="00F06314" w:rsidRPr="005E2D8E" w:rsidRDefault="00F06314" w:rsidP="00A917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D8E">
        <w:rPr>
          <w:rFonts w:ascii="Times New Roman" w:hAnsi="Times New Roman" w:cs="Times New Roman"/>
          <w:sz w:val="28"/>
          <w:szCs w:val="28"/>
        </w:rPr>
        <w:t>Примесь</w:t>
      </w:r>
      <w:r w:rsidRPr="005E2D8E">
        <w:rPr>
          <w:rFonts w:ascii="Times New Roman" w:hAnsi="Times New Roman" w:cs="Times New Roman"/>
          <w:sz w:val="28"/>
          <w:szCs w:val="28"/>
          <w:lang w:val="en-US"/>
        </w:rPr>
        <w:t> G</w:t>
      </w:r>
      <w:r w:rsidRPr="005E2D8E">
        <w:rPr>
          <w:rFonts w:ascii="Times New Roman" w:hAnsi="Times New Roman" w:cs="Times New Roman"/>
          <w:sz w:val="28"/>
          <w:szCs w:val="28"/>
        </w:rPr>
        <w:t>: 4-[3-метил-6-(2-хлорэтил)-3,6,7,8-тетрагидроимидазо[4,5-</w:t>
      </w:r>
      <w:r w:rsidRPr="005E2D8E">
        <w:rPr>
          <w:rFonts w:ascii="Times New Roman" w:hAnsi="Times New Roman" w:cs="Times New Roman"/>
          <w:i/>
          <w:sz w:val="28"/>
          <w:szCs w:val="28"/>
        </w:rPr>
        <w:t>h</w:t>
      </w:r>
      <w:r w:rsidRPr="005E2D8E">
        <w:rPr>
          <w:rFonts w:ascii="Times New Roman" w:hAnsi="Times New Roman" w:cs="Times New Roman"/>
          <w:sz w:val="28"/>
          <w:szCs w:val="28"/>
        </w:rPr>
        <w:t>][1,4]бензотиазин-2-ил]бутановая кислота; CAS 191939-34-1;</w:t>
      </w:r>
    </w:p>
    <w:p w:rsidR="00F06314" w:rsidRPr="005E2D8E" w:rsidRDefault="00F06314" w:rsidP="00A917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D8E">
        <w:rPr>
          <w:rFonts w:ascii="Times New Roman" w:hAnsi="Times New Roman" w:cs="Times New Roman"/>
          <w:sz w:val="28"/>
          <w:szCs w:val="28"/>
        </w:rPr>
        <w:t>Примесь</w:t>
      </w:r>
      <w:r w:rsidRPr="005E2D8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E2D8E">
        <w:rPr>
          <w:rFonts w:ascii="Times New Roman" w:hAnsi="Times New Roman" w:cs="Times New Roman"/>
          <w:sz w:val="28"/>
          <w:szCs w:val="28"/>
        </w:rPr>
        <w:t>Н: 4-[5-({2-[(4-{5-[бис(2-хлорэтил)амино]-3-метил-1</w:t>
      </w:r>
      <w:r w:rsidRPr="005E2D8E">
        <w:rPr>
          <w:rFonts w:ascii="Times New Roman" w:hAnsi="Times New Roman" w:cs="Times New Roman"/>
          <w:i/>
          <w:sz w:val="28"/>
          <w:szCs w:val="28"/>
        </w:rPr>
        <w:t>H</w:t>
      </w:r>
      <w:r w:rsidRPr="005E2D8E">
        <w:rPr>
          <w:rFonts w:ascii="Times New Roman" w:hAnsi="Times New Roman" w:cs="Times New Roman"/>
          <w:sz w:val="28"/>
          <w:szCs w:val="28"/>
        </w:rPr>
        <w:t>-бензимидазол-2-ил}бутаноил)окси]этил}(2-хлорэтил)амино)-1-метил-1</w:t>
      </w:r>
      <w:r w:rsidRPr="005E2D8E">
        <w:rPr>
          <w:rFonts w:ascii="Times New Roman" w:hAnsi="Times New Roman" w:cs="Times New Roman"/>
          <w:i/>
          <w:sz w:val="28"/>
          <w:szCs w:val="28"/>
        </w:rPr>
        <w:t>H</w:t>
      </w:r>
      <w:r w:rsidRPr="005E2D8E">
        <w:rPr>
          <w:rFonts w:ascii="Times New Roman" w:hAnsi="Times New Roman" w:cs="Times New Roman"/>
          <w:sz w:val="28"/>
          <w:szCs w:val="28"/>
        </w:rPr>
        <w:t>-бензимидазол-2-ил]бутановая кислота; CAS 1228551-91-4;</w:t>
      </w:r>
    </w:p>
    <w:p w:rsidR="00F06314" w:rsidRPr="00A917D8" w:rsidRDefault="00F06314" w:rsidP="00A917D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E2D8E">
        <w:rPr>
          <w:rFonts w:ascii="Times New Roman" w:hAnsi="Times New Roman" w:cs="Times New Roman"/>
          <w:sz w:val="28"/>
          <w:szCs w:val="28"/>
        </w:rPr>
        <w:t>Примесь</w:t>
      </w:r>
      <w:r w:rsidRPr="005E2D8E">
        <w:rPr>
          <w:rFonts w:ascii="Times New Roman" w:hAnsi="Times New Roman" w:cs="Times New Roman"/>
          <w:sz w:val="28"/>
          <w:szCs w:val="28"/>
          <w:lang w:val="en-US"/>
        </w:rPr>
        <w:t> I</w:t>
      </w:r>
      <w:r w:rsidRPr="005E2D8E">
        <w:rPr>
          <w:rFonts w:ascii="Times New Roman" w:hAnsi="Times New Roman" w:cs="Times New Roman"/>
          <w:sz w:val="28"/>
          <w:szCs w:val="28"/>
        </w:rPr>
        <w:t>: этил(4-{5-[бис(2-хлорэтил)амино]-1-метил-1</w:t>
      </w:r>
      <w:r w:rsidRPr="005E2D8E">
        <w:rPr>
          <w:rFonts w:ascii="Times New Roman" w:hAnsi="Times New Roman" w:cs="Times New Roman"/>
          <w:i/>
          <w:sz w:val="28"/>
          <w:szCs w:val="28"/>
        </w:rPr>
        <w:t>H</w:t>
      </w:r>
      <w:r w:rsidRPr="005E2D8E">
        <w:rPr>
          <w:rFonts w:ascii="Times New Roman" w:hAnsi="Times New Roman" w:cs="Times New Roman"/>
          <w:sz w:val="28"/>
          <w:szCs w:val="28"/>
        </w:rPr>
        <w:t>-</w:t>
      </w:r>
      <w:r w:rsidRPr="00A917D8">
        <w:rPr>
          <w:rFonts w:ascii="Times New Roman" w:hAnsi="Times New Roman" w:cs="Times New Roman"/>
          <w:sz w:val="28"/>
          <w:szCs w:val="28"/>
        </w:rPr>
        <w:t>бензимидазол-2-ил}бутаноат); CAS 87475-54-5.</w:t>
      </w:r>
    </w:p>
    <w:p w:rsidR="00F06314" w:rsidRPr="009F7B4D" w:rsidRDefault="00F06314" w:rsidP="0072431F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9F7B4D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5E2D8E" w:rsidRPr="00C6301B" w:rsidTr="00EC680D">
        <w:tc>
          <w:tcPr>
            <w:tcW w:w="1908" w:type="pct"/>
          </w:tcPr>
          <w:p w:rsidR="005E2D8E" w:rsidRPr="009F7B4D" w:rsidRDefault="005E2D8E" w:rsidP="0072431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F7B4D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5E2D8E" w:rsidRPr="00CE650C" w:rsidRDefault="005E2D8E" w:rsidP="0072431F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150 × 4,6 мм, </w:t>
            </w:r>
            <w:r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силикагель </w:t>
            </w:r>
            <w:proofErr w:type="spellStart"/>
            <w:r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>алкиламидный</w:t>
            </w:r>
            <w:proofErr w:type="spellEnd"/>
            <w:r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Pr="00CE65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хроматографии</w:t>
            </w:r>
            <w:r w:rsidRPr="00CE650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E65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5 мкм;</w:t>
            </w:r>
          </w:p>
        </w:tc>
      </w:tr>
      <w:tr w:rsidR="00F06314" w:rsidRPr="005E2D8E" w:rsidTr="00EC680D">
        <w:tc>
          <w:tcPr>
            <w:tcW w:w="1908" w:type="pct"/>
          </w:tcPr>
          <w:p w:rsidR="00F06314" w:rsidRPr="005E2D8E" w:rsidRDefault="00F06314" w:rsidP="0072431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D8E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092" w:type="pct"/>
          </w:tcPr>
          <w:p w:rsidR="00F06314" w:rsidRPr="005E2D8E" w:rsidRDefault="005A7562" w:rsidP="0072431F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D8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F06314" w:rsidRPr="005E2D8E">
              <w:rPr>
                <w:rFonts w:ascii="Times New Roman" w:hAnsi="Times New Roman"/>
                <w:color w:val="000000"/>
                <w:sz w:val="28"/>
                <w:szCs w:val="28"/>
              </w:rPr>
              <w:t>0 </w:t>
            </w:r>
            <w:r w:rsidR="00F06314" w:rsidRPr="005E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F06314" w:rsidRPr="005E2D8E">
              <w:rPr>
                <w:rFonts w:ascii="Times New Roman" w:hAnsi="Times New Roman"/>
                <w:color w:val="000000"/>
                <w:sz w:val="28"/>
                <w:szCs w:val="28"/>
              </w:rPr>
              <w:t>С;</w:t>
            </w:r>
          </w:p>
        </w:tc>
      </w:tr>
      <w:tr w:rsidR="00F06314" w:rsidRPr="00C6301B" w:rsidTr="00EC680D">
        <w:tc>
          <w:tcPr>
            <w:tcW w:w="1908" w:type="pct"/>
          </w:tcPr>
          <w:p w:rsidR="00F06314" w:rsidRPr="005E2D8E" w:rsidRDefault="00F06314" w:rsidP="00F063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D8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Температура образца</w:t>
            </w:r>
          </w:p>
        </w:tc>
        <w:tc>
          <w:tcPr>
            <w:tcW w:w="3092" w:type="pct"/>
          </w:tcPr>
          <w:p w:rsidR="00F06314" w:rsidRDefault="005A7562" w:rsidP="00F063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2D8E">
              <w:rPr>
                <w:rFonts w:ascii="Times New Roman" w:hAnsi="Times New Roman"/>
                <w:color w:val="000000"/>
                <w:sz w:val="28"/>
                <w:szCs w:val="28"/>
              </w:rPr>
              <w:t>2-8</w:t>
            </w:r>
            <w:r w:rsidR="00F06314" w:rsidRPr="005E2D8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06314" w:rsidRPr="005E2D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°</w:t>
            </w:r>
            <w:r w:rsidR="00F06314" w:rsidRPr="005E2D8E">
              <w:rPr>
                <w:rFonts w:ascii="Times New Roman" w:hAnsi="Times New Roman"/>
                <w:color w:val="000000"/>
                <w:sz w:val="28"/>
                <w:szCs w:val="28"/>
              </w:rPr>
              <w:t>С;</w:t>
            </w:r>
          </w:p>
        </w:tc>
      </w:tr>
      <w:tr w:rsidR="00F06314" w:rsidRPr="00C6301B" w:rsidTr="00EC680D">
        <w:tc>
          <w:tcPr>
            <w:tcW w:w="1908" w:type="pct"/>
          </w:tcPr>
          <w:p w:rsidR="00F06314" w:rsidRPr="005348B2" w:rsidRDefault="00F06314" w:rsidP="00F063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92" w:type="pct"/>
          </w:tcPr>
          <w:p w:rsidR="00F06314" w:rsidRPr="005348B2" w:rsidRDefault="00F06314" w:rsidP="00F063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1,0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F06314" w:rsidRPr="00C6301B" w:rsidTr="00EC680D">
        <w:tc>
          <w:tcPr>
            <w:tcW w:w="1908" w:type="pct"/>
          </w:tcPr>
          <w:p w:rsidR="00F06314" w:rsidRPr="005348B2" w:rsidRDefault="00F06314" w:rsidP="00F063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F06314" w:rsidRPr="005348B2" w:rsidRDefault="00F06314" w:rsidP="00730B3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</w:t>
            </w:r>
            <w:r w:rsidR="00730B3E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F06314" w:rsidRPr="00C6301B" w:rsidTr="00EC680D">
        <w:tc>
          <w:tcPr>
            <w:tcW w:w="1908" w:type="pct"/>
          </w:tcPr>
          <w:p w:rsidR="00F06314" w:rsidRPr="005348B2" w:rsidRDefault="00F06314" w:rsidP="00F063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92" w:type="pct"/>
          </w:tcPr>
          <w:p w:rsidR="00F06314" w:rsidRPr="005348B2" w:rsidRDefault="005A7562" w:rsidP="00F06314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06314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F06314"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мкл</w:t>
            </w:r>
            <w:r w:rsidR="005E2D8E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5E2D8E" w:rsidRPr="00C6301B" w:rsidTr="00EC680D">
        <w:tc>
          <w:tcPr>
            <w:tcW w:w="1908" w:type="pct"/>
          </w:tcPr>
          <w:p w:rsidR="005E2D8E" w:rsidRPr="005348B2" w:rsidRDefault="005E2D8E" w:rsidP="005E2D8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92" w:type="pct"/>
          </w:tcPr>
          <w:p w:rsidR="005E2D8E" w:rsidRDefault="005E2D8E" w:rsidP="005E2D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E2D8E" w:rsidRPr="005348B2" w:rsidRDefault="005E2D8E" w:rsidP="005E2D8E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 мин.</w:t>
            </w:r>
          </w:p>
        </w:tc>
      </w:tr>
    </w:tbl>
    <w:p w:rsidR="00F06314" w:rsidRPr="005348B2" w:rsidRDefault="00F06314" w:rsidP="00F06314">
      <w:pPr>
        <w:keepNext/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348B2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</w:p>
    <w:tbl>
      <w:tblPr>
        <w:tblStyle w:val="a6"/>
        <w:tblW w:w="5000" w:type="pct"/>
        <w:tblLook w:val="04A0"/>
      </w:tblPr>
      <w:tblGrid>
        <w:gridCol w:w="3190"/>
        <w:gridCol w:w="3190"/>
        <w:gridCol w:w="3191"/>
      </w:tblGrid>
      <w:tr w:rsidR="005A7562" w:rsidRPr="005348B2" w:rsidTr="00A47600">
        <w:tc>
          <w:tcPr>
            <w:tcW w:w="1666" w:type="pct"/>
          </w:tcPr>
          <w:p w:rsidR="005A7562" w:rsidRPr="005348B2" w:rsidRDefault="005A7562" w:rsidP="005A7562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5A7562" w:rsidRPr="005348B2" w:rsidRDefault="005A7562" w:rsidP="005A7562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5A7562" w:rsidRPr="005348B2" w:rsidRDefault="005A7562" w:rsidP="005A7562">
            <w:pPr>
              <w:keepNext/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5A7562" w:rsidRPr="005348B2" w:rsidTr="00A47600">
        <w:tc>
          <w:tcPr>
            <w:tcW w:w="1666" w:type="pct"/>
          </w:tcPr>
          <w:p w:rsidR="005A7562" w:rsidRPr="005348B2" w:rsidRDefault="005A7562" w:rsidP="005A7562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66" w:type="pct"/>
          </w:tcPr>
          <w:p w:rsidR="005A7562" w:rsidRPr="005348B2" w:rsidRDefault="005A7562" w:rsidP="005A7562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67" w:type="pct"/>
          </w:tcPr>
          <w:p w:rsidR="005A7562" w:rsidRPr="005348B2" w:rsidRDefault="005A7562" w:rsidP="005A7562">
            <w:pPr>
              <w:pStyle w:val="1"/>
              <w:keepNext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A7562" w:rsidRPr="005348B2" w:rsidTr="00A47600"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67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A7562" w:rsidRPr="005348B2" w:rsidTr="00A47600"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16</w:t>
            </w:r>
          </w:p>
        </w:tc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667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</w:tr>
      <w:tr w:rsidR="005A7562" w:rsidRPr="005348B2" w:rsidTr="00A47600"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67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</w:t>
            </w:r>
          </w:p>
        </w:tc>
      </w:tr>
      <w:tr w:rsidR="005A7562" w:rsidRPr="005348B2" w:rsidTr="00A47600"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 → 90</w:t>
            </w:r>
          </w:p>
        </w:tc>
      </w:tr>
      <w:tr w:rsidR="005A7562" w:rsidRPr="005348B2" w:rsidTr="00A47600"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  <w:tr w:rsidR="005A7562" w:rsidRPr="005348B2" w:rsidTr="00A47600">
        <w:tc>
          <w:tcPr>
            <w:tcW w:w="1666" w:type="pct"/>
          </w:tcPr>
          <w:p w:rsidR="005A756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31 – 40 </w:t>
            </w:r>
          </w:p>
        </w:tc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67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  <w:r w:rsidRPr="005348B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  <w:tr w:rsidR="005A7562" w:rsidRPr="005348B2" w:rsidTr="00A47600">
        <w:tc>
          <w:tcPr>
            <w:tcW w:w="1666" w:type="pct"/>
          </w:tcPr>
          <w:p w:rsidR="005A756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40 – 45 </w:t>
            </w:r>
          </w:p>
        </w:tc>
        <w:tc>
          <w:tcPr>
            <w:tcW w:w="1666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667" w:type="pct"/>
          </w:tcPr>
          <w:p w:rsidR="005A7562" w:rsidRPr="005348B2" w:rsidRDefault="005A7562" w:rsidP="005A7562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</w:tr>
    </w:tbl>
    <w:p w:rsidR="00F06314" w:rsidRDefault="00F06314" w:rsidP="00F06314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31A6B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D6487C" w:rsidRPr="006D1741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="00D6487C" w:rsidRPr="00CA0288">
        <w:rPr>
          <w:rFonts w:ascii="Times New Roman" w:hAnsi="Times New Roman" w:cs="Times New Roman"/>
          <w:sz w:val="28"/>
          <w:szCs w:val="28"/>
        </w:rPr>
        <w:t xml:space="preserve"> </w:t>
      </w:r>
      <w:r w:rsidRPr="00831A6B">
        <w:rPr>
          <w:rFonts w:ascii="Times New Roman" w:hAnsi="Times New Roman"/>
          <w:color w:val="000000"/>
          <w:sz w:val="28"/>
          <w:szCs w:val="28"/>
        </w:rPr>
        <w:t>хроматографической системы, раствор для проверки чувствительно</w:t>
      </w:r>
      <w:r>
        <w:rPr>
          <w:rFonts w:ascii="Times New Roman" w:hAnsi="Times New Roman"/>
          <w:color w:val="000000"/>
          <w:sz w:val="28"/>
          <w:szCs w:val="28"/>
        </w:rPr>
        <w:t>сти хроматографической системы</w:t>
      </w:r>
      <w:r w:rsidR="006A03CD">
        <w:rPr>
          <w:rFonts w:ascii="Times New Roman" w:hAnsi="Times New Roman"/>
          <w:color w:val="000000"/>
          <w:sz w:val="28"/>
          <w:szCs w:val="28"/>
        </w:rPr>
        <w:t>, раствор стандартного образца бендамустина гидрохлорида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1A6B">
        <w:rPr>
          <w:rFonts w:ascii="Times New Roman" w:hAnsi="Times New Roman"/>
          <w:color w:val="000000"/>
          <w:sz w:val="28"/>
          <w:szCs w:val="28"/>
        </w:rPr>
        <w:t>и испытуемый раствор.</w:t>
      </w:r>
    </w:p>
    <w:p w:rsidR="00F06314" w:rsidRPr="00CA0288" w:rsidRDefault="00F06314" w:rsidP="00CA02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741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Pr="006D1741">
        <w:rPr>
          <w:rFonts w:ascii="Times New Roman" w:hAnsi="Times New Roman"/>
          <w:color w:val="000000"/>
          <w:sz w:val="28"/>
          <w:szCs w:val="28"/>
        </w:rPr>
        <w:t>Бендамустин – 1; примесь А – около 0,2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5</w:t>
      </w:r>
      <w:r w:rsidRPr="006D1741">
        <w:rPr>
          <w:rFonts w:ascii="Times New Roman" w:hAnsi="Times New Roman"/>
          <w:color w:val="000000"/>
          <w:sz w:val="28"/>
          <w:szCs w:val="28"/>
        </w:rPr>
        <w:t>;</w:t>
      </w:r>
      <w:r w:rsidR="005C79FA" w:rsidRPr="006D1741">
        <w:rPr>
          <w:rFonts w:ascii="Times New Roman" w:hAnsi="Times New Roman"/>
          <w:color w:val="000000"/>
          <w:sz w:val="28"/>
          <w:szCs w:val="28"/>
        </w:rPr>
        <w:t xml:space="preserve"> примесь В – около 0,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57</w:t>
      </w:r>
      <w:r w:rsidR="005C79FA" w:rsidRPr="006D1741">
        <w:rPr>
          <w:rFonts w:ascii="Times New Roman" w:hAnsi="Times New Roman"/>
          <w:color w:val="000000"/>
          <w:sz w:val="28"/>
          <w:szCs w:val="28"/>
        </w:rPr>
        <w:t>;</w:t>
      </w:r>
      <w:r w:rsidRPr="006D1741">
        <w:rPr>
          <w:rFonts w:ascii="Times New Roman" w:hAnsi="Times New Roman"/>
          <w:color w:val="000000"/>
          <w:sz w:val="28"/>
          <w:szCs w:val="28"/>
        </w:rPr>
        <w:t xml:space="preserve"> примесь С – около 0,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60</w:t>
      </w:r>
      <w:r w:rsidRPr="006D174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5A7562" w:rsidRPr="006D1741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5A7562" w:rsidRPr="006D17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7562" w:rsidRPr="006D1741">
        <w:rPr>
          <w:rFonts w:ascii="Times New Roman" w:hAnsi="Times New Roman" w:cs="Times New Roman"/>
          <w:sz w:val="28"/>
          <w:szCs w:val="28"/>
        </w:rPr>
        <w:t xml:space="preserve"> – около 0,69;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D1741">
        <w:rPr>
          <w:rFonts w:ascii="Times New Roman" w:hAnsi="Times New Roman"/>
          <w:color w:val="000000"/>
          <w:sz w:val="28"/>
          <w:szCs w:val="28"/>
        </w:rPr>
        <w:t>примесь Е – около 0,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73</w:t>
      </w:r>
      <w:r w:rsidRPr="006D174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5A7562" w:rsidRPr="006D1741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 xml:space="preserve"> – около 0,88; </w:t>
      </w:r>
      <w:r w:rsidRPr="006D1741">
        <w:rPr>
          <w:rFonts w:ascii="Times New Roman" w:hAnsi="Times New Roman"/>
          <w:color w:val="000000"/>
          <w:sz w:val="28"/>
          <w:szCs w:val="28"/>
        </w:rPr>
        <w:t>примесь </w:t>
      </w:r>
      <w:r w:rsidRPr="006D1741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6D1741">
        <w:rPr>
          <w:rFonts w:ascii="Times New Roman" w:hAnsi="Times New Roman"/>
          <w:color w:val="000000"/>
          <w:sz w:val="28"/>
          <w:szCs w:val="28"/>
        </w:rPr>
        <w:t xml:space="preserve"> – около 0,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90</w:t>
      </w:r>
      <w:r w:rsidRPr="006D1741">
        <w:rPr>
          <w:rFonts w:ascii="Times New Roman" w:hAnsi="Times New Roman"/>
          <w:color w:val="000000"/>
          <w:sz w:val="28"/>
          <w:szCs w:val="28"/>
        </w:rPr>
        <w:t>; примесь Н – около 1,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15</w:t>
      </w:r>
      <w:r w:rsidRPr="006D1741">
        <w:rPr>
          <w:rFonts w:ascii="Times New Roman" w:hAnsi="Times New Roman"/>
          <w:color w:val="000000"/>
          <w:sz w:val="28"/>
          <w:szCs w:val="28"/>
        </w:rPr>
        <w:t>; примесь </w:t>
      </w:r>
      <w:r w:rsidRPr="006D174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D1741">
        <w:rPr>
          <w:rFonts w:ascii="Times New Roman" w:hAnsi="Times New Roman"/>
          <w:color w:val="000000"/>
          <w:sz w:val="28"/>
          <w:szCs w:val="28"/>
        </w:rPr>
        <w:t xml:space="preserve"> – около 1,</w:t>
      </w:r>
      <w:r w:rsidR="00A47600" w:rsidRPr="006D1741">
        <w:rPr>
          <w:rFonts w:ascii="Times New Roman" w:hAnsi="Times New Roman"/>
          <w:color w:val="000000"/>
          <w:sz w:val="28"/>
          <w:szCs w:val="28"/>
        </w:rPr>
        <w:t>2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0</w:t>
      </w:r>
      <w:r w:rsidRPr="006D1741">
        <w:rPr>
          <w:rFonts w:ascii="Times New Roman" w:hAnsi="Times New Roman"/>
          <w:color w:val="000000"/>
          <w:sz w:val="28"/>
          <w:szCs w:val="28"/>
        </w:rPr>
        <w:t>.</w:t>
      </w:r>
    </w:p>
    <w:p w:rsidR="00F06314" w:rsidRPr="00CA0288" w:rsidRDefault="006D1741" w:rsidP="00CA028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741">
        <w:rPr>
          <w:rFonts w:ascii="Times New Roman" w:hAnsi="Times New Roman"/>
          <w:i/>
          <w:color w:val="000000"/>
          <w:sz w:val="28"/>
          <w:szCs w:val="28"/>
        </w:rPr>
        <w:t>Факторы отклика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>. Для расчёта содержания примесей площади пиков следующих примесей делятся на соответствующие факторы отклика: примесь А – 0,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76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6A03CD" w:rsidRPr="006D1741">
        <w:rPr>
          <w:rFonts w:ascii="Times New Roman" w:hAnsi="Times New Roman"/>
          <w:color w:val="000000"/>
          <w:sz w:val="28"/>
          <w:szCs w:val="28"/>
        </w:rPr>
        <w:t>примесь В – 0,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84</w:t>
      </w:r>
      <w:r w:rsidR="006A03CD" w:rsidRPr="006D174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>примесь С – 0,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83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>;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7562" w:rsidRPr="006D1741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="005A7562" w:rsidRPr="006D174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5A7562" w:rsidRPr="006D1741">
        <w:rPr>
          <w:rFonts w:ascii="Times New Roman" w:hAnsi="Times New Roman" w:cs="Times New Roman"/>
          <w:sz w:val="28"/>
          <w:szCs w:val="28"/>
        </w:rPr>
        <w:t xml:space="preserve"> – 0,93;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 xml:space="preserve"> примесь </w:t>
      </w:r>
      <w:r w:rsidR="006A03CD" w:rsidRPr="006D1741">
        <w:rPr>
          <w:rFonts w:ascii="Times New Roman" w:hAnsi="Times New Roman"/>
          <w:color w:val="000000"/>
          <w:sz w:val="28"/>
          <w:szCs w:val="28"/>
        </w:rPr>
        <w:t>Е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5A7562" w:rsidRPr="006D1741">
        <w:rPr>
          <w:rFonts w:ascii="Times New Roman" w:hAnsi="Times New Roman"/>
          <w:color w:val="000000"/>
          <w:sz w:val="28"/>
          <w:szCs w:val="28"/>
        </w:rPr>
        <w:t>1,2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483551" w:rsidRPr="006D1741">
        <w:rPr>
          <w:rFonts w:ascii="Times New Roman" w:hAnsi="Times New Roman"/>
          <w:color w:val="000000"/>
          <w:sz w:val="28"/>
          <w:szCs w:val="28"/>
        </w:rPr>
        <w:t xml:space="preserve">примесь </w:t>
      </w:r>
      <w:r w:rsidR="00483551" w:rsidRPr="006D1741">
        <w:rPr>
          <w:rFonts w:ascii="Times New Roman" w:hAnsi="Times New Roman"/>
          <w:color w:val="000000"/>
          <w:sz w:val="28"/>
          <w:szCs w:val="28"/>
          <w:lang w:val="en-US"/>
        </w:rPr>
        <w:t>F</w:t>
      </w:r>
      <w:r w:rsidR="00483551" w:rsidRPr="006D1741">
        <w:rPr>
          <w:rFonts w:ascii="Times New Roman" w:hAnsi="Times New Roman"/>
          <w:color w:val="000000"/>
          <w:sz w:val="28"/>
          <w:szCs w:val="28"/>
        </w:rPr>
        <w:t xml:space="preserve"> – 0,61; 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>примесь </w:t>
      </w:r>
      <w:r w:rsidR="00F06314" w:rsidRPr="006D1741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83551" w:rsidRPr="006D1741">
        <w:rPr>
          <w:rFonts w:ascii="Times New Roman" w:hAnsi="Times New Roman"/>
          <w:color w:val="000000"/>
          <w:sz w:val="28"/>
          <w:szCs w:val="28"/>
        </w:rPr>
        <w:t>3,1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>; примесь Н – 0,</w:t>
      </w:r>
      <w:r w:rsidR="00483551" w:rsidRPr="006D1741">
        <w:rPr>
          <w:rFonts w:ascii="Times New Roman" w:hAnsi="Times New Roman"/>
          <w:color w:val="000000"/>
          <w:sz w:val="28"/>
          <w:szCs w:val="28"/>
        </w:rPr>
        <w:t>98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>; примесь </w:t>
      </w:r>
      <w:r w:rsidR="00F06314" w:rsidRPr="006D174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83551" w:rsidRPr="006D1741">
        <w:rPr>
          <w:rFonts w:ascii="Times New Roman" w:hAnsi="Times New Roman"/>
          <w:color w:val="000000"/>
          <w:sz w:val="28"/>
          <w:szCs w:val="28"/>
        </w:rPr>
        <w:t>1,1</w:t>
      </w:r>
      <w:r w:rsidR="00F06314" w:rsidRPr="006D1741">
        <w:rPr>
          <w:rFonts w:ascii="Times New Roman" w:hAnsi="Times New Roman"/>
          <w:color w:val="000000"/>
          <w:sz w:val="28"/>
          <w:szCs w:val="28"/>
        </w:rPr>
        <w:t>.</w:t>
      </w:r>
    </w:p>
    <w:p w:rsidR="00F06314" w:rsidRPr="00CA0288" w:rsidRDefault="00F06314" w:rsidP="00CA0288">
      <w:pPr>
        <w:keepNext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A0288">
        <w:rPr>
          <w:rFonts w:ascii="Times New Roman" w:hAnsi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</w:p>
    <w:p w:rsidR="00483551" w:rsidRDefault="00F06314" w:rsidP="00CA02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56B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A47600" w:rsidRPr="0021556B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21556B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D6487C" w:rsidRPr="0021556B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21556B"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483551" w:rsidRPr="0021556B">
        <w:rPr>
          <w:rFonts w:ascii="Times New Roman" w:hAnsi="Times New Roman" w:cs="Times New Roman"/>
          <w:sz w:val="28"/>
          <w:szCs w:val="28"/>
        </w:rPr>
        <w:t>:</w:t>
      </w:r>
    </w:p>
    <w:p w:rsidR="00483551" w:rsidRPr="006D1741" w:rsidRDefault="00483551" w:rsidP="004835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741">
        <w:rPr>
          <w:rFonts w:ascii="Times New Roman" w:hAnsi="Times New Roman" w:cs="Times New Roman"/>
          <w:sz w:val="28"/>
          <w:szCs w:val="28"/>
        </w:rPr>
        <w:t>– </w:t>
      </w:r>
      <w:r w:rsidRPr="006D1741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6D1741">
        <w:rPr>
          <w:rFonts w:ascii="Times New Roman" w:hAnsi="Times New Roman"/>
          <w:color w:val="000000"/>
          <w:sz w:val="28"/>
          <w:szCs w:val="28"/>
        </w:rPr>
        <w:t>(</w:t>
      </w:r>
      <w:r w:rsidRPr="006D17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D17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D1741">
        <w:rPr>
          <w:rFonts w:ascii="Times New Roman" w:hAnsi="Times New Roman"/>
          <w:color w:val="000000"/>
          <w:sz w:val="28"/>
          <w:szCs w:val="28"/>
        </w:rPr>
        <w:t>) между пиками примеси </w:t>
      </w:r>
      <w:r w:rsidRPr="006D1741">
        <w:rPr>
          <w:rFonts w:ascii="Times New Roman" w:hAnsi="Times New Roman"/>
          <w:color w:val="000000"/>
          <w:sz w:val="28"/>
          <w:szCs w:val="28"/>
          <w:lang w:val="en-US"/>
        </w:rPr>
        <w:t>G</w:t>
      </w:r>
      <w:r w:rsidRPr="006D1741">
        <w:rPr>
          <w:rFonts w:ascii="Times New Roman" w:hAnsi="Times New Roman"/>
          <w:color w:val="000000"/>
          <w:sz w:val="28"/>
          <w:szCs w:val="28"/>
        </w:rPr>
        <w:t xml:space="preserve"> и бендамустина должно быть не менее 5;</w:t>
      </w:r>
    </w:p>
    <w:p w:rsidR="00483551" w:rsidRPr="00831A6B" w:rsidRDefault="00483551" w:rsidP="0048355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D1741">
        <w:rPr>
          <w:rFonts w:ascii="Times New Roman" w:hAnsi="Times New Roman" w:cs="Times New Roman"/>
          <w:sz w:val="28"/>
          <w:szCs w:val="28"/>
        </w:rPr>
        <w:t>– </w:t>
      </w:r>
      <w:r w:rsidRPr="006D1741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6D1741">
        <w:rPr>
          <w:rFonts w:ascii="Times New Roman" w:hAnsi="Times New Roman"/>
          <w:color w:val="000000"/>
          <w:sz w:val="28"/>
          <w:szCs w:val="28"/>
        </w:rPr>
        <w:t>(</w:t>
      </w:r>
      <w:r w:rsidRPr="006D1741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6D174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D1741">
        <w:rPr>
          <w:rFonts w:ascii="Times New Roman" w:hAnsi="Times New Roman"/>
          <w:color w:val="000000"/>
          <w:sz w:val="28"/>
          <w:szCs w:val="28"/>
        </w:rPr>
        <w:t>) между пиками примеси Н и примеси </w:t>
      </w:r>
      <w:r w:rsidRPr="006D1741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6D1741">
        <w:rPr>
          <w:rFonts w:ascii="Times New Roman" w:hAnsi="Times New Roman"/>
          <w:color w:val="000000"/>
          <w:sz w:val="28"/>
          <w:szCs w:val="28"/>
        </w:rPr>
        <w:t xml:space="preserve"> должно быть не менее 4.</w:t>
      </w:r>
    </w:p>
    <w:p w:rsidR="00F06314" w:rsidRDefault="00F06314" w:rsidP="001624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2E72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</w:t>
      </w:r>
      <w:r w:rsidRPr="00792493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хроматографической системы </w:t>
      </w:r>
      <w:r w:rsidRPr="007924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отношение сигнал/шум </w:t>
      </w:r>
      <w:r w:rsidRPr="0079249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9249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S</w:t>
      </w:r>
      <w:r w:rsidRPr="00792493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r w:rsidRPr="00792493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79249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924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792493">
        <w:rPr>
          <w:rFonts w:ascii="Times New Roman" w:hAnsi="Times New Roman" w:cs="Times New Roman"/>
          <w:color w:val="000000"/>
          <w:sz w:val="28"/>
          <w:szCs w:val="28"/>
        </w:rPr>
        <w:t>для пика бендамустина должно быть не менее 10.</w:t>
      </w:r>
    </w:p>
    <w:p w:rsidR="0021556B" w:rsidRPr="0021556B" w:rsidRDefault="0021556B" w:rsidP="001624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556B">
        <w:rPr>
          <w:rFonts w:ascii="Times New Roman" w:hAnsi="Times New Roman" w:cs="Times New Roman"/>
          <w:color w:val="000000"/>
          <w:sz w:val="28"/>
          <w:szCs w:val="28"/>
        </w:rPr>
        <w:t>Примесь </w:t>
      </w:r>
      <w:r w:rsidRPr="0021556B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 w:rsidRPr="0021556B">
        <w:rPr>
          <w:rFonts w:ascii="Times New Roman" w:hAnsi="Times New Roman" w:cs="Times New Roman"/>
          <w:color w:val="000000"/>
          <w:sz w:val="28"/>
          <w:szCs w:val="28"/>
        </w:rPr>
        <w:t>, примесь </w:t>
      </w:r>
      <w:r w:rsidRPr="0021556B">
        <w:rPr>
          <w:rFonts w:ascii="Times New Roman" w:hAnsi="Times New Roman" w:cs="Times New Roman"/>
          <w:color w:val="000000"/>
          <w:sz w:val="28"/>
          <w:szCs w:val="28"/>
          <w:lang w:val="en-US"/>
        </w:rPr>
        <w:t>G</w:t>
      </w:r>
      <w:r w:rsidRPr="0021556B">
        <w:rPr>
          <w:rFonts w:ascii="Times New Roman" w:hAnsi="Times New Roman" w:cs="Times New Roman"/>
          <w:color w:val="000000"/>
          <w:sz w:val="28"/>
          <w:szCs w:val="28"/>
        </w:rPr>
        <w:t xml:space="preserve"> и примесь </w:t>
      </w:r>
      <w:r w:rsidRPr="0021556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21556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технологическими примесями фармацевтических субстанций бендамустина гидрохлорида или бендамустина гидрохлорида моногидрат и к продуктам их деструкции не относятся. Они приводятся для информации и в расчете допустимого содержания примесей не используются.</w:t>
      </w:r>
    </w:p>
    <w:p w:rsidR="006D1741" w:rsidRPr="00792493" w:rsidRDefault="006D1741" w:rsidP="001624D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D1741">
        <w:rPr>
          <w:rFonts w:ascii="Times New Roman" w:hAnsi="Times New Roman" w:cs="Times New Roman"/>
          <w:color w:val="000000"/>
          <w:sz w:val="28"/>
          <w:szCs w:val="28"/>
        </w:rPr>
        <w:t>Содержание каждой из примесей в субстанции в процентах вычисляют согласно методу нормирования.</w:t>
      </w:r>
    </w:p>
    <w:p w:rsidR="00F06314" w:rsidRPr="005348B2" w:rsidRDefault="00F06314" w:rsidP="006D174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348B2">
        <w:rPr>
          <w:rFonts w:ascii="Times New Roman" w:hAnsi="Times New Roman"/>
          <w:i/>
          <w:sz w:val="28"/>
          <w:szCs w:val="28"/>
        </w:rPr>
        <w:t>Допустимое содержание примесей:</w:t>
      </w:r>
    </w:p>
    <w:p w:rsidR="00F06314" w:rsidRPr="0021556B" w:rsidRDefault="00F06314" w:rsidP="00F063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556B">
        <w:rPr>
          <w:rFonts w:ascii="Times New Roman" w:hAnsi="Times New Roman"/>
          <w:sz w:val="28"/>
          <w:szCs w:val="28"/>
        </w:rPr>
        <w:t>– примесь А – не более 0,</w:t>
      </w:r>
      <w:r w:rsidR="00483551" w:rsidRPr="0021556B">
        <w:rPr>
          <w:rFonts w:ascii="Times New Roman" w:hAnsi="Times New Roman"/>
          <w:sz w:val="28"/>
          <w:szCs w:val="28"/>
        </w:rPr>
        <w:t>3</w:t>
      </w:r>
      <w:r w:rsidRPr="0021556B">
        <w:rPr>
          <w:rFonts w:ascii="Times New Roman" w:hAnsi="Times New Roman"/>
          <w:sz w:val="28"/>
          <w:szCs w:val="28"/>
        </w:rPr>
        <w:t>%;</w:t>
      </w:r>
    </w:p>
    <w:p w:rsidR="00F06314" w:rsidRDefault="00F06314" w:rsidP="00F063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1556B">
        <w:rPr>
          <w:rFonts w:ascii="Times New Roman" w:hAnsi="Times New Roman"/>
          <w:sz w:val="28"/>
          <w:szCs w:val="28"/>
        </w:rPr>
        <w:t>– </w:t>
      </w:r>
      <w:r w:rsidR="00B65B2D" w:rsidRPr="0021556B">
        <w:rPr>
          <w:rFonts w:ascii="Times New Roman" w:hAnsi="Times New Roman"/>
          <w:sz w:val="28"/>
          <w:szCs w:val="28"/>
        </w:rPr>
        <w:t>примесь </w:t>
      </w:r>
      <w:r w:rsidR="00BF2948" w:rsidRPr="0021556B">
        <w:rPr>
          <w:rFonts w:ascii="Times New Roman" w:hAnsi="Times New Roman"/>
          <w:sz w:val="28"/>
          <w:szCs w:val="28"/>
          <w:lang w:val="en-US"/>
        </w:rPr>
        <w:t>B</w:t>
      </w:r>
      <w:r w:rsidR="00483551" w:rsidRPr="0021556B">
        <w:rPr>
          <w:rFonts w:ascii="Times New Roman" w:hAnsi="Times New Roman"/>
          <w:sz w:val="28"/>
          <w:szCs w:val="28"/>
        </w:rPr>
        <w:t xml:space="preserve"> – не более 0,2</w:t>
      </w:r>
      <w:r w:rsidRPr="0021556B">
        <w:rPr>
          <w:rFonts w:ascii="Times New Roman" w:hAnsi="Times New Roman"/>
          <w:sz w:val="28"/>
          <w:szCs w:val="28"/>
        </w:rPr>
        <w:t> %;</w:t>
      </w:r>
    </w:p>
    <w:p w:rsidR="00F06314" w:rsidRDefault="00F06314" w:rsidP="00F063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12B69">
        <w:rPr>
          <w:rFonts w:ascii="Times New Roman" w:hAnsi="Times New Roman"/>
          <w:sz w:val="28"/>
          <w:szCs w:val="28"/>
        </w:rPr>
        <w:t>– примесь </w:t>
      </w:r>
      <w:r w:rsidR="00483551" w:rsidRPr="00A12B69">
        <w:rPr>
          <w:rFonts w:ascii="Times New Roman" w:hAnsi="Times New Roman"/>
          <w:sz w:val="28"/>
          <w:szCs w:val="28"/>
          <w:lang w:val="en-US"/>
        </w:rPr>
        <w:t>D</w:t>
      </w:r>
      <w:r w:rsidRPr="00A12B69">
        <w:rPr>
          <w:rFonts w:ascii="Times New Roman" w:hAnsi="Times New Roman"/>
          <w:sz w:val="28"/>
          <w:szCs w:val="28"/>
        </w:rPr>
        <w:t xml:space="preserve"> – не более 0,</w:t>
      </w:r>
      <w:r w:rsidR="00483551" w:rsidRPr="00A12B69">
        <w:rPr>
          <w:rFonts w:ascii="Times New Roman" w:hAnsi="Times New Roman"/>
          <w:sz w:val="28"/>
          <w:szCs w:val="28"/>
        </w:rPr>
        <w:t>6</w:t>
      </w:r>
      <w:r w:rsidRPr="00A12B69">
        <w:rPr>
          <w:rFonts w:ascii="Times New Roman" w:hAnsi="Times New Roman"/>
          <w:sz w:val="28"/>
          <w:szCs w:val="28"/>
        </w:rPr>
        <w:t> %;</w:t>
      </w:r>
    </w:p>
    <w:p w:rsidR="00F06314" w:rsidRDefault="00F06314" w:rsidP="00F063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12B69">
        <w:rPr>
          <w:rFonts w:ascii="Times New Roman" w:hAnsi="Times New Roman"/>
          <w:sz w:val="28"/>
          <w:szCs w:val="28"/>
        </w:rPr>
        <w:t xml:space="preserve">– примесь Е – не более </w:t>
      </w:r>
      <w:r w:rsidR="00483551" w:rsidRPr="00A12B69">
        <w:rPr>
          <w:rFonts w:ascii="Times New Roman" w:hAnsi="Times New Roman"/>
          <w:sz w:val="28"/>
          <w:szCs w:val="28"/>
        </w:rPr>
        <w:t>1,5</w:t>
      </w:r>
      <w:r w:rsidRPr="00A12B69">
        <w:rPr>
          <w:rFonts w:ascii="Times New Roman" w:hAnsi="Times New Roman"/>
          <w:sz w:val="28"/>
          <w:szCs w:val="28"/>
        </w:rPr>
        <w:t> %;</w:t>
      </w:r>
    </w:p>
    <w:p w:rsidR="00F06314" w:rsidRDefault="00F06314" w:rsidP="00F063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12B69">
        <w:rPr>
          <w:rFonts w:ascii="Times New Roman" w:hAnsi="Times New Roman"/>
          <w:sz w:val="28"/>
          <w:szCs w:val="28"/>
        </w:rPr>
        <w:t>– примесь </w:t>
      </w:r>
      <w:r w:rsidR="00483551" w:rsidRPr="00A12B69">
        <w:rPr>
          <w:rFonts w:ascii="Times New Roman" w:hAnsi="Times New Roman"/>
          <w:sz w:val="28"/>
          <w:szCs w:val="28"/>
          <w:lang w:val="en-US"/>
        </w:rPr>
        <w:t>F</w:t>
      </w:r>
      <w:r w:rsidRPr="00A12B69">
        <w:rPr>
          <w:rFonts w:ascii="Times New Roman" w:hAnsi="Times New Roman"/>
          <w:sz w:val="28"/>
          <w:szCs w:val="28"/>
        </w:rPr>
        <w:t xml:space="preserve"> – не более 0,</w:t>
      </w:r>
      <w:r w:rsidR="00483551" w:rsidRPr="00A12B69">
        <w:rPr>
          <w:rFonts w:ascii="Times New Roman" w:hAnsi="Times New Roman"/>
          <w:sz w:val="28"/>
          <w:szCs w:val="28"/>
        </w:rPr>
        <w:t>5</w:t>
      </w:r>
      <w:r w:rsidRPr="00A12B69">
        <w:rPr>
          <w:rFonts w:ascii="Times New Roman" w:hAnsi="Times New Roman"/>
          <w:sz w:val="28"/>
          <w:szCs w:val="28"/>
        </w:rPr>
        <w:t> %;</w:t>
      </w:r>
    </w:p>
    <w:p w:rsidR="00F06314" w:rsidRDefault="00F06314" w:rsidP="00F063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12B69">
        <w:rPr>
          <w:rFonts w:ascii="Times New Roman" w:hAnsi="Times New Roman"/>
          <w:sz w:val="28"/>
          <w:szCs w:val="28"/>
        </w:rPr>
        <w:t xml:space="preserve">– примесь Н – не более </w:t>
      </w:r>
      <w:r w:rsidR="00483551" w:rsidRPr="00A12B69">
        <w:rPr>
          <w:rFonts w:ascii="Times New Roman" w:hAnsi="Times New Roman"/>
          <w:sz w:val="28"/>
          <w:szCs w:val="28"/>
        </w:rPr>
        <w:t>0,9 </w:t>
      </w:r>
      <w:r w:rsidRPr="00A12B69">
        <w:rPr>
          <w:rFonts w:ascii="Times New Roman" w:hAnsi="Times New Roman"/>
          <w:sz w:val="28"/>
          <w:szCs w:val="28"/>
        </w:rPr>
        <w:t>%;</w:t>
      </w:r>
    </w:p>
    <w:p w:rsidR="00F06314" w:rsidRDefault="00F06314" w:rsidP="00F063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58684F"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sz w:val="28"/>
          <w:szCs w:val="28"/>
        </w:rPr>
        <w:t>любой другой примеси – не более 0,</w:t>
      </w:r>
      <w:r w:rsidR="00B65B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%;</w:t>
      </w:r>
    </w:p>
    <w:p w:rsidR="00F06314" w:rsidRPr="002F2E72" w:rsidRDefault="00F06314" w:rsidP="00F0631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A12B69">
        <w:rPr>
          <w:rFonts w:ascii="Times New Roman" w:hAnsi="Times New Roman"/>
          <w:sz w:val="28"/>
          <w:szCs w:val="28"/>
        </w:rPr>
        <w:t xml:space="preserve">– сумма примесей – не более </w:t>
      </w:r>
      <w:r w:rsidR="00031583" w:rsidRPr="00A12B69">
        <w:rPr>
          <w:rFonts w:ascii="Times New Roman" w:hAnsi="Times New Roman"/>
          <w:sz w:val="28"/>
          <w:szCs w:val="28"/>
        </w:rPr>
        <w:t>3,5</w:t>
      </w:r>
      <w:r w:rsidRPr="00A12B69">
        <w:rPr>
          <w:rFonts w:ascii="Times New Roman" w:hAnsi="Times New Roman"/>
          <w:sz w:val="28"/>
          <w:szCs w:val="28"/>
        </w:rPr>
        <w:t> %</w:t>
      </w:r>
    </w:p>
    <w:p w:rsidR="00A12B69" w:rsidRPr="00A12B69" w:rsidRDefault="00A12B69" w:rsidP="00A12B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2B69">
        <w:rPr>
          <w:rFonts w:ascii="Times New Roman" w:hAnsi="Times New Roman"/>
          <w:sz w:val="28"/>
          <w:szCs w:val="28"/>
        </w:rPr>
        <w:t>Не учитывают пики менее 0,</w:t>
      </w:r>
      <w:r>
        <w:rPr>
          <w:rFonts w:ascii="Times New Roman" w:hAnsi="Times New Roman"/>
          <w:sz w:val="28"/>
          <w:szCs w:val="28"/>
        </w:rPr>
        <w:t>1</w:t>
      </w:r>
      <w:r w:rsidRPr="00A12B69">
        <w:rPr>
          <w:rFonts w:ascii="Times New Roman" w:hAnsi="Times New Roman"/>
          <w:sz w:val="28"/>
          <w:szCs w:val="28"/>
        </w:rPr>
        <w:t> %.</w:t>
      </w:r>
    </w:p>
    <w:p w:rsidR="000D474D" w:rsidRPr="00F44D6F" w:rsidRDefault="000D474D" w:rsidP="00F0631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4D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Вода.</w:t>
      </w:r>
      <w:r w:rsidRPr="00F44D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более </w:t>
      </w:r>
      <w:r w:rsidR="00B65B2D">
        <w:rPr>
          <w:rFonts w:ascii="Times New Roman" w:hAnsi="Times New Roman" w:cs="Times New Roman"/>
          <w:color w:val="000000" w:themeColor="text1"/>
          <w:sz w:val="28"/>
          <w:szCs w:val="28"/>
        </w:rPr>
        <w:t>2,5</w:t>
      </w:r>
      <w:r w:rsidRPr="00F44D6F">
        <w:rPr>
          <w:rFonts w:ascii="Times New Roman" w:hAnsi="Times New Roman" w:cs="Times New Roman"/>
          <w:color w:val="000000" w:themeColor="text1"/>
          <w:sz w:val="28"/>
          <w:szCs w:val="28"/>
        </w:rPr>
        <w:t> % (ОФС «Определение воды», метод 1).</w:t>
      </w:r>
    </w:p>
    <w:p w:rsidR="000D474D" w:rsidRPr="00F44D6F" w:rsidRDefault="000D474D" w:rsidP="000D474D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</w:rPr>
      </w:pPr>
      <w:r w:rsidRPr="00F44D6F">
        <w:rPr>
          <w:b/>
          <w:color w:val="000000" w:themeColor="text1"/>
          <w:sz w:val="28"/>
          <w:szCs w:val="28"/>
        </w:rPr>
        <w:t>Однородность дозирования.</w:t>
      </w:r>
      <w:r w:rsidRPr="00F44D6F">
        <w:rPr>
          <w:color w:val="000000" w:themeColor="text1"/>
          <w:sz w:val="28"/>
          <w:szCs w:val="28"/>
        </w:rPr>
        <w:t xml:space="preserve"> В соответствии с ОФС «Однородность дозирования».</w:t>
      </w:r>
    </w:p>
    <w:p w:rsidR="000D474D" w:rsidRDefault="000D474D" w:rsidP="00950AA1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Бактериальные эндотоксины.</w:t>
      </w:r>
      <w:r>
        <w:rPr>
          <w:color w:val="000000" w:themeColor="text1"/>
          <w:sz w:val="28"/>
          <w:szCs w:val="28"/>
        </w:rPr>
        <w:t xml:space="preserve"> Не более </w:t>
      </w:r>
      <w:r w:rsidR="00AD0182" w:rsidRPr="00A12B69">
        <w:rPr>
          <w:color w:val="000000" w:themeColor="text1"/>
          <w:sz w:val="28"/>
          <w:szCs w:val="28"/>
        </w:rPr>
        <w:t>0,</w:t>
      </w:r>
      <w:r w:rsidR="004550C7">
        <w:rPr>
          <w:color w:val="000000" w:themeColor="text1"/>
          <w:sz w:val="28"/>
          <w:szCs w:val="28"/>
        </w:rPr>
        <w:t>66</w:t>
      </w:r>
      <w:r>
        <w:rPr>
          <w:color w:val="000000" w:themeColor="text1"/>
          <w:sz w:val="28"/>
          <w:szCs w:val="28"/>
        </w:rPr>
        <w:t xml:space="preserve"> ЕЭ на 1 мг </w:t>
      </w:r>
      <w:r w:rsidR="00950AA1">
        <w:rPr>
          <w:color w:val="000000" w:themeColor="text1"/>
          <w:sz w:val="28"/>
          <w:szCs w:val="28"/>
        </w:rPr>
        <w:t>бендамустина гидрохлорида</w:t>
      </w:r>
      <w:r w:rsidRPr="00FA5C2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(ОФС «Бактериальные эндотоксины»).</w:t>
      </w:r>
    </w:p>
    <w:p w:rsidR="000D474D" w:rsidRDefault="000D474D" w:rsidP="00E777F9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Стерильность.</w:t>
      </w:r>
      <w:r>
        <w:rPr>
          <w:color w:val="000000" w:themeColor="text1"/>
          <w:sz w:val="28"/>
          <w:szCs w:val="28"/>
        </w:rPr>
        <w:t xml:space="preserve"> Препарат должен быть стерильным (ОФС «Стерильность»).</w:t>
      </w:r>
    </w:p>
    <w:p w:rsidR="000D474D" w:rsidRDefault="000D474D" w:rsidP="00950AA1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Количественное определение.</w:t>
      </w:r>
      <w:r w:rsidRPr="009744DB">
        <w:rPr>
          <w:color w:val="000000" w:themeColor="text1"/>
          <w:sz w:val="28"/>
          <w:szCs w:val="28"/>
        </w:rPr>
        <w:t xml:space="preserve"> </w:t>
      </w:r>
      <w:r w:rsidR="00950AA1" w:rsidRPr="00950AA1">
        <w:rPr>
          <w:sz w:val="28"/>
          <w:szCs w:val="28"/>
        </w:rPr>
        <w:t>Определение проводят методом ВЭЖХ в условиях испытания «Родственные прим</w:t>
      </w:r>
      <w:r w:rsidR="00950AA1">
        <w:rPr>
          <w:sz w:val="28"/>
          <w:szCs w:val="28"/>
        </w:rPr>
        <w:t>еси» со следующими изменениями.</w:t>
      </w:r>
    </w:p>
    <w:p w:rsidR="00166A79" w:rsidRDefault="00166A79" w:rsidP="00A12B69">
      <w:pPr>
        <w:pStyle w:val="37"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</w:t>
      </w:r>
      <w:r w:rsidR="00A12B69">
        <w:rPr>
          <w:sz w:val="28"/>
          <w:szCs w:val="28"/>
        </w:rPr>
        <w:t xml:space="preserve">раствор стандартного образца бендамустина гидрохлорида и </w:t>
      </w:r>
      <w:r>
        <w:rPr>
          <w:sz w:val="28"/>
          <w:szCs w:val="28"/>
        </w:rPr>
        <w:t>испытуемый раствор.</w:t>
      </w:r>
    </w:p>
    <w:p w:rsidR="00350D65" w:rsidRPr="00E777F9" w:rsidRDefault="00E777F9" w:rsidP="00E777F9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E777F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E777F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0D65" w:rsidRPr="00CA0288">
        <w:rPr>
          <w:rFonts w:ascii="Times New Roman" w:hAnsi="Times New Roman"/>
          <w:color w:val="000000"/>
          <w:sz w:val="28"/>
          <w:szCs w:val="28"/>
        </w:rPr>
        <w:t>На хроматограмме раствора стандартного образца бендамустина гидрохлорида:</w:t>
      </w:r>
    </w:p>
    <w:p w:rsidR="00350D65" w:rsidRPr="00CA0288" w:rsidRDefault="00350D65" w:rsidP="00350D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6FB8">
        <w:rPr>
          <w:rFonts w:ascii="Times New Roman" w:hAnsi="Times New Roman"/>
          <w:color w:val="000000"/>
          <w:sz w:val="28"/>
          <w:szCs w:val="28"/>
        </w:rPr>
        <w:t>-</w:t>
      </w:r>
      <w:r w:rsidRPr="00966FB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66FB8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966F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6FB8">
        <w:rPr>
          <w:rFonts w:ascii="Times New Roman" w:hAnsi="Times New Roman"/>
          <w:i/>
          <w:color w:val="000000"/>
          <w:sz w:val="28"/>
          <w:szCs w:val="28"/>
        </w:rPr>
        <w:t>пика (</w:t>
      </w:r>
      <w:r w:rsidRPr="00966FB8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966FB8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966FB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966FB8">
        <w:rPr>
          <w:rFonts w:ascii="Times New Roman" w:hAnsi="Times New Roman"/>
          <w:color w:val="000000"/>
          <w:sz w:val="28"/>
          <w:szCs w:val="28"/>
        </w:rPr>
        <w:t xml:space="preserve"> бендамустина должен быть не более 2,</w:t>
      </w:r>
      <w:r w:rsidR="0006130D" w:rsidRPr="00966FB8">
        <w:rPr>
          <w:rFonts w:ascii="Times New Roman" w:hAnsi="Times New Roman"/>
          <w:color w:val="000000"/>
          <w:sz w:val="28"/>
          <w:szCs w:val="28"/>
        </w:rPr>
        <w:t>0</w:t>
      </w:r>
      <w:r w:rsidRPr="00966FB8">
        <w:rPr>
          <w:rFonts w:ascii="Times New Roman" w:hAnsi="Times New Roman"/>
          <w:color w:val="000000"/>
          <w:sz w:val="28"/>
          <w:szCs w:val="28"/>
        </w:rPr>
        <w:t>;</w:t>
      </w:r>
    </w:p>
    <w:p w:rsidR="00350D65" w:rsidRPr="00CA0288" w:rsidRDefault="00350D65" w:rsidP="00350D6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6FB8">
        <w:rPr>
          <w:rFonts w:ascii="Times New Roman" w:hAnsi="Times New Roman"/>
          <w:color w:val="000000"/>
          <w:sz w:val="28"/>
          <w:szCs w:val="28"/>
        </w:rPr>
        <w:t>-</w:t>
      </w:r>
      <w:r w:rsidRPr="00966FB8">
        <w:rPr>
          <w:rFonts w:ascii="Times New Roman" w:eastAsia="TimesNewRomanPSMT" w:hAnsi="Times New Roman"/>
          <w:color w:val="000000"/>
          <w:sz w:val="28"/>
          <w:szCs w:val="28"/>
        </w:rPr>
        <w:t> </w:t>
      </w:r>
      <w:r w:rsidRPr="00966FB8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66FB8">
        <w:rPr>
          <w:rFonts w:ascii="Times New Roman" w:hAnsi="Times New Roman"/>
          <w:color w:val="000000"/>
          <w:sz w:val="28"/>
          <w:szCs w:val="28"/>
        </w:rPr>
        <w:t xml:space="preserve"> площади пика бендамустина должно быть не более </w:t>
      </w:r>
      <w:r w:rsidR="0006130D" w:rsidRPr="00966FB8">
        <w:rPr>
          <w:rFonts w:ascii="Times New Roman" w:hAnsi="Times New Roman"/>
          <w:color w:val="000000"/>
          <w:sz w:val="28"/>
          <w:szCs w:val="28"/>
        </w:rPr>
        <w:t>1</w:t>
      </w:r>
      <w:r w:rsidRPr="00966FB8">
        <w:rPr>
          <w:rFonts w:ascii="Times New Roman" w:hAnsi="Times New Roman"/>
          <w:color w:val="000000"/>
          <w:sz w:val="28"/>
          <w:szCs w:val="28"/>
        </w:rPr>
        <w:t>,0 % (6 определений).</w:t>
      </w:r>
      <w:bookmarkStart w:id="0" w:name="_GoBack"/>
      <w:bookmarkEnd w:id="0"/>
    </w:p>
    <w:p w:rsidR="00166A79" w:rsidRPr="00166A79" w:rsidRDefault="00166A79" w:rsidP="00350D65">
      <w:pPr>
        <w:pStyle w:val="37"/>
        <w:keepNext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166A79"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бендамустина</w:t>
      </w:r>
      <w:proofErr w:type="spellEnd"/>
      <w:r>
        <w:rPr>
          <w:sz w:val="28"/>
          <w:szCs w:val="28"/>
        </w:rPr>
        <w:t xml:space="preserve"> гидрохлорида</w:t>
      </w:r>
      <w:r w:rsidRPr="00166A79">
        <w:rPr>
          <w:sz w:val="28"/>
          <w:szCs w:val="28"/>
        </w:rPr>
        <w:t xml:space="preserve"> </w:t>
      </w:r>
      <w:r w:rsidRPr="005273D0">
        <w:rPr>
          <w:sz w:val="28"/>
          <w:lang w:val="en-US"/>
        </w:rPr>
        <w:t>C</w:t>
      </w:r>
      <w:r w:rsidRPr="00166A79">
        <w:rPr>
          <w:sz w:val="28"/>
          <w:vertAlign w:val="subscript"/>
        </w:rPr>
        <w:t>16</w:t>
      </w:r>
      <w:r w:rsidRPr="005273D0">
        <w:rPr>
          <w:sz w:val="28"/>
          <w:lang w:val="en-US"/>
        </w:rPr>
        <w:t>H</w:t>
      </w:r>
      <w:r w:rsidRPr="00166A79">
        <w:rPr>
          <w:sz w:val="28"/>
          <w:vertAlign w:val="subscript"/>
        </w:rPr>
        <w:t>21</w:t>
      </w:r>
      <w:proofErr w:type="spellStart"/>
      <w:r w:rsidRPr="005273D0">
        <w:rPr>
          <w:sz w:val="28"/>
          <w:lang w:val="en-US"/>
        </w:rPr>
        <w:t>Cl</w:t>
      </w:r>
      <w:proofErr w:type="spellEnd"/>
      <w:r w:rsidRPr="00166A79">
        <w:rPr>
          <w:sz w:val="28"/>
          <w:vertAlign w:val="subscript"/>
        </w:rPr>
        <w:t>2</w:t>
      </w:r>
      <w:r w:rsidRPr="005273D0">
        <w:rPr>
          <w:sz w:val="28"/>
          <w:lang w:val="en-US"/>
        </w:rPr>
        <w:t>N</w:t>
      </w:r>
      <w:r w:rsidRPr="00166A79">
        <w:rPr>
          <w:sz w:val="28"/>
          <w:vertAlign w:val="subscript"/>
        </w:rPr>
        <w:t>3</w:t>
      </w:r>
      <w:r w:rsidRPr="005273D0">
        <w:rPr>
          <w:sz w:val="28"/>
          <w:lang w:val="en-US"/>
        </w:rPr>
        <w:t>O</w:t>
      </w:r>
      <w:r w:rsidRPr="00166A79">
        <w:rPr>
          <w:sz w:val="28"/>
          <w:vertAlign w:val="subscript"/>
        </w:rPr>
        <w:t>2</w:t>
      </w:r>
      <w:r>
        <w:rPr>
          <w:sz w:val="28"/>
        </w:rPr>
        <w:t>·</w:t>
      </w:r>
      <w:proofErr w:type="spellStart"/>
      <w:r>
        <w:rPr>
          <w:sz w:val="28"/>
        </w:rPr>
        <w:t>HCl</w:t>
      </w:r>
      <w:proofErr w:type="spellEnd"/>
      <w:r w:rsidRPr="00166A79">
        <w:rPr>
          <w:sz w:val="28"/>
          <w:szCs w:val="28"/>
        </w:rPr>
        <w:t xml:space="preserve"> в </w:t>
      </w:r>
      <w:r w:rsidR="00350D65">
        <w:rPr>
          <w:sz w:val="28"/>
          <w:szCs w:val="28"/>
        </w:rPr>
        <w:t>препарате</w:t>
      </w:r>
      <w:r w:rsidRPr="00166A79">
        <w:rPr>
          <w:sz w:val="28"/>
          <w:szCs w:val="28"/>
        </w:rPr>
        <w:t xml:space="preserve"> в процентах от заявленного количества (</w:t>
      </w:r>
      <w:r w:rsidRPr="00E777F9">
        <w:rPr>
          <w:i/>
          <w:sz w:val="28"/>
          <w:szCs w:val="28"/>
        </w:rPr>
        <w:t>Х</w:t>
      </w:r>
      <w:r w:rsidRPr="00166A79">
        <w:rPr>
          <w:sz w:val="28"/>
          <w:szCs w:val="28"/>
        </w:rPr>
        <w:t>) вычисляют по формуле:</w:t>
      </w:r>
    </w:p>
    <w:p w:rsidR="00166A79" w:rsidRDefault="00166A79" w:rsidP="00966FB8">
      <w:pPr>
        <w:pStyle w:val="37"/>
        <w:shd w:val="clear" w:color="auto" w:fill="FFFFFF" w:themeFill="background1"/>
        <w:spacing w:before="0" w:line="360" w:lineRule="auto"/>
        <w:ind w:firstLine="709"/>
        <w:rPr>
          <w:b/>
          <w:color w:val="000000" w:themeColor="text1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∙4∙5∙L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5000" w:type="pct"/>
        <w:tblLook w:val="0000"/>
      </w:tblPr>
      <w:tblGrid>
        <w:gridCol w:w="598"/>
        <w:gridCol w:w="540"/>
        <w:gridCol w:w="366"/>
        <w:gridCol w:w="8067"/>
      </w:tblGrid>
      <w:tr w:rsidR="00166A79" w:rsidRPr="00792493" w:rsidTr="00A84667">
        <w:tc>
          <w:tcPr>
            <w:tcW w:w="312" w:type="pct"/>
          </w:tcPr>
          <w:p w:rsidR="00166A79" w:rsidRPr="00792493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282" w:type="pct"/>
          </w:tcPr>
          <w:p w:rsidR="00166A79" w:rsidRPr="00E777F9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777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="00A84667" w:rsidRPr="00E777F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191" w:type="pct"/>
          </w:tcPr>
          <w:p w:rsidR="00166A79" w:rsidRPr="00792493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249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14" w:type="pct"/>
          </w:tcPr>
          <w:p w:rsidR="00166A79" w:rsidRPr="00792493" w:rsidRDefault="00166A79" w:rsidP="00E777F9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79249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r w:rsidR="00154FE4">
              <w:rPr>
                <w:rFonts w:ascii="Times New Roman" w:hAnsi="Times New Roman"/>
                <w:b w:val="0"/>
                <w:color w:val="000000"/>
                <w:szCs w:val="28"/>
              </w:rPr>
              <w:t>бендамустина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>на хр</w:t>
            </w:r>
            <w:r w:rsidRPr="00792493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79249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792493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792493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792493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792493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792493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166A79" w:rsidRPr="00792493" w:rsidTr="00A84667">
        <w:tc>
          <w:tcPr>
            <w:tcW w:w="312" w:type="pct"/>
          </w:tcPr>
          <w:p w:rsidR="00166A79" w:rsidRPr="00792493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2" w:type="pct"/>
          </w:tcPr>
          <w:p w:rsidR="00166A79" w:rsidRPr="00E777F9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77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E777F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166A79" w:rsidRPr="00792493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79249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14" w:type="pct"/>
          </w:tcPr>
          <w:p w:rsidR="00166A79" w:rsidRPr="00E72443" w:rsidRDefault="00166A79" w:rsidP="00E777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пи</w:t>
            </w:r>
            <w:r w:rsidRPr="00792493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</w:t>
            </w:r>
            <w:r w:rsidRPr="0079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</w:t>
            </w:r>
            <w:r w:rsidR="00154F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бендамустина</w:t>
            </w:r>
            <w:r w:rsidRPr="0079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хр</w:t>
            </w:r>
            <w:r w:rsidRPr="0079249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о</w:t>
            </w:r>
            <w:r w:rsidRPr="007924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 w:rsidRPr="007924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7924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 w:rsidRPr="0079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ограмме раствора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образца бендамустина гидрохлорида;</w:t>
            </w:r>
          </w:p>
        </w:tc>
      </w:tr>
      <w:tr w:rsidR="00166A79" w:rsidRPr="00792493" w:rsidTr="00A84667">
        <w:tc>
          <w:tcPr>
            <w:tcW w:w="312" w:type="pct"/>
          </w:tcPr>
          <w:p w:rsidR="00166A79" w:rsidRPr="00792493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2" w:type="pct"/>
          </w:tcPr>
          <w:p w:rsidR="00166A79" w:rsidRPr="00E777F9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77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E777F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91" w:type="pct"/>
          </w:tcPr>
          <w:p w:rsidR="00166A79" w:rsidRPr="00792493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2493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4214" w:type="pct"/>
          </w:tcPr>
          <w:p w:rsidR="00166A79" w:rsidRPr="00792493" w:rsidRDefault="00166A79" w:rsidP="00E777F9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бендамустина гидрохлорида</w:t>
            </w: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A84667" w:rsidRPr="00792493" w:rsidTr="00A84667">
        <w:tc>
          <w:tcPr>
            <w:tcW w:w="312" w:type="pct"/>
          </w:tcPr>
          <w:p w:rsidR="00A84667" w:rsidRPr="00792493" w:rsidRDefault="00A84667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2" w:type="pct"/>
          </w:tcPr>
          <w:p w:rsidR="00A84667" w:rsidRPr="00E777F9" w:rsidRDefault="00A84667" w:rsidP="00746D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77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W</w:t>
            </w:r>
            <w:r w:rsidRPr="00E777F9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191" w:type="pct"/>
          </w:tcPr>
          <w:p w:rsidR="00A84667" w:rsidRPr="00E777F9" w:rsidRDefault="00A84667" w:rsidP="00746D45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E777F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4214" w:type="pct"/>
          </w:tcPr>
          <w:p w:rsidR="00A84667" w:rsidRPr="00792493" w:rsidRDefault="00A84667" w:rsidP="00E777F9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объём мерной колбы, используемой для приготовления испытуемого раствора, мл;</w:t>
            </w:r>
          </w:p>
        </w:tc>
      </w:tr>
      <w:tr w:rsidR="00166A79" w:rsidRPr="00792493" w:rsidTr="00A84667">
        <w:tc>
          <w:tcPr>
            <w:tcW w:w="312" w:type="pct"/>
          </w:tcPr>
          <w:p w:rsidR="00166A79" w:rsidRPr="00792493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2" w:type="pct"/>
          </w:tcPr>
          <w:p w:rsidR="00166A79" w:rsidRPr="00E777F9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E777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191" w:type="pct"/>
          </w:tcPr>
          <w:p w:rsidR="00166A79" w:rsidRPr="00792493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792493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4214" w:type="pct"/>
          </w:tcPr>
          <w:p w:rsidR="00166A79" w:rsidRPr="00792493" w:rsidRDefault="00166A79" w:rsidP="00E777F9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бендамустина гидрохлорида </w:t>
            </w:r>
            <w:r w:rsidRPr="00792493">
              <w:rPr>
                <w:rFonts w:ascii="Times New Roman" w:hAnsi="Times New Roman"/>
                <w:b w:val="0"/>
                <w:color w:val="000000"/>
                <w:szCs w:val="28"/>
              </w:rPr>
              <w:t>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бендамустина гидрохлорида, %;</w:t>
            </w:r>
          </w:p>
        </w:tc>
      </w:tr>
      <w:tr w:rsidR="00166A79" w:rsidRPr="00F44D6F" w:rsidTr="00A84667">
        <w:tc>
          <w:tcPr>
            <w:tcW w:w="312" w:type="pct"/>
          </w:tcPr>
          <w:p w:rsidR="00166A79" w:rsidRPr="00F44D6F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282" w:type="pct"/>
          </w:tcPr>
          <w:p w:rsidR="00166A79" w:rsidRPr="00E777F9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E777F9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191" w:type="pct"/>
          </w:tcPr>
          <w:p w:rsidR="00166A79" w:rsidRPr="00F44D6F" w:rsidRDefault="00166A79" w:rsidP="00A84667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F44D6F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-</w:t>
            </w:r>
          </w:p>
        </w:tc>
        <w:tc>
          <w:tcPr>
            <w:tcW w:w="4214" w:type="pct"/>
          </w:tcPr>
          <w:p w:rsidR="00166A79" w:rsidRPr="00F44D6F" w:rsidRDefault="00166A79" w:rsidP="00E777F9">
            <w:pPr>
              <w:pStyle w:val="a3"/>
              <w:tabs>
                <w:tab w:val="left" w:pos="0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F44D6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бендамустина гидрохлорида </w:t>
            </w:r>
            <w:r w:rsidRPr="00F44D6F">
              <w:rPr>
                <w:rFonts w:ascii="Times New Roman" w:hAnsi="Times New Roman"/>
                <w:b w:val="0"/>
                <w:color w:val="000000"/>
                <w:szCs w:val="28"/>
              </w:rPr>
              <w:t>в одно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м флаконе</w:t>
            </w:r>
            <w:r w:rsidRPr="00F44D6F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D474D" w:rsidRPr="00F66DC8" w:rsidRDefault="000D474D" w:rsidP="00A84667">
      <w:pPr>
        <w:pStyle w:val="37"/>
        <w:shd w:val="clear" w:color="auto" w:fill="FFFFFF" w:themeFill="background1"/>
        <w:spacing w:before="120" w:line="360" w:lineRule="auto"/>
        <w:ind w:firstLine="709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Хранение.</w:t>
      </w:r>
      <w:r w:rsidRPr="009744DB">
        <w:rPr>
          <w:color w:val="000000" w:themeColor="text1"/>
          <w:sz w:val="28"/>
          <w:szCs w:val="28"/>
        </w:rPr>
        <w:t xml:space="preserve"> </w:t>
      </w:r>
      <w:r w:rsidR="00154FE4">
        <w:rPr>
          <w:color w:val="000000" w:themeColor="text1"/>
          <w:sz w:val="28"/>
          <w:szCs w:val="28"/>
        </w:rPr>
        <w:t>В защищенном от света месте</w:t>
      </w:r>
      <w:r>
        <w:rPr>
          <w:color w:val="000000" w:themeColor="text1"/>
          <w:sz w:val="28"/>
          <w:szCs w:val="28"/>
        </w:rPr>
        <w:t>.</w:t>
      </w:r>
    </w:p>
    <w:sectPr w:rsidR="000D474D" w:rsidRPr="00F66DC8" w:rsidSect="000D4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7F9" w:rsidRDefault="00E777F9" w:rsidP="000D474D">
      <w:pPr>
        <w:spacing w:after="0" w:line="240" w:lineRule="auto"/>
      </w:pPr>
      <w:r>
        <w:separator/>
      </w:r>
    </w:p>
  </w:endnote>
  <w:endnote w:type="continuationSeparator" w:id="1">
    <w:p w:rsidR="00E777F9" w:rsidRDefault="00E777F9" w:rsidP="000D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02" w:rsidRDefault="00A8560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73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777F9" w:rsidRDefault="004B7672" w:rsidP="00350D65">
        <w:pPr>
          <w:pStyle w:val="a9"/>
          <w:jc w:val="center"/>
        </w:pPr>
        <w:r w:rsidRPr="0013478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777F9" w:rsidRPr="0013478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478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560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3478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02" w:rsidRDefault="00A8560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7F9" w:rsidRDefault="00E777F9" w:rsidP="000D474D">
      <w:pPr>
        <w:spacing w:after="0" w:line="240" w:lineRule="auto"/>
      </w:pPr>
      <w:r>
        <w:separator/>
      </w:r>
    </w:p>
  </w:footnote>
  <w:footnote w:type="continuationSeparator" w:id="1">
    <w:p w:rsidR="00E777F9" w:rsidRDefault="00E777F9" w:rsidP="000D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02" w:rsidRDefault="00A8560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602" w:rsidRDefault="00A8560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7F9" w:rsidRPr="009744DB" w:rsidRDefault="00E777F9" w:rsidP="000D474D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74D"/>
    <w:rsid w:val="00010740"/>
    <w:rsid w:val="00031583"/>
    <w:rsid w:val="0006130D"/>
    <w:rsid w:val="000A3609"/>
    <w:rsid w:val="000D474D"/>
    <w:rsid w:val="000E6E86"/>
    <w:rsid w:val="001168C7"/>
    <w:rsid w:val="00154FE4"/>
    <w:rsid w:val="001624DF"/>
    <w:rsid w:val="00164478"/>
    <w:rsid w:val="00166A79"/>
    <w:rsid w:val="0018036A"/>
    <w:rsid w:val="001B0211"/>
    <w:rsid w:val="001B7A12"/>
    <w:rsid w:val="001D585D"/>
    <w:rsid w:val="002068BA"/>
    <w:rsid w:val="0021556B"/>
    <w:rsid w:val="0022345C"/>
    <w:rsid w:val="0023673D"/>
    <w:rsid w:val="002643C0"/>
    <w:rsid w:val="00273D01"/>
    <w:rsid w:val="002B7180"/>
    <w:rsid w:val="00313BDA"/>
    <w:rsid w:val="003270C4"/>
    <w:rsid w:val="00350D65"/>
    <w:rsid w:val="0039419C"/>
    <w:rsid w:val="003B0A90"/>
    <w:rsid w:val="003C744A"/>
    <w:rsid w:val="00404CC7"/>
    <w:rsid w:val="004550C7"/>
    <w:rsid w:val="00483551"/>
    <w:rsid w:val="004854EA"/>
    <w:rsid w:val="00490B3A"/>
    <w:rsid w:val="004B7672"/>
    <w:rsid w:val="004B7A41"/>
    <w:rsid w:val="004E5EE6"/>
    <w:rsid w:val="00540B4B"/>
    <w:rsid w:val="00556EC3"/>
    <w:rsid w:val="005A7562"/>
    <w:rsid w:val="005C79FA"/>
    <w:rsid w:val="005E2D8E"/>
    <w:rsid w:val="006237A8"/>
    <w:rsid w:val="006268D8"/>
    <w:rsid w:val="006667CC"/>
    <w:rsid w:val="00676BE1"/>
    <w:rsid w:val="006A03CD"/>
    <w:rsid w:val="006D1741"/>
    <w:rsid w:val="007004C0"/>
    <w:rsid w:val="00700906"/>
    <w:rsid w:val="00717265"/>
    <w:rsid w:val="0072431F"/>
    <w:rsid w:val="00730B3E"/>
    <w:rsid w:val="00734EA5"/>
    <w:rsid w:val="00746D45"/>
    <w:rsid w:val="007874BB"/>
    <w:rsid w:val="00792493"/>
    <w:rsid w:val="008257C5"/>
    <w:rsid w:val="0087670C"/>
    <w:rsid w:val="008C748D"/>
    <w:rsid w:val="008D299E"/>
    <w:rsid w:val="00950AA1"/>
    <w:rsid w:val="00966706"/>
    <w:rsid w:val="00966D5F"/>
    <w:rsid w:val="00966FB8"/>
    <w:rsid w:val="009D435A"/>
    <w:rsid w:val="00A12B69"/>
    <w:rsid w:val="00A47600"/>
    <w:rsid w:val="00A53291"/>
    <w:rsid w:val="00A63D12"/>
    <w:rsid w:val="00A84667"/>
    <w:rsid w:val="00A85602"/>
    <w:rsid w:val="00A917D8"/>
    <w:rsid w:val="00A923BC"/>
    <w:rsid w:val="00AB4183"/>
    <w:rsid w:val="00AC2550"/>
    <w:rsid w:val="00AD0182"/>
    <w:rsid w:val="00B33B3B"/>
    <w:rsid w:val="00B47DD4"/>
    <w:rsid w:val="00B65B2D"/>
    <w:rsid w:val="00B75551"/>
    <w:rsid w:val="00B87436"/>
    <w:rsid w:val="00B927B0"/>
    <w:rsid w:val="00BA3C59"/>
    <w:rsid w:val="00BB344A"/>
    <w:rsid w:val="00BC2F8E"/>
    <w:rsid w:val="00BD2C17"/>
    <w:rsid w:val="00BE766E"/>
    <w:rsid w:val="00BF2948"/>
    <w:rsid w:val="00C41D0E"/>
    <w:rsid w:val="00C5363E"/>
    <w:rsid w:val="00C9591D"/>
    <w:rsid w:val="00CA0288"/>
    <w:rsid w:val="00CC3162"/>
    <w:rsid w:val="00CC6AAF"/>
    <w:rsid w:val="00CF73D8"/>
    <w:rsid w:val="00D27B9C"/>
    <w:rsid w:val="00D51873"/>
    <w:rsid w:val="00D603B3"/>
    <w:rsid w:val="00D6487C"/>
    <w:rsid w:val="00D96543"/>
    <w:rsid w:val="00DB2BF5"/>
    <w:rsid w:val="00DC531D"/>
    <w:rsid w:val="00DE163A"/>
    <w:rsid w:val="00DF5101"/>
    <w:rsid w:val="00E002DA"/>
    <w:rsid w:val="00E13DAC"/>
    <w:rsid w:val="00E167D4"/>
    <w:rsid w:val="00E223AF"/>
    <w:rsid w:val="00E427B8"/>
    <w:rsid w:val="00E46382"/>
    <w:rsid w:val="00E56800"/>
    <w:rsid w:val="00E65FB2"/>
    <w:rsid w:val="00E71BF9"/>
    <w:rsid w:val="00E72443"/>
    <w:rsid w:val="00E777F9"/>
    <w:rsid w:val="00E872C2"/>
    <w:rsid w:val="00E90846"/>
    <w:rsid w:val="00EB2B15"/>
    <w:rsid w:val="00EC1045"/>
    <w:rsid w:val="00EC3E76"/>
    <w:rsid w:val="00EC680D"/>
    <w:rsid w:val="00EE2599"/>
    <w:rsid w:val="00EE7575"/>
    <w:rsid w:val="00EF7366"/>
    <w:rsid w:val="00F01693"/>
    <w:rsid w:val="00F06314"/>
    <w:rsid w:val="00F44D6F"/>
    <w:rsid w:val="00F514A6"/>
    <w:rsid w:val="00F5366E"/>
    <w:rsid w:val="00F90B46"/>
    <w:rsid w:val="00FC2AA8"/>
    <w:rsid w:val="00FD0419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D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74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474D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8">
    <w:name w:val="Основной текст8"/>
    <w:basedOn w:val="a0"/>
    <w:rsid w:val="000D4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D474D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D474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D474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74D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D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74D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F06314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character" w:styleId="ab">
    <w:name w:val="Placeholder Text"/>
    <w:basedOn w:val="a0"/>
    <w:uiPriority w:val="99"/>
    <w:semiHidden/>
    <w:rsid w:val="001624D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6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4D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476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760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7600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6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7600"/>
    <w:rPr>
      <w:rFonts w:asciiTheme="minorHAnsi" w:hAnsiTheme="minorHAnsi" w:cstheme="min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74D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474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D474D"/>
    <w:rPr>
      <w:rFonts w:ascii="Times New Roman CYR" w:eastAsia="Times New Roman" w:hAnsi="Times New Roman CYR"/>
      <w:b/>
      <w:szCs w:val="20"/>
      <w:lang w:eastAsia="ru-RU"/>
    </w:rPr>
  </w:style>
  <w:style w:type="character" w:customStyle="1" w:styleId="8">
    <w:name w:val="Основной текст8"/>
    <w:basedOn w:val="a0"/>
    <w:rsid w:val="000D474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5">
    <w:name w:val="Основной текст_"/>
    <w:basedOn w:val="a0"/>
    <w:link w:val="37"/>
    <w:rsid w:val="000D474D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5"/>
    <w:rsid w:val="000D474D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0D474D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474D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0D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74D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F06314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character" w:styleId="ab">
    <w:name w:val="Placeholder Text"/>
    <w:basedOn w:val="a0"/>
    <w:uiPriority w:val="99"/>
    <w:semiHidden/>
    <w:rsid w:val="001624DF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162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624D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4760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4760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47600"/>
    <w:rPr>
      <w:rFonts w:asciiTheme="minorHAnsi" w:hAnsiTheme="minorHAnsi" w:cstheme="minorBid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4760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47600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gordeevaES</cp:lastModifiedBy>
  <cp:revision>4</cp:revision>
  <dcterms:created xsi:type="dcterms:W3CDTF">2019-08-26T10:49:00Z</dcterms:created>
  <dcterms:modified xsi:type="dcterms:W3CDTF">2021-11-30T11:49:00Z</dcterms:modified>
</cp:coreProperties>
</file>