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97C55" w:rsidRPr="00025C52" w:rsidRDefault="00D97C55" w:rsidP="00D97C55">
      <w:pPr>
        <w:widowControl w:val="0"/>
        <w:spacing w:after="240"/>
        <w:jc w:val="center"/>
        <w:rPr>
          <w:b/>
          <w:sz w:val="32"/>
          <w:szCs w:val="32"/>
        </w:rPr>
      </w:pPr>
      <w:r w:rsidRPr="00025C52">
        <w:rPr>
          <w:b/>
          <w:sz w:val="32"/>
          <w:szCs w:val="32"/>
        </w:rPr>
        <w:t>ФАРМАКОПЕЙНАЯ СТАТЬЯ</w:t>
      </w:r>
    </w:p>
    <w:p w:rsidR="003F6CDA" w:rsidRDefault="008876D7" w:rsidP="00D97C55">
      <w:pPr>
        <w:pBdr>
          <w:top w:val="single" w:sz="4" w:space="0" w:color="auto"/>
        </w:pBd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Арника</w:t>
      </w:r>
      <w:r w:rsidR="00D97C55">
        <w:rPr>
          <w:b/>
          <w:bCs/>
          <w:sz w:val="28"/>
          <w:szCs w:val="28"/>
          <w:shd w:val="clear" w:color="auto" w:fill="FFFFFF"/>
        </w:rPr>
        <w:t xml:space="preserve"> </w:t>
      </w:r>
      <w:r w:rsidR="003F6CDA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D97C55">
        <w:rPr>
          <w:b/>
          <w:bCs/>
          <w:sz w:val="28"/>
          <w:szCs w:val="28"/>
          <w:shd w:val="clear" w:color="auto" w:fill="FFFFFF"/>
        </w:rPr>
        <w:t>3+</w:t>
      </w:r>
      <w:r w:rsidR="006F2C10">
        <w:rPr>
          <w:b/>
          <w:bCs/>
          <w:sz w:val="28"/>
          <w:szCs w:val="28"/>
          <w:shd w:val="clear" w:color="auto" w:fill="FFFFFF"/>
        </w:rPr>
        <w:tab/>
      </w:r>
      <w:r w:rsidR="006F2C10">
        <w:rPr>
          <w:b/>
          <w:bCs/>
          <w:sz w:val="28"/>
          <w:szCs w:val="28"/>
          <w:shd w:val="clear" w:color="auto" w:fill="FFFFFF"/>
        </w:rPr>
        <w:tab/>
      </w:r>
      <w:r w:rsidR="006F2C10">
        <w:rPr>
          <w:b/>
          <w:bCs/>
          <w:sz w:val="28"/>
          <w:szCs w:val="28"/>
          <w:shd w:val="clear" w:color="auto" w:fill="FFFFFF"/>
        </w:rPr>
        <w:tab/>
      </w:r>
      <w:r w:rsidR="006F2C10">
        <w:rPr>
          <w:b/>
          <w:bCs/>
          <w:sz w:val="28"/>
          <w:szCs w:val="28"/>
          <w:shd w:val="clear" w:color="auto" w:fill="FFFFFF"/>
        </w:rPr>
        <w:tab/>
      </w:r>
      <w:r w:rsidR="006F2C10">
        <w:rPr>
          <w:b/>
          <w:bCs/>
          <w:sz w:val="28"/>
          <w:szCs w:val="28"/>
          <w:shd w:val="clear" w:color="auto" w:fill="FFFFFF"/>
        </w:rPr>
        <w:tab/>
      </w:r>
      <w:r w:rsidR="006F2C10">
        <w:rPr>
          <w:b/>
          <w:bCs/>
          <w:sz w:val="28"/>
          <w:szCs w:val="28"/>
          <w:shd w:val="clear" w:color="auto" w:fill="FFFFFF"/>
        </w:rPr>
        <w:tab/>
      </w:r>
      <w:r w:rsidR="006F2C10">
        <w:rPr>
          <w:b/>
          <w:bCs/>
          <w:sz w:val="28"/>
          <w:szCs w:val="28"/>
          <w:shd w:val="clear" w:color="auto" w:fill="FFFFFF"/>
        </w:rPr>
        <w:tab/>
        <w:t>ФС</w:t>
      </w:r>
    </w:p>
    <w:p w:rsidR="00D97C55" w:rsidRDefault="00913616" w:rsidP="00D97C55">
      <w:pPr>
        <w:pBdr>
          <w:top w:val="single" w:sz="4" w:space="0" w:color="auto"/>
        </w:pBd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Гамамелис</w:t>
      </w:r>
      <w:r w:rsidR="00D97C55">
        <w:rPr>
          <w:b/>
          <w:bCs/>
          <w:sz w:val="28"/>
          <w:szCs w:val="28"/>
          <w:shd w:val="clear" w:color="auto" w:fill="FFFFFF"/>
        </w:rPr>
        <w:t xml:space="preserve"> </w:t>
      </w:r>
      <w:r w:rsidR="003F6CDA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F6CDA" w:rsidRPr="003F6CDA">
        <w:rPr>
          <w:b/>
          <w:bCs/>
          <w:sz w:val="28"/>
          <w:szCs w:val="28"/>
          <w:shd w:val="clear" w:color="auto" w:fill="FFFFFF"/>
        </w:rPr>
        <w:t>3</w:t>
      </w:r>
      <w:r w:rsidR="006F2C10">
        <w:rPr>
          <w:b/>
          <w:bCs/>
          <w:sz w:val="28"/>
          <w:szCs w:val="28"/>
          <w:shd w:val="clear" w:color="auto" w:fill="FFFFFF"/>
        </w:rPr>
        <w:t>+</w:t>
      </w:r>
    </w:p>
    <w:p w:rsidR="003F6CDA" w:rsidRDefault="003F6CDA" w:rsidP="00D97C55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Календула</w:t>
      </w:r>
      <w:r w:rsidR="00D97C55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E15101">
        <w:rPr>
          <w:b/>
          <w:bCs/>
          <w:sz w:val="28"/>
          <w:szCs w:val="28"/>
          <w:shd w:val="clear" w:color="auto" w:fill="FFFFFF"/>
        </w:rPr>
        <w:t>2</w:t>
      </w:r>
      <w:r w:rsidR="00D97C55">
        <w:rPr>
          <w:b/>
          <w:bCs/>
          <w:sz w:val="28"/>
          <w:szCs w:val="28"/>
          <w:shd w:val="clear" w:color="auto" w:fill="FFFFFF"/>
        </w:rPr>
        <w:t>+</w:t>
      </w:r>
    </w:p>
    <w:p w:rsidR="0082321C" w:rsidRDefault="003F6CDA" w:rsidP="00D97C55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Облепих</w:t>
      </w:r>
      <w:r w:rsidR="006F2C10">
        <w:rPr>
          <w:b/>
          <w:bCs/>
          <w:sz w:val="28"/>
          <w:szCs w:val="28"/>
          <w:shd w:val="clear" w:color="auto" w:fill="FFFFFF"/>
        </w:rPr>
        <w:t>и</w:t>
      </w:r>
      <w:r w:rsidR="0082321C">
        <w:rPr>
          <w:b/>
          <w:bCs/>
          <w:sz w:val="28"/>
          <w:szCs w:val="28"/>
          <w:shd w:val="clear" w:color="auto" w:fill="FFFFFF"/>
        </w:rPr>
        <w:t xml:space="preserve"> крушиновидной плодов </w:t>
      </w:r>
    </w:p>
    <w:p w:rsidR="00D97C55" w:rsidRDefault="0082321C" w:rsidP="00D97C55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экстракт жидкий</w:t>
      </w:r>
      <w:r w:rsidR="00D97C55">
        <w:rPr>
          <w:b/>
          <w:bCs/>
          <w:sz w:val="28"/>
          <w:szCs w:val="28"/>
          <w:shd w:val="clear" w:color="auto" w:fill="FFFFFF"/>
        </w:rPr>
        <w:t>+</w:t>
      </w:r>
    </w:p>
    <w:p w:rsidR="00D97C55" w:rsidRDefault="003F6CDA" w:rsidP="00D97C55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Прополис</w:t>
      </w:r>
      <w:r w:rsidR="00D97C55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E15101">
        <w:rPr>
          <w:b/>
          <w:bCs/>
          <w:sz w:val="28"/>
          <w:szCs w:val="28"/>
          <w:shd w:val="clear" w:color="auto" w:fill="FFFFFF"/>
        </w:rPr>
        <w:t>1</w:t>
      </w:r>
      <w:r>
        <w:rPr>
          <w:b/>
          <w:bCs/>
          <w:sz w:val="28"/>
          <w:szCs w:val="28"/>
          <w:shd w:val="clear" w:color="auto" w:fill="FFFFFF"/>
        </w:rPr>
        <w:t>,</w:t>
      </w:r>
    </w:p>
    <w:p w:rsidR="00D97C55" w:rsidRDefault="003F6CDA" w:rsidP="00D97C55">
      <w:pPr>
        <w:spacing w:after="12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мазь гомеопатическая</w:t>
      </w:r>
    </w:p>
    <w:p w:rsidR="003F6CDA" w:rsidRPr="00025C52" w:rsidRDefault="00D97C55" w:rsidP="00D97C55">
      <w:pPr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r w:rsidRPr="00E15101">
        <w:rPr>
          <w:b/>
          <w:sz w:val="28"/>
          <w:szCs w:val="28"/>
          <w:lang w:val="en-US"/>
        </w:rPr>
        <w:t>Arnica</w:t>
      </w:r>
      <w:r w:rsidRPr="00025C52">
        <w:rPr>
          <w:b/>
          <w:sz w:val="28"/>
          <w:szCs w:val="28"/>
          <w:lang w:val="en-US"/>
        </w:rPr>
        <w:t xml:space="preserve"> </w:t>
      </w:r>
      <w:r w:rsidR="003F6CDA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F6CDA" w:rsidRPr="00025C52">
        <w:rPr>
          <w:b/>
          <w:bCs/>
          <w:sz w:val="28"/>
          <w:szCs w:val="28"/>
          <w:shd w:val="clear" w:color="auto" w:fill="FFFFFF"/>
          <w:lang w:val="en-US"/>
        </w:rPr>
        <w:t>3+</w:t>
      </w:r>
    </w:p>
    <w:p w:rsidR="00D97C55" w:rsidRPr="00BC2F32" w:rsidRDefault="003F6CDA" w:rsidP="00D97C55">
      <w:pPr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r w:rsidRPr="00E15101">
        <w:rPr>
          <w:b/>
          <w:bCs/>
          <w:sz w:val="28"/>
          <w:szCs w:val="28"/>
          <w:shd w:val="clear" w:color="auto" w:fill="FFFFFF"/>
          <w:lang w:val="en-US"/>
        </w:rPr>
        <w:t>Hamamelis</w:t>
      </w:r>
      <w:r w:rsidRPr="00BC2F32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E15101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BC2F32">
        <w:rPr>
          <w:b/>
          <w:bCs/>
          <w:sz w:val="28"/>
          <w:szCs w:val="28"/>
          <w:shd w:val="clear" w:color="auto" w:fill="FFFFFF"/>
          <w:lang w:val="en-US"/>
        </w:rPr>
        <w:t>3</w:t>
      </w:r>
      <w:r w:rsidR="00D97C55" w:rsidRPr="00BC2F32">
        <w:rPr>
          <w:b/>
          <w:bCs/>
          <w:sz w:val="28"/>
          <w:szCs w:val="28"/>
          <w:shd w:val="clear" w:color="auto" w:fill="FFFFFF"/>
          <w:lang w:val="en-US"/>
        </w:rPr>
        <w:t>+</w:t>
      </w:r>
    </w:p>
    <w:p w:rsidR="003F6CDA" w:rsidRPr="00BC2F32" w:rsidRDefault="00E15101" w:rsidP="00D97C55">
      <w:pPr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r w:rsidRPr="00E15101">
        <w:rPr>
          <w:b/>
          <w:bCs/>
          <w:sz w:val="28"/>
          <w:szCs w:val="28"/>
          <w:shd w:val="clear" w:color="auto" w:fill="FFFFFF"/>
          <w:lang w:val="en-US"/>
        </w:rPr>
        <w:t>Calendula</w:t>
      </w:r>
      <w:r w:rsidR="00D97C55" w:rsidRPr="00BC2F32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3F6CDA" w:rsidRPr="00E15101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F6CDA" w:rsidRPr="00BC2F32">
        <w:rPr>
          <w:b/>
          <w:bCs/>
          <w:sz w:val="28"/>
          <w:szCs w:val="28"/>
          <w:shd w:val="clear" w:color="auto" w:fill="FFFFFF"/>
          <w:lang w:val="en-US"/>
        </w:rPr>
        <w:t>2</w:t>
      </w:r>
      <w:r w:rsidR="00D97C55" w:rsidRPr="00BC2F32">
        <w:rPr>
          <w:b/>
          <w:bCs/>
          <w:sz w:val="28"/>
          <w:szCs w:val="28"/>
          <w:shd w:val="clear" w:color="auto" w:fill="FFFFFF"/>
          <w:lang w:val="en-US"/>
        </w:rPr>
        <w:t>+</w:t>
      </w:r>
    </w:p>
    <w:p w:rsidR="0082321C" w:rsidRDefault="00E15101" w:rsidP="00D97C55">
      <w:pPr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r w:rsidRPr="00E15101">
        <w:rPr>
          <w:b/>
          <w:bCs/>
          <w:sz w:val="28"/>
          <w:szCs w:val="28"/>
          <w:shd w:val="clear" w:color="auto" w:fill="FFFFFF"/>
          <w:lang w:val="en-US"/>
        </w:rPr>
        <w:t xml:space="preserve">Hippophaes </w:t>
      </w:r>
      <w:r w:rsidR="0082321C">
        <w:rPr>
          <w:b/>
          <w:bCs/>
          <w:sz w:val="28"/>
          <w:szCs w:val="28"/>
          <w:shd w:val="clear" w:color="auto" w:fill="FFFFFF"/>
          <w:lang w:val="en-US"/>
        </w:rPr>
        <w:t>rhamnoides fructi</w:t>
      </w:r>
    </w:p>
    <w:p w:rsidR="00D97C55" w:rsidRPr="00E15101" w:rsidRDefault="0080159B" w:rsidP="00D97C55">
      <w:pPr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e</w:t>
      </w:r>
      <w:r w:rsidR="0082321C">
        <w:rPr>
          <w:b/>
          <w:bCs/>
          <w:sz w:val="28"/>
          <w:szCs w:val="28"/>
          <w:shd w:val="clear" w:color="auto" w:fill="FFFFFF"/>
          <w:lang w:val="en-US"/>
        </w:rPr>
        <w:t>xtractum fluidum</w:t>
      </w:r>
      <w:r w:rsidR="00D97C55" w:rsidRPr="00E15101">
        <w:rPr>
          <w:b/>
          <w:bCs/>
          <w:sz w:val="28"/>
          <w:szCs w:val="28"/>
          <w:shd w:val="clear" w:color="auto" w:fill="FFFFFF"/>
          <w:lang w:val="en-US"/>
        </w:rPr>
        <w:t>+</w:t>
      </w:r>
    </w:p>
    <w:p w:rsidR="00D97C55" w:rsidRPr="00E15101" w:rsidRDefault="003F6CDA" w:rsidP="00D97C55">
      <w:pPr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r w:rsidRPr="00E15101">
        <w:rPr>
          <w:b/>
          <w:bCs/>
          <w:sz w:val="28"/>
          <w:szCs w:val="28"/>
          <w:shd w:val="clear" w:color="auto" w:fill="FFFFFF"/>
          <w:lang w:val="en-US"/>
        </w:rPr>
        <w:t>Propolis D1</w:t>
      </w:r>
      <w:r w:rsidR="00D97C55" w:rsidRPr="00E15101">
        <w:rPr>
          <w:b/>
          <w:sz w:val="28"/>
          <w:szCs w:val="28"/>
          <w:lang w:val="en-US"/>
        </w:rPr>
        <w:t>,</w:t>
      </w:r>
    </w:p>
    <w:p w:rsidR="00D97C55" w:rsidRPr="00BC2F32" w:rsidRDefault="00E15101" w:rsidP="00D97C55">
      <w:pPr>
        <w:widowControl w:val="0"/>
        <w:pBdr>
          <w:bottom w:val="single" w:sz="4" w:space="1" w:color="auto"/>
        </w:pBdr>
        <w:spacing w:after="24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unguentum</w:t>
      </w:r>
      <w:r w:rsidR="00D97C55" w:rsidRPr="00BC2F32">
        <w:rPr>
          <w:b/>
          <w:sz w:val="28"/>
          <w:szCs w:val="28"/>
          <w:lang w:val="en-US"/>
        </w:rPr>
        <w:t xml:space="preserve"> </w:t>
      </w:r>
      <w:r w:rsidR="00D97C55" w:rsidRPr="00E15101">
        <w:rPr>
          <w:b/>
          <w:sz w:val="28"/>
          <w:szCs w:val="28"/>
          <w:lang w:val="en-US"/>
        </w:rPr>
        <w:t>homoeopathicae</w:t>
      </w:r>
      <w:r w:rsidR="00D97C55" w:rsidRPr="00BC2F32">
        <w:rPr>
          <w:b/>
          <w:sz w:val="28"/>
          <w:szCs w:val="28"/>
          <w:lang w:val="en-US"/>
        </w:rPr>
        <w:tab/>
        <w:t xml:space="preserve"> </w:t>
      </w:r>
      <w:r w:rsidR="00D97C55" w:rsidRPr="00BC2F32">
        <w:rPr>
          <w:b/>
          <w:sz w:val="28"/>
          <w:szCs w:val="28"/>
          <w:lang w:val="en-US"/>
        </w:rPr>
        <w:tab/>
      </w:r>
      <w:r w:rsidR="00D97C55" w:rsidRPr="00BC2F32">
        <w:rPr>
          <w:b/>
          <w:sz w:val="28"/>
          <w:szCs w:val="28"/>
          <w:lang w:val="en-US"/>
        </w:rPr>
        <w:tab/>
      </w:r>
      <w:r w:rsidR="00D97C55" w:rsidRPr="00BC2F32">
        <w:rPr>
          <w:b/>
          <w:sz w:val="28"/>
          <w:szCs w:val="28"/>
          <w:lang w:val="en-US"/>
        </w:rPr>
        <w:tab/>
      </w:r>
      <w:r w:rsidR="00D97C55" w:rsidRPr="00BC2F32">
        <w:rPr>
          <w:b/>
          <w:sz w:val="28"/>
          <w:szCs w:val="28"/>
          <w:lang w:val="en-US"/>
        </w:rPr>
        <w:tab/>
      </w:r>
      <w:r w:rsidR="00D97C55" w:rsidRPr="00E15101">
        <w:rPr>
          <w:b/>
          <w:sz w:val="28"/>
          <w:szCs w:val="28"/>
        </w:rPr>
        <w:t>Вводится</w:t>
      </w:r>
      <w:r w:rsidR="00D97C55" w:rsidRPr="00BC2F32">
        <w:rPr>
          <w:b/>
          <w:sz w:val="28"/>
          <w:szCs w:val="28"/>
          <w:lang w:val="en-US"/>
        </w:rPr>
        <w:t xml:space="preserve"> </w:t>
      </w:r>
      <w:r w:rsidR="00D97C55" w:rsidRPr="00E15101">
        <w:rPr>
          <w:b/>
          <w:sz w:val="28"/>
          <w:szCs w:val="28"/>
        </w:rPr>
        <w:t>впервые</w:t>
      </w:r>
    </w:p>
    <w:p w:rsidR="005678A0" w:rsidRPr="00AD5CA7" w:rsidRDefault="005678A0" w:rsidP="0080159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67F0">
        <w:rPr>
          <w:color w:val="000000"/>
          <w:sz w:val="28"/>
          <w:szCs w:val="28"/>
          <w:shd w:val="clear" w:color="auto" w:fill="FFFFFF"/>
        </w:rPr>
        <w:t>Настоящая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7F0">
        <w:rPr>
          <w:color w:val="000000"/>
          <w:sz w:val="28"/>
          <w:szCs w:val="28"/>
          <w:shd w:val="clear" w:color="auto" w:fill="FFFFFF"/>
        </w:rPr>
        <w:t>фармакопейная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7F0">
        <w:rPr>
          <w:color w:val="000000"/>
          <w:sz w:val="28"/>
          <w:szCs w:val="28"/>
          <w:shd w:val="clear" w:color="auto" w:fill="FFFFFF"/>
        </w:rPr>
        <w:t>статья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7F0">
        <w:rPr>
          <w:color w:val="000000"/>
          <w:sz w:val="28"/>
          <w:szCs w:val="28"/>
          <w:shd w:val="clear" w:color="auto" w:fill="FFFFFF"/>
        </w:rPr>
        <w:t>распространяется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7F0">
        <w:rPr>
          <w:color w:val="000000"/>
          <w:sz w:val="28"/>
          <w:szCs w:val="28"/>
          <w:shd w:val="clear" w:color="auto" w:fill="FFFFFF"/>
        </w:rPr>
        <w:t>на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7F0">
        <w:rPr>
          <w:color w:val="000000"/>
          <w:sz w:val="28"/>
          <w:szCs w:val="28"/>
          <w:shd w:val="clear" w:color="auto" w:fill="FFFFFF"/>
        </w:rPr>
        <w:t>лекарственный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7F0">
        <w:rPr>
          <w:color w:val="000000"/>
          <w:sz w:val="28"/>
          <w:szCs w:val="28"/>
          <w:shd w:val="clear" w:color="auto" w:fill="FFFFFF"/>
        </w:rPr>
        <w:t>препарат</w:t>
      </w:r>
      <w:r w:rsidRPr="0078357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43574" w:rsidRPr="000562C9">
        <w:rPr>
          <w:sz w:val="28"/>
          <w:szCs w:val="28"/>
          <w:shd w:val="clear" w:color="auto" w:fill="FFFFFF"/>
        </w:rPr>
        <w:t>Арника</w:t>
      </w:r>
      <w:r w:rsidR="00BF4D22" w:rsidRPr="000562C9">
        <w:rPr>
          <w:sz w:val="28"/>
          <w:szCs w:val="28"/>
          <w:lang w:val="en-US"/>
        </w:rPr>
        <w:t xml:space="preserve"> </w:t>
      </w:r>
      <w:r w:rsidR="00B64D5E" w:rsidRPr="000562C9">
        <w:rPr>
          <w:sz w:val="28"/>
          <w:lang w:val="en-US"/>
        </w:rPr>
        <w:t>D</w:t>
      </w:r>
      <w:r w:rsidR="00E15101" w:rsidRPr="000562C9">
        <w:rPr>
          <w:sz w:val="28"/>
          <w:lang w:val="en-US"/>
        </w:rPr>
        <w:t>3+</w:t>
      </w:r>
      <w:r w:rsidR="003667F0" w:rsidRPr="000562C9">
        <w:rPr>
          <w:bCs/>
          <w:sz w:val="28"/>
          <w:szCs w:val="28"/>
          <w:shd w:val="clear" w:color="auto" w:fill="FFFFFF"/>
        </w:rPr>
        <w:t>Гамамелис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 xml:space="preserve"> D</w:t>
      </w:r>
      <w:r w:rsidR="006F2C10" w:rsidRPr="000562C9">
        <w:rPr>
          <w:bCs/>
          <w:sz w:val="28"/>
          <w:szCs w:val="28"/>
          <w:shd w:val="clear" w:color="auto" w:fill="FFFFFF"/>
          <w:lang w:val="en-US"/>
        </w:rPr>
        <w:t>3+</w:t>
      </w:r>
      <w:r w:rsidR="003667F0" w:rsidRPr="000562C9">
        <w:rPr>
          <w:bCs/>
          <w:sz w:val="28"/>
          <w:szCs w:val="28"/>
          <w:shd w:val="clear" w:color="auto" w:fill="FFFFFF"/>
        </w:rPr>
        <w:t>Календула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 xml:space="preserve"> D</w:t>
      </w:r>
      <w:r w:rsidR="006F2C10" w:rsidRPr="000562C9">
        <w:rPr>
          <w:bCs/>
          <w:sz w:val="28"/>
          <w:szCs w:val="28"/>
          <w:shd w:val="clear" w:color="auto" w:fill="FFFFFF"/>
          <w:lang w:val="en-US"/>
        </w:rPr>
        <w:t>2+</w:t>
      </w:r>
      <w:r w:rsidR="0078357B" w:rsidRPr="000562C9">
        <w:rPr>
          <w:bCs/>
          <w:sz w:val="28"/>
          <w:szCs w:val="28"/>
          <w:shd w:val="clear" w:color="auto" w:fill="FFFFFF"/>
        </w:rPr>
        <w:t>Облепихи</w:t>
      </w:r>
      <w:r w:rsidR="0078357B" w:rsidRPr="000562C9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78357B" w:rsidRPr="000562C9">
        <w:rPr>
          <w:bCs/>
          <w:sz w:val="28"/>
          <w:szCs w:val="28"/>
          <w:shd w:val="clear" w:color="auto" w:fill="FFFFFF"/>
        </w:rPr>
        <w:t>крушиновидной</w:t>
      </w:r>
      <w:r w:rsidR="0078357B" w:rsidRPr="000562C9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78357B" w:rsidRPr="000562C9">
        <w:rPr>
          <w:bCs/>
          <w:sz w:val="28"/>
          <w:szCs w:val="28"/>
          <w:shd w:val="clear" w:color="auto" w:fill="FFFFFF"/>
        </w:rPr>
        <w:t>плодов</w:t>
      </w:r>
      <w:r w:rsidR="0078357B" w:rsidRPr="000562C9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78357B" w:rsidRPr="000562C9">
        <w:rPr>
          <w:bCs/>
          <w:sz w:val="28"/>
          <w:szCs w:val="28"/>
          <w:shd w:val="clear" w:color="auto" w:fill="FFFFFF"/>
        </w:rPr>
        <w:t>экстракт</w:t>
      </w:r>
      <w:r w:rsidR="0078357B" w:rsidRPr="000562C9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="0078357B" w:rsidRPr="000562C9">
        <w:rPr>
          <w:bCs/>
          <w:sz w:val="28"/>
          <w:szCs w:val="28"/>
          <w:shd w:val="clear" w:color="auto" w:fill="FFFFFF"/>
        </w:rPr>
        <w:t>жидкий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>+</w:t>
      </w:r>
      <w:r w:rsidR="003667F0" w:rsidRPr="000562C9">
        <w:rPr>
          <w:bCs/>
          <w:sz w:val="28"/>
          <w:szCs w:val="28"/>
          <w:shd w:val="clear" w:color="auto" w:fill="FFFFFF"/>
        </w:rPr>
        <w:t>Прополис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 xml:space="preserve"> D1</w:t>
      </w:r>
      <w:r w:rsidR="00E323B1" w:rsidRPr="000562C9">
        <w:rPr>
          <w:sz w:val="28"/>
          <w:lang w:val="en-US"/>
        </w:rPr>
        <w:t>,</w:t>
      </w:r>
      <w:r w:rsidRPr="000562C9">
        <w:rPr>
          <w:sz w:val="28"/>
          <w:szCs w:val="28"/>
          <w:shd w:val="clear" w:color="auto" w:fill="FFFFFF"/>
          <w:lang w:val="en-US"/>
        </w:rPr>
        <w:t xml:space="preserve"> </w:t>
      </w:r>
      <w:r w:rsidR="003667F0" w:rsidRPr="000562C9">
        <w:rPr>
          <w:sz w:val="28"/>
          <w:szCs w:val="28"/>
          <w:shd w:val="clear" w:color="auto" w:fill="FFFFFF"/>
        </w:rPr>
        <w:t>мазь</w:t>
      </w:r>
      <w:r w:rsidR="003667F0" w:rsidRPr="000562C9">
        <w:rPr>
          <w:sz w:val="28"/>
          <w:szCs w:val="28"/>
          <w:shd w:val="clear" w:color="auto" w:fill="FFFFFF"/>
          <w:lang w:val="en-US"/>
        </w:rPr>
        <w:t xml:space="preserve"> </w:t>
      </w:r>
      <w:r w:rsidR="003667F0" w:rsidRPr="000562C9">
        <w:rPr>
          <w:sz w:val="28"/>
          <w:szCs w:val="28"/>
          <w:shd w:val="clear" w:color="auto" w:fill="FFFFFF"/>
        </w:rPr>
        <w:t>гомеопатическую</w:t>
      </w:r>
      <w:r w:rsidR="003667F0" w:rsidRPr="000562C9">
        <w:rPr>
          <w:sz w:val="28"/>
          <w:szCs w:val="28"/>
          <w:shd w:val="clear" w:color="auto" w:fill="FFFFFF"/>
          <w:lang w:val="en-US"/>
        </w:rPr>
        <w:t xml:space="preserve"> - </w:t>
      </w:r>
      <w:r w:rsidR="003667F0" w:rsidRPr="000562C9">
        <w:rPr>
          <w:sz w:val="28"/>
          <w:szCs w:val="28"/>
          <w:lang w:val="en-US"/>
        </w:rPr>
        <w:t xml:space="preserve">Arnica 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>D</w:t>
      </w:r>
      <w:r w:rsidR="006F2C10" w:rsidRPr="000562C9">
        <w:rPr>
          <w:bCs/>
          <w:sz w:val="28"/>
          <w:szCs w:val="28"/>
          <w:shd w:val="clear" w:color="auto" w:fill="FFFFFF"/>
          <w:lang w:val="en-US"/>
        </w:rPr>
        <w:t>3+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>Hamamelis D3+Calendula D2+</w:t>
      </w:r>
      <w:r w:rsidR="0078357B" w:rsidRPr="000562C9">
        <w:rPr>
          <w:bCs/>
          <w:sz w:val="28"/>
          <w:szCs w:val="28"/>
          <w:shd w:val="clear" w:color="auto" w:fill="FFFFFF"/>
          <w:lang w:val="en-US"/>
        </w:rPr>
        <w:t xml:space="preserve">Hippophaes rhamnoides fructi extractum fluidum </w:t>
      </w:r>
      <w:r w:rsidR="003667F0" w:rsidRPr="000562C9">
        <w:rPr>
          <w:bCs/>
          <w:sz w:val="28"/>
          <w:szCs w:val="28"/>
          <w:shd w:val="clear" w:color="auto" w:fill="FFFFFF"/>
          <w:lang w:val="en-US"/>
        </w:rPr>
        <w:t>+Propolis D1</w:t>
      </w:r>
      <w:r w:rsidR="003667F0" w:rsidRPr="000562C9">
        <w:rPr>
          <w:sz w:val="28"/>
          <w:szCs w:val="28"/>
          <w:lang w:val="en-US"/>
        </w:rPr>
        <w:t xml:space="preserve">, unguentum homoeopathicae, </w:t>
      </w:r>
      <w:r w:rsidR="003667F0" w:rsidRPr="000562C9">
        <w:rPr>
          <w:sz w:val="28"/>
          <w:szCs w:val="28"/>
        </w:rPr>
        <w:t>активными</w:t>
      </w:r>
      <w:r w:rsidR="003667F0" w:rsidRPr="000562C9">
        <w:rPr>
          <w:sz w:val="28"/>
          <w:szCs w:val="28"/>
          <w:lang w:val="en-US"/>
        </w:rPr>
        <w:t xml:space="preserve"> </w:t>
      </w:r>
      <w:r w:rsidR="003667F0" w:rsidRPr="000562C9">
        <w:rPr>
          <w:sz w:val="28"/>
          <w:szCs w:val="28"/>
        </w:rPr>
        <w:t>компонентами</w:t>
      </w:r>
      <w:r w:rsidR="003667F0" w:rsidRPr="000562C9">
        <w:rPr>
          <w:sz w:val="28"/>
          <w:szCs w:val="28"/>
          <w:lang w:val="en-US"/>
        </w:rPr>
        <w:t xml:space="preserve"> </w:t>
      </w:r>
      <w:r w:rsidR="003667F0" w:rsidRPr="000562C9">
        <w:rPr>
          <w:sz w:val="28"/>
          <w:szCs w:val="28"/>
        </w:rPr>
        <w:t>которой</w:t>
      </w:r>
      <w:r w:rsidR="003667F0" w:rsidRPr="000562C9">
        <w:rPr>
          <w:sz w:val="28"/>
          <w:szCs w:val="28"/>
          <w:lang w:val="en-US"/>
        </w:rPr>
        <w:t xml:space="preserve"> </w:t>
      </w:r>
      <w:r w:rsidR="003667F0" w:rsidRPr="000562C9">
        <w:rPr>
          <w:sz w:val="28"/>
          <w:szCs w:val="28"/>
        </w:rPr>
        <w:t>являются</w:t>
      </w:r>
      <w:r w:rsidR="003667F0" w:rsidRPr="000562C9">
        <w:rPr>
          <w:sz w:val="28"/>
          <w:szCs w:val="28"/>
          <w:lang w:val="en-US"/>
        </w:rPr>
        <w:t xml:space="preserve"> </w:t>
      </w:r>
      <w:r w:rsidR="003667F0" w:rsidRPr="000562C9">
        <w:rPr>
          <w:sz w:val="28"/>
          <w:szCs w:val="28"/>
        </w:rPr>
        <w:t>гомеопатические</w:t>
      </w:r>
      <w:r w:rsidR="003667F0" w:rsidRPr="000562C9">
        <w:rPr>
          <w:sz w:val="28"/>
          <w:szCs w:val="28"/>
          <w:lang w:val="en-US"/>
        </w:rPr>
        <w:t xml:space="preserve"> </w:t>
      </w:r>
      <w:r w:rsidR="003667F0" w:rsidRPr="000562C9">
        <w:rPr>
          <w:sz w:val="28"/>
          <w:szCs w:val="28"/>
        </w:rPr>
        <w:t>разведения</w:t>
      </w:r>
      <w:r w:rsidR="003667F0" w:rsidRPr="000562C9">
        <w:rPr>
          <w:sz w:val="28"/>
          <w:szCs w:val="28"/>
          <w:lang w:val="en-US"/>
        </w:rPr>
        <w:t xml:space="preserve"> Arnica montana (Arnica) D3, Hamamelis virginiana (Hamamelis) D3,</w:t>
      </w:r>
      <w:r w:rsidR="003667F0" w:rsidRPr="000562C9">
        <w:rPr>
          <w:b/>
          <w:sz w:val="24"/>
          <w:szCs w:val="24"/>
          <w:lang w:val="en-US"/>
        </w:rPr>
        <w:t xml:space="preserve"> </w:t>
      </w:r>
      <w:r w:rsidR="00AD5CA7" w:rsidRPr="000562C9">
        <w:rPr>
          <w:sz w:val="28"/>
          <w:szCs w:val="28"/>
          <w:lang w:val="en-US"/>
        </w:rPr>
        <w:t>Calendula officinalis herba Calendula D2, Propolis D1</w:t>
      </w:r>
      <w:r w:rsidR="006F2C10" w:rsidRPr="000562C9">
        <w:rPr>
          <w:sz w:val="28"/>
          <w:szCs w:val="28"/>
          <w:lang w:val="en-US"/>
        </w:rPr>
        <w:t xml:space="preserve"> </w:t>
      </w:r>
      <w:r w:rsidR="006F2C10" w:rsidRPr="000562C9">
        <w:rPr>
          <w:sz w:val="28"/>
          <w:szCs w:val="28"/>
        </w:rPr>
        <w:t>и</w:t>
      </w:r>
      <w:r w:rsidR="006F2C10" w:rsidRPr="000562C9">
        <w:rPr>
          <w:sz w:val="28"/>
          <w:szCs w:val="28"/>
          <w:lang w:val="en-US"/>
        </w:rPr>
        <w:t xml:space="preserve"> </w:t>
      </w:r>
      <w:r w:rsidR="0080159B" w:rsidRPr="0080159B">
        <w:rPr>
          <w:bCs/>
          <w:sz w:val="28"/>
          <w:szCs w:val="28"/>
          <w:shd w:val="clear" w:color="auto" w:fill="FFFFFF"/>
          <w:lang w:val="en-US"/>
        </w:rPr>
        <w:t>Hippophaes rhamnoides fructi extractum fluidum</w:t>
      </w:r>
      <w:r w:rsidR="00AD5CA7" w:rsidRPr="0080159B">
        <w:rPr>
          <w:sz w:val="28"/>
          <w:szCs w:val="28"/>
          <w:lang w:val="en-US"/>
        </w:rPr>
        <w:t xml:space="preserve">. </w:t>
      </w:r>
      <w:r w:rsidR="00A61823" w:rsidRPr="00AD5CA7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 w:rsidRPr="00AD5CA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D5CA7">
        <w:rPr>
          <w:color w:val="333333"/>
          <w:sz w:val="28"/>
          <w:szCs w:val="28"/>
          <w:shd w:val="clear" w:color="auto" w:fill="FFFFFF"/>
        </w:rPr>
        <w:t>п</w:t>
      </w:r>
      <w:r w:rsidRPr="00AD5CA7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«Мази гомеопатическ</w:t>
      </w:r>
      <w:r w:rsidR="00EE35A0" w:rsidRPr="00AD5CA7">
        <w:rPr>
          <w:color w:val="000000"/>
          <w:sz w:val="28"/>
          <w:szCs w:val="28"/>
          <w:shd w:val="clear" w:color="auto" w:fill="FFFFFF"/>
        </w:rPr>
        <w:t>и</w:t>
      </w:r>
      <w:r w:rsidRPr="00AD5CA7">
        <w:rPr>
          <w:color w:val="000000"/>
          <w:sz w:val="28"/>
          <w:szCs w:val="28"/>
          <w:shd w:val="clear" w:color="auto" w:fill="FFFFFF"/>
        </w:rPr>
        <w:t>е» и ниже приведенным требованиям.</w:t>
      </w:r>
    </w:p>
    <w:p w:rsidR="007E1A1E" w:rsidRDefault="008D1E90" w:rsidP="0078357B">
      <w:pPr>
        <w:spacing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741B">
        <w:rPr>
          <w:sz w:val="28"/>
          <w:szCs w:val="28"/>
        </w:rPr>
        <w:t>Однородная м</w:t>
      </w:r>
      <w:r>
        <w:rPr>
          <w:sz w:val="28"/>
          <w:szCs w:val="28"/>
        </w:rPr>
        <w:t>азь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1FE">
        <w:rPr>
          <w:sz w:val="28"/>
          <w:szCs w:val="28"/>
        </w:rPr>
        <w:t xml:space="preserve">от </w:t>
      </w:r>
      <w:r w:rsidR="00E15101">
        <w:rPr>
          <w:sz w:val="28"/>
          <w:szCs w:val="28"/>
        </w:rPr>
        <w:t>оранжевого</w:t>
      </w:r>
      <w:r w:rsidR="007F61FE">
        <w:rPr>
          <w:sz w:val="28"/>
          <w:szCs w:val="28"/>
        </w:rPr>
        <w:t xml:space="preserve"> до </w:t>
      </w:r>
      <w:r w:rsidR="00E15101">
        <w:rPr>
          <w:sz w:val="28"/>
          <w:szCs w:val="28"/>
        </w:rPr>
        <w:t>оранжево-</w:t>
      </w:r>
      <w:r w:rsidR="00DE5FA0">
        <w:rPr>
          <w:sz w:val="28"/>
          <w:szCs w:val="28"/>
        </w:rPr>
        <w:t>желтого</w:t>
      </w:r>
      <w:r w:rsidR="00285192" w:rsidRPr="00285192">
        <w:rPr>
          <w:sz w:val="28"/>
          <w:szCs w:val="28"/>
        </w:rPr>
        <w:t xml:space="preserve"> </w:t>
      </w:r>
      <w:r w:rsidR="00285192">
        <w:rPr>
          <w:sz w:val="28"/>
          <w:szCs w:val="28"/>
        </w:rPr>
        <w:t>цвета.</w:t>
      </w:r>
    </w:p>
    <w:p w:rsidR="008D1E90" w:rsidRDefault="007F61FE" w:rsidP="007B102F">
      <w:pPr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01328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0E094C" w:rsidRPr="006764A5" w:rsidRDefault="00972A8B" w:rsidP="000E094C">
      <w:pPr>
        <w:ind w:firstLine="709"/>
        <w:jc w:val="both"/>
        <w:rPr>
          <w:i/>
          <w:sz w:val="28"/>
        </w:rPr>
      </w:pPr>
      <w:r w:rsidRPr="006764A5">
        <w:rPr>
          <w:i/>
          <w:sz w:val="28"/>
        </w:rPr>
        <w:lastRenderedPageBreak/>
        <w:t>Приготовление растворов</w:t>
      </w:r>
    </w:p>
    <w:p w:rsidR="000B72E7" w:rsidRDefault="000B72E7" w:rsidP="000B72E7">
      <w:pPr>
        <w:ind w:firstLine="709"/>
        <w:rPr>
          <w:i/>
          <w:sz w:val="28"/>
          <w:szCs w:val="28"/>
        </w:rPr>
      </w:pPr>
      <w:r w:rsidRPr="006764A5">
        <w:rPr>
          <w:i/>
          <w:sz w:val="28"/>
          <w:szCs w:val="28"/>
        </w:rPr>
        <w:t>Подвижная фаза.</w:t>
      </w:r>
      <w:r w:rsidR="00B72F4F" w:rsidRPr="00B72F4F">
        <w:rPr>
          <w:sz w:val="28"/>
          <w:szCs w:val="28"/>
        </w:rPr>
        <w:t xml:space="preserve"> </w:t>
      </w:r>
      <w:r w:rsidR="00B72F4F">
        <w:rPr>
          <w:sz w:val="28"/>
          <w:szCs w:val="28"/>
        </w:rPr>
        <w:t>Т</w:t>
      </w:r>
      <w:r w:rsidR="00B72F4F" w:rsidRPr="002C3524">
        <w:rPr>
          <w:sz w:val="28"/>
          <w:szCs w:val="28"/>
        </w:rPr>
        <w:t>олуол – эфир – уксусная кислота разведенная 12 % (50 : 50 : 10)</w:t>
      </w:r>
      <w:r w:rsidR="00285192" w:rsidRPr="006764A5">
        <w:rPr>
          <w:sz w:val="28"/>
        </w:rPr>
        <w:t>.</w:t>
      </w:r>
      <w:r w:rsidR="004012A8" w:rsidRPr="00B20F48">
        <w:rPr>
          <w:noProof/>
          <w:sz w:val="28"/>
        </w:rPr>
        <w:t xml:space="preserve"> </w:t>
      </w:r>
    </w:p>
    <w:p w:rsidR="006764A5" w:rsidRDefault="000E094C" w:rsidP="00B72F4F">
      <w:pPr>
        <w:ind w:firstLine="709"/>
        <w:jc w:val="both"/>
        <w:rPr>
          <w:sz w:val="28"/>
        </w:rPr>
      </w:pPr>
      <w:r w:rsidRPr="00451D51">
        <w:rPr>
          <w:i/>
          <w:sz w:val="28"/>
          <w:szCs w:val="28"/>
        </w:rPr>
        <w:t>Испытуемый раствор</w:t>
      </w:r>
      <w:r w:rsidR="006764A5" w:rsidRPr="004F1CCA">
        <w:rPr>
          <w:i/>
          <w:sz w:val="28"/>
          <w:szCs w:val="28"/>
        </w:rPr>
        <w:t xml:space="preserve">. </w:t>
      </w:r>
      <w:r w:rsidR="006764A5" w:rsidRPr="004F1CCA">
        <w:rPr>
          <w:sz w:val="28"/>
          <w:szCs w:val="28"/>
        </w:rPr>
        <w:t xml:space="preserve">10 г </w:t>
      </w:r>
      <w:r w:rsidR="006764A5" w:rsidRPr="004F1CCA">
        <w:rPr>
          <w:sz w:val="28"/>
        </w:rPr>
        <w:t xml:space="preserve">препарата помещают в коническую колбу вместимостью 50 мл, прибавляют </w:t>
      </w:r>
      <w:r w:rsidR="004F1CCA" w:rsidRPr="004F1CCA">
        <w:rPr>
          <w:sz w:val="28"/>
        </w:rPr>
        <w:t>10</w:t>
      </w:r>
      <w:r w:rsidR="006764A5" w:rsidRPr="004F1CCA">
        <w:rPr>
          <w:sz w:val="28"/>
        </w:rPr>
        <w:t> мл спирта 95 %, нагревают на водяной бане до расплавления основы и продолжают</w:t>
      </w:r>
      <w:r w:rsidR="006764A5">
        <w:rPr>
          <w:sz w:val="28"/>
        </w:rPr>
        <w:t xml:space="preserve"> нагревать еще в течение 5 мин. После охлаждения до комнатной температуры извлечение фильтруют через бумажный фильтр, </w:t>
      </w:r>
      <w:r w:rsidR="006764A5" w:rsidRPr="005473F2">
        <w:rPr>
          <w:sz w:val="28"/>
        </w:rPr>
        <w:t xml:space="preserve">смоченный спиртом </w:t>
      </w:r>
      <w:r w:rsidR="006764A5">
        <w:rPr>
          <w:sz w:val="28"/>
        </w:rPr>
        <w:t>95</w:t>
      </w:r>
      <w:r w:rsidR="006764A5" w:rsidRPr="005473F2">
        <w:rPr>
          <w:sz w:val="28"/>
        </w:rPr>
        <w:t> %</w:t>
      </w:r>
      <w:r w:rsidR="006764A5">
        <w:rPr>
          <w:sz w:val="28"/>
        </w:rPr>
        <w:t xml:space="preserve"> в </w:t>
      </w:r>
      <w:r w:rsidR="00C52A11">
        <w:rPr>
          <w:sz w:val="28"/>
        </w:rPr>
        <w:t xml:space="preserve">фарфоровую чашку. </w:t>
      </w:r>
      <w:r w:rsidR="006764A5">
        <w:rPr>
          <w:sz w:val="28"/>
        </w:rPr>
        <w:t xml:space="preserve">Извлечение повторяют еще </w:t>
      </w:r>
      <w:r w:rsidR="004F1CCA">
        <w:rPr>
          <w:sz w:val="28"/>
        </w:rPr>
        <w:t xml:space="preserve">2 </w:t>
      </w:r>
      <w:r w:rsidR="006764A5">
        <w:rPr>
          <w:sz w:val="28"/>
        </w:rPr>
        <w:t>раз</w:t>
      </w:r>
      <w:r w:rsidR="004F1CCA">
        <w:rPr>
          <w:sz w:val="28"/>
        </w:rPr>
        <w:t>а</w:t>
      </w:r>
      <w:r w:rsidR="006764A5">
        <w:rPr>
          <w:sz w:val="28"/>
        </w:rPr>
        <w:t xml:space="preserve"> с </w:t>
      </w:r>
      <w:r w:rsidR="004F1CCA">
        <w:rPr>
          <w:sz w:val="28"/>
        </w:rPr>
        <w:t>10</w:t>
      </w:r>
      <w:r w:rsidR="006764A5">
        <w:rPr>
          <w:sz w:val="28"/>
        </w:rPr>
        <w:t xml:space="preserve"> мл спирта </w:t>
      </w:r>
      <w:r w:rsidR="00C52A11">
        <w:rPr>
          <w:sz w:val="28"/>
        </w:rPr>
        <w:t>95</w:t>
      </w:r>
      <w:r w:rsidR="006764A5">
        <w:rPr>
          <w:sz w:val="28"/>
        </w:rPr>
        <w:t xml:space="preserve"> %. Объединённые извлечения </w:t>
      </w:r>
      <w:r w:rsidR="00C52A11">
        <w:rPr>
          <w:sz w:val="28"/>
        </w:rPr>
        <w:t xml:space="preserve">выпаривают на кипящей водяной бане досуха. </w:t>
      </w:r>
      <w:r w:rsidR="00B72F4F">
        <w:rPr>
          <w:sz w:val="28"/>
        </w:rPr>
        <w:t>Остаток растворяют в</w:t>
      </w:r>
      <w:r w:rsidR="006764A5">
        <w:rPr>
          <w:sz w:val="28"/>
        </w:rPr>
        <w:t xml:space="preserve"> </w:t>
      </w:r>
      <w:r w:rsidR="00FA2CB3">
        <w:rPr>
          <w:sz w:val="28"/>
        </w:rPr>
        <w:t>0,2</w:t>
      </w:r>
      <w:r w:rsidR="00B72F4F">
        <w:rPr>
          <w:sz w:val="28"/>
        </w:rPr>
        <w:t> мл спирта 95 %.</w:t>
      </w:r>
    </w:p>
    <w:p w:rsidR="00C52A11" w:rsidRPr="002C3524" w:rsidRDefault="00C52A11" w:rsidP="00C52A11">
      <w:pPr>
        <w:ind w:firstLine="709"/>
        <w:rPr>
          <w:sz w:val="28"/>
          <w:szCs w:val="28"/>
        </w:rPr>
      </w:pPr>
      <w:r w:rsidRPr="002C3524">
        <w:rPr>
          <w:i/>
          <w:sz w:val="28"/>
          <w:szCs w:val="28"/>
        </w:rPr>
        <w:t>Раствор стандартных образцов (СО).</w:t>
      </w:r>
      <w:r w:rsidRPr="002C3524">
        <w:rPr>
          <w:sz w:val="28"/>
          <w:szCs w:val="28"/>
        </w:rPr>
        <w:t xml:space="preserve"> 10 мг СО кофейной кислоты и 10</w:t>
      </w:r>
      <w:r w:rsidRPr="002C3524">
        <w:rPr>
          <w:sz w:val="28"/>
          <w:szCs w:val="28"/>
          <w:lang w:val="en-US"/>
        </w:rPr>
        <w:t> </w:t>
      </w:r>
      <w:r w:rsidRPr="002C3524">
        <w:rPr>
          <w:sz w:val="28"/>
          <w:szCs w:val="28"/>
        </w:rPr>
        <w:t xml:space="preserve">мг СО хризина растворяют в 10 мл спирта 96 % и перемешивают. </w:t>
      </w:r>
    </w:p>
    <w:p w:rsidR="00C52A11" w:rsidRPr="002C3524" w:rsidRDefault="00C52A11" w:rsidP="00C52A1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C3524">
        <w:rPr>
          <w:sz w:val="28"/>
          <w:szCs w:val="28"/>
        </w:rPr>
        <w:t>Раствор используют свежеприготовленным.</w:t>
      </w:r>
    </w:p>
    <w:p w:rsidR="000E094C" w:rsidRPr="009611F3" w:rsidRDefault="000E094C" w:rsidP="00D378B3">
      <w:pPr>
        <w:ind w:firstLine="709"/>
        <w:jc w:val="both"/>
        <w:rPr>
          <w:i/>
          <w:sz w:val="28"/>
        </w:rPr>
      </w:pPr>
    </w:p>
    <w:p w:rsidR="00E90932" w:rsidRPr="002C3524" w:rsidRDefault="00E90932" w:rsidP="00E9093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C3524">
        <w:rPr>
          <w:sz w:val="28"/>
          <w:szCs w:val="28"/>
        </w:rPr>
        <w:t xml:space="preserve">На линию старта хроматографической пластинки со слоем силикагеля раздельно полосами длиной 10 мм и шириной не более 2 мм наносят </w:t>
      </w:r>
      <w:r w:rsidR="00BC2F32">
        <w:rPr>
          <w:sz w:val="28"/>
          <w:szCs w:val="28"/>
        </w:rPr>
        <w:t>1</w:t>
      </w:r>
      <w:r w:rsidRPr="00FE0841">
        <w:rPr>
          <w:sz w:val="28"/>
          <w:szCs w:val="28"/>
        </w:rPr>
        <w:t>0</w:t>
      </w:r>
      <w:r w:rsidRPr="002C3524">
        <w:rPr>
          <w:sz w:val="28"/>
          <w:szCs w:val="28"/>
        </w:rPr>
        <w:t xml:space="preserve"> мкл </w:t>
      </w:r>
      <w:r>
        <w:rPr>
          <w:sz w:val="28"/>
          <w:szCs w:val="28"/>
        </w:rPr>
        <w:t>испытуемого раствора</w:t>
      </w:r>
      <w:r w:rsidRPr="002C3524">
        <w:rPr>
          <w:sz w:val="28"/>
          <w:szCs w:val="28"/>
        </w:rPr>
        <w:t xml:space="preserve"> и</w:t>
      </w:r>
      <w:r w:rsidRPr="002C3524">
        <w:rPr>
          <w:noProof/>
          <w:sz w:val="28"/>
          <w:szCs w:val="28"/>
        </w:rPr>
        <w:t xml:space="preserve"> 10 </w:t>
      </w:r>
      <w:r w:rsidRPr="002C3524">
        <w:rPr>
          <w:sz w:val="28"/>
          <w:szCs w:val="28"/>
        </w:rPr>
        <w:t xml:space="preserve">мкл раствора СО. Пластинку с нанесенными пробами помещают в камеру, предварительно насыщенную в течение 30 мин </w:t>
      </w:r>
      <w:r w:rsidR="00CA6255">
        <w:rPr>
          <w:sz w:val="28"/>
          <w:szCs w:val="28"/>
        </w:rPr>
        <w:t>подвижной фазой смеси растворителей</w:t>
      </w:r>
      <w:r w:rsidRPr="002C3524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80 - 90 % длины пластинки от линии старта, ее вынимают из камеры, сушат до удаления следов растворителей и просматривают в УФ-свете при 365 нм. </w:t>
      </w:r>
    </w:p>
    <w:p w:rsidR="00E90932" w:rsidRPr="002C3524" w:rsidRDefault="00E90932" w:rsidP="00E90932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C3524">
        <w:rPr>
          <w:sz w:val="28"/>
          <w:szCs w:val="28"/>
        </w:rPr>
        <w:t>На хроматограмме раствора СО должны обнаруживаться: в нижней трети зона адсорбции СО кофейной кислоты с флуоресценцией синего цвета, в средней трети зона адсорбции СО хризина с флуоресценцией коричнево-фиолетового цвета.</w:t>
      </w:r>
    </w:p>
    <w:p w:rsidR="00CA6255" w:rsidRPr="002C3524" w:rsidRDefault="00CA6255" w:rsidP="00CA6255">
      <w:pPr>
        <w:spacing w:line="360" w:lineRule="auto"/>
        <w:ind w:firstLine="720"/>
        <w:jc w:val="both"/>
        <w:rPr>
          <w:sz w:val="28"/>
          <w:szCs w:val="28"/>
        </w:rPr>
      </w:pPr>
      <w:r w:rsidRPr="002C3524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испытуемого раствора</w:t>
      </w:r>
      <w:r w:rsidRPr="002C3524">
        <w:rPr>
          <w:sz w:val="28"/>
          <w:szCs w:val="28"/>
        </w:rPr>
        <w:t xml:space="preserve"> должны обнаруживаться: зона адсорбции с флуоресценцией желто-зеленого цвета ниже зоны адсорбции СО кофейной кислоты, зона адсорбции с флуоресценцией синего цвета на уровне зоны адсорбции СО кофейной кислоты, две зоны адсорбции с флуоресценцией синего цвета между зонами адсорбции СО кофейной кислоты и СО хризина, зона адсорбции с флуоресценцией коричнево-фиолетового цвета на уровне зоны адсорбции СО хризина, зона адсорбции с </w:t>
      </w:r>
      <w:r w:rsidRPr="002C3524">
        <w:rPr>
          <w:sz w:val="28"/>
          <w:szCs w:val="28"/>
        </w:rPr>
        <w:lastRenderedPageBreak/>
        <w:t>флуоресценцией желто-зеленого цвета над зоной адсорбции СО хризина и выше зона адсорбции с флуоресценцией синего цвета; допускается обнаружение дополнительных слабых зон адсорбции.</w:t>
      </w:r>
    </w:p>
    <w:p w:rsidR="00CA6255" w:rsidRPr="002C3524" w:rsidRDefault="00CA6255" w:rsidP="00CA625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C3524">
        <w:rPr>
          <w:sz w:val="28"/>
          <w:szCs w:val="28"/>
        </w:rPr>
        <w:t>Обрабатывают хроматограмму дифенилборной кислоты аминоэтилового эфира раствором 1 % в спирте 96 % и просматривают в УФ-свете при 365 нм.</w:t>
      </w:r>
    </w:p>
    <w:p w:rsidR="00CA6255" w:rsidRDefault="00CA6255" w:rsidP="00CA6255">
      <w:pPr>
        <w:spacing w:line="360" w:lineRule="auto"/>
        <w:ind w:firstLine="720"/>
        <w:jc w:val="both"/>
        <w:rPr>
          <w:sz w:val="28"/>
          <w:szCs w:val="28"/>
        </w:rPr>
      </w:pPr>
      <w:r w:rsidRPr="002C3524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испытуемого раствора</w:t>
      </w:r>
      <w:r w:rsidRPr="002C3524">
        <w:rPr>
          <w:sz w:val="28"/>
          <w:szCs w:val="28"/>
        </w:rPr>
        <w:t xml:space="preserve"> должны обнаруживаться: зона адсорбции с флуоресценцией зеленого цвета ниже зоны адсорбции СО кофейной кислоты, зона адсорбции с флуоресценцией зеленого цвета на уровне зоны адсорбции СО кофейной кислоты, зону адсорбции с флуоресценцией зелено-желтого цвета между зонами адсорбции СО кофейной кислоты и СО хризина, зона адсорбции с флуоресценцией желтого цвета на уровне зоны адсорбции СО хризина; допускается обнаружение дополнительных слабых зон адсорбции.</w:t>
      </w:r>
    </w:p>
    <w:p w:rsidR="007B1224" w:rsidRPr="00E57099" w:rsidRDefault="00E57099" w:rsidP="00CA625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57099">
        <w:rPr>
          <w:b/>
          <w:i/>
          <w:sz w:val="28"/>
          <w:szCs w:val="28"/>
        </w:rPr>
        <w:t>Качественная реакция</w:t>
      </w:r>
    </w:p>
    <w:p w:rsidR="007B1224" w:rsidRDefault="007B1224" w:rsidP="00CA62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 г препарата растворяют в 5 мл хлороформа и осторожно наслаивают в пробирке на 5 мл концентрированной серной кислоты; на месте соприкоснов</w:t>
      </w:r>
      <w:r w:rsidR="006D7C5B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F51392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жидкостей постепенно образуется буро-красное окрашивание</w:t>
      </w:r>
      <w:r w:rsidR="000B72C5">
        <w:rPr>
          <w:sz w:val="28"/>
          <w:szCs w:val="28"/>
        </w:rPr>
        <w:t xml:space="preserve"> (ланолин)</w:t>
      </w:r>
      <w:r>
        <w:rPr>
          <w:sz w:val="28"/>
          <w:szCs w:val="28"/>
        </w:rPr>
        <w:t>.</w:t>
      </w:r>
    </w:p>
    <w:p w:rsidR="003007D6" w:rsidRDefault="003007D6" w:rsidP="00CA625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7D6">
        <w:rPr>
          <w:b/>
          <w:sz w:val="28"/>
          <w:szCs w:val="28"/>
          <w:lang w:val="en-US"/>
        </w:rPr>
        <w:t>pH</w:t>
      </w:r>
      <w:r w:rsidRPr="003007D6">
        <w:rPr>
          <w:b/>
          <w:sz w:val="28"/>
          <w:szCs w:val="28"/>
        </w:rPr>
        <w:t xml:space="preserve"> 10</w:t>
      </w:r>
      <w:r w:rsidRPr="003007D6">
        <w:rPr>
          <w:b/>
          <w:sz w:val="28"/>
          <w:szCs w:val="28"/>
          <w:lang w:val="en-US"/>
        </w:rPr>
        <w:t> </w:t>
      </w:r>
      <w:r w:rsidRPr="003007D6">
        <w:rPr>
          <w:b/>
          <w:sz w:val="28"/>
          <w:szCs w:val="28"/>
        </w:rPr>
        <w:t xml:space="preserve">% водного извлечения. </w:t>
      </w:r>
      <w:r>
        <w:rPr>
          <w:sz w:val="28"/>
          <w:szCs w:val="28"/>
        </w:rPr>
        <w:t xml:space="preserve">От 5,0 до 7,0.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«Ионометрия»</w:t>
      </w:r>
      <w:r w:rsidR="00065B3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(метод 3).</w:t>
      </w:r>
    </w:p>
    <w:p w:rsidR="001D680E" w:rsidRPr="003007D6" w:rsidRDefault="001D680E" w:rsidP="00CA62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1 г мази прибавляют 9 мл воды и нагревают на кипящей водяной бане до полного расплавления основы, тщательно перемешивают, охлаждают и фильтруют.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982C4F" w:rsidRPr="00215E21" w:rsidSect="00025C52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78" w:rsidRDefault="00291F78" w:rsidP="005B209B">
      <w:r>
        <w:separator/>
      </w:r>
    </w:p>
  </w:endnote>
  <w:endnote w:type="continuationSeparator" w:id="0">
    <w:p w:rsidR="00291F78" w:rsidRDefault="00291F78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8243"/>
      <w:docPartObj>
        <w:docPartGallery w:val="Page Numbers (Bottom of Page)"/>
        <w:docPartUnique/>
      </w:docPartObj>
    </w:sdtPr>
    <w:sdtContent>
      <w:p w:rsidR="00025C52" w:rsidRDefault="00025C52">
        <w:pPr>
          <w:pStyle w:val="ad"/>
          <w:jc w:val="center"/>
        </w:pPr>
        <w:r w:rsidRPr="00025C52">
          <w:rPr>
            <w:sz w:val="28"/>
            <w:szCs w:val="28"/>
          </w:rPr>
          <w:fldChar w:fldCharType="begin"/>
        </w:r>
        <w:r w:rsidRPr="00025C52">
          <w:rPr>
            <w:sz w:val="28"/>
            <w:szCs w:val="28"/>
          </w:rPr>
          <w:instrText xml:space="preserve"> PAGE   \* MERGEFORMAT </w:instrText>
        </w:r>
        <w:r w:rsidRPr="00025C52">
          <w:rPr>
            <w:sz w:val="28"/>
            <w:szCs w:val="28"/>
          </w:rPr>
          <w:fldChar w:fldCharType="separate"/>
        </w:r>
        <w:r w:rsidR="00065B3D">
          <w:rPr>
            <w:noProof/>
            <w:sz w:val="28"/>
            <w:szCs w:val="28"/>
          </w:rPr>
          <w:t>3</w:t>
        </w:r>
        <w:r w:rsidRPr="00025C52">
          <w:rPr>
            <w:sz w:val="28"/>
            <w:szCs w:val="28"/>
          </w:rPr>
          <w:fldChar w:fldCharType="end"/>
        </w:r>
      </w:p>
    </w:sdtContent>
  </w:sdt>
  <w:p w:rsidR="005B209B" w:rsidRDefault="005B20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8241"/>
      <w:docPartObj>
        <w:docPartGallery w:val="Page Numbers (Bottom of Page)"/>
        <w:docPartUnique/>
      </w:docPartObj>
    </w:sdtPr>
    <w:sdtContent>
      <w:p w:rsidR="00025C52" w:rsidRDefault="00025C52">
        <w:pPr>
          <w:pStyle w:val="ad"/>
          <w:jc w:val="center"/>
        </w:pPr>
      </w:p>
    </w:sdtContent>
  </w:sdt>
  <w:p w:rsidR="00025C52" w:rsidRDefault="00025C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78" w:rsidRDefault="00291F78" w:rsidP="005B209B">
      <w:r>
        <w:separator/>
      </w:r>
    </w:p>
  </w:footnote>
  <w:footnote w:type="continuationSeparator" w:id="0">
    <w:p w:rsidR="00291F78" w:rsidRDefault="00291F78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238CD"/>
    <w:rsid w:val="00025C52"/>
    <w:rsid w:val="00030966"/>
    <w:rsid w:val="00037D13"/>
    <w:rsid w:val="00052441"/>
    <w:rsid w:val="000562C9"/>
    <w:rsid w:val="00065B3D"/>
    <w:rsid w:val="00074751"/>
    <w:rsid w:val="00092963"/>
    <w:rsid w:val="000B72C5"/>
    <w:rsid w:val="000B72E7"/>
    <w:rsid w:val="000C224C"/>
    <w:rsid w:val="000E094C"/>
    <w:rsid w:val="000E1028"/>
    <w:rsid w:val="00153726"/>
    <w:rsid w:val="00175C0C"/>
    <w:rsid w:val="0018741B"/>
    <w:rsid w:val="001D680E"/>
    <w:rsid w:val="00201C83"/>
    <w:rsid w:val="00204533"/>
    <w:rsid w:val="002306DC"/>
    <w:rsid w:val="00252B56"/>
    <w:rsid w:val="00270A50"/>
    <w:rsid w:val="00285192"/>
    <w:rsid w:val="00290D56"/>
    <w:rsid w:val="00291F78"/>
    <w:rsid w:val="002C30D7"/>
    <w:rsid w:val="002D47A0"/>
    <w:rsid w:val="002F3F2F"/>
    <w:rsid w:val="003007D6"/>
    <w:rsid w:val="0031365F"/>
    <w:rsid w:val="003144BA"/>
    <w:rsid w:val="00324CEF"/>
    <w:rsid w:val="003658FC"/>
    <w:rsid w:val="003667F0"/>
    <w:rsid w:val="00391CA3"/>
    <w:rsid w:val="003930CF"/>
    <w:rsid w:val="003A075D"/>
    <w:rsid w:val="003F6CDA"/>
    <w:rsid w:val="004012A8"/>
    <w:rsid w:val="004127BF"/>
    <w:rsid w:val="00415FFF"/>
    <w:rsid w:val="00416EFA"/>
    <w:rsid w:val="00450CE7"/>
    <w:rsid w:val="004D03D9"/>
    <w:rsid w:val="004D113A"/>
    <w:rsid w:val="004F0602"/>
    <w:rsid w:val="004F1CCA"/>
    <w:rsid w:val="005473F2"/>
    <w:rsid w:val="00553A82"/>
    <w:rsid w:val="005548E0"/>
    <w:rsid w:val="005678A0"/>
    <w:rsid w:val="00595DDF"/>
    <w:rsid w:val="00596262"/>
    <w:rsid w:val="005A3CC2"/>
    <w:rsid w:val="005B209B"/>
    <w:rsid w:val="006108BB"/>
    <w:rsid w:val="00623D39"/>
    <w:rsid w:val="006519D3"/>
    <w:rsid w:val="00660276"/>
    <w:rsid w:val="006764A5"/>
    <w:rsid w:val="006C4A03"/>
    <w:rsid w:val="006D7C5B"/>
    <w:rsid w:val="006F2782"/>
    <w:rsid w:val="006F2C10"/>
    <w:rsid w:val="006F57BF"/>
    <w:rsid w:val="006F7DE7"/>
    <w:rsid w:val="00753F5E"/>
    <w:rsid w:val="007555F3"/>
    <w:rsid w:val="0078357B"/>
    <w:rsid w:val="007A3653"/>
    <w:rsid w:val="007B102F"/>
    <w:rsid w:val="007B1224"/>
    <w:rsid w:val="007E1A1E"/>
    <w:rsid w:val="007F61FE"/>
    <w:rsid w:val="0080159B"/>
    <w:rsid w:val="008027F0"/>
    <w:rsid w:val="00820304"/>
    <w:rsid w:val="00821417"/>
    <w:rsid w:val="0082321C"/>
    <w:rsid w:val="00831F09"/>
    <w:rsid w:val="00834200"/>
    <w:rsid w:val="00850A08"/>
    <w:rsid w:val="008876D7"/>
    <w:rsid w:val="008C4686"/>
    <w:rsid w:val="008D1E90"/>
    <w:rsid w:val="008D77B0"/>
    <w:rsid w:val="008F3A20"/>
    <w:rsid w:val="009006C7"/>
    <w:rsid w:val="009011BD"/>
    <w:rsid w:val="00901328"/>
    <w:rsid w:val="00913616"/>
    <w:rsid w:val="00972A8B"/>
    <w:rsid w:val="00982C4F"/>
    <w:rsid w:val="009A1B12"/>
    <w:rsid w:val="009B1AD6"/>
    <w:rsid w:val="009D1776"/>
    <w:rsid w:val="009D4C3A"/>
    <w:rsid w:val="009E19E0"/>
    <w:rsid w:val="00A5592C"/>
    <w:rsid w:val="00A57D68"/>
    <w:rsid w:val="00A606C9"/>
    <w:rsid w:val="00A61823"/>
    <w:rsid w:val="00A676A1"/>
    <w:rsid w:val="00AA4D3F"/>
    <w:rsid w:val="00AC7F92"/>
    <w:rsid w:val="00AD023C"/>
    <w:rsid w:val="00AD5CA7"/>
    <w:rsid w:val="00B22DAF"/>
    <w:rsid w:val="00B64D5E"/>
    <w:rsid w:val="00B72F4F"/>
    <w:rsid w:val="00B73230"/>
    <w:rsid w:val="00B873CB"/>
    <w:rsid w:val="00BA4982"/>
    <w:rsid w:val="00BB3AA3"/>
    <w:rsid w:val="00BB6CFB"/>
    <w:rsid w:val="00BC2F32"/>
    <w:rsid w:val="00BD2E7A"/>
    <w:rsid w:val="00BE69D1"/>
    <w:rsid w:val="00BE769B"/>
    <w:rsid w:val="00BF4D22"/>
    <w:rsid w:val="00C0501F"/>
    <w:rsid w:val="00C15345"/>
    <w:rsid w:val="00C37B5C"/>
    <w:rsid w:val="00C4687F"/>
    <w:rsid w:val="00C52A11"/>
    <w:rsid w:val="00C92646"/>
    <w:rsid w:val="00CA316C"/>
    <w:rsid w:val="00CA6255"/>
    <w:rsid w:val="00D378B3"/>
    <w:rsid w:val="00D43574"/>
    <w:rsid w:val="00D76CEC"/>
    <w:rsid w:val="00D97C55"/>
    <w:rsid w:val="00DA4448"/>
    <w:rsid w:val="00DE5FA0"/>
    <w:rsid w:val="00E0570E"/>
    <w:rsid w:val="00E15101"/>
    <w:rsid w:val="00E221CD"/>
    <w:rsid w:val="00E323B1"/>
    <w:rsid w:val="00E503BA"/>
    <w:rsid w:val="00E56446"/>
    <w:rsid w:val="00E57099"/>
    <w:rsid w:val="00E85B51"/>
    <w:rsid w:val="00E90932"/>
    <w:rsid w:val="00EA418F"/>
    <w:rsid w:val="00EE35A0"/>
    <w:rsid w:val="00F0749F"/>
    <w:rsid w:val="00F0759C"/>
    <w:rsid w:val="00F21461"/>
    <w:rsid w:val="00F248DB"/>
    <w:rsid w:val="00F51392"/>
    <w:rsid w:val="00F76610"/>
    <w:rsid w:val="00FA22DE"/>
    <w:rsid w:val="00FA2CB3"/>
    <w:rsid w:val="00FC2111"/>
    <w:rsid w:val="00FE0841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Beketova</cp:lastModifiedBy>
  <cp:revision>3</cp:revision>
  <cp:lastPrinted>2019-01-16T12:02:00Z</cp:lastPrinted>
  <dcterms:created xsi:type="dcterms:W3CDTF">2021-11-30T11:15:00Z</dcterms:created>
  <dcterms:modified xsi:type="dcterms:W3CDTF">2021-11-30T11:15:00Z</dcterms:modified>
</cp:coreProperties>
</file>