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F1" w:rsidRPr="00F604D6" w:rsidRDefault="003C10F1" w:rsidP="003C10F1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3C10F1" w:rsidRPr="00F604D6" w:rsidRDefault="003C10F1" w:rsidP="003C10F1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3C10F1" w:rsidRPr="00F604D6" w:rsidRDefault="003C10F1" w:rsidP="003C10F1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3C10F1" w:rsidRDefault="003C10F1" w:rsidP="003C10F1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3C0CF3" w:rsidRPr="00231C17" w:rsidRDefault="003C0CF3" w:rsidP="003C0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3C0CF3" w:rsidTr="00A6756F">
        <w:tc>
          <w:tcPr>
            <w:tcW w:w="9356" w:type="dxa"/>
          </w:tcPr>
          <w:p w:rsidR="003C0CF3" w:rsidRDefault="003C0CF3" w:rsidP="00A67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0CF3" w:rsidRDefault="003C0CF3" w:rsidP="003C0CF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3C0CF3" w:rsidRPr="00F57AED" w:rsidTr="00A6756F">
        <w:tc>
          <w:tcPr>
            <w:tcW w:w="5920" w:type="dxa"/>
          </w:tcPr>
          <w:p w:rsidR="003C0CF3" w:rsidRPr="00C74000" w:rsidRDefault="003C0CF3" w:rsidP="00D502D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Амоксициллин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502D6">
              <w:rPr>
                <w:rFonts w:ascii="Times New Roman" w:hAnsi="Times New Roman" w:cs="Times New Roman"/>
                <w:b/>
                <w:sz w:val="28"/>
                <w:szCs w:val="28"/>
              </w:rPr>
              <w:t>тригидрат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+Калия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клавуланат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D502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таблетки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диспергируемые</w:t>
            </w:r>
            <w:proofErr w:type="spellEnd"/>
          </w:p>
        </w:tc>
        <w:tc>
          <w:tcPr>
            <w:tcW w:w="460" w:type="dxa"/>
          </w:tcPr>
          <w:p w:rsidR="003C0CF3" w:rsidRPr="00121CB3" w:rsidRDefault="003C0CF3" w:rsidP="00A6756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C0CF3" w:rsidRPr="00F57AED" w:rsidRDefault="003C0CF3" w:rsidP="00A6756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3C0CF3" w:rsidRPr="00121CB3" w:rsidTr="00A6756F">
        <w:tc>
          <w:tcPr>
            <w:tcW w:w="5920" w:type="dxa"/>
          </w:tcPr>
          <w:p w:rsidR="003C0CF3" w:rsidRDefault="003C0CF3" w:rsidP="00A67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Амоксициллин+Клавулановая кислота,</w:t>
            </w:r>
          </w:p>
          <w:p w:rsidR="003C0CF3" w:rsidRPr="00121CB3" w:rsidRDefault="003C0CF3" w:rsidP="00A6756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таблетки диспергируемые</w:t>
            </w:r>
          </w:p>
        </w:tc>
        <w:tc>
          <w:tcPr>
            <w:tcW w:w="460" w:type="dxa"/>
          </w:tcPr>
          <w:p w:rsidR="003C0CF3" w:rsidRPr="00121CB3" w:rsidRDefault="003C0CF3" w:rsidP="00A6756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C0CF3" w:rsidRPr="00121CB3" w:rsidRDefault="003C0CF3" w:rsidP="00A6756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0CF3" w:rsidRPr="00A70813" w:rsidTr="00A6756F">
        <w:tc>
          <w:tcPr>
            <w:tcW w:w="5920" w:type="dxa"/>
          </w:tcPr>
          <w:p w:rsidR="003C0CF3" w:rsidRPr="00E47C60" w:rsidRDefault="003C0CF3" w:rsidP="003C0C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73528">
              <w:rPr>
                <w:rFonts w:ascii="Times New Roman" w:hAnsi="Times New Roman"/>
                <w:b/>
                <w:sz w:val="28"/>
                <w:szCs w:val="28"/>
                <w:lang w:val="el-GR"/>
              </w:rPr>
              <w:t>Amoxicillin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8F3E9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3E9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trihydri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+</w:t>
            </w:r>
            <w:r w:rsidRPr="008F3E9B">
              <w:rPr>
                <w:rStyle w:val="s1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Kalii</w:t>
            </w:r>
            <w:proofErr w:type="spellEnd"/>
            <w:r w:rsidRPr="008F3E9B">
              <w:rPr>
                <w:rStyle w:val="s1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3E9B">
              <w:rPr>
                <w:rStyle w:val="s1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clavulan</w:t>
            </w:r>
            <w:r w:rsidR="0040223A">
              <w:rPr>
                <w:rStyle w:val="s1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8F3E9B">
              <w:rPr>
                <w:rStyle w:val="s1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proofErr w:type="spellEnd"/>
          </w:p>
          <w:p w:rsidR="003C0CF3" w:rsidRPr="00121CB3" w:rsidRDefault="003C0CF3" w:rsidP="003C0CF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tabulettae</w:t>
            </w:r>
            <w:r w:rsidRPr="00AF3D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dispergibiles</w:t>
            </w:r>
          </w:p>
        </w:tc>
        <w:tc>
          <w:tcPr>
            <w:tcW w:w="460" w:type="dxa"/>
          </w:tcPr>
          <w:p w:rsidR="003C0CF3" w:rsidRPr="00121CB3" w:rsidRDefault="003C0CF3" w:rsidP="00A6756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3C0CF3" w:rsidRPr="00A70813" w:rsidRDefault="003C0CF3" w:rsidP="00A6756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3C0CF3" w:rsidRDefault="003C0CF3" w:rsidP="003C0CF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3C0CF3" w:rsidTr="00A6756F">
        <w:tc>
          <w:tcPr>
            <w:tcW w:w="9356" w:type="dxa"/>
          </w:tcPr>
          <w:p w:rsidR="003C0CF3" w:rsidRDefault="003C0CF3" w:rsidP="00A67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3E4E" w:rsidRPr="009D6A18" w:rsidRDefault="005F3E4E" w:rsidP="005F3E4E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6644C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>
        <w:rPr>
          <w:rFonts w:ascii="Times New Roman" w:hAnsi="Times New Roman"/>
          <w:b w:val="0"/>
          <w:szCs w:val="28"/>
        </w:rPr>
        <w:t>амоксициллин</w:t>
      </w:r>
      <w:proofErr w:type="spellEnd"/>
      <w:r w:rsidR="00DC7113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DC7113">
        <w:rPr>
          <w:rFonts w:ascii="Times New Roman" w:hAnsi="Times New Roman"/>
          <w:b w:val="0"/>
          <w:szCs w:val="28"/>
        </w:rPr>
        <w:t>тригидрат</w:t>
      </w:r>
      <w:r>
        <w:rPr>
          <w:rFonts w:ascii="Times New Roman" w:hAnsi="Times New Roman"/>
          <w:b w:val="0"/>
          <w:szCs w:val="28"/>
        </w:rPr>
        <w:t>+</w:t>
      </w:r>
      <w:r w:rsidR="00DC7113">
        <w:rPr>
          <w:rFonts w:ascii="Times New Roman" w:hAnsi="Times New Roman"/>
          <w:b w:val="0"/>
          <w:szCs w:val="28"/>
        </w:rPr>
        <w:t>калия</w:t>
      </w:r>
      <w:proofErr w:type="spellEnd"/>
      <w:r w:rsidR="00DC7113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DC7113">
        <w:rPr>
          <w:rFonts w:ascii="Times New Roman" w:hAnsi="Times New Roman"/>
          <w:b w:val="0"/>
          <w:szCs w:val="28"/>
        </w:rPr>
        <w:t>клавуланат</w:t>
      </w:r>
      <w:proofErr w:type="spellEnd"/>
      <w:r w:rsidRPr="009D6A18">
        <w:rPr>
          <w:rFonts w:ascii="Times New Roman" w:hAnsi="Times New Roman"/>
          <w:b w:val="0"/>
          <w:szCs w:val="28"/>
        </w:rPr>
        <w:t>,</w:t>
      </w:r>
      <w:r w:rsidRPr="00F6644C">
        <w:rPr>
          <w:rFonts w:ascii="Times New Roman" w:hAnsi="Times New Roman"/>
          <w:b w:val="0"/>
          <w:szCs w:val="28"/>
        </w:rPr>
        <w:t xml:space="preserve"> </w:t>
      </w:r>
      <w:r w:rsidR="00AF3DF8">
        <w:rPr>
          <w:rFonts w:ascii="Times New Roman" w:hAnsi="Times New Roman"/>
          <w:b w:val="0"/>
          <w:szCs w:val="28"/>
        </w:rPr>
        <w:t xml:space="preserve">таблетки </w:t>
      </w:r>
      <w:proofErr w:type="spellStart"/>
      <w:r w:rsidR="00AF3DF8">
        <w:rPr>
          <w:rFonts w:ascii="Times New Roman" w:hAnsi="Times New Roman"/>
          <w:b w:val="0"/>
          <w:szCs w:val="28"/>
        </w:rPr>
        <w:t>диспергируемые</w:t>
      </w:r>
      <w:proofErr w:type="spellEnd"/>
      <w:r w:rsidRPr="00F6644C">
        <w:rPr>
          <w:rFonts w:ascii="Times New Roman" w:hAnsi="Times New Roman"/>
          <w:b w:val="0"/>
          <w:szCs w:val="28"/>
        </w:rPr>
        <w:t xml:space="preserve">. </w:t>
      </w:r>
      <w:r w:rsidR="000730CD" w:rsidRPr="00BA4683">
        <w:rPr>
          <w:rFonts w:ascii="Times New Roman" w:hAnsi="Times New Roman"/>
          <w:b w:val="0"/>
          <w:szCs w:val="28"/>
        </w:rPr>
        <w:t>Препарат должен соответствовать т</w:t>
      </w:r>
      <w:r w:rsidR="000730CD">
        <w:rPr>
          <w:rFonts w:ascii="Times New Roman" w:hAnsi="Times New Roman"/>
          <w:b w:val="0"/>
          <w:szCs w:val="28"/>
        </w:rPr>
        <w:t>ребованиям ОФС «</w:t>
      </w:r>
      <w:r w:rsidR="00AF3DF8">
        <w:rPr>
          <w:rFonts w:ascii="Times New Roman" w:hAnsi="Times New Roman"/>
          <w:b w:val="0"/>
          <w:szCs w:val="28"/>
        </w:rPr>
        <w:t>Таблетки</w:t>
      </w:r>
      <w:r w:rsidR="000730CD">
        <w:rPr>
          <w:rFonts w:ascii="Times New Roman" w:hAnsi="Times New Roman"/>
          <w:b w:val="0"/>
          <w:szCs w:val="28"/>
        </w:rPr>
        <w:t>» и нижепривед</w:t>
      </w:r>
      <w:r w:rsidR="00ED0F8D">
        <w:rPr>
          <w:rFonts w:ascii="Times New Roman" w:hAnsi="Times New Roman"/>
          <w:b w:val="0"/>
          <w:szCs w:val="28"/>
        </w:rPr>
        <w:t>ё</w:t>
      </w:r>
      <w:r w:rsidR="000730CD">
        <w:rPr>
          <w:rFonts w:ascii="Times New Roman" w:hAnsi="Times New Roman"/>
          <w:b w:val="0"/>
          <w:szCs w:val="28"/>
        </w:rPr>
        <w:t>нным требованиям</w:t>
      </w:r>
      <w:r w:rsidRPr="009D6A18">
        <w:rPr>
          <w:rFonts w:ascii="Times New Roman" w:hAnsi="Times New Roman"/>
          <w:b w:val="0"/>
          <w:szCs w:val="28"/>
        </w:rPr>
        <w:t>.</w:t>
      </w:r>
    </w:p>
    <w:p w:rsidR="00967C47" w:rsidRDefault="00967C47" w:rsidP="00967C47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9F4D60">
        <w:rPr>
          <w:rFonts w:ascii="Times New Roman" w:hAnsi="Times New Roman"/>
          <w:b w:val="0"/>
          <w:szCs w:val="28"/>
        </w:rPr>
        <w:t xml:space="preserve">Содержит амоксициллин </w:t>
      </w:r>
      <w:r w:rsidR="009F078C">
        <w:rPr>
          <w:rFonts w:ascii="Times New Roman" w:hAnsi="Times New Roman"/>
          <w:b w:val="0"/>
          <w:szCs w:val="28"/>
        </w:rPr>
        <w:t>тригидрат</w:t>
      </w:r>
      <w:r w:rsidRPr="009F4D60">
        <w:rPr>
          <w:rFonts w:ascii="Times New Roman" w:hAnsi="Times New Roman"/>
          <w:b w:val="0"/>
          <w:szCs w:val="28"/>
        </w:rPr>
        <w:t xml:space="preserve"> </w:t>
      </w:r>
      <w:r w:rsidR="00857F57" w:rsidRPr="00857F57">
        <w:rPr>
          <w:rFonts w:ascii="Times New Roman" w:hAnsi="Times New Roman"/>
          <w:b w:val="0"/>
          <w:lang w:val="en-US"/>
        </w:rPr>
        <w:t>C</w:t>
      </w:r>
      <w:r w:rsidR="00857F57" w:rsidRPr="00857F57">
        <w:rPr>
          <w:rFonts w:ascii="Times New Roman" w:hAnsi="Times New Roman"/>
          <w:b w:val="0"/>
          <w:vertAlign w:val="subscript"/>
        </w:rPr>
        <w:t>16</w:t>
      </w:r>
      <w:r w:rsidR="00857F57" w:rsidRPr="00857F57">
        <w:rPr>
          <w:rFonts w:ascii="Times New Roman" w:hAnsi="Times New Roman"/>
          <w:b w:val="0"/>
          <w:lang w:val="en-US"/>
        </w:rPr>
        <w:t>H</w:t>
      </w:r>
      <w:r w:rsidR="00857F57" w:rsidRPr="00857F57">
        <w:rPr>
          <w:rFonts w:ascii="Times New Roman" w:hAnsi="Times New Roman"/>
          <w:b w:val="0"/>
          <w:vertAlign w:val="subscript"/>
        </w:rPr>
        <w:t>19</w:t>
      </w:r>
      <w:r w:rsidR="00857F57" w:rsidRPr="00857F57">
        <w:rPr>
          <w:rFonts w:ascii="Times New Roman" w:hAnsi="Times New Roman"/>
          <w:b w:val="0"/>
          <w:lang w:val="en-US"/>
        </w:rPr>
        <w:t>N</w:t>
      </w:r>
      <w:r w:rsidR="00857F57" w:rsidRPr="00857F57">
        <w:rPr>
          <w:rFonts w:ascii="Times New Roman" w:hAnsi="Times New Roman"/>
          <w:b w:val="0"/>
          <w:vertAlign w:val="subscript"/>
        </w:rPr>
        <w:t>3</w:t>
      </w:r>
      <w:r w:rsidR="00857F57" w:rsidRPr="00857F57">
        <w:rPr>
          <w:rFonts w:ascii="Times New Roman" w:hAnsi="Times New Roman"/>
          <w:b w:val="0"/>
          <w:lang w:val="en-US"/>
        </w:rPr>
        <w:t>O</w:t>
      </w:r>
      <w:r w:rsidR="00857F57" w:rsidRPr="00857F57">
        <w:rPr>
          <w:rFonts w:ascii="Times New Roman" w:hAnsi="Times New Roman"/>
          <w:b w:val="0"/>
          <w:vertAlign w:val="subscript"/>
        </w:rPr>
        <w:t>5</w:t>
      </w:r>
      <w:r w:rsidR="00857F57" w:rsidRPr="00857F57">
        <w:rPr>
          <w:rFonts w:ascii="Times New Roman" w:hAnsi="Times New Roman"/>
          <w:b w:val="0"/>
          <w:lang w:val="en-US"/>
        </w:rPr>
        <w:t>S</w:t>
      </w:r>
      <w:r w:rsidR="00857F57" w:rsidRPr="00857F57">
        <w:rPr>
          <w:rFonts w:ascii="Times New Roman" w:hAnsi="Times New Roman"/>
          <w:b w:val="0"/>
        </w:rPr>
        <w:t>·3</w:t>
      </w:r>
      <w:r w:rsidR="00857F57" w:rsidRPr="00857F57">
        <w:rPr>
          <w:rFonts w:ascii="Times New Roman" w:hAnsi="Times New Roman"/>
          <w:b w:val="0"/>
          <w:lang w:val="en-US"/>
        </w:rPr>
        <w:t>H</w:t>
      </w:r>
      <w:r w:rsidR="00857F57" w:rsidRPr="00857F57">
        <w:rPr>
          <w:rFonts w:ascii="Times New Roman" w:hAnsi="Times New Roman"/>
          <w:b w:val="0"/>
          <w:vertAlign w:val="subscript"/>
        </w:rPr>
        <w:t>2</w:t>
      </w:r>
      <w:r w:rsidR="00857F57" w:rsidRPr="00857F57">
        <w:rPr>
          <w:rFonts w:ascii="Times New Roman" w:hAnsi="Times New Roman"/>
          <w:b w:val="0"/>
          <w:lang w:val="en-US"/>
        </w:rPr>
        <w:t>O</w:t>
      </w:r>
      <w:r w:rsidRPr="009F4D60">
        <w:rPr>
          <w:rFonts w:ascii="Times New Roman" w:hAnsi="Times New Roman"/>
          <w:b w:val="0"/>
        </w:rPr>
        <w:t xml:space="preserve"> </w:t>
      </w:r>
      <w:r w:rsidRPr="009F4D60">
        <w:rPr>
          <w:rFonts w:ascii="Times New Roman" w:hAnsi="Times New Roman"/>
          <w:b w:val="0"/>
          <w:szCs w:val="28"/>
        </w:rPr>
        <w:t>в количестве</w:t>
      </w:r>
      <w:r w:rsidRPr="00D064F2">
        <w:rPr>
          <w:rFonts w:ascii="Times New Roman" w:hAnsi="Times New Roman"/>
          <w:b w:val="0"/>
          <w:szCs w:val="28"/>
        </w:rPr>
        <w:t>,</w:t>
      </w:r>
      <w:r w:rsidRPr="009F4D60">
        <w:rPr>
          <w:rFonts w:ascii="Times New Roman" w:hAnsi="Times New Roman"/>
          <w:b w:val="0"/>
          <w:szCs w:val="28"/>
        </w:rPr>
        <w:t xml:space="preserve"> эквивалентном не менее 90,0 % и не более 11</w:t>
      </w:r>
      <w:r>
        <w:rPr>
          <w:rFonts w:ascii="Times New Roman" w:hAnsi="Times New Roman"/>
          <w:b w:val="0"/>
          <w:szCs w:val="28"/>
        </w:rPr>
        <w:t>0</w:t>
      </w:r>
      <w:r w:rsidRPr="009F4D60">
        <w:rPr>
          <w:rFonts w:ascii="Times New Roman" w:hAnsi="Times New Roman"/>
          <w:b w:val="0"/>
          <w:szCs w:val="28"/>
        </w:rPr>
        <w:t xml:space="preserve">,0 % от заявленного количества </w:t>
      </w:r>
      <w:r w:rsidRPr="009F4D60">
        <w:rPr>
          <w:rFonts w:ascii="Times New Roman" w:hAnsi="Times New Roman"/>
          <w:b w:val="0"/>
        </w:rPr>
        <w:t xml:space="preserve">амоксициллина </w:t>
      </w:r>
      <w:r w:rsidRPr="009F4D60">
        <w:rPr>
          <w:rFonts w:ascii="Times New Roman" w:hAnsi="Times New Roman"/>
          <w:b w:val="0"/>
          <w:lang w:val="en-US"/>
        </w:rPr>
        <w:t>C</w:t>
      </w:r>
      <w:r w:rsidRPr="009F4D60">
        <w:rPr>
          <w:rFonts w:ascii="Times New Roman" w:hAnsi="Times New Roman"/>
          <w:b w:val="0"/>
          <w:vertAlign w:val="subscript"/>
        </w:rPr>
        <w:t>16</w:t>
      </w:r>
      <w:r w:rsidRPr="009F4D60">
        <w:rPr>
          <w:rFonts w:ascii="Times New Roman" w:hAnsi="Times New Roman"/>
          <w:b w:val="0"/>
          <w:lang w:val="en-US"/>
        </w:rPr>
        <w:t>H</w:t>
      </w:r>
      <w:r w:rsidRPr="009F4D60">
        <w:rPr>
          <w:rFonts w:ascii="Times New Roman" w:hAnsi="Times New Roman"/>
          <w:b w:val="0"/>
          <w:vertAlign w:val="subscript"/>
        </w:rPr>
        <w:t>19</w:t>
      </w:r>
      <w:r w:rsidRPr="009F4D60">
        <w:rPr>
          <w:rFonts w:ascii="Times New Roman" w:hAnsi="Times New Roman"/>
          <w:b w:val="0"/>
          <w:lang w:val="en-US"/>
        </w:rPr>
        <w:t>N</w:t>
      </w:r>
      <w:r w:rsidRPr="009F4D60">
        <w:rPr>
          <w:rFonts w:ascii="Times New Roman" w:hAnsi="Times New Roman"/>
          <w:b w:val="0"/>
          <w:vertAlign w:val="subscript"/>
        </w:rPr>
        <w:t>3</w:t>
      </w:r>
      <w:r w:rsidRPr="009F4D60">
        <w:rPr>
          <w:rFonts w:ascii="Times New Roman" w:hAnsi="Times New Roman"/>
          <w:b w:val="0"/>
          <w:lang w:val="en-US"/>
        </w:rPr>
        <w:t>O</w:t>
      </w:r>
      <w:r w:rsidRPr="009F4D60">
        <w:rPr>
          <w:rFonts w:ascii="Times New Roman" w:hAnsi="Times New Roman"/>
          <w:b w:val="0"/>
          <w:vertAlign w:val="subscript"/>
        </w:rPr>
        <w:t>5</w:t>
      </w:r>
      <w:r w:rsidRPr="009F4D60">
        <w:rPr>
          <w:rFonts w:ascii="Times New Roman" w:hAnsi="Times New Roman"/>
          <w:b w:val="0"/>
          <w:lang w:val="en-US"/>
        </w:rPr>
        <w:t>S</w:t>
      </w:r>
      <w:r w:rsidRPr="009F4D60">
        <w:rPr>
          <w:rFonts w:ascii="Times New Roman" w:hAnsi="Times New Roman"/>
          <w:b w:val="0"/>
        </w:rPr>
        <w:t>.</w:t>
      </w:r>
    </w:p>
    <w:p w:rsidR="00967C47" w:rsidRPr="009F4D60" w:rsidRDefault="00967C47" w:rsidP="00967C47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F4D60">
        <w:rPr>
          <w:rFonts w:ascii="Times New Roman" w:hAnsi="Times New Roman"/>
          <w:b w:val="0"/>
          <w:szCs w:val="28"/>
        </w:rPr>
        <w:t xml:space="preserve">Содержит калия клавуланат </w:t>
      </w:r>
      <w:r w:rsidRPr="009F4D60">
        <w:rPr>
          <w:rFonts w:ascii="Times New Roman" w:hAnsi="Times New Roman"/>
          <w:b w:val="0"/>
          <w:lang w:val="en-US"/>
        </w:rPr>
        <w:t>C</w:t>
      </w:r>
      <w:r w:rsidRPr="009F4D60">
        <w:rPr>
          <w:rFonts w:ascii="Times New Roman" w:hAnsi="Times New Roman"/>
          <w:b w:val="0"/>
          <w:vertAlign w:val="subscript"/>
        </w:rPr>
        <w:t>8</w:t>
      </w:r>
      <w:r w:rsidRPr="009F4D60">
        <w:rPr>
          <w:rFonts w:ascii="Times New Roman" w:hAnsi="Times New Roman"/>
          <w:b w:val="0"/>
          <w:lang w:val="en-US"/>
        </w:rPr>
        <w:t>H</w:t>
      </w:r>
      <w:r w:rsidRPr="009F4D60">
        <w:rPr>
          <w:rFonts w:ascii="Times New Roman" w:hAnsi="Times New Roman"/>
          <w:b w:val="0"/>
          <w:vertAlign w:val="subscript"/>
        </w:rPr>
        <w:t>8</w:t>
      </w:r>
      <w:r w:rsidRPr="009F4D60">
        <w:rPr>
          <w:rFonts w:ascii="Times New Roman" w:hAnsi="Times New Roman"/>
          <w:b w:val="0"/>
          <w:lang w:val="en-US"/>
        </w:rPr>
        <w:t>KNO</w:t>
      </w:r>
      <w:r w:rsidRPr="009F4D60">
        <w:rPr>
          <w:rFonts w:ascii="Times New Roman" w:hAnsi="Times New Roman"/>
          <w:b w:val="0"/>
          <w:vertAlign w:val="subscript"/>
        </w:rPr>
        <w:t>5</w:t>
      </w:r>
      <w:r w:rsidRPr="009F4D60">
        <w:rPr>
          <w:rFonts w:ascii="Times New Roman" w:hAnsi="Times New Roman"/>
          <w:b w:val="0"/>
        </w:rPr>
        <w:t xml:space="preserve"> </w:t>
      </w:r>
      <w:r w:rsidRPr="009F4D60">
        <w:rPr>
          <w:rFonts w:ascii="Times New Roman" w:hAnsi="Times New Roman"/>
          <w:b w:val="0"/>
          <w:szCs w:val="28"/>
        </w:rPr>
        <w:t>в количестве</w:t>
      </w:r>
      <w:r w:rsidRPr="00D064F2">
        <w:rPr>
          <w:rFonts w:ascii="Times New Roman" w:hAnsi="Times New Roman"/>
          <w:b w:val="0"/>
          <w:szCs w:val="28"/>
        </w:rPr>
        <w:t>,</w:t>
      </w:r>
      <w:r w:rsidRPr="009F4D60">
        <w:rPr>
          <w:rFonts w:ascii="Times New Roman" w:hAnsi="Times New Roman"/>
          <w:b w:val="0"/>
          <w:szCs w:val="28"/>
        </w:rPr>
        <w:t xml:space="preserve"> эквивалентном не менее 90,0 % и не более 11</w:t>
      </w:r>
      <w:r>
        <w:rPr>
          <w:rFonts w:ascii="Times New Roman" w:hAnsi="Times New Roman"/>
          <w:b w:val="0"/>
          <w:szCs w:val="28"/>
        </w:rPr>
        <w:t>0</w:t>
      </w:r>
      <w:r w:rsidRPr="009F4D60">
        <w:rPr>
          <w:rFonts w:ascii="Times New Roman" w:hAnsi="Times New Roman"/>
          <w:b w:val="0"/>
          <w:szCs w:val="28"/>
        </w:rPr>
        <w:t xml:space="preserve">,0 % от заявленного количества </w:t>
      </w:r>
      <w:r w:rsidRPr="009F4D60">
        <w:rPr>
          <w:rFonts w:ascii="Times New Roman" w:hAnsi="Times New Roman"/>
          <w:b w:val="0"/>
        </w:rPr>
        <w:t xml:space="preserve">клавулановой кислоты </w:t>
      </w:r>
      <w:r w:rsidRPr="009F4D60">
        <w:rPr>
          <w:rFonts w:ascii="Times New Roman" w:hAnsi="Times New Roman"/>
          <w:b w:val="0"/>
          <w:lang w:val="en-US"/>
        </w:rPr>
        <w:t>C</w:t>
      </w:r>
      <w:r w:rsidRPr="009F4D60">
        <w:rPr>
          <w:rFonts w:ascii="Times New Roman" w:hAnsi="Times New Roman"/>
          <w:b w:val="0"/>
          <w:vertAlign w:val="subscript"/>
        </w:rPr>
        <w:t>8</w:t>
      </w:r>
      <w:r w:rsidRPr="009F4D60">
        <w:rPr>
          <w:rFonts w:ascii="Times New Roman" w:hAnsi="Times New Roman"/>
          <w:b w:val="0"/>
          <w:lang w:val="en-US"/>
        </w:rPr>
        <w:t>H</w:t>
      </w:r>
      <w:r w:rsidRPr="009F4D60">
        <w:rPr>
          <w:rFonts w:ascii="Times New Roman" w:hAnsi="Times New Roman"/>
          <w:b w:val="0"/>
          <w:vertAlign w:val="subscript"/>
        </w:rPr>
        <w:t>9</w:t>
      </w:r>
      <w:r w:rsidRPr="009F4D60">
        <w:rPr>
          <w:rFonts w:ascii="Times New Roman" w:hAnsi="Times New Roman"/>
          <w:b w:val="0"/>
          <w:lang w:val="en-US"/>
        </w:rPr>
        <w:t>NO</w:t>
      </w:r>
      <w:r w:rsidRPr="009F4D60">
        <w:rPr>
          <w:rFonts w:ascii="Times New Roman" w:hAnsi="Times New Roman"/>
          <w:b w:val="0"/>
          <w:vertAlign w:val="subscript"/>
        </w:rPr>
        <w:t>5</w:t>
      </w:r>
      <w:r w:rsidRPr="009F4D60">
        <w:rPr>
          <w:rFonts w:ascii="Times New Roman" w:hAnsi="Times New Roman"/>
          <w:b w:val="0"/>
        </w:rPr>
        <w:t>.</w:t>
      </w:r>
    </w:p>
    <w:p w:rsidR="006C4A8B" w:rsidRDefault="006C4A8B"/>
    <w:p w:rsidR="00F86B21" w:rsidRDefault="00A77455" w:rsidP="00F86B21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3A222C">
        <w:rPr>
          <w:b/>
          <w:bCs/>
          <w:sz w:val="28"/>
          <w:szCs w:val="28"/>
        </w:rPr>
        <w:t>Опи</w:t>
      </w:r>
      <w:r w:rsidRPr="003A222C">
        <w:rPr>
          <w:b/>
          <w:bCs/>
          <w:spacing w:val="3"/>
          <w:sz w:val="28"/>
          <w:szCs w:val="28"/>
        </w:rPr>
        <w:t>с</w:t>
      </w:r>
      <w:r w:rsidRPr="003A222C">
        <w:rPr>
          <w:b/>
          <w:bCs/>
          <w:sz w:val="28"/>
          <w:szCs w:val="28"/>
        </w:rPr>
        <w:t>ание</w:t>
      </w:r>
      <w:r w:rsidRPr="003A222C">
        <w:rPr>
          <w:sz w:val="28"/>
          <w:szCs w:val="28"/>
        </w:rPr>
        <w:t xml:space="preserve">. </w:t>
      </w:r>
      <w:r w:rsidR="00F86B21" w:rsidRPr="00F22596">
        <w:rPr>
          <w:color w:val="000000" w:themeColor="text1"/>
          <w:sz w:val="28"/>
          <w:szCs w:val="28"/>
          <w:lang w:eastAsia="ru-RU" w:bidi="ru-RU"/>
        </w:rPr>
        <w:t>Содержание раздела приводится в соответствии с ОФС «Таблетки».</w:t>
      </w:r>
    </w:p>
    <w:p w:rsidR="00E47C60" w:rsidRDefault="003A222C" w:rsidP="00E47C60">
      <w:pPr>
        <w:pStyle w:val="aa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Style w:val="8"/>
          <w:b/>
          <w:sz w:val="28"/>
          <w:szCs w:val="28"/>
        </w:rPr>
        <w:tab/>
      </w:r>
      <w:r w:rsidRPr="003E7016">
        <w:rPr>
          <w:rStyle w:val="8"/>
          <w:b/>
          <w:sz w:val="28"/>
          <w:szCs w:val="28"/>
        </w:rPr>
        <w:t>Подлинность</w:t>
      </w:r>
      <w:bookmarkStart w:id="0" w:name="_GoBack"/>
      <w:bookmarkEnd w:id="0"/>
      <w:r w:rsidR="00E47C60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. ВЭЖХ.</w:t>
      </w:r>
      <w:r w:rsidR="00E47C6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Время удерживания </w:t>
      </w:r>
      <w:r w:rsidR="00DC711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двух </w:t>
      </w:r>
      <w:r w:rsidR="00E47C6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основн</w:t>
      </w:r>
      <w:r w:rsidR="00DC711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ых</w:t>
      </w:r>
      <w:r w:rsidR="00E47C6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пик</w:t>
      </w:r>
      <w:r w:rsidR="00DC711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ов</w:t>
      </w:r>
      <w:r w:rsidR="00E47C6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на хроматограмме испытуемого раствора должно соответствовать времени удерживания пик</w:t>
      </w:r>
      <w:r w:rsidR="00DC711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ов</w:t>
      </w:r>
      <w:r w:rsidR="00E47C6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E47C60">
        <w:rPr>
          <w:rFonts w:ascii="Times New Roman" w:hAnsi="Times New Roman" w:cs="Times New Roman"/>
          <w:sz w:val="28"/>
          <w:szCs w:val="28"/>
        </w:rPr>
        <w:t>амоксициллина</w:t>
      </w:r>
      <w:r w:rsidR="00E47C6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DC711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и клавулановой кислоты </w:t>
      </w:r>
      <w:r w:rsidR="00E47C6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на хроматограмме </w:t>
      </w:r>
      <w:r w:rsidR="008F3E9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стандартного раствора</w:t>
      </w:r>
      <w:r w:rsidR="00E47C6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(</w:t>
      </w:r>
      <w:r w:rsidR="00DC711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раздел </w:t>
      </w:r>
      <w:r w:rsidR="00E47C6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«Количественное определение»).</w:t>
      </w:r>
    </w:p>
    <w:p w:rsidR="00F86B21" w:rsidRPr="00DC7113" w:rsidRDefault="00E47C60" w:rsidP="00DC711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lastRenderedPageBreak/>
        <w:tab/>
      </w:r>
      <w:r w:rsidR="00F86B21" w:rsidRPr="00DC7113"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  <w:t>Распадаемость.</w:t>
      </w:r>
      <w:r w:rsidR="00F86B21" w:rsidRPr="00DC711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F86B21" w:rsidRPr="00DC7113">
        <w:rPr>
          <w:rFonts w:ascii="Times New Roman" w:hAnsi="Times New Roman" w:cs="Times New Roman"/>
          <w:sz w:val="28"/>
          <w:szCs w:val="28"/>
        </w:rPr>
        <w:t>Не более 3 мин (ОФС «Распадаемость таблеток и капсул»).</w:t>
      </w:r>
    </w:p>
    <w:p w:rsidR="001138DE" w:rsidRPr="004D6F82" w:rsidRDefault="004D6F82" w:rsidP="001138DE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86B21" w:rsidRPr="004D6F82">
        <w:rPr>
          <w:rFonts w:ascii="Times New Roman" w:hAnsi="Times New Roman" w:cs="Times New Roman"/>
          <w:b/>
          <w:sz w:val="28"/>
          <w:szCs w:val="28"/>
        </w:rPr>
        <w:t>Растворение.</w:t>
      </w:r>
      <w:r w:rsidR="00F86B21" w:rsidRPr="004D6F82">
        <w:rPr>
          <w:rFonts w:ascii="Times New Roman" w:hAnsi="Times New Roman" w:cs="Times New Roman"/>
          <w:sz w:val="28"/>
          <w:szCs w:val="28"/>
        </w:rPr>
        <w:t xml:space="preserve"> </w:t>
      </w:r>
      <w:r w:rsidR="001138DE" w:rsidRPr="004D6F82">
        <w:rPr>
          <w:rFonts w:ascii="Times New Roman" w:hAnsi="Times New Roman" w:cs="Times New Roman"/>
          <w:sz w:val="28"/>
          <w:szCs w:val="28"/>
        </w:rPr>
        <w:t xml:space="preserve">Определение проводят в соответствии с ОФС «Растворение для твёрдых дозированных лекарственных форм». Количество </w:t>
      </w:r>
      <w:r w:rsidR="001138DE">
        <w:rPr>
          <w:rFonts w:ascii="Times New Roman" w:hAnsi="Times New Roman" w:cs="Times New Roman"/>
          <w:sz w:val="28"/>
          <w:szCs w:val="28"/>
        </w:rPr>
        <w:t>амоксициллина и клавулановой кислоты</w:t>
      </w:r>
      <w:r w:rsidR="001138DE" w:rsidRPr="004D6F82">
        <w:rPr>
          <w:rFonts w:ascii="Times New Roman" w:hAnsi="Times New Roman" w:cs="Times New Roman"/>
          <w:sz w:val="28"/>
          <w:szCs w:val="28"/>
        </w:rPr>
        <w:t xml:space="preserve">, перешедшее в среду растворения, определяют методом ВЭЖХ </w:t>
      </w:r>
      <w:r w:rsidR="001138DE" w:rsidRPr="00D0630A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="001138DE">
        <w:rPr>
          <w:rFonts w:ascii="Times New Roman" w:hAnsi="Times New Roman" w:cs="Times New Roman"/>
          <w:sz w:val="28"/>
          <w:szCs w:val="28"/>
        </w:rPr>
        <w:t>раздела</w:t>
      </w:r>
      <w:r w:rsidR="001138DE" w:rsidRPr="00D0630A">
        <w:rPr>
          <w:rFonts w:ascii="Times New Roman" w:hAnsi="Times New Roman" w:cs="Times New Roman"/>
          <w:sz w:val="28"/>
          <w:szCs w:val="28"/>
        </w:rPr>
        <w:t xml:space="preserve"> «Количественное определение» со следующими изменениями</w:t>
      </w:r>
      <w:r w:rsidR="001138DE" w:rsidRPr="00D0630A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1138DE" w:rsidRPr="00D6687F" w:rsidRDefault="001138DE" w:rsidP="001138DE">
      <w:pPr>
        <w:spacing w:after="120" w:line="24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6687F">
        <w:rPr>
          <w:rFonts w:ascii="Times New Roman" w:hAnsi="Times New Roman"/>
          <w:i/>
          <w:color w:val="000000"/>
          <w:sz w:val="28"/>
          <w:szCs w:val="28"/>
        </w:rPr>
        <w:t>Условия испытания</w:t>
      </w:r>
    </w:p>
    <w:tbl>
      <w:tblPr>
        <w:tblW w:w="5000" w:type="pct"/>
        <w:tblLook w:val="00A0"/>
      </w:tblPr>
      <w:tblGrid>
        <w:gridCol w:w="3511"/>
        <w:gridCol w:w="6060"/>
      </w:tblGrid>
      <w:tr w:rsidR="001138DE" w:rsidRPr="00D6687F" w:rsidTr="001138DE">
        <w:tc>
          <w:tcPr>
            <w:tcW w:w="1834" w:type="pct"/>
            <w:hideMark/>
          </w:tcPr>
          <w:p w:rsidR="001138DE" w:rsidRPr="00D6687F" w:rsidRDefault="001138DE" w:rsidP="001138D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687F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3166" w:type="pct"/>
            <w:hideMark/>
          </w:tcPr>
          <w:p w:rsidR="001138DE" w:rsidRPr="00D6687F" w:rsidRDefault="001138DE" w:rsidP="001138D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687F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Лопастная мешалка</w:t>
            </w:r>
            <w:r w:rsidRPr="00D6687F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</w:tc>
      </w:tr>
      <w:tr w:rsidR="001138DE" w:rsidRPr="00D6687F" w:rsidTr="001138DE">
        <w:tc>
          <w:tcPr>
            <w:tcW w:w="1834" w:type="pct"/>
            <w:hideMark/>
          </w:tcPr>
          <w:p w:rsidR="001138DE" w:rsidRPr="00D6687F" w:rsidRDefault="001138DE" w:rsidP="001138D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687F">
              <w:rPr>
                <w:rFonts w:ascii="Times New Roman" w:hAnsi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3166" w:type="pct"/>
            <w:hideMark/>
          </w:tcPr>
          <w:p w:rsidR="001138DE" w:rsidRPr="00D6687F" w:rsidRDefault="001138DE" w:rsidP="001138D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вода</w:t>
            </w:r>
            <w:r w:rsidRPr="00D6687F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1138DE" w:rsidRPr="00D6687F" w:rsidTr="001138DE">
        <w:tc>
          <w:tcPr>
            <w:tcW w:w="1834" w:type="pct"/>
            <w:hideMark/>
          </w:tcPr>
          <w:p w:rsidR="001138DE" w:rsidRPr="00D6687F" w:rsidRDefault="001138DE" w:rsidP="001138D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687F">
              <w:rPr>
                <w:rFonts w:ascii="Times New Roman" w:hAnsi="Times New Roman"/>
                <w:color w:val="000000"/>
                <w:sz w:val="28"/>
                <w:szCs w:val="28"/>
              </w:rPr>
              <w:t>Объ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ё</w:t>
            </w:r>
            <w:r w:rsidRPr="00D6687F">
              <w:rPr>
                <w:rFonts w:ascii="Times New Roman" w:hAnsi="Times New Roman"/>
                <w:color w:val="000000"/>
                <w:sz w:val="28"/>
                <w:szCs w:val="28"/>
              </w:rPr>
              <w:t>м среды растворения:</w:t>
            </w:r>
          </w:p>
        </w:tc>
        <w:tc>
          <w:tcPr>
            <w:tcW w:w="3166" w:type="pct"/>
            <w:hideMark/>
          </w:tcPr>
          <w:p w:rsidR="001138DE" w:rsidRPr="00D6687F" w:rsidRDefault="001138DE" w:rsidP="001138D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900</w:t>
            </w:r>
            <w:r w:rsidRPr="00D6687F">
              <w:rPr>
                <w:rFonts w:ascii="Times New Roman" w:hAnsi="Times New Roman"/>
                <w:color w:val="000000"/>
                <w:sz w:val="28"/>
                <w:szCs w:val="28"/>
              </w:rPr>
              <w:t> мл;</w:t>
            </w:r>
          </w:p>
        </w:tc>
      </w:tr>
      <w:tr w:rsidR="001138DE" w:rsidRPr="005F768A" w:rsidTr="001138DE">
        <w:tc>
          <w:tcPr>
            <w:tcW w:w="1834" w:type="pct"/>
            <w:hideMark/>
          </w:tcPr>
          <w:p w:rsidR="001138DE" w:rsidRPr="00D6687F" w:rsidRDefault="001138DE" w:rsidP="001138D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687F">
              <w:rPr>
                <w:rFonts w:ascii="Times New Roman" w:hAnsi="Times New Roman"/>
                <w:color w:val="000000"/>
                <w:sz w:val="28"/>
                <w:szCs w:val="28"/>
              </w:rPr>
              <w:t>Скорость вращения:</w:t>
            </w:r>
          </w:p>
        </w:tc>
        <w:tc>
          <w:tcPr>
            <w:tcW w:w="3166" w:type="pct"/>
            <w:hideMark/>
          </w:tcPr>
          <w:p w:rsidR="001138DE" w:rsidRPr="00D6687F" w:rsidRDefault="001138DE" w:rsidP="001138D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  <w:r w:rsidRPr="00D6687F">
              <w:rPr>
                <w:rFonts w:ascii="Times New Roman" w:hAnsi="Times New Roman"/>
                <w:color w:val="000000"/>
                <w:sz w:val="28"/>
                <w:szCs w:val="28"/>
              </w:rPr>
              <w:t> об/</w:t>
            </w:r>
            <w:r w:rsidRPr="00D0630A">
              <w:rPr>
                <w:rFonts w:ascii="Times New Roman" w:hAnsi="Times New Roman"/>
                <w:color w:val="000000"/>
                <w:sz w:val="28"/>
                <w:szCs w:val="28"/>
              </w:rPr>
              <w:t>мин;</w:t>
            </w:r>
          </w:p>
        </w:tc>
      </w:tr>
      <w:tr w:rsidR="001138DE" w:rsidRPr="00D6687F" w:rsidTr="001138DE">
        <w:tc>
          <w:tcPr>
            <w:tcW w:w="1834" w:type="pct"/>
            <w:hideMark/>
          </w:tcPr>
          <w:p w:rsidR="001138DE" w:rsidRPr="00D6687F" w:rsidRDefault="001138DE" w:rsidP="001138D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687F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3166" w:type="pct"/>
            <w:hideMark/>
          </w:tcPr>
          <w:p w:rsidR="001138DE" w:rsidRPr="00D6687F" w:rsidRDefault="00DE1141" w:rsidP="001138D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 w:rsidRPr="00D6687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1138DE" w:rsidRPr="00D6687F">
              <w:rPr>
                <w:rFonts w:ascii="Times New Roman" w:hAnsi="Times New Roman"/>
                <w:color w:val="000000"/>
                <w:sz w:val="28"/>
                <w:szCs w:val="28"/>
              </w:rPr>
              <w:t>мин.</w:t>
            </w:r>
          </w:p>
        </w:tc>
      </w:tr>
    </w:tbl>
    <w:p w:rsidR="001138DE" w:rsidRDefault="001138DE" w:rsidP="001138DE">
      <w:pPr>
        <w:pStyle w:val="aa"/>
        <w:spacing w:before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>
        <w:rPr>
          <w:i/>
        </w:rPr>
        <w:tab/>
      </w:r>
      <w:r w:rsidRPr="00A6756F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A6756F">
        <w:rPr>
          <w:rFonts w:ascii="Times New Roman" w:hAnsi="Times New Roman" w:cs="Times New Roman"/>
          <w:sz w:val="28"/>
          <w:szCs w:val="28"/>
        </w:rPr>
        <w:t>. В каждый сосуд для растворения с предварительно</w:t>
      </w:r>
      <w:r w:rsidRPr="00FA37E5">
        <w:rPr>
          <w:rFonts w:ascii="Times New Roman" w:hAnsi="Times New Roman" w:cs="Times New Roman"/>
          <w:sz w:val="28"/>
          <w:szCs w:val="28"/>
        </w:rPr>
        <w:t xml:space="preserve"> нагретой средой растворения помещают одну таблетку. Через </w:t>
      </w:r>
      <w:r w:rsidR="00DE1141">
        <w:rPr>
          <w:rFonts w:ascii="Times New Roman" w:hAnsi="Times New Roman" w:cs="Times New Roman"/>
          <w:sz w:val="28"/>
          <w:szCs w:val="28"/>
        </w:rPr>
        <w:t>1</w:t>
      </w:r>
      <w:r w:rsidR="007F2642">
        <w:rPr>
          <w:rFonts w:ascii="Times New Roman" w:hAnsi="Times New Roman" w:cs="Times New Roman"/>
          <w:sz w:val="28"/>
          <w:szCs w:val="28"/>
        </w:rPr>
        <w:t>5</w:t>
      </w:r>
      <w:r w:rsidR="00DE1141" w:rsidRPr="00FA37E5">
        <w:rPr>
          <w:rFonts w:ascii="Times New Roman" w:hAnsi="Times New Roman" w:cs="Times New Roman"/>
          <w:sz w:val="28"/>
          <w:szCs w:val="28"/>
        </w:rPr>
        <w:t> </w:t>
      </w:r>
      <w:r w:rsidRPr="00FA37E5">
        <w:rPr>
          <w:rFonts w:ascii="Times New Roman" w:hAnsi="Times New Roman" w:cs="Times New Roman"/>
          <w:sz w:val="28"/>
          <w:szCs w:val="28"/>
        </w:rPr>
        <w:t xml:space="preserve">мин отбирают пробу раствора и фильтруют, отбрасывая первые порции фильтрата. </w:t>
      </w:r>
      <w:r w:rsidRPr="00FA37E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При необходимости полученный раствор дополнительно разводят средой растворения до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ожидаемой </w:t>
      </w:r>
      <w:r w:rsidRPr="00FA37E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концентрации амоксициллина </w:t>
      </w:r>
      <w:r w:rsidR="009B0FB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от </w:t>
      </w:r>
      <w:r w:rsidR="007F2642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0,14</w:t>
      </w:r>
      <w:r w:rsidR="007F2642" w:rsidRPr="00FA37E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 </w:t>
      </w:r>
      <w:r w:rsidR="009B0FB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до 0,</w:t>
      </w:r>
      <w:r w:rsidR="000C094B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97</w:t>
      </w:r>
      <w:r w:rsidR="009B0FB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A37E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мг/мл 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клавулановой кислоты </w:t>
      </w:r>
      <w:r w:rsidR="009B0FB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от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="007F2642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0,03</w:t>
      </w:r>
      <w:r w:rsidR="009B0FB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5</w:t>
      </w:r>
      <w:r w:rsidR="007F2642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 </w:t>
      </w:r>
      <w:r w:rsidR="009B0FB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до 0,14 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мг/мл.</w:t>
      </w:r>
    </w:p>
    <w:p w:rsidR="001138DE" w:rsidRPr="008D416B" w:rsidRDefault="001138DE" w:rsidP="001138DE">
      <w:pPr>
        <w:pStyle w:val="aa"/>
        <w:spacing w:line="360" w:lineRule="auto"/>
        <w:jc w:val="both"/>
        <w:rPr>
          <w:rStyle w:val="8"/>
          <w:szCs w:val="28"/>
        </w:rPr>
      </w:pPr>
      <w:r w:rsidRPr="00FA37E5">
        <w:rPr>
          <w:rStyle w:val="8"/>
          <w:i/>
          <w:sz w:val="28"/>
          <w:szCs w:val="28"/>
        </w:rPr>
        <w:tab/>
        <w:t>Стандартный раствор</w:t>
      </w:r>
      <w:r w:rsidRPr="00FA37E5">
        <w:rPr>
          <w:rStyle w:val="8"/>
          <w:sz w:val="28"/>
          <w:szCs w:val="28"/>
        </w:rPr>
        <w:t>.</w:t>
      </w:r>
      <w:r>
        <w:rPr>
          <w:rStyle w:val="8"/>
          <w:sz w:val="28"/>
          <w:szCs w:val="28"/>
        </w:rPr>
        <w:t xml:space="preserve"> </w:t>
      </w:r>
      <w:r w:rsidR="00376DB6">
        <w:rPr>
          <w:rStyle w:val="8"/>
          <w:sz w:val="28"/>
          <w:szCs w:val="28"/>
        </w:rPr>
        <w:t>Растворяют в воде</w:t>
      </w:r>
      <w:r w:rsidR="00412422">
        <w:rPr>
          <w:rStyle w:val="8"/>
          <w:sz w:val="28"/>
          <w:szCs w:val="28"/>
        </w:rPr>
        <w:t xml:space="preserve"> точные навески </w:t>
      </w:r>
      <w:r w:rsidRPr="008D416B">
        <w:rPr>
          <w:rStyle w:val="8"/>
          <w:sz w:val="28"/>
          <w:szCs w:val="28"/>
        </w:rPr>
        <w:t>стандартн</w:t>
      </w:r>
      <w:r w:rsidR="00412422">
        <w:rPr>
          <w:rStyle w:val="8"/>
          <w:sz w:val="28"/>
          <w:szCs w:val="28"/>
        </w:rPr>
        <w:t>ых</w:t>
      </w:r>
      <w:r w:rsidRPr="008D416B">
        <w:rPr>
          <w:rStyle w:val="8"/>
          <w:sz w:val="28"/>
          <w:szCs w:val="28"/>
        </w:rPr>
        <w:t xml:space="preserve"> образц</w:t>
      </w:r>
      <w:r w:rsidR="00412422">
        <w:rPr>
          <w:rStyle w:val="8"/>
          <w:sz w:val="28"/>
          <w:szCs w:val="28"/>
        </w:rPr>
        <w:t>ов</w:t>
      </w:r>
      <w:r w:rsidRPr="008D416B">
        <w:rPr>
          <w:rStyle w:val="8"/>
          <w:sz w:val="28"/>
          <w:szCs w:val="28"/>
        </w:rPr>
        <w:t xml:space="preserve"> </w:t>
      </w:r>
      <w:r w:rsidR="00412422">
        <w:rPr>
          <w:rStyle w:val="8"/>
          <w:sz w:val="28"/>
          <w:szCs w:val="28"/>
        </w:rPr>
        <w:t xml:space="preserve">амоксициллина и </w:t>
      </w:r>
      <w:r w:rsidRPr="008D416B">
        <w:rPr>
          <w:rStyle w:val="8"/>
          <w:sz w:val="28"/>
          <w:szCs w:val="28"/>
        </w:rPr>
        <w:t>лития клавуланата</w:t>
      </w:r>
      <w:r w:rsidR="00412422">
        <w:rPr>
          <w:rStyle w:val="8"/>
          <w:sz w:val="28"/>
          <w:szCs w:val="28"/>
        </w:rPr>
        <w:t xml:space="preserve"> с получением концентраций</w:t>
      </w:r>
      <w:r w:rsidRPr="008D416B">
        <w:rPr>
          <w:rStyle w:val="8"/>
          <w:sz w:val="28"/>
          <w:szCs w:val="28"/>
        </w:rPr>
        <w:t xml:space="preserve">, </w:t>
      </w:r>
      <w:r w:rsidR="00412422">
        <w:rPr>
          <w:rStyle w:val="8"/>
          <w:sz w:val="28"/>
          <w:szCs w:val="28"/>
        </w:rPr>
        <w:t>эквивалентных ожидаемым концентрациям амоксициллина и клавулановой кислоты в испытуемом растворе</w:t>
      </w:r>
      <w:r w:rsidRPr="008D416B">
        <w:rPr>
          <w:rStyle w:val="8"/>
          <w:sz w:val="28"/>
          <w:szCs w:val="28"/>
        </w:rPr>
        <w:t xml:space="preserve">. </w:t>
      </w:r>
    </w:p>
    <w:p w:rsidR="001138DE" w:rsidRPr="008D416B" w:rsidRDefault="001138DE" w:rsidP="001138DE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416B">
        <w:rPr>
          <w:rFonts w:ascii="Times New Roman" w:hAnsi="Times New Roman" w:cs="Times New Roman"/>
          <w:sz w:val="28"/>
          <w:szCs w:val="28"/>
        </w:rPr>
        <w:t>Хроматографируют стандартный раствор и испытуемый раствор.</w:t>
      </w:r>
    </w:p>
    <w:p w:rsidR="001138DE" w:rsidRPr="008D416B" w:rsidRDefault="001138DE" w:rsidP="001138DE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8D416B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Pr="008D416B">
        <w:rPr>
          <w:rFonts w:ascii="Times New Roman" w:hAnsi="Times New Roman" w:cs="Times New Roman"/>
          <w:sz w:val="28"/>
          <w:szCs w:val="28"/>
        </w:rPr>
        <w:t>. На хроматограмме стандартного раствора:</w:t>
      </w:r>
    </w:p>
    <w:p w:rsidR="001138DE" w:rsidRPr="00030647" w:rsidRDefault="001138DE" w:rsidP="001138DE">
      <w:pPr>
        <w:pStyle w:val="a4"/>
        <w:spacing w:line="360" w:lineRule="auto"/>
        <w:ind w:firstLine="709"/>
        <w:jc w:val="both"/>
        <w:rPr>
          <w:rStyle w:val="8"/>
          <w:b w:val="0"/>
          <w:szCs w:val="28"/>
        </w:rPr>
      </w:pPr>
      <w:r w:rsidRPr="00295083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b w:val="0"/>
          <w:i/>
          <w:szCs w:val="28"/>
        </w:rPr>
        <w:t> </w:t>
      </w:r>
      <w:r w:rsidRPr="008D416B">
        <w:rPr>
          <w:rFonts w:ascii="Times New Roman" w:hAnsi="Times New Roman"/>
          <w:b w:val="0"/>
          <w:i/>
          <w:szCs w:val="28"/>
        </w:rPr>
        <w:t>разрешение</w:t>
      </w:r>
      <w:r w:rsidRPr="008D416B">
        <w:rPr>
          <w:rFonts w:ascii="Times New Roman" w:hAnsi="Times New Roman"/>
          <w:b w:val="0"/>
          <w:szCs w:val="28"/>
        </w:rPr>
        <w:t xml:space="preserve"> (</w:t>
      </w:r>
      <w:r w:rsidRPr="008D416B">
        <w:rPr>
          <w:rFonts w:ascii="Times New Roman" w:hAnsi="Times New Roman"/>
          <w:b w:val="0"/>
          <w:i/>
          <w:szCs w:val="28"/>
          <w:lang w:val="en-US"/>
        </w:rPr>
        <w:t>R</w:t>
      </w:r>
      <w:r w:rsidRPr="008D416B">
        <w:rPr>
          <w:rFonts w:ascii="Times New Roman" w:hAnsi="Times New Roman"/>
          <w:b w:val="0"/>
          <w:i/>
          <w:szCs w:val="28"/>
          <w:vertAlign w:val="subscript"/>
          <w:lang w:val="en-US"/>
        </w:rPr>
        <w:t>S</w:t>
      </w:r>
      <w:r w:rsidRPr="008D416B">
        <w:rPr>
          <w:rFonts w:ascii="Times New Roman" w:hAnsi="Times New Roman"/>
          <w:b w:val="0"/>
          <w:szCs w:val="28"/>
        </w:rPr>
        <w:t>) между пиками амоксициллина и клавулановой кислоты должно быть</w:t>
      </w:r>
      <w:r w:rsidRPr="00030647">
        <w:rPr>
          <w:rFonts w:ascii="Times New Roman" w:hAnsi="Times New Roman"/>
          <w:b w:val="0"/>
        </w:rPr>
        <w:t xml:space="preserve"> не менее </w:t>
      </w:r>
      <w:r>
        <w:rPr>
          <w:rFonts w:ascii="Times New Roman" w:hAnsi="Times New Roman"/>
          <w:b w:val="0"/>
        </w:rPr>
        <w:t>3</w:t>
      </w:r>
      <w:r w:rsidRPr="00030647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>5;</w:t>
      </w:r>
    </w:p>
    <w:p w:rsidR="001138DE" w:rsidRPr="00114341" w:rsidRDefault="001138DE" w:rsidP="001138DE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9724A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114341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114341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1143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4341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114341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114341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114341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114341">
        <w:rPr>
          <w:rFonts w:ascii="Times New Roman" w:hAnsi="Times New Roman"/>
          <w:color w:val="000000"/>
          <w:sz w:val="28"/>
          <w:szCs w:val="28"/>
        </w:rPr>
        <w:t xml:space="preserve"> амоксициллина должен быть не более 1,5;</w:t>
      </w:r>
    </w:p>
    <w:p w:rsidR="001138DE" w:rsidRPr="00114341" w:rsidRDefault="001138DE" w:rsidP="001138DE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9724A">
        <w:rPr>
          <w:rFonts w:ascii="Times New Roman" w:hAnsi="Times New Roman"/>
          <w:b/>
          <w:color w:val="000000"/>
          <w:sz w:val="28"/>
          <w:szCs w:val="28"/>
        </w:rPr>
        <w:lastRenderedPageBreak/>
        <w:t>-</w:t>
      </w:r>
      <w:r w:rsidRPr="00A9724A">
        <w:rPr>
          <w:rFonts w:ascii="Times New Roman" w:eastAsia="TimesNewRomanPSMT" w:hAnsi="Times New Roman"/>
          <w:b/>
          <w:color w:val="000000"/>
          <w:sz w:val="28"/>
          <w:szCs w:val="28"/>
        </w:rPr>
        <w:t> </w:t>
      </w:r>
      <w:r w:rsidRPr="00114341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1143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4341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114341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114341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114341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114341">
        <w:rPr>
          <w:rFonts w:ascii="Times New Roman" w:hAnsi="Times New Roman"/>
          <w:color w:val="000000"/>
          <w:sz w:val="28"/>
          <w:szCs w:val="28"/>
        </w:rPr>
        <w:t xml:space="preserve"> клавулановой кислоты должен быть не более 1,5;</w:t>
      </w:r>
    </w:p>
    <w:p w:rsidR="001138DE" w:rsidRPr="00114341" w:rsidRDefault="001138DE" w:rsidP="001138DE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95083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114341">
        <w:rPr>
          <w:rFonts w:ascii="Times New Roman" w:hAnsi="Times New Roman"/>
          <w:i/>
          <w:color w:val="000000"/>
          <w:sz w:val="28"/>
          <w:szCs w:val="28"/>
        </w:rPr>
        <w:t> относительное стандартное отклонение</w:t>
      </w:r>
      <w:r w:rsidRPr="00114341">
        <w:rPr>
          <w:rFonts w:ascii="Times New Roman" w:hAnsi="Times New Roman"/>
          <w:color w:val="000000"/>
          <w:sz w:val="28"/>
          <w:szCs w:val="28"/>
        </w:rPr>
        <w:t xml:space="preserve"> площади пика амоксициллина должно быть не более 2,0 % (6 </w:t>
      </w:r>
      <w:r w:rsidR="00806C83">
        <w:rPr>
          <w:rFonts w:ascii="Times New Roman" w:hAnsi="Times New Roman"/>
          <w:color w:val="000000"/>
          <w:sz w:val="28"/>
          <w:szCs w:val="28"/>
        </w:rPr>
        <w:t>введений</w:t>
      </w:r>
      <w:r w:rsidRPr="00114341">
        <w:rPr>
          <w:rFonts w:ascii="Times New Roman" w:hAnsi="Times New Roman"/>
          <w:color w:val="000000"/>
          <w:sz w:val="28"/>
          <w:szCs w:val="28"/>
        </w:rPr>
        <w:t>);</w:t>
      </w:r>
    </w:p>
    <w:p w:rsidR="001138DE" w:rsidRDefault="001138DE" w:rsidP="001138DE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9724A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114341">
        <w:rPr>
          <w:rFonts w:ascii="Times New Roman" w:hAnsi="Times New Roman"/>
          <w:color w:val="000000"/>
          <w:sz w:val="28"/>
          <w:szCs w:val="28"/>
        </w:rPr>
        <w:t> </w:t>
      </w:r>
      <w:r w:rsidRPr="00114341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114341">
        <w:rPr>
          <w:rFonts w:ascii="Times New Roman" w:hAnsi="Times New Roman"/>
          <w:color w:val="000000"/>
          <w:sz w:val="28"/>
          <w:szCs w:val="28"/>
        </w:rPr>
        <w:t xml:space="preserve"> площади пика клавулановой кислоты должно быть не более 2,0 % (6 </w:t>
      </w:r>
      <w:r w:rsidR="00806C83">
        <w:rPr>
          <w:rFonts w:ascii="Times New Roman" w:hAnsi="Times New Roman"/>
          <w:color w:val="000000"/>
          <w:sz w:val="28"/>
          <w:szCs w:val="28"/>
        </w:rPr>
        <w:t>введений</w:t>
      </w:r>
      <w:r w:rsidRPr="00114341">
        <w:rPr>
          <w:rFonts w:ascii="Times New Roman" w:hAnsi="Times New Roman"/>
          <w:color w:val="000000"/>
          <w:sz w:val="28"/>
          <w:szCs w:val="28"/>
        </w:rPr>
        <w:t>);</w:t>
      </w:r>
    </w:p>
    <w:p w:rsidR="001138DE" w:rsidRDefault="001138DE" w:rsidP="001138D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86939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амоксициллина </w:t>
      </w:r>
      <w:r w:rsidRPr="00DC7113">
        <w:rPr>
          <w:rFonts w:ascii="Times New Roman" w:hAnsi="Times New Roman"/>
          <w:sz w:val="28"/>
          <w:szCs w:val="28"/>
          <w:lang w:val="en-US"/>
        </w:rPr>
        <w:t>C</w:t>
      </w:r>
      <w:r w:rsidRPr="00DC7113">
        <w:rPr>
          <w:rFonts w:ascii="Times New Roman" w:hAnsi="Times New Roman"/>
          <w:sz w:val="28"/>
          <w:szCs w:val="28"/>
          <w:vertAlign w:val="subscript"/>
        </w:rPr>
        <w:t>16</w:t>
      </w:r>
      <w:r w:rsidRPr="00DC7113">
        <w:rPr>
          <w:rFonts w:ascii="Times New Roman" w:hAnsi="Times New Roman"/>
          <w:sz w:val="28"/>
          <w:szCs w:val="28"/>
          <w:lang w:val="en-US"/>
        </w:rPr>
        <w:t>H</w:t>
      </w:r>
      <w:r w:rsidRPr="00DC7113">
        <w:rPr>
          <w:rFonts w:ascii="Times New Roman" w:hAnsi="Times New Roman"/>
          <w:sz w:val="28"/>
          <w:szCs w:val="28"/>
          <w:vertAlign w:val="subscript"/>
        </w:rPr>
        <w:t>19</w:t>
      </w:r>
      <w:r w:rsidRPr="00DC7113">
        <w:rPr>
          <w:rFonts w:ascii="Times New Roman" w:hAnsi="Times New Roman"/>
          <w:sz w:val="28"/>
          <w:szCs w:val="28"/>
          <w:lang w:val="en-US"/>
        </w:rPr>
        <w:t>N</w:t>
      </w:r>
      <w:r w:rsidRPr="00DC7113">
        <w:rPr>
          <w:rFonts w:ascii="Times New Roman" w:hAnsi="Times New Roman"/>
          <w:sz w:val="28"/>
          <w:szCs w:val="28"/>
          <w:vertAlign w:val="subscript"/>
        </w:rPr>
        <w:t>3</w:t>
      </w:r>
      <w:r w:rsidRPr="00DC7113">
        <w:rPr>
          <w:rFonts w:ascii="Times New Roman" w:hAnsi="Times New Roman"/>
          <w:sz w:val="28"/>
          <w:szCs w:val="28"/>
          <w:lang w:val="en-US"/>
        </w:rPr>
        <w:t>O</w:t>
      </w:r>
      <w:r w:rsidRPr="00DC7113">
        <w:rPr>
          <w:rFonts w:ascii="Times New Roman" w:hAnsi="Times New Roman"/>
          <w:sz w:val="28"/>
          <w:szCs w:val="28"/>
          <w:vertAlign w:val="subscript"/>
        </w:rPr>
        <w:t>5</w:t>
      </w:r>
      <w:r w:rsidRPr="00DC7113">
        <w:rPr>
          <w:rFonts w:ascii="Times New Roman" w:hAnsi="Times New Roman"/>
          <w:sz w:val="28"/>
          <w:szCs w:val="28"/>
          <w:lang w:val="en-US"/>
        </w:rPr>
        <w:t>S</w:t>
      </w:r>
      <w:r w:rsidRPr="00DC7113">
        <w:rPr>
          <w:rFonts w:ascii="Times New Roman" w:hAnsi="Times New Roman"/>
          <w:sz w:val="28"/>
          <w:szCs w:val="28"/>
        </w:rPr>
        <w:t>,</w:t>
      </w:r>
      <w:r w:rsidRPr="00586939">
        <w:rPr>
          <w:rFonts w:ascii="Times New Roman" w:hAnsi="Times New Roman"/>
          <w:sz w:val="28"/>
          <w:szCs w:val="28"/>
        </w:rPr>
        <w:t xml:space="preserve"> перешедшее в раствор, в процентах от заявленного количества (</w:t>
      </w:r>
      <w:r w:rsidRPr="00586939">
        <w:rPr>
          <w:rFonts w:ascii="Times New Roman" w:hAnsi="Times New Roman"/>
          <w:i/>
          <w:sz w:val="28"/>
          <w:szCs w:val="28"/>
        </w:rPr>
        <w:t>Х</w:t>
      </w:r>
      <w:r w:rsidRPr="00586939">
        <w:rPr>
          <w:rFonts w:ascii="Times New Roman" w:hAnsi="Times New Roman"/>
          <w:sz w:val="28"/>
          <w:szCs w:val="28"/>
        </w:rPr>
        <w:t>) вычисляют по формуле:</w:t>
      </w:r>
    </w:p>
    <w:p w:rsidR="001138DE" w:rsidRPr="002B2E1A" w:rsidRDefault="001138DE" w:rsidP="001138DE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∙P∙F∙900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∙L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tbl>
      <w:tblPr>
        <w:tblW w:w="0" w:type="auto"/>
        <w:tblLook w:val="00A0"/>
      </w:tblPr>
      <w:tblGrid>
        <w:gridCol w:w="634"/>
        <w:gridCol w:w="608"/>
        <w:gridCol w:w="426"/>
        <w:gridCol w:w="7903"/>
      </w:tblGrid>
      <w:tr w:rsidR="001138DE" w:rsidRPr="00586939" w:rsidTr="001138DE">
        <w:tc>
          <w:tcPr>
            <w:tcW w:w="634" w:type="dxa"/>
            <w:hideMark/>
          </w:tcPr>
          <w:p w:rsidR="001138DE" w:rsidRPr="00D77782" w:rsidRDefault="001138DE" w:rsidP="001138DE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 w:rsidRPr="00D77782">
              <w:rPr>
                <w:rStyle w:val="8"/>
                <w:sz w:val="28"/>
                <w:szCs w:val="28"/>
              </w:rPr>
              <w:t>где</w:t>
            </w:r>
          </w:p>
        </w:tc>
        <w:tc>
          <w:tcPr>
            <w:tcW w:w="608" w:type="dxa"/>
            <w:hideMark/>
          </w:tcPr>
          <w:p w:rsidR="001138DE" w:rsidRPr="00D77782" w:rsidRDefault="001138DE" w:rsidP="001138DE">
            <w:pPr>
              <w:spacing w:after="120" w:line="240" w:lineRule="auto"/>
              <w:jc w:val="both"/>
              <w:rPr>
                <w:rStyle w:val="8"/>
                <w:i/>
                <w:sz w:val="28"/>
                <w:szCs w:val="28"/>
              </w:rPr>
            </w:pPr>
            <w:r w:rsidRPr="00D77782">
              <w:rPr>
                <w:rStyle w:val="8"/>
                <w:i/>
                <w:sz w:val="28"/>
                <w:szCs w:val="28"/>
                <w:lang w:val="en-US"/>
              </w:rPr>
              <w:t>S</w:t>
            </w:r>
            <w:r w:rsidRPr="00D77782">
              <w:rPr>
                <w:rStyle w:val="8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  <w:hideMark/>
          </w:tcPr>
          <w:p w:rsidR="001138DE" w:rsidRPr="00D77782" w:rsidRDefault="001138DE" w:rsidP="001138DE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 w:rsidRPr="00D7778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03" w:type="dxa"/>
            <w:hideMark/>
          </w:tcPr>
          <w:p w:rsidR="001138DE" w:rsidRPr="00D77782" w:rsidRDefault="001138DE" w:rsidP="001138DE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 w:rsidRPr="00D77782">
              <w:rPr>
                <w:rStyle w:val="8"/>
                <w:sz w:val="28"/>
                <w:szCs w:val="28"/>
              </w:rPr>
              <w:t xml:space="preserve">площадь пика </w:t>
            </w:r>
            <w:r w:rsidRPr="00D77782">
              <w:rPr>
                <w:rFonts w:ascii="Times New Roman" w:hAnsi="Times New Roman" w:cs="Times New Roman"/>
                <w:sz w:val="28"/>
                <w:szCs w:val="28"/>
              </w:rPr>
              <w:t xml:space="preserve">амоксициллина </w:t>
            </w:r>
            <w:r w:rsidRPr="00D77782">
              <w:rPr>
                <w:rStyle w:val="8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1138DE" w:rsidRPr="00586939" w:rsidTr="001138DE">
        <w:tc>
          <w:tcPr>
            <w:tcW w:w="634" w:type="dxa"/>
          </w:tcPr>
          <w:p w:rsidR="001138DE" w:rsidRPr="00586939" w:rsidRDefault="001138DE" w:rsidP="001138DE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608" w:type="dxa"/>
            <w:hideMark/>
          </w:tcPr>
          <w:p w:rsidR="001138DE" w:rsidRPr="00871F74" w:rsidRDefault="001138DE" w:rsidP="001138DE">
            <w:pPr>
              <w:spacing w:after="120" w:line="240" w:lineRule="auto"/>
              <w:rPr>
                <w:rStyle w:val="8"/>
                <w:i/>
                <w:sz w:val="28"/>
                <w:szCs w:val="28"/>
                <w:lang w:val="en-US"/>
              </w:rPr>
            </w:pPr>
            <w:r w:rsidRPr="00871F74">
              <w:rPr>
                <w:rStyle w:val="8"/>
                <w:i/>
                <w:sz w:val="28"/>
                <w:szCs w:val="28"/>
                <w:lang w:val="en-US"/>
              </w:rPr>
              <w:t>S</w:t>
            </w:r>
            <w:r w:rsidRPr="00871F74">
              <w:rPr>
                <w:rStyle w:val="8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  <w:hideMark/>
          </w:tcPr>
          <w:p w:rsidR="001138DE" w:rsidRPr="00871F74" w:rsidRDefault="001138DE" w:rsidP="001138DE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71F7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03" w:type="dxa"/>
            <w:hideMark/>
          </w:tcPr>
          <w:p w:rsidR="001138DE" w:rsidRPr="00871F74" w:rsidRDefault="001138DE" w:rsidP="001138DE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 w:rsidRPr="00871F74">
              <w:rPr>
                <w:rStyle w:val="8"/>
                <w:sz w:val="28"/>
                <w:szCs w:val="28"/>
              </w:rPr>
              <w:t xml:space="preserve">площадь пика </w:t>
            </w:r>
            <w:r w:rsidRPr="00871F74">
              <w:rPr>
                <w:rFonts w:ascii="Times New Roman" w:hAnsi="Times New Roman" w:cs="Times New Roman"/>
                <w:sz w:val="28"/>
                <w:szCs w:val="28"/>
              </w:rPr>
              <w:t>амоксициллина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1F74">
              <w:rPr>
                <w:rStyle w:val="8"/>
                <w:sz w:val="28"/>
                <w:szCs w:val="28"/>
              </w:rPr>
              <w:t>на хром</w:t>
            </w:r>
            <w:r>
              <w:rPr>
                <w:rStyle w:val="8"/>
                <w:sz w:val="28"/>
                <w:szCs w:val="28"/>
              </w:rPr>
              <w:t>атограмме стандартного раствора</w:t>
            </w:r>
            <w:r w:rsidRPr="00871F74">
              <w:rPr>
                <w:rStyle w:val="8"/>
                <w:sz w:val="28"/>
                <w:szCs w:val="28"/>
              </w:rPr>
              <w:t>;</w:t>
            </w:r>
          </w:p>
        </w:tc>
      </w:tr>
      <w:tr w:rsidR="001138DE" w:rsidRPr="00586939" w:rsidTr="001138DE">
        <w:tc>
          <w:tcPr>
            <w:tcW w:w="634" w:type="dxa"/>
          </w:tcPr>
          <w:p w:rsidR="001138DE" w:rsidRPr="00586939" w:rsidRDefault="001138DE" w:rsidP="001138DE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608" w:type="dxa"/>
            <w:hideMark/>
          </w:tcPr>
          <w:p w:rsidR="001138DE" w:rsidRPr="00871F74" w:rsidRDefault="00376DB6" w:rsidP="00376DB6">
            <w:pPr>
              <w:spacing w:after="120" w:line="240" w:lineRule="auto"/>
              <w:rPr>
                <w:rStyle w:val="8"/>
                <w:i/>
                <w:sz w:val="28"/>
                <w:szCs w:val="28"/>
              </w:rPr>
            </w:pPr>
            <w:r>
              <w:rPr>
                <w:rStyle w:val="8"/>
                <w:i/>
                <w:sz w:val="28"/>
                <w:szCs w:val="28"/>
              </w:rPr>
              <w:t>С</w:t>
            </w:r>
            <w:r w:rsidR="001138DE" w:rsidRPr="00871F74">
              <w:rPr>
                <w:rStyle w:val="8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6" w:type="dxa"/>
            <w:hideMark/>
          </w:tcPr>
          <w:p w:rsidR="001138DE" w:rsidRPr="00871F74" w:rsidRDefault="001138DE" w:rsidP="001138DE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 w:rsidRPr="00871F7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03" w:type="dxa"/>
            <w:hideMark/>
          </w:tcPr>
          <w:p w:rsidR="001138DE" w:rsidRPr="00871F74" w:rsidRDefault="00376DB6" w:rsidP="00376DB6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концентрация</w:t>
            </w:r>
            <w:r w:rsidR="001138DE" w:rsidRPr="00871F74">
              <w:rPr>
                <w:rStyle w:val="8"/>
                <w:sz w:val="28"/>
                <w:szCs w:val="28"/>
              </w:rPr>
              <w:t xml:space="preserve"> стандартного образца амоксициллина тригидрата</w:t>
            </w:r>
            <w:r>
              <w:rPr>
                <w:rStyle w:val="8"/>
                <w:sz w:val="28"/>
                <w:szCs w:val="28"/>
              </w:rPr>
              <w:t xml:space="preserve"> в стандартном растворе</w:t>
            </w:r>
            <w:r w:rsidR="001138DE" w:rsidRPr="00871F7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1138DE" w:rsidRPr="00871F74">
              <w:rPr>
                <w:rStyle w:val="8"/>
                <w:sz w:val="28"/>
                <w:szCs w:val="28"/>
              </w:rPr>
              <w:t xml:space="preserve"> мг</w:t>
            </w:r>
            <w:r>
              <w:rPr>
                <w:rStyle w:val="8"/>
                <w:sz w:val="28"/>
                <w:szCs w:val="28"/>
              </w:rPr>
              <w:t>/мл</w:t>
            </w:r>
            <w:r w:rsidR="001138DE" w:rsidRPr="00871F74">
              <w:rPr>
                <w:rStyle w:val="8"/>
                <w:sz w:val="28"/>
                <w:szCs w:val="28"/>
              </w:rPr>
              <w:t>;</w:t>
            </w:r>
          </w:p>
        </w:tc>
      </w:tr>
      <w:tr w:rsidR="001138DE" w:rsidRPr="00586939" w:rsidTr="001138DE">
        <w:tc>
          <w:tcPr>
            <w:tcW w:w="634" w:type="dxa"/>
          </w:tcPr>
          <w:p w:rsidR="001138DE" w:rsidRPr="00586939" w:rsidRDefault="001138DE" w:rsidP="001138DE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608" w:type="dxa"/>
            <w:hideMark/>
          </w:tcPr>
          <w:p w:rsidR="001138DE" w:rsidRPr="00272552" w:rsidRDefault="001138DE" w:rsidP="001138DE">
            <w:pPr>
              <w:spacing w:after="0" w:line="240" w:lineRule="auto"/>
              <w:ind w:right="-1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7255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426" w:type="dxa"/>
            <w:hideMark/>
          </w:tcPr>
          <w:p w:rsidR="001138DE" w:rsidRPr="00272552" w:rsidRDefault="001138DE" w:rsidP="001138D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255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03" w:type="dxa"/>
            <w:hideMark/>
          </w:tcPr>
          <w:p w:rsidR="001138DE" w:rsidRPr="00272552" w:rsidRDefault="001138DE" w:rsidP="001138DE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72552"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1138DE" w:rsidRPr="00586939" w:rsidTr="001138DE">
        <w:tc>
          <w:tcPr>
            <w:tcW w:w="634" w:type="dxa"/>
          </w:tcPr>
          <w:p w:rsidR="001138DE" w:rsidRPr="00586939" w:rsidRDefault="001138DE" w:rsidP="001138DE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608" w:type="dxa"/>
            <w:hideMark/>
          </w:tcPr>
          <w:p w:rsidR="001138DE" w:rsidRPr="00277D84" w:rsidRDefault="001138DE" w:rsidP="001138DE">
            <w:pPr>
              <w:spacing w:after="120" w:line="240" w:lineRule="auto"/>
              <w:rPr>
                <w:rStyle w:val="8"/>
                <w:i/>
                <w:sz w:val="28"/>
                <w:szCs w:val="28"/>
              </w:rPr>
            </w:pPr>
            <w:r w:rsidRPr="00277D84">
              <w:rPr>
                <w:rStyle w:val="8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  <w:hideMark/>
          </w:tcPr>
          <w:p w:rsidR="001138DE" w:rsidRPr="00277D84" w:rsidRDefault="001138DE" w:rsidP="001138DE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7D8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03" w:type="dxa"/>
            <w:hideMark/>
          </w:tcPr>
          <w:p w:rsidR="001138DE" w:rsidRPr="00277D84" w:rsidRDefault="001138DE" w:rsidP="001138DE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 w:rsidRPr="00277D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Pr="00277D84">
              <w:rPr>
                <w:rFonts w:ascii="Times New Roman" w:hAnsi="Times New Roman" w:cs="Times New Roman"/>
                <w:sz w:val="28"/>
                <w:szCs w:val="28"/>
              </w:rPr>
              <w:t xml:space="preserve">амоксициллина </w:t>
            </w:r>
            <w:r w:rsidRPr="00277D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r w:rsidRPr="00277D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амоксициллина тригидрата</w:t>
            </w:r>
            <w:r w:rsidRPr="00277D84">
              <w:rPr>
                <w:rFonts w:ascii="Times New Roman" w:hAnsi="Times New Roman"/>
                <w:color w:val="000000"/>
                <w:sz w:val="28"/>
                <w:szCs w:val="28"/>
              </w:rPr>
              <w:t>, %;</w:t>
            </w:r>
          </w:p>
        </w:tc>
      </w:tr>
      <w:tr w:rsidR="001138DE" w:rsidRPr="00586939" w:rsidTr="001138DE">
        <w:tc>
          <w:tcPr>
            <w:tcW w:w="634" w:type="dxa"/>
          </w:tcPr>
          <w:p w:rsidR="001138DE" w:rsidRPr="00586939" w:rsidRDefault="001138DE" w:rsidP="001138DE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608" w:type="dxa"/>
            <w:hideMark/>
          </w:tcPr>
          <w:p w:rsidR="001138DE" w:rsidRPr="00B31086" w:rsidRDefault="001138DE" w:rsidP="001138DE">
            <w:pPr>
              <w:spacing w:after="120" w:line="240" w:lineRule="auto"/>
              <w:rPr>
                <w:rStyle w:val="8"/>
                <w:i/>
                <w:sz w:val="28"/>
                <w:szCs w:val="28"/>
                <w:lang w:val="en-US"/>
              </w:rPr>
            </w:pPr>
            <w:r w:rsidRPr="00B31086">
              <w:rPr>
                <w:rStyle w:val="8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6" w:type="dxa"/>
            <w:hideMark/>
          </w:tcPr>
          <w:p w:rsidR="001138DE" w:rsidRPr="00277D84" w:rsidRDefault="001138DE" w:rsidP="001138DE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7D8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03" w:type="dxa"/>
            <w:hideMark/>
          </w:tcPr>
          <w:p w:rsidR="001138DE" w:rsidRPr="0021464E" w:rsidRDefault="001138DE" w:rsidP="001138DE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 w:rsidRPr="00277D84">
              <w:rPr>
                <w:rStyle w:val="8"/>
                <w:sz w:val="28"/>
                <w:szCs w:val="28"/>
              </w:rPr>
              <w:t xml:space="preserve">заявленное количество </w:t>
            </w:r>
            <w:r w:rsidRPr="00277D84">
              <w:rPr>
                <w:rFonts w:ascii="Times New Roman" w:hAnsi="Times New Roman" w:cs="Times New Roman"/>
                <w:sz w:val="28"/>
                <w:szCs w:val="28"/>
              </w:rPr>
              <w:t>амоксициллина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277D84">
              <w:rPr>
                <w:rStyle w:val="8"/>
                <w:sz w:val="28"/>
                <w:szCs w:val="28"/>
              </w:rPr>
              <w:t>одной таблетке</w:t>
            </w:r>
            <w:r w:rsidRPr="00277D8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277D84">
              <w:rPr>
                <w:rStyle w:val="8"/>
                <w:sz w:val="28"/>
                <w:szCs w:val="28"/>
              </w:rPr>
              <w:t xml:space="preserve"> мг</w:t>
            </w:r>
            <w:r w:rsidRPr="0021464E">
              <w:rPr>
                <w:rStyle w:val="8"/>
                <w:sz w:val="28"/>
                <w:szCs w:val="28"/>
              </w:rPr>
              <w:t>.</w:t>
            </w:r>
          </w:p>
        </w:tc>
      </w:tr>
    </w:tbl>
    <w:p w:rsidR="001138DE" w:rsidRPr="00914D0C" w:rsidRDefault="001138DE" w:rsidP="001138DE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C16">
        <w:rPr>
          <w:rFonts w:ascii="Times New Roman" w:eastAsia="Times New Roman" w:hAnsi="Times New Roman" w:cs="Times New Roman"/>
          <w:sz w:val="28"/>
          <w:szCs w:val="28"/>
        </w:rPr>
        <w:t xml:space="preserve">Через </w:t>
      </w:r>
      <w:r w:rsidR="00583A81">
        <w:rPr>
          <w:rFonts w:ascii="Times New Roman" w:eastAsia="Times New Roman" w:hAnsi="Times New Roman" w:cs="Times New Roman"/>
          <w:sz w:val="28"/>
          <w:szCs w:val="28"/>
        </w:rPr>
        <w:t>15 </w:t>
      </w:r>
      <w:r w:rsidRPr="00FF4C16">
        <w:rPr>
          <w:rFonts w:ascii="Times New Roman" w:eastAsia="Times New Roman" w:hAnsi="Times New Roman" w:cs="Times New Roman"/>
          <w:sz w:val="28"/>
          <w:szCs w:val="28"/>
        </w:rPr>
        <w:t xml:space="preserve">мин в раствор должно перейти не менее </w:t>
      </w:r>
      <w:r w:rsidR="00583A81">
        <w:rPr>
          <w:rFonts w:ascii="Times New Roman" w:eastAsia="Times New Roman" w:hAnsi="Times New Roman" w:cs="Times New Roman"/>
          <w:sz w:val="28"/>
          <w:szCs w:val="28"/>
        </w:rPr>
        <w:t>80 </w:t>
      </w:r>
      <w:r w:rsidRPr="00FF4C16">
        <w:rPr>
          <w:rFonts w:ascii="Times New Roman" w:eastAsia="Times New Roman" w:hAnsi="Times New Roman" w:cs="Times New Roman"/>
          <w:sz w:val="28"/>
          <w:szCs w:val="28"/>
        </w:rPr>
        <w:t xml:space="preserve">% (Q) </w:t>
      </w:r>
      <w:r>
        <w:rPr>
          <w:rFonts w:ascii="Times New Roman" w:hAnsi="Times New Roman"/>
          <w:sz w:val="28"/>
          <w:szCs w:val="28"/>
        </w:rPr>
        <w:t>амоксициллина</w:t>
      </w:r>
      <w:r w:rsidRPr="00FF4C16">
        <w:rPr>
          <w:rFonts w:ascii="Times New Roman" w:hAnsi="Times New Roman"/>
          <w:sz w:val="28"/>
          <w:szCs w:val="28"/>
        </w:rPr>
        <w:t xml:space="preserve"> </w:t>
      </w:r>
      <w:r w:rsidRPr="00914D0C">
        <w:rPr>
          <w:rFonts w:ascii="Times New Roman" w:hAnsi="Times New Roman"/>
          <w:sz w:val="28"/>
          <w:szCs w:val="28"/>
          <w:lang w:val="en-US"/>
        </w:rPr>
        <w:t>C</w:t>
      </w:r>
      <w:r w:rsidRPr="00914D0C">
        <w:rPr>
          <w:rFonts w:ascii="Times New Roman" w:hAnsi="Times New Roman"/>
          <w:sz w:val="28"/>
          <w:szCs w:val="28"/>
          <w:vertAlign w:val="subscript"/>
        </w:rPr>
        <w:t>16</w:t>
      </w:r>
      <w:r w:rsidRPr="00914D0C">
        <w:rPr>
          <w:rFonts w:ascii="Times New Roman" w:hAnsi="Times New Roman"/>
          <w:sz w:val="28"/>
          <w:szCs w:val="28"/>
          <w:lang w:val="en-US"/>
        </w:rPr>
        <w:t>H</w:t>
      </w:r>
      <w:r w:rsidRPr="00914D0C">
        <w:rPr>
          <w:rFonts w:ascii="Times New Roman" w:hAnsi="Times New Roman"/>
          <w:sz w:val="28"/>
          <w:szCs w:val="28"/>
          <w:vertAlign w:val="subscript"/>
        </w:rPr>
        <w:t>19</w:t>
      </w:r>
      <w:r w:rsidRPr="00914D0C">
        <w:rPr>
          <w:rFonts w:ascii="Times New Roman" w:hAnsi="Times New Roman"/>
          <w:sz w:val="28"/>
          <w:szCs w:val="28"/>
          <w:lang w:val="en-US"/>
        </w:rPr>
        <w:t>N</w:t>
      </w:r>
      <w:r w:rsidRPr="00914D0C">
        <w:rPr>
          <w:rFonts w:ascii="Times New Roman" w:hAnsi="Times New Roman"/>
          <w:sz w:val="28"/>
          <w:szCs w:val="28"/>
          <w:vertAlign w:val="subscript"/>
        </w:rPr>
        <w:t>3</w:t>
      </w:r>
      <w:r w:rsidRPr="00914D0C">
        <w:rPr>
          <w:rFonts w:ascii="Times New Roman" w:hAnsi="Times New Roman"/>
          <w:sz w:val="28"/>
          <w:szCs w:val="28"/>
          <w:lang w:val="en-US"/>
        </w:rPr>
        <w:t>O</w:t>
      </w:r>
      <w:r w:rsidRPr="00914D0C">
        <w:rPr>
          <w:rFonts w:ascii="Times New Roman" w:hAnsi="Times New Roman"/>
          <w:sz w:val="28"/>
          <w:szCs w:val="28"/>
          <w:vertAlign w:val="subscript"/>
        </w:rPr>
        <w:t>5</w:t>
      </w:r>
      <w:r w:rsidRPr="00914D0C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.</w:t>
      </w:r>
    </w:p>
    <w:p w:rsidR="001138DE" w:rsidRDefault="001138DE" w:rsidP="001138D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86939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клавулановой кислоты</w:t>
      </w:r>
      <w:r w:rsidRPr="00DC7113">
        <w:rPr>
          <w:rFonts w:ascii="Times New Roman" w:hAnsi="Times New Roman"/>
          <w:b/>
        </w:rPr>
        <w:t xml:space="preserve"> </w:t>
      </w:r>
      <w:r w:rsidRPr="00DC7113">
        <w:rPr>
          <w:rFonts w:ascii="Times New Roman" w:hAnsi="Times New Roman"/>
          <w:sz w:val="28"/>
          <w:szCs w:val="28"/>
          <w:lang w:val="en-US"/>
        </w:rPr>
        <w:t>C</w:t>
      </w:r>
      <w:r w:rsidRPr="00DC7113">
        <w:rPr>
          <w:rFonts w:ascii="Times New Roman" w:hAnsi="Times New Roman"/>
          <w:sz w:val="28"/>
          <w:szCs w:val="28"/>
          <w:vertAlign w:val="subscript"/>
        </w:rPr>
        <w:t>8</w:t>
      </w:r>
      <w:r w:rsidRPr="00DC7113">
        <w:rPr>
          <w:rFonts w:ascii="Times New Roman" w:hAnsi="Times New Roman"/>
          <w:sz w:val="28"/>
          <w:szCs w:val="28"/>
          <w:lang w:val="en-US"/>
        </w:rPr>
        <w:t>H</w:t>
      </w:r>
      <w:r w:rsidRPr="00DC7113">
        <w:rPr>
          <w:rFonts w:ascii="Times New Roman" w:hAnsi="Times New Roman"/>
          <w:sz w:val="28"/>
          <w:szCs w:val="28"/>
          <w:vertAlign w:val="subscript"/>
        </w:rPr>
        <w:t>9</w:t>
      </w:r>
      <w:r w:rsidRPr="00DC7113">
        <w:rPr>
          <w:rFonts w:ascii="Times New Roman" w:hAnsi="Times New Roman"/>
          <w:sz w:val="28"/>
          <w:szCs w:val="28"/>
          <w:lang w:val="en-US"/>
        </w:rPr>
        <w:t>NO</w:t>
      </w:r>
      <w:r w:rsidRPr="00DC7113">
        <w:rPr>
          <w:rFonts w:ascii="Times New Roman" w:hAnsi="Times New Roman"/>
          <w:sz w:val="28"/>
          <w:szCs w:val="28"/>
          <w:vertAlign w:val="subscript"/>
        </w:rPr>
        <w:t>5</w:t>
      </w:r>
      <w:r w:rsidRPr="00586939">
        <w:rPr>
          <w:rFonts w:ascii="Times New Roman" w:hAnsi="Times New Roman"/>
          <w:sz w:val="28"/>
          <w:szCs w:val="28"/>
        </w:rPr>
        <w:t>, перешедшее в раствор, в процентах от заявленного количества (</w:t>
      </w:r>
      <w:r>
        <w:rPr>
          <w:rFonts w:ascii="Times New Roman" w:hAnsi="Times New Roman"/>
          <w:i/>
          <w:sz w:val="28"/>
          <w:szCs w:val="28"/>
          <w:lang w:val="en-US"/>
        </w:rPr>
        <w:t>X</w:t>
      </w:r>
      <w:r w:rsidRPr="00272552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586939">
        <w:rPr>
          <w:rFonts w:ascii="Times New Roman" w:hAnsi="Times New Roman"/>
          <w:sz w:val="28"/>
          <w:szCs w:val="28"/>
        </w:rPr>
        <w:t>) вычисляют по формуле:</w:t>
      </w:r>
    </w:p>
    <w:p w:rsidR="001138DE" w:rsidRPr="002B2E1A" w:rsidRDefault="00D2427D" w:rsidP="001138DE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∙P∙F∙900∙199,16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∙L∙205,09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∙F∙P∙873,98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∙L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tbl>
      <w:tblPr>
        <w:tblW w:w="9464" w:type="dxa"/>
        <w:tblLook w:val="00A0"/>
      </w:tblPr>
      <w:tblGrid>
        <w:gridCol w:w="634"/>
        <w:gridCol w:w="986"/>
        <w:gridCol w:w="419"/>
        <w:gridCol w:w="7425"/>
      </w:tblGrid>
      <w:tr w:rsidR="001138DE" w:rsidRPr="00586939" w:rsidTr="001138DE">
        <w:tc>
          <w:tcPr>
            <w:tcW w:w="634" w:type="dxa"/>
            <w:hideMark/>
          </w:tcPr>
          <w:p w:rsidR="001138DE" w:rsidRPr="00D77782" w:rsidRDefault="001138DE" w:rsidP="001138DE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 w:rsidRPr="00D77782">
              <w:rPr>
                <w:rStyle w:val="8"/>
                <w:sz w:val="28"/>
                <w:szCs w:val="28"/>
              </w:rPr>
              <w:t>где</w:t>
            </w:r>
          </w:p>
        </w:tc>
        <w:tc>
          <w:tcPr>
            <w:tcW w:w="986" w:type="dxa"/>
            <w:hideMark/>
          </w:tcPr>
          <w:p w:rsidR="001138DE" w:rsidRPr="00D77782" w:rsidRDefault="001138DE" w:rsidP="001138DE">
            <w:pPr>
              <w:spacing w:after="120" w:line="240" w:lineRule="auto"/>
              <w:jc w:val="both"/>
              <w:rPr>
                <w:rStyle w:val="8"/>
                <w:i/>
                <w:sz w:val="28"/>
                <w:szCs w:val="28"/>
              </w:rPr>
            </w:pPr>
            <w:r w:rsidRPr="00D77782">
              <w:rPr>
                <w:rStyle w:val="8"/>
                <w:i/>
                <w:sz w:val="28"/>
                <w:szCs w:val="28"/>
                <w:lang w:val="en-US"/>
              </w:rPr>
              <w:t>S</w:t>
            </w:r>
            <w:r w:rsidRPr="00D77782">
              <w:rPr>
                <w:rStyle w:val="8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19" w:type="dxa"/>
            <w:hideMark/>
          </w:tcPr>
          <w:p w:rsidR="001138DE" w:rsidRPr="00D77782" w:rsidRDefault="001138DE" w:rsidP="001138DE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 w:rsidRPr="00D7778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25" w:type="dxa"/>
            <w:hideMark/>
          </w:tcPr>
          <w:p w:rsidR="001138DE" w:rsidRPr="00D77782" w:rsidRDefault="001138DE" w:rsidP="001138DE">
            <w:pPr>
              <w:spacing w:after="120" w:line="240" w:lineRule="auto"/>
              <w:ind w:right="-108"/>
              <w:jc w:val="both"/>
              <w:rPr>
                <w:rStyle w:val="8"/>
                <w:sz w:val="28"/>
                <w:szCs w:val="28"/>
              </w:rPr>
            </w:pPr>
            <w:r w:rsidRPr="00D77782">
              <w:rPr>
                <w:rStyle w:val="8"/>
                <w:sz w:val="28"/>
                <w:szCs w:val="28"/>
              </w:rPr>
              <w:t xml:space="preserve">площадь пика </w:t>
            </w:r>
            <w:r w:rsidRPr="00D77782">
              <w:rPr>
                <w:rFonts w:ascii="Times New Roman" w:hAnsi="Times New Roman" w:cs="Times New Roman"/>
                <w:sz w:val="28"/>
                <w:szCs w:val="28"/>
              </w:rPr>
              <w:t xml:space="preserve">клавулановой кислоты </w:t>
            </w:r>
            <w:r w:rsidRPr="00D77782">
              <w:rPr>
                <w:rStyle w:val="8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1138DE" w:rsidRPr="00586939" w:rsidTr="001138DE">
        <w:tc>
          <w:tcPr>
            <w:tcW w:w="634" w:type="dxa"/>
          </w:tcPr>
          <w:p w:rsidR="001138DE" w:rsidRPr="00586939" w:rsidRDefault="001138DE" w:rsidP="001138DE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986" w:type="dxa"/>
            <w:hideMark/>
          </w:tcPr>
          <w:p w:rsidR="001138DE" w:rsidRPr="00871F74" w:rsidRDefault="001138DE" w:rsidP="001138DE">
            <w:pPr>
              <w:spacing w:after="120" w:line="240" w:lineRule="auto"/>
              <w:rPr>
                <w:rStyle w:val="8"/>
                <w:i/>
                <w:sz w:val="28"/>
                <w:szCs w:val="28"/>
                <w:lang w:val="en-US"/>
              </w:rPr>
            </w:pPr>
            <w:r w:rsidRPr="00871F74">
              <w:rPr>
                <w:rStyle w:val="8"/>
                <w:i/>
                <w:sz w:val="28"/>
                <w:szCs w:val="28"/>
                <w:lang w:val="en-US"/>
              </w:rPr>
              <w:t>S</w:t>
            </w:r>
            <w:r w:rsidRPr="00871F74">
              <w:rPr>
                <w:rStyle w:val="8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19" w:type="dxa"/>
            <w:hideMark/>
          </w:tcPr>
          <w:p w:rsidR="001138DE" w:rsidRPr="00871F74" w:rsidRDefault="001138DE" w:rsidP="001138DE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71F7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25" w:type="dxa"/>
            <w:hideMark/>
          </w:tcPr>
          <w:p w:rsidR="001138DE" w:rsidRPr="00871F74" w:rsidRDefault="001138DE" w:rsidP="001138DE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 w:rsidRPr="00871F74">
              <w:rPr>
                <w:rStyle w:val="8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клавулановой кислоты</w:t>
            </w:r>
            <w:r w:rsidRPr="00871F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1F74">
              <w:rPr>
                <w:rStyle w:val="8"/>
                <w:sz w:val="28"/>
                <w:szCs w:val="28"/>
              </w:rPr>
              <w:t>на хроматограмме стандартного раствора;</w:t>
            </w:r>
          </w:p>
        </w:tc>
      </w:tr>
      <w:tr w:rsidR="001138DE" w:rsidRPr="00586939" w:rsidTr="001138DE">
        <w:tc>
          <w:tcPr>
            <w:tcW w:w="634" w:type="dxa"/>
          </w:tcPr>
          <w:p w:rsidR="001138DE" w:rsidRPr="001D7E29" w:rsidRDefault="001138DE" w:rsidP="001138DE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986" w:type="dxa"/>
            <w:hideMark/>
          </w:tcPr>
          <w:p w:rsidR="001138DE" w:rsidRPr="001D7E29" w:rsidRDefault="00376DB6" w:rsidP="00376DB6">
            <w:pPr>
              <w:spacing w:after="120" w:line="240" w:lineRule="auto"/>
              <w:rPr>
                <w:rStyle w:val="8"/>
                <w:i/>
                <w:sz w:val="28"/>
                <w:szCs w:val="28"/>
              </w:rPr>
            </w:pPr>
            <w:r>
              <w:rPr>
                <w:rStyle w:val="8"/>
                <w:i/>
                <w:sz w:val="28"/>
                <w:szCs w:val="28"/>
              </w:rPr>
              <w:t>С</w:t>
            </w:r>
            <w:r w:rsidR="001138DE" w:rsidRPr="001D7E29">
              <w:rPr>
                <w:rStyle w:val="8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19" w:type="dxa"/>
            <w:hideMark/>
          </w:tcPr>
          <w:p w:rsidR="001138DE" w:rsidRPr="001D7E29" w:rsidRDefault="001138DE" w:rsidP="001138DE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 w:rsidRPr="001D7E29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25" w:type="dxa"/>
            <w:hideMark/>
          </w:tcPr>
          <w:p w:rsidR="001138DE" w:rsidRPr="001D7E29" w:rsidRDefault="00376DB6" w:rsidP="00376DB6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концентрация</w:t>
            </w:r>
            <w:r w:rsidR="001138DE" w:rsidRPr="001D7E29">
              <w:rPr>
                <w:rStyle w:val="8"/>
                <w:sz w:val="28"/>
                <w:szCs w:val="28"/>
              </w:rPr>
              <w:t xml:space="preserve"> стандартного образца лития клавуланата</w:t>
            </w:r>
            <w:r>
              <w:rPr>
                <w:rStyle w:val="8"/>
                <w:sz w:val="28"/>
                <w:szCs w:val="28"/>
              </w:rPr>
              <w:t xml:space="preserve"> в стандартном растворе</w:t>
            </w:r>
            <w:r w:rsidR="001138DE" w:rsidRPr="001D7E29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1138DE" w:rsidRPr="001D7E29">
              <w:rPr>
                <w:rStyle w:val="8"/>
                <w:sz w:val="28"/>
                <w:szCs w:val="28"/>
              </w:rPr>
              <w:t xml:space="preserve"> мг</w:t>
            </w:r>
            <w:r>
              <w:rPr>
                <w:rStyle w:val="8"/>
                <w:sz w:val="28"/>
                <w:szCs w:val="28"/>
              </w:rPr>
              <w:t>/мл</w:t>
            </w:r>
            <w:r w:rsidR="001138DE" w:rsidRPr="001D7E29">
              <w:rPr>
                <w:rStyle w:val="8"/>
                <w:sz w:val="28"/>
                <w:szCs w:val="28"/>
              </w:rPr>
              <w:t>;</w:t>
            </w:r>
          </w:p>
        </w:tc>
      </w:tr>
      <w:tr w:rsidR="001138DE" w:rsidRPr="00586939" w:rsidTr="001138DE">
        <w:tc>
          <w:tcPr>
            <w:tcW w:w="634" w:type="dxa"/>
          </w:tcPr>
          <w:p w:rsidR="001138DE" w:rsidRPr="001D7E29" w:rsidRDefault="001138DE" w:rsidP="001138DE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986" w:type="dxa"/>
            <w:hideMark/>
          </w:tcPr>
          <w:p w:rsidR="001138DE" w:rsidRPr="001D7E29" w:rsidRDefault="001138DE" w:rsidP="001138DE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1D7E29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419" w:type="dxa"/>
            <w:hideMark/>
          </w:tcPr>
          <w:p w:rsidR="001138DE" w:rsidRPr="001D7E29" w:rsidRDefault="001138DE" w:rsidP="001138D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7E29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25" w:type="dxa"/>
            <w:hideMark/>
          </w:tcPr>
          <w:p w:rsidR="001138DE" w:rsidRPr="001D7E29" w:rsidRDefault="001138DE" w:rsidP="001138DE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1D7E29"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1138DE" w:rsidRPr="00586939" w:rsidTr="001138DE">
        <w:tc>
          <w:tcPr>
            <w:tcW w:w="634" w:type="dxa"/>
          </w:tcPr>
          <w:p w:rsidR="001138DE" w:rsidRPr="001D7E29" w:rsidRDefault="001138DE" w:rsidP="001138DE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986" w:type="dxa"/>
            <w:hideMark/>
          </w:tcPr>
          <w:p w:rsidR="001138DE" w:rsidRPr="001D7E29" w:rsidRDefault="001138DE" w:rsidP="001138DE">
            <w:pPr>
              <w:spacing w:after="120" w:line="240" w:lineRule="auto"/>
              <w:rPr>
                <w:rStyle w:val="8"/>
                <w:i/>
                <w:sz w:val="28"/>
                <w:szCs w:val="28"/>
              </w:rPr>
            </w:pPr>
            <w:r w:rsidRPr="001D7E29">
              <w:rPr>
                <w:rStyle w:val="8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19" w:type="dxa"/>
            <w:hideMark/>
          </w:tcPr>
          <w:p w:rsidR="001138DE" w:rsidRPr="001D7E29" w:rsidRDefault="001138DE" w:rsidP="001138DE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7E29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25" w:type="dxa"/>
            <w:hideMark/>
          </w:tcPr>
          <w:p w:rsidR="001138DE" w:rsidRPr="001D7E29" w:rsidRDefault="001138DE" w:rsidP="001138DE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 w:rsidRPr="001D7E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Pr="001D7E29">
              <w:rPr>
                <w:rFonts w:ascii="Times New Roman" w:hAnsi="Times New Roman" w:cs="Times New Roman"/>
                <w:sz w:val="28"/>
                <w:szCs w:val="28"/>
              </w:rPr>
              <w:t xml:space="preserve">лития клавуланата </w:t>
            </w:r>
            <w:r w:rsidRPr="001D7E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r w:rsidRPr="001D7E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лития клавуланата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8332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D7E29">
              <w:rPr>
                <w:rFonts w:ascii="Times New Roman" w:hAnsi="Times New Roman"/>
                <w:color w:val="000000"/>
                <w:sz w:val="28"/>
                <w:szCs w:val="28"/>
              </w:rPr>
              <w:t>%;</w:t>
            </w:r>
          </w:p>
        </w:tc>
      </w:tr>
      <w:tr w:rsidR="001138DE" w:rsidRPr="00586939" w:rsidTr="001138DE">
        <w:tc>
          <w:tcPr>
            <w:tcW w:w="634" w:type="dxa"/>
          </w:tcPr>
          <w:p w:rsidR="001138DE" w:rsidRPr="001D7E29" w:rsidRDefault="001138DE" w:rsidP="001138DE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986" w:type="dxa"/>
            <w:hideMark/>
          </w:tcPr>
          <w:p w:rsidR="001138DE" w:rsidRPr="001D7E29" w:rsidRDefault="001138DE" w:rsidP="001138DE">
            <w:pPr>
              <w:spacing w:after="120" w:line="240" w:lineRule="auto"/>
              <w:rPr>
                <w:rStyle w:val="8"/>
                <w:i/>
                <w:sz w:val="28"/>
                <w:szCs w:val="28"/>
                <w:lang w:val="en-US"/>
              </w:rPr>
            </w:pPr>
            <w:r w:rsidRPr="001D7E29">
              <w:rPr>
                <w:rStyle w:val="8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19" w:type="dxa"/>
            <w:hideMark/>
          </w:tcPr>
          <w:p w:rsidR="001138DE" w:rsidRPr="001D7E29" w:rsidRDefault="001138DE" w:rsidP="001138DE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7E29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25" w:type="dxa"/>
            <w:hideMark/>
          </w:tcPr>
          <w:p w:rsidR="001138DE" w:rsidRPr="00E14EF0" w:rsidRDefault="001138DE" w:rsidP="001138DE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 w:rsidRPr="001D7E29">
              <w:rPr>
                <w:rStyle w:val="8"/>
                <w:sz w:val="28"/>
                <w:szCs w:val="28"/>
              </w:rPr>
              <w:t xml:space="preserve">заявленное количество </w:t>
            </w:r>
            <w:r w:rsidRPr="001D7E29">
              <w:rPr>
                <w:rFonts w:ascii="Times New Roman" w:hAnsi="Times New Roman" w:cs="Times New Roman"/>
                <w:sz w:val="28"/>
                <w:szCs w:val="28"/>
              </w:rPr>
              <w:t xml:space="preserve">клавулановой кислоты </w:t>
            </w:r>
            <w:r w:rsidRPr="001D7E29">
              <w:rPr>
                <w:rStyle w:val="8"/>
                <w:sz w:val="28"/>
                <w:szCs w:val="28"/>
              </w:rPr>
              <w:t>в одной таблетке, мг</w:t>
            </w:r>
            <w:r w:rsidRPr="00E14EF0">
              <w:rPr>
                <w:rStyle w:val="8"/>
                <w:sz w:val="28"/>
                <w:szCs w:val="28"/>
              </w:rPr>
              <w:t>;</w:t>
            </w:r>
          </w:p>
        </w:tc>
      </w:tr>
      <w:tr w:rsidR="001138DE" w:rsidRPr="00586939" w:rsidTr="001138DE">
        <w:tc>
          <w:tcPr>
            <w:tcW w:w="634" w:type="dxa"/>
          </w:tcPr>
          <w:p w:rsidR="001138DE" w:rsidRPr="00586939" w:rsidRDefault="001138DE" w:rsidP="001138DE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986" w:type="dxa"/>
          </w:tcPr>
          <w:p w:rsidR="001138DE" w:rsidRPr="00DE0E66" w:rsidRDefault="001138DE" w:rsidP="001138D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199,16</w:t>
            </w:r>
          </w:p>
        </w:tc>
        <w:tc>
          <w:tcPr>
            <w:tcW w:w="419" w:type="dxa"/>
          </w:tcPr>
          <w:p w:rsidR="001138DE" w:rsidRPr="00DE0E66" w:rsidRDefault="001138DE" w:rsidP="001138D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425" w:type="dxa"/>
          </w:tcPr>
          <w:p w:rsidR="001138DE" w:rsidRPr="00DE0E66" w:rsidRDefault="001138DE" w:rsidP="001138DE">
            <w:pPr>
              <w:pStyle w:val="ab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молекулярная масса клавулановой кислоты;</w:t>
            </w:r>
          </w:p>
        </w:tc>
      </w:tr>
      <w:tr w:rsidR="001138DE" w:rsidRPr="00586939" w:rsidTr="001138DE">
        <w:tc>
          <w:tcPr>
            <w:tcW w:w="634" w:type="dxa"/>
          </w:tcPr>
          <w:p w:rsidR="001138DE" w:rsidRPr="00586939" w:rsidRDefault="001138DE" w:rsidP="001138DE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986" w:type="dxa"/>
          </w:tcPr>
          <w:p w:rsidR="001138DE" w:rsidRDefault="001138DE" w:rsidP="001138D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205,09</w:t>
            </w:r>
          </w:p>
        </w:tc>
        <w:tc>
          <w:tcPr>
            <w:tcW w:w="419" w:type="dxa"/>
          </w:tcPr>
          <w:p w:rsidR="001138DE" w:rsidRDefault="001138DE" w:rsidP="001138D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425" w:type="dxa"/>
          </w:tcPr>
          <w:p w:rsidR="001138DE" w:rsidRDefault="001138DE" w:rsidP="001138DE">
            <w:pPr>
              <w:pStyle w:val="ab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молекулярная масса лития клавуланата.</w:t>
            </w:r>
          </w:p>
        </w:tc>
      </w:tr>
    </w:tbl>
    <w:p w:rsidR="001138DE" w:rsidRDefault="001138DE" w:rsidP="001138DE">
      <w:pPr>
        <w:spacing w:before="120" w:after="0" w:line="360" w:lineRule="auto"/>
        <w:ind w:firstLine="709"/>
        <w:jc w:val="both"/>
        <w:rPr>
          <w:rFonts w:ascii="Times New Roman" w:hAnsi="Times New Roman"/>
          <w:b/>
        </w:rPr>
      </w:pPr>
      <w:r w:rsidRPr="00FF4C16">
        <w:rPr>
          <w:rFonts w:ascii="Times New Roman" w:eastAsia="Times New Roman" w:hAnsi="Times New Roman" w:cs="Times New Roman"/>
          <w:sz w:val="28"/>
          <w:szCs w:val="28"/>
        </w:rPr>
        <w:t xml:space="preserve">Через </w:t>
      </w:r>
      <w:r w:rsidR="00583A81">
        <w:rPr>
          <w:rFonts w:ascii="Times New Roman" w:eastAsia="Times New Roman" w:hAnsi="Times New Roman" w:cs="Times New Roman"/>
          <w:sz w:val="28"/>
          <w:szCs w:val="28"/>
        </w:rPr>
        <w:t>15 </w:t>
      </w:r>
      <w:r w:rsidRPr="00FF4C16">
        <w:rPr>
          <w:rFonts w:ascii="Times New Roman" w:eastAsia="Times New Roman" w:hAnsi="Times New Roman" w:cs="Times New Roman"/>
          <w:sz w:val="28"/>
          <w:szCs w:val="28"/>
        </w:rPr>
        <w:t xml:space="preserve">мин в раствор должно перейти не менее </w:t>
      </w:r>
      <w:r>
        <w:rPr>
          <w:rFonts w:ascii="Times New Roman" w:eastAsia="Times New Roman" w:hAnsi="Times New Roman" w:cs="Times New Roman"/>
          <w:sz w:val="28"/>
          <w:szCs w:val="28"/>
        </w:rPr>
        <w:t>80 </w:t>
      </w:r>
      <w:r w:rsidRPr="00FF4C16">
        <w:rPr>
          <w:rFonts w:ascii="Times New Roman" w:eastAsia="Times New Roman" w:hAnsi="Times New Roman" w:cs="Times New Roman"/>
          <w:sz w:val="28"/>
          <w:szCs w:val="28"/>
        </w:rPr>
        <w:t xml:space="preserve">% (Q) </w:t>
      </w:r>
      <w:r>
        <w:rPr>
          <w:rFonts w:ascii="Times New Roman" w:hAnsi="Times New Roman"/>
          <w:sz w:val="28"/>
          <w:szCs w:val="28"/>
        </w:rPr>
        <w:t>клавулановой кислоты</w:t>
      </w:r>
      <w:r w:rsidRPr="00FF4C16">
        <w:rPr>
          <w:rFonts w:ascii="Times New Roman" w:hAnsi="Times New Roman"/>
          <w:sz w:val="28"/>
          <w:szCs w:val="28"/>
        </w:rPr>
        <w:t xml:space="preserve"> </w:t>
      </w:r>
      <w:r w:rsidRPr="00914D0C">
        <w:rPr>
          <w:rFonts w:ascii="Times New Roman" w:hAnsi="Times New Roman"/>
          <w:sz w:val="28"/>
          <w:szCs w:val="28"/>
          <w:lang w:val="en-US"/>
        </w:rPr>
        <w:t>C</w:t>
      </w:r>
      <w:r w:rsidRPr="00914D0C">
        <w:rPr>
          <w:rFonts w:ascii="Times New Roman" w:hAnsi="Times New Roman"/>
          <w:sz w:val="28"/>
          <w:szCs w:val="28"/>
          <w:vertAlign w:val="subscript"/>
        </w:rPr>
        <w:t>8</w:t>
      </w:r>
      <w:r w:rsidRPr="00914D0C">
        <w:rPr>
          <w:rFonts w:ascii="Times New Roman" w:hAnsi="Times New Roman"/>
          <w:sz w:val="28"/>
          <w:szCs w:val="28"/>
          <w:lang w:val="en-US"/>
        </w:rPr>
        <w:t>H</w:t>
      </w:r>
      <w:r w:rsidRPr="00914D0C">
        <w:rPr>
          <w:rFonts w:ascii="Times New Roman" w:hAnsi="Times New Roman"/>
          <w:sz w:val="28"/>
          <w:szCs w:val="28"/>
          <w:vertAlign w:val="subscript"/>
        </w:rPr>
        <w:t>9</w:t>
      </w:r>
      <w:r w:rsidRPr="00914D0C">
        <w:rPr>
          <w:rFonts w:ascii="Times New Roman" w:hAnsi="Times New Roman"/>
          <w:sz w:val="28"/>
          <w:szCs w:val="28"/>
          <w:lang w:val="en-US"/>
        </w:rPr>
        <w:t>NO</w:t>
      </w:r>
      <w:r w:rsidRPr="00914D0C">
        <w:rPr>
          <w:rFonts w:ascii="Times New Roman" w:hAnsi="Times New Roman"/>
          <w:sz w:val="28"/>
          <w:szCs w:val="28"/>
          <w:vertAlign w:val="subscript"/>
        </w:rPr>
        <w:t>5</w:t>
      </w:r>
      <w:r w:rsidRPr="00914D0C">
        <w:rPr>
          <w:rFonts w:ascii="Times New Roman" w:hAnsi="Times New Roman"/>
          <w:sz w:val="28"/>
          <w:szCs w:val="28"/>
        </w:rPr>
        <w:t>.</w:t>
      </w:r>
    </w:p>
    <w:p w:rsidR="00C61AF3" w:rsidRDefault="00C61AF3" w:rsidP="001907B2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1AF3">
        <w:rPr>
          <w:rFonts w:ascii="Times New Roman" w:hAnsi="Times New Roman" w:cs="Times New Roman"/>
          <w:b/>
          <w:sz w:val="28"/>
          <w:szCs w:val="28"/>
        </w:rPr>
        <w:t xml:space="preserve">Родственные примеси. </w:t>
      </w:r>
      <w:r w:rsidRPr="000D3E28">
        <w:rPr>
          <w:rFonts w:ascii="Times New Roman" w:hAnsi="Times New Roman"/>
          <w:sz w:val="28"/>
          <w:szCs w:val="28"/>
        </w:rPr>
        <w:t xml:space="preserve">Определение проводят методом ВЭЖХ (ОФС </w:t>
      </w:r>
      <w:r w:rsidRPr="000D3E28">
        <w:rPr>
          <w:rFonts w:ascii="Times New Roman" w:hAnsi="Times New Roman"/>
          <w:color w:val="000000"/>
          <w:sz w:val="28"/>
          <w:szCs w:val="28"/>
        </w:rPr>
        <w:t>«Высокоэффективная жидкостная хроматография»).</w:t>
      </w:r>
    </w:p>
    <w:p w:rsidR="001D59DE" w:rsidRDefault="001D59DE" w:rsidP="001907B2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7F5B4B">
        <w:rPr>
          <w:rFonts w:ascii="Times New Roman" w:hAnsi="Times New Roman"/>
          <w:sz w:val="28"/>
          <w:szCs w:val="28"/>
        </w:rPr>
        <w:t>астворы,</w:t>
      </w:r>
      <w:r>
        <w:rPr>
          <w:rFonts w:ascii="Times New Roman" w:hAnsi="Times New Roman"/>
          <w:sz w:val="28"/>
          <w:szCs w:val="28"/>
        </w:rPr>
        <w:t xml:space="preserve"> содержащие амоксициллин и его примеси,</w:t>
      </w:r>
      <w:r w:rsidRPr="007F5B4B">
        <w:rPr>
          <w:rFonts w:ascii="Times New Roman" w:hAnsi="Times New Roman"/>
          <w:sz w:val="28"/>
          <w:szCs w:val="28"/>
        </w:rPr>
        <w:t xml:space="preserve"> используют свежеприготовленными или хранят при температуре 4 </w:t>
      </w:r>
      <w:r w:rsidRPr="007F5B4B">
        <w:rPr>
          <w:rFonts w:ascii="Times New Roman" w:hAnsi="Times New Roman"/>
          <w:sz w:val="28"/>
          <w:szCs w:val="28"/>
          <w:vertAlign w:val="superscript"/>
        </w:rPr>
        <w:t>о</w:t>
      </w:r>
      <w:r w:rsidRPr="007F5B4B">
        <w:rPr>
          <w:rFonts w:ascii="Times New Roman" w:hAnsi="Times New Roman"/>
          <w:sz w:val="28"/>
          <w:szCs w:val="28"/>
        </w:rPr>
        <w:t xml:space="preserve">С не более </w:t>
      </w:r>
      <w:r>
        <w:rPr>
          <w:rFonts w:ascii="Times New Roman" w:hAnsi="Times New Roman"/>
          <w:sz w:val="28"/>
          <w:szCs w:val="28"/>
        </w:rPr>
        <w:t>8 ч</w:t>
      </w:r>
      <w:r w:rsidRPr="007F5B4B">
        <w:rPr>
          <w:rFonts w:ascii="Times New Roman" w:hAnsi="Times New Roman"/>
          <w:sz w:val="28"/>
          <w:szCs w:val="28"/>
        </w:rPr>
        <w:t>.</w:t>
      </w:r>
    </w:p>
    <w:p w:rsidR="0046625B" w:rsidRPr="007E0310" w:rsidRDefault="00164A57" w:rsidP="001907B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A57">
        <w:rPr>
          <w:rFonts w:ascii="Times New Roman" w:hAnsi="Times New Roman" w:cs="Times New Roman"/>
          <w:i/>
          <w:sz w:val="28"/>
          <w:szCs w:val="28"/>
        </w:rPr>
        <w:t>Буферный раствор.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25B" w:rsidRPr="007E0310">
        <w:rPr>
          <w:rFonts w:ascii="Times New Roman" w:hAnsi="Times New Roman" w:cs="Times New Roman"/>
          <w:sz w:val="28"/>
          <w:szCs w:val="28"/>
        </w:rPr>
        <w:t xml:space="preserve">В </w:t>
      </w:r>
      <w:r w:rsidR="0046625B">
        <w:rPr>
          <w:rFonts w:ascii="Times New Roman" w:hAnsi="Times New Roman" w:cs="Times New Roman"/>
          <w:sz w:val="28"/>
          <w:szCs w:val="28"/>
        </w:rPr>
        <w:t>мерную колбу</w:t>
      </w:r>
      <w:r w:rsidR="0046625B" w:rsidRPr="007E0310">
        <w:rPr>
          <w:rFonts w:ascii="Times New Roman" w:hAnsi="Times New Roman" w:cs="Times New Roman"/>
          <w:sz w:val="28"/>
          <w:szCs w:val="28"/>
        </w:rPr>
        <w:t xml:space="preserve"> вместимостью 1 л помещают 250 мл </w:t>
      </w:r>
      <w:r w:rsidR="002A3AFE">
        <w:rPr>
          <w:rFonts w:ascii="Times New Roman" w:hAnsi="Times New Roman" w:cs="Times New Roman"/>
          <w:sz w:val="28"/>
          <w:szCs w:val="28"/>
        </w:rPr>
        <w:t xml:space="preserve">калия дигидрофосфата </w:t>
      </w:r>
      <w:r w:rsidR="002A3AFE" w:rsidRPr="007E0310">
        <w:rPr>
          <w:rFonts w:ascii="Times New Roman" w:hAnsi="Times New Roman" w:cs="Times New Roman"/>
          <w:sz w:val="28"/>
          <w:szCs w:val="28"/>
        </w:rPr>
        <w:t xml:space="preserve">раствор </w:t>
      </w:r>
      <w:r w:rsidR="0046625B" w:rsidRPr="007E0310">
        <w:rPr>
          <w:rFonts w:ascii="Times New Roman" w:hAnsi="Times New Roman" w:cs="Times New Roman"/>
          <w:sz w:val="28"/>
          <w:szCs w:val="28"/>
        </w:rPr>
        <w:t>0,2 М</w:t>
      </w:r>
      <w:r w:rsidR="0046625B">
        <w:rPr>
          <w:rFonts w:ascii="Times New Roman" w:hAnsi="Times New Roman" w:cs="Times New Roman"/>
          <w:sz w:val="28"/>
          <w:szCs w:val="28"/>
        </w:rPr>
        <w:t xml:space="preserve">, </w:t>
      </w:r>
      <w:r w:rsidR="0046625B" w:rsidRPr="007E0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доводят рН</w:t>
      </w:r>
      <w:r w:rsidR="0046625B" w:rsidRPr="007E031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6625B" w:rsidRPr="007E0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раствора </w:t>
      </w:r>
      <w:r w:rsidR="0046625B" w:rsidRPr="007E0310">
        <w:rPr>
          <w:rFonts w:ascii="Times New Roman" w:hAnsi="Times New Roman" w:cs="Times New Roman"/>
          <w:sz w:val="28"/>
          <w:szCs w:val="28"/>
        </w:rPr>
        <w:t>натрия гидроксида раствором 8,5 % до 5,0</w:t>
      </w:r>
      <w:r w:rsidR="00DA56CD">
        <w:rPr>
          <w:rFonts w:ascii="Times New Roman" w:hAnsi="Times New Roman" w:cs="Times New Roman"/>
          <w:sz w:val="28"/>
          <w:szCs w:val="28"/>
        </w:rPr>
        <w:t>0</w:t>
      </w:r>
      <w:r w:rsidR="0046625B" w:rsidRPr="007E0310">
        <w:rPr>
          <w:rFonts w:ascii="Times New Roman" w:hAnsi="Times New Roman" w:cs="Times New Roman"/>
          <w:sz w:val="28"/>
          <w:szCs w:val="28"/>
        </w:rPr>
        <w:t>±0,</w:t>
      </w:r>
      <w:r w:rsidR="007D5222">
        <w:rPr>
          <w:rFonts w:ascii="Times New Roman" w:hAnsi="Times New Roman" w:cs="Times New Roman"/>
          <w:sz w:val="28"/>
          <w:szCs w:val="28"/>
        </w:rPr>
        <w:t>05</w:t>
      </w:r>
      <w:r w:rsidR="00466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46625B" w:rsidRPr="007E0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доводят объём раствора водой до метки.</w:t>
      </w:r>
    </w:p>
    <w:p w:rsidR="00164A57" w:rsidRDefault="00164A57" w:rsidP="001907B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558">
        <w:rPr>
          <w:rFonts w:ascii="Times New Roman" w:hAnsi="Times New Roman" w:cs="Times New Roman"/>
          <w:i/>
          <w:sz w:val="28"/>
          <w:szCs w:val="28"/>
        </w:rPr>
        <w:t xml:space="preserve">Подвижная фаза </w:t>
      </w:r>
      <w:r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B16558">
        <w:rPr>
          <w:rFonts w:ascii="Times New Roman" w:hAnsi="Times New Roman" w:cs="Times New Roman"/>
          <w:i/>
          <w:sz w:val="28"/>
          <w:szCs w:val="28"/>
        </w:rPr>
        <w:t>(ПФ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B16558">
        <w:rPr>
          <w:rFonts w:ascii="Times New Roman" w:hAnsi="Times New Roman" w:cs="Times New Roman"/>
          <w:i/>
          <w:sz w:val="28"/>
          <w:szCs w:val="28"/>
        </w:rPr>
        <w:t>)</w:t>
      </w:r>
      <w:r w:rsidRPr="00B16558">
        <w:rPr>
          <w:rFonts w:ascii="Times New Roman" w:hAnsi="Times New Roman" w:cs="Times New Roman"/>
          <w:sz w:val="28"/>
          <w:szCs w:val="28"/>
        </w:rPr>
        <w:t>.</w:t>
      </w:r>
      <w:r w:rsidR="009045BE">
        <w:rPr>
          <w:rFonts w:ascii="Times New Roman" w:hAnsi="Times New Roman" w:cs="Times New Roman"/>
          <w:sz w:val="28"/>
          <w:szCs w:val="28"/>
        </w:rPr>
        <w:t xml:space="preserve"> Ацетонитрил—б</w:t>
      </w:r>
      <w:r w:rsidR="00580367">
        <w:rPr>
          <w:rFonts w:ascii="Times New Roman" w:hAnsi="Times New Roman" w:cs="Times New Roman"/>
          <w:sz w:val="28"/>
          <w:szCs w:val="28"/>
        </w:rPr>
        <w:t>уферный раствор 10</w:t>
      </w:r>
      <w:r>
        <w:rPr>
          <w:rFonts w:ascii="Times New Roman" w:hAnsi="Times New Roman" w:cs="Times New Roman"/>
          <w:sz w:val="28"/>
          <w:szCs w:val="28"/>
        </w:rPr>
        <w:t>:</w:t>
      </w:r>
      <w:r w:rsidR="00580367">
        <w:rPr>
          <w:rFonts w:ascii="Times New Roman" w:hAnsi="Times New Roman" w:cs="Times New Roman"/>
          <w:sz w:val="28"/>
          <w:szCs w:val="28"/>
        </w:rPr>
        <w:t>990</w:t>
      </w:r>
      <w:r w:rsidRPr="00B16558">
        <w:rPr>
          <w:rFonts w:ascii="Times New Roman" w:hAnsi="Times New Roman" w:cs="Times New Roman"/>
          <w:sz w:val="28"/>
          <w:szCs w:val="28"/>
        </w:rPr>
        <w:t>.</w:t>
      </w:r>
    </w:p>
    <w:p w:rsidR="00164A57" w:rsidRDefault="00164A57" w:rsidP="001907B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558">
        <w:rPr>
          <w:rFonts w:ascii="Times New Roman" w:hAnsi="Times New Roman" w:cs="Times New Roman"/>
          <w:i/>
          <w:sz w:val="28"/>
          <w:szCs w:val="28"/>
        </w:rPr>
        <w:t xml:space="preserve">Подвижная фаза </w:t>
      </w:r>
      <w:r>
        <w:rPr>
          <w:rFonts w:ascii="Times New Roman" w:hAnsi="Times New Roman" w:cs="Times New Roman"/>
          <w:i/>
          <w:sz w:val="28"/>
          <w:szCs w:val="28"/>
        </w:rPr>
        <w:t xml:space="preserve">Б </w:t>
      </w:r>
      <w:r w:rsidRPr="00B16558">
        <w:rPr>
          <w:rFonts w:ascii="Times New Roman" w:hAnsi="Times New Roman" w:cs="Times New Roman"/>
          <w:i/>
          <w:sz w:val="28"/>
          <w:szCs w:val="28"/>
        </w:rPr>
        <w:t>(ПФ</w:t>
      </w:r>
      <w:r>
        <w:rPr>
          <w:rFonts w:ascii="Times New Roman" w:hAnsi="Times New Roman" w:cs="Times New Roman"/>
          <w:i/>
          <w:sz w:val="28"/>
          <w:szCs w:val="28"/>
        </w:rPr>
        <w:t>Б</w:t>
      </w:r>
      <w:r w:rsidRPr="00B16558">
        <w:rPr>
          <w:rFonts w:ascii="Times New Roman" w:hAnsi="Times New Roman" w:cs="Times New Roman"/>
          <w:i/>
          <w:sz w:val="28"/>
          <w:szCs w:val="28"/>
        </w:rPr>
        <w:t>)</w:t>
      </w:r>
      <w:r w:rsidRPr="00B165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367">
        <w:rPr>
          <w:rFonts w:ascii="Times New Roman" w:hAnsi="Times New Roman" w:cs="Times New Roman"/>
          <w:sz w:val="28"/>
          <w:szCs w:val="28"/>
        </w:rPr>
        <w:t>Ацетонитрил</w:t>
      </w:r>
      <w:r w:rsidRPr="00B16558">
        <w:rPr>
          <w:rFonts w:ascii="Times New Roman" w:hAnsi="Times New Roman" w:cs="Times New Roman"/>
          <w:sz w:val="28"/>
          <w:szCs w:val="28"/>
        </w:rPr>
        <w:t>—</w:t>
      </w:r>
      <w:r w:rsidR="00580367">
        <w:rPr>
          <w:rFonts w:ascii="Times New Roman" w:hAnsi="Times New Roman" w:cs="Times New Roman"/>
          <w:sz w:val="28"/>
          <w:szCs w:val="28"/>
        </w:rPr>
        <w:t>буферный раствор</w:t>
      </w:r>
      <w:r w:rsidR="0026482E">
        <w:rPr>
          <w:rFonts w:ascii="Times New Roman" w:hAnsi="Times New Roman" w:cs="Times New Roman"/>
          <w:sz w:val="28"/>
          <w:szCs w:val="28"/>
        </w:rPr>
        <w:t xml:space="preserve"> </w:t>
      </w:r>
      <w:r w:rsidR="00580367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>:</w:t>
      </w:r>
      <w:r w:rsidR="00580367">
        <w:rPr>
          <w:rFonts w:ascii="Times New Roman" w:hAnsi="Times New Roman" w:cs="Times New Roman"/>
          <w:sz w:val="28"/>
          <w:szCs w:val="28"/>
        </w:rPr>
        <w:t>800</w:t>
      </w:r>
      <w:r w:rsidRPr="00B16558">
        <w:rPr>
          <w:rFonts w:ascii="Times New Roman" w:hAnsi="Times New Roman" w:cs="Times New Roman"/>
          <w:sz w:val="28"/>
          <w:szCs w:val="28"/>
        </w:rPr>
        <w:t>.</w:t>
      </w:r>
    </w:p>
    <w:p w:rsidR="0099341B" w:rsidRPr="0099341B" w:rsidRDefault="00164A57" w:rsidP="001907B2">
      <w:pPr>
        <w:pStyle w:val="37"/>
        <w:shd w:val="clear" w:color="auto" w:fill="FFFFFF"/>
        <w:spacing w:before="0" w:line="360" w:lineRule="auto"/>
        <w:ind w:right="-1" w:firstLine="709"/>
        <w:rPr>
          <w:rStyle w:val="8"/>
          <w:sz w:val="28"/>
          <w:szCs w:val="28"/>
        </w:rPr>
      </w:pPr>
      <w:r w:rsidRPr="0099341B">
        <w:rPr>
          <w:i/>
          <w:sz w:val="28"/>
          <w:szCs w:val="28"/>
        </w:rPr>
        <w:t xml:space="preserve">Испытуемый раствор. </w:t>
      </w:r>
      <w:r w:rsidR="0099341B" w:rsidRPr="0099341B">
        <w:rPr>
          <w:color w:val="000000"/>
          <w:sz w:val="28"/>
          <w:szCs w:val="28"/>
        </w:rPr>
        <w:t xml:space="preserve">Точную навеску порошка растёртых таблеток соответствующую около </w:t>
      </w:r>
      <w:r w:rsidR="00F92C07">
        <w:rPr>
          <w:color w:val="000000"/>
          <w:sz w:val="28"/>
          <w:szCs w:val="28"/>
        </w:rPr>
        <w:t>125</w:t>
      </w:r>
      <w:r w:rsidR="00530FD5">
        <w:rPr>
          <w:color w:val="000000"/>
          <w:sz w:val="28"/>
          <w:szCs w:val="28"/>
        </w:rPr>
        <w:t> </w:t>
      </w:r>
      <w:r w:rsidR="0099341B" w:rsidRPr="0099341B">
        <w:rPr>
          <w:color w:val="000000"/>
          <w:sz w:val="28"/>
          <w:szCs w:val="28"/>
        </w:rPr>
        <w:t>мг амоксициллина</w:t>
      </w:r>
      <w:r w:rsidR="00A76589">
        <w:rPr>
          <w:color w:val="000000"/>
          <w:sz w:val="28"/>
          <w:szCs w:val="28"/>
        </w:rPr>
        <w:t>,</w:t>
      </w:r>
      <w:r w:rsidR="0099341B" w:rsidRPr="0099341B">
        <w:rPr>
          <w:color w:val="000000"/>
          <w:sz w:val="28"/>
          <w:szCs w:val="28"/>
        </w:rPr>
        <w:t xml:space="preserve"> помещают в мерную колбу вместимостью</w:t>
      </w:r>
      <w:r w:rsidR="00530FD5">
        <w:rPr>
          <w:color w:val="000000"/>
          <w:sz w:val="28"/>
          <w:szCs w:val="28"/>
        </w:rPr>
        <w:t xml:space="preserve"> 100 </w:t>
      </w:r>
      <w:r w:rsidR="00302735">
        <w:rPr>
          <w:color w:val="000000"/>
          <w:sz w:val="28"/>
          <w:szCs w:val="28"/>
        </w:rPr>
        <w:t>мл</w:t>
      </w:r>
      <w:r w:rsidR="0099341B">
        <w:rPr>
          <w:color w:val="000000"/>
          <w:sz w:val="28"/>
          <w:szCs w:val="28"/>
        </w:rPr>
        <w:t xml:space="preserve">, растворяют в ПФА и доводят объём раствора </w:t>
      </w:r>
      <w:r w:rsidR="00302735">
        <w:rPr>
          <w:color w:val="000000"/>
          <w:sz w:val="28"/>
          <w:szCs w:val="28"/>
        </w:rPr>
        <w:t xml:space="preserve">тем же растворителем </w:t>
      </w:r>
      <w:r w:rsidR="0099341B">
        <w:rPr>
          <w:color w:val="000000"/>
          <w:sz w:val="28"/>
          <w:szCs w:val="28"/>
        </w:rPr>
        <w:t xml:space="preserve">до метки. </w:t>
      </w:r>
    </w:p>
    <w:p w:rsidR="009045BE" w:rsidRDefault="001547A3" w:rsidP="001907B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41B">
        <w:rPr>
          <w:rFonts w:ascii="Times New Roman" w:hAnsi="Times New Roman" w:cs="Times New Roman"/>
          <w:i/>
          <w:sz w:val="28"/>
          <w:szCs w:val="28"/>
        </w:rPr>
        <w:t>Раствор стандартного образца амоксициллина</w:t>
      </w:r>
      <w:r w:rsidR="009934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73D3" w:rsidRPr="001D73D3">
        <w:rPr>
          <w:rFonts w:ascii="Times New Roman" w:hAnsi="Times New Roman" w:cs="Times New Roman"/>
          <w:i/>
          <w:sz w:val="28"/>
          <w:szCs w:val="28"/>
        </w:rPr>
        <w:t>(</w:t>
      </w:r>
      <w:r w:rsidR="0099341B">
        <w:rPr>
          <w:rFonts w:ascii="Times New Roman" w:hAnsi="Times New Roman" w:cs="Times New Roman"/>
          <w:i/>
          <w:sz w:val="28"/>
          <w:szCs w:val="28"/>
        </w:rPr>
        <w:t>А</w:t>
      </w:r>
      <w:r w:rsidR="001D73D3" w:rsidRPr="001D73D3">
        <w:rPr>
          <w:rFonts w:ascii="Times New Roman" w:hAnsi="Times New Roman" w:cs="Times New Roman"/>
          <w:i/>
          <w:sz w:val="28"/>
          <w:szCs w:val="28"/>
        </w:rPr>
        <w:t>)</w:t>
      </w:r>
      <w:r w:rsidR="00EB64B4" w:rsidRPr="00EB64B4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мерную колбу вместимостью 5</w:t>
      </w:r>
      <w:r w:rsidR="00DC127C">
        <w:rPr>
          <w:rFonts w:ascii="Times New Roman" w:hAnsi="Times New Roman" w:cs="Times New Roman"/>
          <w:sz w:val="28"/>
          <w:szCs w:val="28"/>
        </w:rPr>
        <w:t xml:space="preserve">0 мл помещают около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DC127C">
        <w:rPr>
          <w:rFonts w:ascii="Times New Roman" w:hAnsi="Times New Roman" w:cs="Times New Roman"/>
          <w:sz w:val="28"/>
          <w:szCs w:val="28"/>
        </w:rPr>
        <w:t xml:space="preserve"> мг (точная навеска) </w:t>
      </w:r>
      <w:r w:rsidR="00292C5A">
        <w:rPr>
          <w:rFonts w:ascii="Times New Roman" w:hAnsi="Times New Roman" w:cs="Times New Roman"/>
          <w:sz w:val="28"/>
          <w:szCs w:val="28"/>
        </w:rPr>
        <w:t>стандартного образца амоксициллина тригидрата, растворяют в ПФА и доводят объ</w:t>
      </w:r>
      <w:r w:rsidR="00D451E0">
        <w:rPr>
          <w:rFonts w:ascii="Times New Roman" w:hAnsi="Times New Roman" w:cs="Times New Roman"/>
          <w:sz w:val="28"/>
          <w:szCs w:val="28"/>
        </w:rPr>
        <w:t>ё</w:t>
      </w:r>
      <w:r w:rsidR="00292C5A">
        <w:rPr>
          <w:rFonts w:ascii="Times New Roman" w:hAnsi="Times New Roman" w:cs="Times New Roman"/>
          <w:sz w:val="28"/>
          <w:szCs w:val="28"/>
        </w:rPr>
        <w:t>м раствора тем же растворителем до метки.</w:t>
      </w:r>
    </w:p>
    <w:p w:rsidR="0099341B" w:rsidRDefault="0099341B" w:rsidP="001907B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41B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амоксициллина </w:t>
      </w:r>
      <w:r w:rsidR="001D73D3" w:rsidRPr="001D73D3">
        <w:rPr>
          <w:rFonts w:ascii="Times New Roman" w:hAnsi="Times New Roman" w:cs="Times New Roman"/>
          <w:i/>
          <w:sz w:val="28"/>
          <w:szCs w:val="28"/>
        </w:rPr>
        <w:t>(</w:t>
      </w:r>
      <w:r w:rsidRPr="0099341B">
        <w:rPr>
          <w:rFonts w:ascii="Times New Roman" w:hAnsi="Times New Roman" w:cs="Times New Roman"/>
          <w:i/>
          <w:sz w:val="28"/>
          <w:szCs w:val="28"/>
        </w:rPr>
        <w:t>Б</w:t>
      </w:r>
      <w:r w:rsidR="001D73D3" w:rsidRPr="001D73D3">
        <w:rPr>
          <w:rFonts w:ascii="Times New Roman" w:hAnsi="Times New Roman" w:cs="Times New Roman"/>
          <w:i/>
          <w:sz w:val="28"/>
          <w:szCs w:val="28"/>
        </w:rPr>
        <w:t>)</w:t>
      </w:r>
      <w:r w:rsidRPr="0099341B">
        <w:rPr>
          <w:rFonts w:ascii="Times New Roman" w:hAnsi="Times New Roman" w:cs="Times New Roman"/>
          <w:i/>
          <w:sz w:val="28"/>
          <w:szCs w:val="28"/>
        </w:rPr>
        <w:t>.</w:t>
      </w:r>
      <w:r w:rsidR="00530FD5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20 мл помещают 2,0 </w:t>
      </w:r>
      <w:r>
        <w:rPr>
          <w:rFonts w:ascii="Times New Roman" w:hAnsi="Times New Roman" w:cs="Times New Roman"/>
          <w:sz w:val="28"/>
          <w:szCs w:val="28"/>
        </w:rPr>
        <w:t xml:space="preserve">мл раствора стандартного образца амоксициллина </w:t>
      </w:r>
      <w:r w:rsidR="0057436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7436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доводят объ</w:t>
      </w:r>
      <w:r w:rsidR="00A76589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м ра</w:t>
      </w:r>
      <w:r w:rsidR="00F92C0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твора ПФА до метки.</w:t>
      </w:r>
      <w:r w:rsidR="00530FD5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20 мл помещают 5,0 </w:t>
      </w:r>
      <w:r w:rsidR="002863EA">
        <w:rPr>
          <w:rFonts w:ascii="Times New Roman" w:hAnsi="Times New Roman" w:cs="Times New Roman"/>
          <w:sz w:val="28"/>
          <w:szCs w:val="28"/>
        </w:rPr>
        <w:t>мл полученного раствора и доводят объ</w:t>
      </w:r>
      <w:r w:rsidR="00D451E0">
        <w:rPr>
          <w:rFonts w:ascii="Times New Roman" w:hAnsi="Times New Roman" w:cs="Times New Roman"/>
          <w:sz w:val="28"/>
          <w:szCs w:val="28"/>
        </w:rPr>
        <w:t>ё</w:t>
      </w:r>
      <w:r w:rsidR="002863EA">
        <w:rPr>
          <w:rFonts w:ascii="Times New Roman" w:hAnsi="Times New Roman" w:cs="Times New Roman"/>
          <w:sz w:val="28"/>
          <w:szCs w:val="28"/>
        </w:rPr>
        <w:t xml:space="preserve">м раствора ПФА до метки. </w:t>
      </w:r>
    </w:p>
    <w:p w:rsidR="009A6694" w:rsidRPr="00EA40EB" w:rsidRDefault="009A6694" w:rsidP="001907B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A2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Раствор стандартного образца примеси </w:t>
      </w:r>
      <w:r w:rsidRPr="003C1A2B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3C1A2B">
        <w:rPr>
          <w:rFonts w:ascii="Times New Roman" w:hAnsi="Times New Roman" w:cs="Times New Roman"/>
          <w:i/>
          <w:sz w:val="28"/>
          <w:szCs w:val="28"/>
        </w:rPr>
        <w:t xml:space="preserve"> амоксициллина.</w:t>
      </w:r>
      <w:r w:rsidRPr="003C1A2B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 мл помещают 3</w:t>
      </w:r>
      <w:r>
        <w:rPr>
          <w:rFonts w:ascii="Times New Roman" w:hAnsi="Times New Roman" w:cs="Times New Roman"/>
          <w:sz w:val="28"/>
          <w:szCs w:val="28"/>
        </w:rPr>
        <w:t xml:space="preserve"> мг </w:t>
      </w:r>
      <w:r w:rsidRPr="003C1A2B">
        <w:rPr>
          <w:rFonts w:ascii="Times New Roman" w:hAnsi="Times New Roman" w:cs="Times New Roman"/>
          <w:sz w:val="28"/>
          <w:szCs w:val="28"/>
        </w:rPr>
        <w:t xml:space="preserve">примеси </w:t>
      </w:r>
      <w:r w:rsidRPr="003C1A2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C1A2B">
        <w:rPr>
          <w:rFonts w:ascii="Times New Roman" w:hAnsi="Times New Roman" w:cs="Times New Roman"/>
          <w:sz w:val="28"/>
          <w:szCs w:val="28"/>
        </w:rPr>
        <w:t xml:space="preserve"> амоксициллина, растворяют в ПФА и доводят объём раствора тем же растворителем до метки.</w:t>
      </w:r>
    </w:p>
    <w:p w:rsidR="008703A9" w:rsidRDefault="008703A9" w:rsidP="001907B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9FD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r w:rsidR="00EC37ED" w:rsidRPr="00FD59FD">
        <w:rPr>
          <w:rFonts w:ascii="Times New Roman" w:hAnsi="Times New Roman" w:cs="Times New Roman"/>
          <w:i/>
          <w:sz w:val="28"/>
          <w:szCs w:val="28"/>
        </w:rPr>
        <w:t xml:space="preserve">примеси </w:t>
      </w:r>
      <w:r w:rsidR="00EC37ED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EC37ED" w:rsidRPr="00FD59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141E" w:rsidRPr="00FD59FD">
        <w:rPr>
          <w:rFonts w:ascii="Times New Roman" w:hAnsi="Times New Roman" w:cs="Times New Roman"/>
          <w:i/>
          <w:sz w:val="28"/>
          <w:szCs w:val="28"/>
        </w:rPr>
        <w:t>амоксициллина</w:t>
      </w:r>
      <w:r w:rsidRPr="00FD59FD">
        <w:rPr>
          <w:rFonts w:ascii="Times New Roman" w:hAnsi="Times New Roman" w:cs="Times New Roman"/>
          <w:i/>
          <w:sz w:val="28"/>
          <w:szCs w:val="28"/>
        </w:rPr>
        <w:t>.</w:t>
      </w:r>
      <w:r w:rsidR="00530FD5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25 мл помещают 3 </w:t>
      </w:r>
      <w:r>
        <w:rPr>
          <w:rFonts w:ascii="Times New Roman" w:hAnsi="Times New Roman" w:cs="Times New Roman"/>
          <w:sz w:val="28"/>
          <w:szCs w:val="28"/>
        </w:rPr>
        <w:t xml:space="preserve">мг примеси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C37ED">
        <w:rPr>
          <w:rFonts w:ascii="Times New Roman" w:hAnsi="Times New Roman" w:cs="Times New Roman"/>
          <w:sz w:val="28"/>
          <w:szCs w:val="28"/>
        </w:rPr>
        <w:t xml:space="preserve"> амоксициллина</w:t>
      </w:r>
      <w:r>
        <w:rPr>
          <w:rFonts w:ascii="Times New Roman" w:hAnsi="Times New Roman" w:cs="Times New Roman"/>
          <w:sz w:val="28"/>
          <w:szCs w:val="28"/>
        </w:rPr>
        <w:t>, растворяют в ПФА и доводят объ</w:t>
      </w:r>
      <w:r w:rsidR="00D451E0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м раствора тем же растворителем до метки.</w:t>
      </w:r>
    </w:p>
    <w:p w:rsidR="00673C76" w:rsidRPr="007601AC" w:rsidRDefault="00673C76" w:rsidP="001907B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B46">
        <w:rPr>
          <w:rFonts w:ascii="Times New Roman" w:hAnsi="Times New Roman" w:cs="Times New Roman"/>
          <w:i/>
          <w:sz w:val="28"/>
          <w:szCs w:val="28"/>
        </w:rPr>
        <w:t>Раствор стандартного образца цефадроксила.</w:t>
      </w:r>
      <w:r w:rsidRPr="000A4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мерную колбу вместимостью 50 мл помещают 4</w:t>
      </w:r>
      <w:r w:rsidRPr="000A4B46">
        <w:rPr>
          <w:rFonts w:ascii="Times New Roman" w:hAnsi="Times New Roman" w:cs="Times New Roman"/>
          <w:sz w:val="28"/>
          <w:szCs w:val="28"/>
        </w:rPr>
        <w:t> мг</w:t>
      </w:r>
      <w:r w:rsidR="00DA56CD">
        <w:rPr>
          <w:rFonts w:ascii="Times New Roman" w:hAnsi="Times New Roman" w:cs="Times New Roman"/>
          <w:sz w:val="28"/>
          <w:szCs w:val="28"/>
        </w:rPr>
        <w:t xml:space="preserve"> </w:t>
      </w:r>
      <w:r w:rsidRPr="000A4B46">
        <w:rPr>
          <w:rFonts w:ascii="Times New Roman" w:hAnsi="Times New Roman" w:cs="Times New Roman"/>
          <w:sz w:val="28"/>
          <w:szCs w:val="28"/>
        </w:rPr>
        <w:t>стандартного образца цефадроксила ((6</w:t>
      </w:r>
      <w:r w:rsidRPr="000A4B46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0A4B46">
        <w:rPr>
          <w:rFonts w:ascii="Times New Roman" w:hAnsi="Times New Roman" w:cs="Times New Roman"/>
          <w:sz w:val="28"/>
          <w:szCs w:val="28"/>
        </w:rPr>
        <w:t>,7</w:t>
      </w:r>
      <w:r w:rsidRPr="000A4B46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0A4B46">
        <w:rPr>
          <w:rFonts w:ascii="Times New Roman" w:hAnsi="Times New Roman" w:cs="Times New Roman"/>
          <w:sz w:val="28"/>
          <w:szCs w:val="28"/>
        </w:rPr>
        <w:t>)-7-[(2</w:t>
      </w:r>
      <w:r w:rsidRPr="000A4B46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0A4B46">
        <w:rPr>
          <w:rFonts w:ascii="Times New Roman" w:hAnsi="Times New Roman" w:cs="Times New Roman"/>
          <w:sz w:val="28"/>
          <w:szCs w:val="28"/>
        </w:rPr>
        <w:t>)-2-амино-2-(4-гидроксифенил)ацетамидо]-3-метил-8-оксо-5-тиа-1-азабицикло[4.2.0]окт-2-ен-2-карбоновая кислота</w:t>
      </w:r>
      <w:r w:rsidR="003E553E">
        <w:rPr>
          <w:rFonts w:ascii="Times New Roman" w:hAnsi="Times New Roman" w:cs="Times New Roman"/>
          <w:sz w:val="28"/>
          <w:szCs w:val="28"/>
        </w:rPr>
        <w:t xml:space="preserve">, </w:t>
      </w:r>
      <w:r w:rsidR="003E553E" w:rsidRPr="00FF4AF4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3E553E" w:rsidRPr="00FF4AF4">
        <w:rPr>
          <w:rFonts w:ascii="Times New Roman" w:hAnsi="Times New Roman" w:cs="Times New Roman"/>
          <w:sz w:val="28"/>
          <w:szCs w:val="28"/>
        </w:rPr>
        <w:t xml:space="preserve"> </w:t>
      </w:r>
      <w:r w:rsidR="003E553E" w:rsidRPr="00FF4AF4">
        <w:rPr>
          <w:rStyle w:val="af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66592-87-8</w:t>
      </w:r>
      <w:r w:rsidRPr="000A4B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растворяют</w:t>
      </w:r>
      <w:r w:rsidRPr="000A4B46">
        <w:rPr>
          <w:rFonts w:ascii="Times New Roman" w:hAnsi="Times New Roman" w:cs="Times New Roman"/>
          <w:sz w:val="28"/>
          <w:szCs w:val="28"/>
        </w:rPr>
        <w:t xml:space="preserve"> в ПФА и доводят объём </w:t>
      </w:r>
      <w:r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Pr="000A4B46">
        <w:rPr>
          <w:rFonts w:ascii="Times New Roman" w:hAnsi="Times New Roman" w:cs="Times New Roman"/>
          <w:sz w:val="28"/>
          <w:szCs w:val="28"/>
        </w:rPr>
        <w:t xml:space="preserve">тем же растворителем до </w:t>
      </w:r>
      <w:r>
        <w:rPr>
          <w:rFonts w:ascii="Times New Roman" w:hAnsi="Times New Roman" w:cs="Times New Roman"/>
          <w:sz w:val="28"/>
          <w:szCs w:val="28"/>
        </w:rPr>
        <w:t>метки</w:t>
      </w:r>
      <w:r w:rsidRPr="000A4B46">
        <w:rPr>
          <w:rFonts w:ascii="Times New Roman" w:hAnsi="Times New Roman" w:cs="Times New Roman"/>
          <w:sz w:val="28"/>
          <w:szCs w:val="28"/>
        </w:rPr>
        <w:t>.</w:t>
      </w:r>
    </w:p>
    <w:p w:rsidR="00EC46A8" w:rsidRPr="00001264" w:rsidRDefault="00001264" w:rsidP="001907B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1AC">
        <w:rPr>
          <w:rFonts w:ascii="Times New Roman" w:hAnsi="Times New Roman" w:cs="Times New Roman"/>
          <w:i/>
          <w:sz w:val="28"/>
          <w:szCs w:val="28"/>
        </w:rPr>
        <w:t>Стандартный</w:t>
      </w:r>
      <w:r w:rsidRPr="00001264">
        <w:rPr>
          <w:rFonts w:ascii="Times New Roman" w:hAnsi="Times New Roman" w:cs="Times New Roman"/>
          <w:i/>
          <w:sz w:val="28"/>
          <w:szCs w:val="28"/>
        </w:rPr>
        <w:t xml:space="preserve"> раствор.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0ED6">
        <w:rPr>
          <w:rFonts w:ascii="Times New Roman" w:hAnsi="Times New Roman" w:cs="Times New Roman"/>
          <w:sz w:val="28"/>
          <w:szCs w:val="28"/>
        </w:rPr>
        <w:t>В мерную колбу вместимостью 50 мл помещают 2 </w:t>
      </w:r>
      <w:r>
        <w:rPr>
          <w:rFonts w:ascii="Times New Roman" w:hAnsi="Times New Roman" w:cs="Times New Roman"/>
          <w:sz w:val="28"/>
          <w:szCs w:val="28"/>
        </w:rPr>
        <w:t xml:space="preserve">мг </w:t>
      </w:r>
      <w:r w:rsidR="00320933">
        <w:rPr>
          <w:rFonts w:ascii="Times New Roman" w:hAnsi="Times New Roman" w:cs="Times New Roman"/>
          <w:sz w:val="28"/>
          <w:szCs w:val="28"/>
        </w:rPr>
        <w:t xml:space="preserve">примеси </w:t>
      </w:r>
      <w:r w:rsidR="0032093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20933">
        <w:rPr>
          <w:rFonts w:ascii="Times New Roman" w:hAnsi="Times New Roman" w:cs="Times New Roman"/>
          <w:sz w:val="28"/>
          <w:szCs w:val="28"/>
        </w:rPr>
        <w:t xml:space="preserve"> </w:t>
      </w:r>
      <w:r w:rsidR="0009141E">
        <w:rPr>
          <w:rFonts w:ascii="Times New Roman" w:hAnsi="Times New Roman" w:cs="Times New Roman"/>
          <w:sz w:val="28"/>
          <w:szCs w:val="28"/>
        </w:rPr>
        <w:t xml:space="preserve">амоксициллина </w:t>
      </w:r>
      <w:r w:rsidR="000B0ED6">
        <w:rPr>
          <w:rFonts w:ascii="Times New Roman" w:hAnsi="Times New Roman" w:cs="Times New Roman"/>
          <w:sz w:val="28"/>
          <w:szCs w:val="28"/>
        </w:rPr>
        <w:t>и 6,25 </w:t>
      </w:r>
      <w:r>
        <w:rPr>
          <w:rFonts w:ascii="Times New Roman" w:hAnsi="Times New Roman" w:cs="Times New Roman"/>
          <w:sz w:val="28"/>
          <w:szCs w:val="28"/>
        </w:rPr>
        <w:t xml:space="preserve">мг </w:t>
      </w:r>
      <w:r w:rsidR="00320933">
        <w:rPr>
          <w:rFonts w:ascii="Times New Roman" w:hAnsi="Times New Roman" w:cs="Times New Roman"/>
          <w:sz w:val="28"/>
          <w:szCs w:val="28"/>
        </w:rPr>
        <w:t xml:space="preserve">каждой из примесей </w:t>
      </w:r>
      <w:r w:rsidR="0032093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20933" w:rsidRPr="00001264">
        <w:rPr>
          <w:rFonts w:ascii="Times New Roman" w:hAnsi="Times New Roman" w:cs="Times New Roman"/>
          <w:sz w:val="28"/>
          <w:szCs w:val="28"/>
        </w:rPr>
        <w:t xml:space="preserve">, </w:t>
      </w:r>
      <w:r w:rsidR="0032093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320933">
        <w:rPr>
          <w:rFonts w:ascii="Times New Roman" w:hAnsi="Times New Roman" w:cs="Times New Roman"/>
          <w:sz w:val="28"/>
          <w:szCs w:val="28"/>
        </w:rPr>
        <w:t xml:space="preserve"> и</w:t>
      </w:r>
      <w:r w:rsidR="00320933" w:rsidRPr="00001264">
        <w:rPr>
          <w:rFonts w:ascii="Times New Roman" w:hAnsi="Times New Roman" w:cs="Times New Roman"/>
          <w:sz w:val="28"/>
          <w:szCs w:val="28"/>
        </w:rPr>
        <w:t xml:space="preserve"> </w:t>
      </w:r>
      <w:r w:rsidR="0032093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20933">
        <w:rPr>
          <w:rFonts w:ascii="Times New Roman" w:hAnsi="Times New Roman" w:cs="Times New Roman"/>
          <w:sz w:val="28"/>
          <w:szCs w:val="28"/>
        </w:rPr>
        <w:t xml:space="preserve"> </w:t>
      </w:r>
      <w:r w:rsidR="0009141E">
        <w:rPr>
          <w:rFonts w:ascii="Times New Roman" w:hAnsi="Times New Roman" w:cs="Times New Roman"/>
          <w:sz w:val="28"/>
          <w:szCs w:val="28"/>
        </w:rPr>
        <w:t>амоксициллина</w:t>
      </w:r>
      <w:r>
        <w:rPr>
          <w:rFonts w:ascii="Times New Roman" w:hAnsi="Times New Roman" w:cs="Times New Roman"/>
          <w:sz w:val="28"/>
          <w:szCs w:val="28"/>
        </w:rPr>
        <w:t>, растворяют в ПФА и доводят объ</w:t>
      </w:r>
      <w:r w:rsidR="00D451E0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м раствора тем же растворителем до метки</w:t>
      </w:r>
      <w:r w:rsidR="002633DA">
        <w:rPr>
          <w:rFonts w:ascii="Times New Roman" w:hAnsi="Times New Roman" w:cs="Times New Roman"/>
          <w:sz w:val="28"/>
          <w:szCs w:val="28"/>
        </w:rPr>
        <w:t>.</w:t>
      </w:r>
    </w:p>
    <w:p w:rsidR="0091529D" w:rsidRDefault="0091529D" w:rsidP="001907B2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48612B">
        <w:rPr>
          <w:rFonts w:ascii="Times New Roman" w:hAnsi="Times New Roman" w:cs="Times New Roman"/>
          <w:i/>
          <w:sz w:val="28"/>
          <w:szCs w:val="28"/>
        </w:rPr>
        <w:t>Раствор для проверки пригодности хрома</w:t>
      </w:r>
      <w:r>
        <w:rPr>
          <w:rFonts w:ascii="Times New Roman" w:hAnsi="Times New Roman" w:cs="Times New Roman"/>
          <w:i/>
          <w:sz w:val="28"/>
          <w:szCs w:val="28"/>
        </w:rPr>
        <w:t>то</w:t>
      </w:r>
      <w:r w:rsidRPr="0048612B">
        <w:rPr>
          <w:rFonts w:ascii="Times New Roman" w:hAnsi="Times New Roman" w:cs="Times New Roman"/>
          <w:i/>
          <w:sz w:val="28"/>
          <w:szCs w:val="28"/>
        </w:rPr>
        <w:t xml:space="preserve">графической системы. </w:t>
      </w:r>
      <w:r w:rsidRPr="0048612B">
        <w:rPr>
          <w:rFonts w:ascii="Times New Roman" w:hAnsi="Times New Roman" w:cs="Times New Roman"/>
          <w:sz w:val="28"/>
          <w:szCs w:val="28"/>
        </w:rPr>
        <w:t xml:space="preserve">В мерную колбу вместимостью 50 мл помещают 7,5 мг стандартного образца лития клавуланата, 2,5 мл раствора стандартного образца цефадроксила, 2,5 мл раствора стандартного образца амоксициллина (А), </w:t>
      </w:r>
      <w:r w:rsidR="00DA56CD">
        <w:rPr>
          <w:rFonts w:ascii="Times New Roman" w:hAnsi="Times New Roman" w:cs="Times New Roman"/>
          <w:sz w:val="28"/>
          <w:szCs w:val="28"/>
        </w:rPr>
        <w:t>10</w:t>
      </w:r>
      <w:r w:rsidRPr="0048612B">
        <w:rPr>
          <w:rFonts w:ascii="Times New Roman" w:hAnsi="Times New Roman" w:cs="Times New Roman"/>
          <w:sz w:val="28"/>
          <w:szCs w:val="28"/>
        </w:rPr>
        <w:t>,0 мл раствор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612B">
        <w:rPr>
          <w:rFonts w:ascii="Times New Roman" w:hAnsi="Times New Roman" w:cs="Times New Roman"/>
          <w:sz w:val="28"/>
          <w:szCs w:val="28"/>
        </w:rPr>
        <w:t xml:space="preserve"> стандартного образца примеси </w:t>
      </w:r>
      <w:r w:rsidRPr="0048612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8612B">
        <w:rPr>
          <w:rFonts w:ascii="Times New Roman" w:hAnsi="Times New Roman" w:cs="Times New Roman"/>
          <w:sz w:val="28"/>
          <w:szCs w:val="28"/>
        </w:rPr>
        <w:t xml:space="preserve"> амоксициллина, 5,0 мл стандартного раствора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12B">
        <w:rPr>
          <w:rFonts w:ascii="Times New Roman" w:hAnsi="Times New Roman" w:cs="Times New Roman"/>
          <w:sz w:val="28"/>
          <w:szCs w:val="28"/>
        </w:rPr>
        <w:t>и доводят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8612B">
        <w:rPr>
          <w:rFonts w:ascii="Times New Roman" w:hAnsi="Times New Roman" w:cs="Times New Roman"/>
          <w:sz w:val="28"/>
          <w:szCs w:val="28"/>
        </w:rPr>
        <w:t>м раствора ПФА до метки.</w:t>
      </w:r>
      <w:r>
        <w:rPr>
          <w:rFonts w:ascii="Times New Roman" w:hAnsi="Times New Roman" w:cs="Times New Roman"/>
          <w:sz w:val="28"/>
          <w:szCs w:val="28"/>
        </w:rPr>
        <w:t xml:space="preserve"> Перед использованием смешивают 5,0 мл полученного раствора и </w:t>
      </w:r>
      <w:r w:rsidR="00DA56CD">
        <w:rPr>
          <w:rFonts w:ascii="Times New Roman" w:hAnsi="Times New Roman" w:cs="Times New Roman"/>
          <w:sz w:val="28"/>
          <w:szCs w:val="28"/>
        </w:rPr>
        <w:t>0,</w:t>
      </w:r>
      <w:r w:rsidR="009131FB">
        <w:rPr>
          <w:rFonts w:ascii="Times New Roman" w:hAnsi="Times New Roman" w:cs="Times New Roman"/>
          <w:sz w:val="28"/>
          <w:szCs w:val="28"/>
        </w:rPr>
        <w:t>1</w:t>
      </w:r>
      <w:r w:rsidR="00DA56CD">
        <w:rPr>
          <w:rFonts w:ascii="Times New Roman" w:hAnsi="Times New Roman" w:cs="Times New Roman"/>
          <w:sz w:val="28"/>
          <w:szCs w:val="28"/>
        </w:rPr>
        <w:t> мл</w:t>
      </w:r>
      <w:r>
        <w:rPr>
          <w:rFonts w:ascii="Times New Roman" w:hAnsi="Times New Roman" w:cs="Times New Roman"/>
          <w:sz w:val="28"/>
          <w:szCs w:val="28"/>
        </w:rPr>
        <w:t xml:space="preserve"> раствора стандартного образца примеси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амоксициллина.</w:t>
      </w:r>
    </w:p>
    <w:p w:rsidR="00FE74FF" w:rsidRPr="00FE74FF" w:rsidRDefault="00FE74FF" w:rsidP="001907B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чувствительности хроматографической системы. </w:t>
      </w:r>
      <w:r w:rsidRPr="00FE74F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0FD5">
        <w:rPr>
          <w:rFonts w:ascii="Times New Roman" w:hAnsi="Times New Roman" w:cs="Times New Roman"/>
          <w:sz w:val="28"/>
          <w:szCs w:val="28"/>
        </w:rPr>
        <w:t>мерную колбу вместимостью 20 мл помещают 1</w:t>
      </w:r>
      <w:r w:rsidR="00EC37ED">
        <w:rPr>
          <w:rFonts w:ascii="Times New Roman" w:hAnsi="Times New Roman" w:cs="Times New Roman"/>
          <w:sz w:val="28"/>
          <w:szCs w:val="28"/>
        </w:rPr>
        <w:t>,0</w:t>
      </w:r>
      <w:r w:rsidR="00530FD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мл раствора стандартного образца амоксициллина </w:t>
      </w:r>
      <w:r w:rsidR="0057436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7436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доводят объ</w:t>
      </w:r>
      <w:r w:rsidR="00D451E0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м раствора ПФА до метки.</w:t>
      </w:r>
      <w:r w:rsidR="00530FD5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 мл помещают 1,0 </w:t>
      </w:r>
      <w:r>
        <w:rPr>
          <w:rFonts w:ascii="Times New Roman" w:hAnsi="Times New Roman" w:cs="Times New Roman"/>
          <w:sz w:val="28"/>
          <w:szCs w:val="28"/>
        </w:rPr>
        <w:t>мл полученного раствора и доводят объ</w:t>
      </w:r>
      <w:r w:rsidR="00D451E0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м раствора ПФА до метки.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62EB3" w:rsidRDefault="00162EB3" w:rsidP="00162EB3">
      <w:pPr>
        <w:pStyle w:val="aa"/>
        <w:keepNext/>
        <w:ind w:firstLine="709"/>
        <w:rPr>
          <w:rFonts w:ascii="Times New Roman" w:hAnsi="Times New Roman" w:cs="Times New Roman"/>
          <w:sz w:val="28"/>
          <w:szCs w:val="28"/>
        </w:rPr>
      </w:pPr>
      <w:r w:rsidRPr="0048612B">
        <w:rPr>
          <w:rFonts w:ascii="Times New Roman" w:hAnsi="Times New Roman" w:cs="Times New Roman"/>
          <w:sz w:val="28"/>
          <w:szCs w:val="28"/>
        </w:rPr>
        <w:lastRenderedPageBreak/>
        <w:t>Примечание</w:t>
      </w:r>
    </w:p>
    <w:p w:rsidR="00162EB3" w:rsidRPr="0048612B" w:rsidRDefault="00162EB3" w:rsidP="00162EB3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8612B">
        <w:rPr>
          <w:rFonts w:ascii="Times New Roman" w:hAnsi="Times New Roman" w:cs="Times New Roman"/>
          <w:sz w:val="28"/>
          <w:szCs w:val="28"/>
        </w:rPr>
        <w:t>Амоксициллина</w:t>
      </w:r>
      <w:proofErr w:type="spellEnd"/>
      <w:r w:rsidRPr="0048612B">
        <w:rPr>
          <w:rFonts w:ascii="Times New Roman" w:hAnsi="Times New Roman" w:cs="Times New Roman"/>
          <w:sz w:val="28"/>
          <w:szCs w:val="28"/>
        </w:rPr>
        <w:t xml:space="preserve"> примесь А (6-а</w:t>
      </w:r>
      <w:r w:rsidRPr="0048612B">
        <w:rPr>
          <w:rFonts w:ascii="Times New Roman" w:eastAsia="Times New Roman" w:hAnsi="Times New Roman" w:cs="Times New Roman"/>
          <w:sz w:val="28"/>
          <w:szCs w:val="28"/>
        </w:rPr>
        <w:t>минопенициллановая кислота</w:t>
      </w:r>
      <w:r w:rsidRPr="0048612B">
        <w:rPr>
          <w:rFonts w:ascii="Times New Roman" w:hAnsi="Times New Roman" w:cs="Times New Roman"/>
          <w:sz w:val="28"/>
          <w:szCs w:val="28"/>
        </w:rPr>
        <w:t>):</w:t>
      </w:r>
      <w:r w:rsidRPr="0048612B">
        <w:rPr>
          <w:rFonts w:ascii="Times New Roman" w:hAnsi="Times New Roman" w:cs="Times New Roman"/>
          <w:sz w:val="28"/>
        </w:rPr>
        <w:t xml:space="preserve"> </w:t>
      </w:r>
      <w:r w:rsidRPr="0048612B">
        <w:rPr>
          <w:rFonts w:ascii="Times New Roman" w:eastAsia="Times New Roman" w:hAnsi="Times New Roman" w:cs="Times New Roman"/>
          <w:sz w:val="28"/>
        </w:rPr>
        <w:t>(2</w:t>
      </w:r>
      <w:r w:rsidRPr="0048612B">
        <w:rPr>
          <w:rFonts w:ascii="Times New Roman" w:eastAsia="Times New Roman" w:hAnsi="Times New Roman" w:cs="Times New Roman"/>
          <w:i/>
          <w:sz w:val="28"/>
          <w:lang w:val="en-US"/>
        </w:rPr>
        <w:t>S</w:t>
      </w:r>
      <w:r w:rsidRPr="0048612B">
        <w:rPr>
          <w:rFonts w:ascii="Times New Roman" w:eastAsia="Times New Roman" w:hAnsi="Times New Roman" w:cs="Times New Roman"/>
          <w:sz w:val="28"/>
        </w:rPr>
        <w:t>,5</w:t>
      </w:r>
      <w:r w:rsidRPr="0048612B">
        <w:rPr>
          <w:rFonts w:ascii="Times New Roman" w:eastAsia="Times New Roman" w:hAnsi="Times New Roman" w:cs="Times New Roman"/>
          <w:i/>
          <w:sz w:val="28"/>
          <w:lang w:val="en-US"/>
        </w:rPr>
        <w:t>R</w:t>
      </w:r>
      <w:r w:rsidRPr="0048612B">
        <w:rPr>
          <w:rFonts w:ascii="Times New Roman" w:eastAsia="Times New Roman" w:hAnsi="Times New Roman" w:cs="Times New Roman"/>
          <w:sz w:val="28"/>
        </w:rPr>
        <w:t>,6</w:t>
      </w:r>
      <w:r w:rsidRPr="0048612B">
        <w:rPr>
          <w:rFonts w:ascii="Times New Roman" w:eastAsia="Times New Roman" w:hAnsi="Times New Roman" w:cs="Times New Roman"/>
          <w:i/>
          <w:sz w:val="28"/>
          <w:lang w:val="en-US"/>
        </w:rPr>
        <w:t>R</w:t>
      </w:r>
      <w:r w:rsidRPr="0048612B">
        <w:rPr>
          <w:rFonts w:ascii="Times New Roman" w:eastAsia="Times New Roman" w:hAnsi="Times New Roman" w:cs="Times New Roman"/>
          <w:sz w:val="28"/>
        </w:rPr>
        <w:t>)-6-</w:t>
      </w:r>
      <w:r>
        <w:rPr>
          <w:rFonts w:ascii="Times New Roman" w:eastAsia="Times New Roman" w:hAnsi="Times New Roman" w:cs="Times New Roman"/>
          <w:sz w:val="28"/>
        </w:rPr>
        <w:t>а</w:t>
      </w:r>
      <w:r w:rsidRPr="0048612B">
        <w:rPr>
          <w:rFonts w:ascii="Times New Roman" w:eastAsia="Times New Roman" w:hAnsi="Times New Roman" w:cs="Times New Roman"/>
          <w:sz w:val="28"/>
        </w:rPr>
        <w:t>мино-3,3-диметил-7-оксо-4-тиа-1-азабицикло[3.2.0]гептан-2-карбоновая кислота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687B33">
        <w:rPr>
          <w:rFonts w:ascii="Times New Roman" w:hAnsi="Times New Roman" w:cs="Times New Roman"/>
          <w:sz w:val="28"/>
          <w:szCs w:val="28"/>
        </w:rPr>
        <w:t xml:space="preserve"> </w:t>
      </w:r>
      <w:r w:rsidRPr="00D070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551-16-6</w:t>
      </w:r>
      <w:r w:rsidRPr="0048612B">
        <w:rPr>
          <w:rFonts w:ascii="Times New Roman" w:hAnsi="Times New Roman" w:cs="Times New Roman"/>
          <w:sz w:val="28"/>
        </w:rPr>
        <w:t>.</w:t>
      </w:r>
    </w:p>
    <w:p w:rsidR="00162EB3" w:rsidRPr="0048612B" w:rsidRDefault="00162EB3" w:rsidP="00162EB3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8612B">
        <w:rPr>
          <w:rFonts w:ascii="Times New Roman" w:hAnsi="Times New Roman" w:cs="Times New Roman"/>
          <w:sz w:val="28"/>
          <w:szCs w:val="28"/>
        </w:rPr>
        <w:t>Амоксициллина</w:t>
      </w:r>
      <w:proofErr w:type="spellEnd"/>
      <w:r w:rsidRPr="0048612B">
        <w:rPr>
          <w:rFonts w:ascii="Times New Roman" w:hAnsi="Times New Roman" w:cs="Times New Roman"/>
          <w:sz w:val="28"/>
          <w:szCs w:val="28"/>
        </w:rPr>
        <w:t xml:space="preserve"> примесь </w:t>
      </w:r>
      <w:r w:rsidRPr="0048612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8612B">
        <w:rPr>
          <w:rFonts w:ascii="Times New Roman" w:hAnsi="Times New Roman" w:cs="Times New Roman"/>
          <w:sz w:val="28"/>
          <w:szCs w:val="28"/>
        </w:rPr>
        <w:t>:</w:t>
      </w:r>
      <w:r w:rsidRPr="0048612B">
        <w:rPr>
          <w:rFonts w:ascii="Times New Roman" w:hAnsi="Times New Roman"/>
          <w:sz w:val="28"/>
        </w:rPr>
        <w:t xml:space="preserve"> (4</w:t>
      </w:r>
      <w:r w:rsidRPr="0048612B">
        <w:rPr>
          <w:rFonts w:ascii="Times New Roman" w:hAnsi="Times New Roman"/>
          <w:i/>
          <w:sz w:val="28"/>
          <w:lang w:val="en-US"/>
        </w:rPr>
        <w:t>S</w:t>
      </w:r>
      <w:r w:rsidRPr="0048612B">
        <w:rPr>
          <w:rFonts w:ascii="Times New Roman" w:hAnsi="Times New Roman"/>
          <w:sz w:val="28"/>
        </w:rPr>
        <w:t>)-2-[5-(4-гидроксифенил)-3,6-диоксопиперазин-2-ил]-5,5-диметил-1,3-тиазолидин-4-карбоновая кислота,</w:t>
      </w:r>
      <w:r w:rsidRPr="0048612B">
        <w:rPr>
          <w:rFonts w:ascii="Times New Roman" w:hAnsi="Times New Roman"/>
          <w:sz w:val="28"/>
          <w:szCs w:val="28"/>
        </w:rPr>
        <w:t xml:space="preserve"> CAS 94659-47-9</w:t>
      </w:r>
      <w:r>
        <w:rPr>
          <w:rFonts w:ascii="Times New Roman" w:hAnsi="Times New Roman"/>
          <w:sz w:val="28"/>
          <w:szCs w:val="28"/>
        </w:rPr>
        <w:t>.</w:t>
      </w:r>
    </w:p>
    <w:p w:rsidR="00162EB3" w:rsidRPr="008D164F" w:rsidRDefault="00162EB3" w:rsidP="00162EB3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8612B">
        <w:rPr>
          <w:rFonts w:ascii="Times New Roman" w:hAnsi="Times New Roman" w:cs="Times New Roman"/>
          <w:sz w:val="28"/>
          <w:szCs w:val="28"/>
        </w:rPr>
        <w:t>Амоксициллина</w:t>
      </w:r>
      <w:proofErr w:type="spellEnd"/>
      <w:r w:rsidRPr="0048612B">
        <w:rPr>
          <w:rFonts w:ascii="Times New Roman" w:hAnsi="Times New Roman" w:cs="Times New Roman"/>
          <w:sz w:val="28"/>
          <w:szCs w:val="28"/>
        </w:rPr>
        <w:t xml:space="preserve"> примесь </w:t>
      </w:r>
      <w:r w:rsidRPr="0048612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861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8612B">
        <w:rPr>
          <w:rFonts w:ascii="Times New Roman" w:hAnsi="Times New Roman" w:cs="Times New Roman"/>
          <w:sz w:val="28"/>
          <w:szCs w:val="28"/>
        </w:rPr>
        <w:t>п</w:t>
      </w:r>
      <w:r w:rsidRPr="0048612B">
        <w:rPr>
          <w:rFonts w:ascii="Times New Roman" w:eastAsia="Times New Roman" w:hAnsi="Times New Roman" w:cs="Times New Roman"/>
          <w:sz w:val="28"/>
          <w:szCs w:val="28"/>
        </w:rPr>
        <w:t>енициллоевая</w:t>
      </w:r>
      <w:proofErr w:type="spellEnd"/>
      <w:r w:rsidRPr="0048612B">
        <w:rPr>
          <w:rFonts w:ascii="Times New Roman" w:eastAsia="Times New Roman" w:hAnsi="Times New Roman" w:cs="Times New Roman"/>
          <w:sz w:val="28"/>
          <w:szCs w:val="28"/>
        </w:rPr>
        <w:t xml:space="preserve"> кислота </w:t>
      </w:r>
      <w:proofErr w:type="spellStart"/>
      <w:r w:rsidRPr="0048612B">
        <w:rPr>
          <w:rFonts w:ascii="Times New Roman" w:eastAsia="Times New Roman" w:hAnsi="Times New Roman" w:cs="Times New Roman"/>
          <w:sz w:val="28"/>
          <w:szCs w:val="28"/>
        </w:rPr>
        <w:t>амоксициллина</w:t>
      </w:r>
      <w:proofErr w:type="spellEnd"/>
      <w:r w:rsidRPr="0048612B">
        <w:rPr>
          <w:rFonts w:ascii="Times New Roman" w:hAnsi="Times New Roman" w:cs="Times New Roman"/>
          <w:sz w:val="28"/>
          <w:szCs w:val="28"/>
        </w:rPr>
        <w:t xml:space="preserve">): </w:t>
      </w:r>
      <w:r w:rsidRPr="0048612B">
        <w:rPr>
          <w:rFonts w:ascii="Times New Roman" w:eastAsia="Times New Roman" w:hAnsi="Times New Roman" w:cs="Times New Roman"/>
          <w:sz w:val="28"/>
          <w:szCs w:val="28"/>
        </w:rPr>
        <w:t>(4</w:t>
      </w:r>
      <w:r w:rsidRPr="0048612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Pr="0048612B">
        <w:rPr>
          <w:rFonts w:ascii="Times New Roman" w:eastAsia="Times New Roman" w:hAnsi="Times New Roman" w:cs="Times New Roman"/>
          <w:sz w:val="28"/>
          <w:szCs w:val="28"/>
        </w:rPr>
        <w:t>)-2-{[(2</w:t>
      </w:r>
      <w:r w:rsidRPr="0048612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Pr="0048612B">
        <w:rPr>
          <w:rFonts w:ascii="Times New Roman" w:eastAsia="Times New Roman" w:hAnsi="Times New Roman" w:cs="Times New Roman"/>
          <w:sz w:val="28"/>
          <w:szCs w:val="28"/>
        </w:rPr>
        <w:t>)-2-амино-2-(4-гидроксифенил)ацетамидо]карбоксиметил}-</w:t>
      </w:r>
      <w:r w:rsidRPr="0048612B">
        <w:rPr>
          <w:rFonts w:ascii="Times New Roman" w:eastAsia="Times New Roman" w:hAnsi="Times New Roman" w:cs="Times New Roman"/>
          <w:sz w:val="28"/>
        </w:rPr>
        <w:t>5,5-диметил-1,3-тиазолидин-4-карбоновая кислота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CAS</w:t>
      </w:r>
      <w:r w:rsidRPr="008D164F">
        <w:rPr>
          <w:rFonts w:ascii="Times New Roman" w:hAnsi="Times New Roman" w:cs="Times New Roman"/>
          <w:sz w:val="28"/>
        </w:rPr>
        <w:t xml:space="preserve"> </w:t>
      </w:r>
      <w:r w:rsidRPr="008D16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68728-47-2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b/>
          <w:bCs/>
          <w:color w:val="5C5C5C"/>
          <w:sz w:val="21"/>
          <w:szCs w:val="21"/>
          <w:shd w:val="clear" w:color="auto" w:fill="FFFFFF"/>
        </w:rPr>
        <w:t> </w:t>
      </w:r>
    </w:p>
    <w:p w:rsidR="00162EB3" w:rsidRPr="0048612B" w:rsidRDefault="00162EB3" w:rsidP="00162EB3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8612B">
        <w:rPr>
          <w:rFonts w:ascii="Times New Roman" w:hAnsi="Times New Roman" w:cs="Times New Roman"/>
          <w:sz w:val="28"/>
          <w:szCs w:val="28"/>
        </w:rPr>
        <w:t>Амоксициллина</w:t>
      </w:r>
      <w:proofErr w:type="spellEnd"/>
      <w:r w:rsidRPr="0048612B">
        <w:rPr>
          <w:rFonts w:ascii="Times New Roman" w:hAnsi="Times New Roman" w:cs="Times New Roman"/>
          <w:sz w:val="28"/>
          <w:szCs w:val="28"/>
        </w:rPr>
        <w:t xml:space="preserve"> примесь </w:t>
      </w:r>
      <w:r w:rsidRPr="0048612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8612B">
        <w:rPr>
          <w:rFonts w:ascii="Times New Roman" w:hAnsi="Times New Roman" w:cs="Times New Roman"/>
          <w:sz w:val="28"/>
          <w:szCs w:val="28"/>
        </w:rPr>
        <w:t xml:space="preserve">: </w:t>
      </w:r>
      <w:r w:rsidRPr="0048612B">
        <w:rPr>
          <w:rFonts w:ascii="Times New Roman" w:eastAsia="Times New Roman" w:hAnsi="Times New Roman" w:cs="Times New Roman"/>
          <w:sz w:val="28"/>
          <w:szCs w:val="28"/>
        </w:rPr>
        <w:t>(4</w:t>
      </w:r>
      <w:r w:rsidRPr="0048612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Pr="0048612B">
        <w:rPr>
          <w:rFonts w:ascii="Times New Roman" w:eastAsia="Times New Roman" w:hAnsi="Times New Roman" w:cs="Times New Roman"/>
          <w:sz w:val="28"/>
          <w:szCs w:val="28"/>
        </w:rPr>
        <w:t>)-2-{[(2</w:t>
      </w:r>
      <w:r w:rsidRPr="0048612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Pr="0048612B">
        <w:rPr>
          <w:rFonts w:ascii="Times New Roman" w:eastAsia="Times New Roman" w:hAnsi="Times New Roman" w:cs="Times New Roman"/>
          <w:sz w:val="28"/>
          <w:szCs w:val="28"/>
        </w:rPr>
        <w:t>)-2-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612B">
        <w:rPr>
          <w:rFonts w:ascii="Times New Roman" w:eastAsia="Times New Roman" w:hAnsi="Times New Roman" w:cs="Times New Roman"/>
          <w:sz w:val="28"/>
          <w:szCs w:val="28"/>
        </w:rPr>
        <w:t>мино-2-(4-гидроксифенил)ацетамидо]метил}-</w:t>
      </w:r>
      <w:r w:rsidRPr="0048612B">
        <w:rPr>
          <w:rFonts w:ascii="Times New Roman" w:eastAsia="Times New Roman" w:hAnsi="Times New Roman" w:cs="Times New Roman"/>
          <w:sz w:val="28"/>
        </w:rPr>
        <w:t>5,5-диметил-1,3-тиазолидин-4-карбоновая кислота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9C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1356020-01-3</w:t>
      </w:r>
      <w:r w:rsidRPr="0048612B">
        <w:rPr>
          <w:rFonts w:ascii="Times New Roman" w:hAnsi="Times New Roman" w:cs="Times New Roman"/>
          <w:sz w:val="28"/>
        </w:rPr>
        <w:t>.</w:t>
      </w:r>
    </w:p>
    <w:p w:rsidR="00162EB3" w:rsidRPr="0048612B" w:rsidRDefault="00162EB3" w:rsidP="00162EB3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8612B">
        <w:rPr>
          <w:rFonts w:ascii="Times New Roman" w:hAnsi="Times New Roman" w:cs="Times New Roman"/>
          <w:sz w:val="28"/>
          <w:szCs w:val="28"/>
        </w:rPr>
        <w:t>Амоксициллина</w:t>
      </w:r>
      <w:proofErr w:type="spellEnd"/>
      <w:r w:rsidRPr="0048612B">
        <w:rPr>
          <w:rFonts w:ascii="Times New Roman" w:hAnsi="Times New Roman" w:cs="Times New Roman"/>
          <w:sz w:val="28"/>
          <w:szCs w:val="28"/>
        </w:rPr>
        <w:t xml:space="preserve"> примесь </w:t>
      </w:r>
      <w:r w:rsidRPr="0048612B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8612B">
        <w:rPr>
          <w:rFonts w:ascii="Times New Roman" w:hAnsi="Times New Roman" w:cs="Times New Roman"/>
          <w:sz w:val="28"/>
          <w:szCs w:val="28"/>
        </w:rPr>
        <w:t xml:space="preserve">: </w:t>
      </w:r>
      <w:r w:rsidRPr="0048612B">
        <w:rPr>
          <w:rFonts w:ascii="Times New Roman" w:eastAsia="Times New Roman" w:hAnsi="Times New Roman" w:cs="Times New Roman"/>
          <w:sz w:val="28"/>
        </w:rPr>
        <w:t>(2</w:t>
      </w:r>
      <w:r w:rsidRPr="0048612B">
        <w:rPr>
          <w:rFonts w:ascii="Times New Roman" w:eastAsia="Times New Roman" w:hAnsi="Times New Roman" w:cs="Times New Roman"/>
          <w:i/>
          <w:sz w:val="28"/>
          <w:lang w:val="en-US"/>
        </w:rPr>
        <w:t>S</w:t>
      </w:r>
      <w:r w:rsidRPr="0048612B">
        <w:rPr>
          <w:rFonts w:ascii="Times New Roman" w:eastAsia="Times New Roman" w:hAnsi="Times New Roman" w:cs="Times New Roman"/>
          <w:sz w:val="28"/>
        </w:rPr>
        <w:t>,5</w:t>
      </w:r>
      <w:r w:rsidRPr="0048612B">
        <w:rPr>
          <w:rFonts w:ascii="Times New Roman" w:eastAsia="Times New Roman" w:hAnsi="Times New Roman" w:cs="Times New Roman"/>
          <w:i/>
          <w:sz w:val="28"/>
          <w:lang w:val="en-US"/>
        </w:rPr>
        <w:t>R</w:t>
      </w:r>
      <w:r w:rsidRPr="0048612B">
        <w:rPr>
          <w:rFonts w:ascii="Times New Roman" w:eastAsia="Times New Roman" w:hAnsi="Times New Roman" w:cs="Times New Roman"/>
          <w:sz w:val="28"/>
        </w:rPr>
        <w:t>,6</w:t>
      </w:r>
      <w:r w:rsidRPr="0048612B">
        <w:rPr>
          <w:rFonts w:ascii="Times New Roman" w:eastAsia="Times New Roman" w:hAnsi="Times New Roman" w:cs="Times New Roman"/>
          <w:i/>
          <w:sz w:val="28"/>
          <w:lang w:val="en-US"/>
        </w:rPr>
        <w:t>R</w:t>
      </w:r>
      <w:r w:rsidRPr="0048612B">
        <w:rPr>
          <w:rFonts w:ascii="Times New Roman" w:eastAsia="Times New Roman" w:hAnsi="Times New Roman" w:cs="Times New Roman"/>
          <w:sz w:val="28"/>
        </w:rPr>
        <w:t>)-6-{(2</w:t>
      </w:r>
      <w:r w:rsidRPr="0048612B">
        <w:rPr>
          <w:rFonts w:ascii="Times New Roman" w:eastAsia="Times New Roman" w:hAnsi="Times New Roman" w:cs="Times New Roman"/>
          <w:i/>
          <w:sz w:val="28"/>
          <w:lang w:val="en-US"/>
        </w:rPr>
        <w:t>R</w:t>
      </w:r>
      <w:r w:rsidRPr="0048612B">
        <w:rPr>
          <w:rFonts w:ascii="Times New Roman" w:eastAsia="Times New Roman" w:hAnsi="Times New Roman" w:cs="Times New Roman"/>
          <w:sz w:val="28"/>
        </w:rPr>
        <w:t>)-2-[(2</w:t>
      </w:r>
      <w:r w:rsidRPr="0048612B">
        <w:rPr>
          <w:rFonts w:ascii="Times New Roman" w:eastAsia="Times New Roman" w:hAnsi="Times New Roman" w:cs="Times New Roman"/>
          <w:i/>
          <w:sz w:val="28"/>
          <w:lang w:val="en-US"/>
        </w:rPr>
        <w:t>R</w:t>
      </w:r>
      <w:r w:rsidRPr="0048612B">
        <w:rPr>
          <w:rFonts w:ascii="Times New Roman" w:eastAsia="Times New Roman" w:hAnsi="Times New Roman" w:cs="Times New Roman"/>
          <w:sz w:val="28"/>
        </w:rPr>
        <w:t>)-2-</w:t>
      </w:r>
      <w:r>
        <w:rPr>
          <w:rFonts w:ascii="Times New Roman" w:eastAsia="Times New Roman" w:hAnsi="Times New Roman" w:cs="Times New Roman"/>
          <w:sz w:val="28"/>
        </w:rPr>
        <w:t>а</w:t>
      </w:r>
      <w:r w:rsidRPr="0048612B">
        <w:rPr>
          <w:rFonts w:ascii="Times New Roman" w:eastAsia="Times New Roman" w:hAnsi="Times New Roman" w:cs="Times New Roman"/>
          <w:sz w:val="28"/>
        </w:rPr>
        <w:t>мино-2-(4-гидроксифенил)ацетамидо]-2-(4-гидроксифенил)ацетамидо}-3,3-диметил-7-оксо-4-тиа-1-азабицикло[3.2.0]гептан-2-карбоновая кислота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B95">
        <w:rPr>
          <w:rStyle w:val="af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188112-75-6</w:t>
      </w:r>
      <w:r>
        <w:rPr>
          <w:rStyle w:val="af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162EB3" w:rsidRPr="0048612B" w:rsidRDefault="00162EB3" w:rsidP="00162EB3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8612B">
        <w:rPr>
          <w:rFonts w:ascii="Times New Roman" w:hAnsi="Times New Roman" w:cs="Times New Roman"/>
          <w:sz w:val="28"/>
          <w:szCs w:val="28"/>
        </w:rPr>
        <w:t>Амоксициллина</w:t>
      </w:r>
      <w:proofErr w:type="spellEnd"/>
      <w:r w:rsidRPr="0048612B">
        <w:rPr>
          <w:rFonts w:ascii="Times New Roman" w:hAnsi="Times New Roman" w:cs="Times New Roman"/>
          <w:sz w:val="28"/>
          <w:szCs w:val="28"/>
        </w:rPr>
        <w:t xml:space="preserve"> примесь </w:t>
      </w:r>
      <w:r w:rsidRPr="0048612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8612B">
        <w:rPr>
          <w:rFonts w:ascii="Times New Roman" w:hAnsi="Times New Roman" w:cs="Times New Roman"/>
          <w:sz w:val="28"/>
          <w:szCs w:val="28"/>
        </w:rPr>
        <w:t xml:space="preserve">: </w:t>
      </w:r>
      <w:r w:rsidRPr="0048612B">
        <w:rPr>
          <w:rFonts w:ascii="Times New Roman" w:eastAsia="Times New Roman" w:hAnsi="Times New Roman" w:cs="Times New Roman"/>
          <w:sz w:val="28"/>
          <w:szCs w:val="28"/>
        </w:rPr>
        <w:t>(2</w:t>
      </w:r>
      <w:r w:rsidRPr="0048612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Pr="0048612B">
        <w:rPr>
          <w:rFonts w:ascii="Times New Roman" w:eastAsia="Times New Roman" w:hAnsi="Times New Roman" w:cs="Times New Roman"/>
          <w:sz w:val="28"/>
          <w:szCs w:val="28"/>
        </w:rPr>
        <w:t>)-2</w:t>
      </w:r>
      <w:r w:rsidRPr="0048612B">
        <w:rPr>
          <w:rFonts w:ascii="Times New Roman" w:hAnsi="Times New Roman" w:cs="Times New Roman"/>
          <w:sz w:val="28"/>
          <w:szCs w:val="28"/>
        </w:rPr>
        <w:t>-а</w:t>
      </w:r>
      <w:r w:rsidRPr="0048612B">
        <w:rPr>
          <w:rFonts w:ascii="Times New Roman" w:eastAsia="Times New Roman" w:hAnsi="Times New Roman" w:cs="Times New Roman"/>
          <w:sz w:val="28"/>
          <w:szCs w:val="28"/>
        </w:rPr>
        <w:t>мино-2-(4-гидроксифенил)уксусная кислота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B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22818-40-2</w:t>
      </w:r>
      <w:r w:rsidRPr="0048612B">
        <w:rPr>
          <w:rFonts w:ascii="Times New Roman" w:hAnsi="Times New Roman" w:cs="Times New Roman"/>
          <w:sz w:val="28"/>
          <w:szCs w:val="28"/>
        </w:rPr>
        <w:t>.</w:t>
      </w:r>
    </w:p>
    <w:p w:rsidR="00162EB3" w:rsidRPr="0048612B" w:rsidRDefault="00162EB3" w:rsidP="00162EB3">
      <w:pPr>
        <w:pStyle w:val="ab"/>
        <w:spacing w:after="120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48612B">
        <w:rPr>
          <w:rFonts w:ascii="Times New Roman" w:hAnsi="Times New Roman"/>
          <w:sz w:val="28"/>
          <w:szCs w:val="28"/>
        </w:rPr>
        <w:t>Амоксициллина</w:t>
      </w:r>
      <w:proofErr w:type="spellEnd"/>
      <w:r w:rsidRPr="0048612B">
        <w:rPr>
          <w:rFonts w:ascii="Times New Roman" w:hAnsi="Times New Roman"/>
          <w:sz w:val="28"/>
          <w:szCs w:val="28"/>
        </w:rPr>
        <w:t xml:space="preserve"> примесь </w:t>
      </w:r>
      <w:r w:rsidRPr="0048612B">
        <w:rPr>
          <w:rFonts w:ascii="Times New Roman" w:hAnsi="Times New Roman"/>
          <w:sz w:val="28"/>
          <w:szCs w:val="28"/>
          <w:lang w:val="en-US"/>
        </w:rPr>
        <w:t>J</w:t>
      </w:r>
      <w:r w:rsidRPr="0048612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8612B">
        <w:rPr>
          <w:rFonts w:ascii="Times New Roman" w:hAnsi="Times New Roman"/>
          <w:sz w:val="28"/>
          <w:szCs w:val="28"/>
        </w:rPr>
        <w:t>амоксициллина</w:t>
      </w:r>
      <w:proofErr w:type="spellEnd"/>
      <w:r w:rsidRPr="004861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612B">
        <w:rPr>
          <w:rFonts w:ascii="Times New Roman" w:hAnsi="Times New Roman"/>
          <w:sz w:val="28"/>
          <w:szCs w:val="28"/>
        </w:rPr>
        <w:t>димер</w:t>
      </w:r>
      <w:proofErr w:type="spellEnd"/>
      <w:r w:rsidRPr="0048612B">
        <w:rPr>
          <w:rFonts w:ascii="Times New Roman" w:hAnsi="Times New Roman"/>
          <w:sz w:val="28"/>
          <w:szCs w:val="28"/>
        </w:rPr>
        <w:t>, CAS 73590-06-4.</w:t>
      </w:r>
    </w:p>
    <w:p w:rsidR="0022108D" w:rsidRPr="0022108D" w:rsidRDefault="0022108D" w:rsidP="00AD64B2">
      <w:pPr>
        <w:pStyle w:val="aa"/>
        <w:spacing w:before="12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2108D">
        <w:rPr>
          <w:rFonts w:ascii="Times New Roman" w:eastAsia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356" w:type="dxa"/>
        <w:tblInd w:w="108" w:type="dxa"/>
        <w:tblLayout w:type="fixed"/>
        <w:tblLook w:val="0000"/>
      </w:tblPr>
      <w:tblGrid>
        <w:gridCol w:w="2977"/>
        <w:gridCol w:w="6379"/>
      </w:tblGrid>
      <w:tr w:rsidR="0022108D" w:rsidRPr="0022108D" w:rsidTr="003E7016">
        <w:tc>
          <w:tcPr>
            <w:tcW w:w="2977" w:type="dxa"/>
          </w:tcPr>
          <w:p w:rsidR="0022108D" w:rsidRPr="0022108D" w:rsidRDefault="0022108D" w:rsidP="0022108D">
            <w:pPr>
              <w:pStyle w:val="aa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08D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6379" w:type="dxa"/>
          </w:tcPr>
          <w:p w:rsidR="0022108D" w:rsidRPr="0022108D" w:rsidRDefault="0022108D" w:rsidP="00AD64B2">
            <w:pPr>
              <w:pStyle w:val="aa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08D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  <w:r w:rsidR="00AD64B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22108D">
              <w:rPr>
                <w:rFonts w:ascii="Times New Roman" w:eastAsia="Times New Roman" w:hAnsi="Times New Roman" w:cs="Times New Roman"/>
                <w:sz w:val="28"/>
                <w:szCs w:val="28"/>
              </w:rPr>
              <w:t>×</w:t>
            </w:r>
            <w:r w:rsidR="00AD64B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0E73C3">
              <w:rPr>
                <w:rFonts w:ascii="Times New Roman" w:eastAsia="Times New Roman" w:hAnsi="Times New Roman" w:cs="Times New Roman"/>
                <w:sz w:val="28"/>
                <w:szCs w:val="28"/>
              </w:rPr>
              <w:t>4,6</w:t>
            </w:r>
            <w:r w:rsidRPr="002210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мм, </w:t>
            </w:r>
            <w:r w:rsidR="0046625B" w:rsidRPr="00D064F2">
              <w:rPr>
                <w:rFonts w:ascii="Times New Roman" w:eastAsia="Times New Roman" w:hAnsi="Times New Roman" w:cs="Times New Roman"/>
                <w:sz w:val="28"/>
                <w:szCs w:val="28"/>
              </w:rPr>
              <w:t>силикагель октадецилсилильный, эндкепированный</w:t>
            </w:r>
            <w:r w:rsidR="004662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хроматографии</w:t>
            </w:r>
            <w:r w:rsidRPr="0022108D">
              <w:rPr>
                <w:rFonts w:ascii="Times New Roman" w:eastAsia="Times New Roman" w:hAnsi="Times New Roman" w:cs="Times New Roman"/>
                <w:sz w:val="28"/>
                <w:szCs w:val="28"/>
              </w:rPr>
              <w:t>, 5 мкм;</w:t>
            </w:r>
          </w:p>
        </w:tc>
      </w:tr>
      <w:tr w:rsidR="0022108D" w:rsidRPr="0022108D" w:rsidTr="003E7016">
        <w:tc>
          <w:tcPr>
            <w:tcW w:w="2977" w:type="dxa"/>
          </w:tcPr>
          <w:p w:rsidR="0022108D" w:rsidRPr="0022108D" w:rsidRDefault="0022108D" w:rsidP="0022108D">
            <w:pPr>
              <w:pStyle w:val="aa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08D">
              <w:rPr>
                <w:rFonts w:ascii="Times New Roman" w:eastAsia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6379" w:type="dxa"/>
          </w:tcPr>
          <w:p w:rsidR="0022108D" w:rsidRPr="0022108D" w:rsidRDefault="000E73C3" w:rsidP="0022108D">
            <w:pPr>
              <w:pStyle w:val="aa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22108D" w:rsidRPr="002210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22108D" w:rsidRPr="0022108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о</w:t>
            </w:r>
            <w:r w:rsidR="0022108D" w:rsidRPr="0022108D">
              <w:rPr>
                <w:rFonts w:ascii="Times New Roman" w:eastAsia="Times New Roman" w:hAnsi="Times New Roman" w:cs="Times New Roman"/>
                <w:sz w:val="28"/>
                <w:szCs w:val="28"/>
              </w:rPr>
              <w:t>С;</w:t>
            </w:r>
          </w:p>
        </w:tc>
      </w:tr>
      <w:tr w:rsidR="0022108D" w:rsidRPr="0022108D" w:rsidTr="003E7016">
        <w:tc>
          <w:tcPr>
            <w:tcW w:w="2977" w:type="dxa"/>
          </w:tcPr>
          <w:p w:rsidR="0022108D" w:rsidRPr="0022108D" w:rsidRDefault="0022108D" w:rsidP="0022108D">
            <w:pPr>
              <w:pStyle w:val="aa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08D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6379" w:type="dxa"/>
          </w:tcPr>
          <w:p w:rsidR="0022108D" w:rsidRPr="0022108D" w:rsidRDefault="000E73C3" w:rsidP="000E73C3">
            <w:pPr>
              <w:pStyle w:val="aa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2108D" w:rsidRPr="0022108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22108D" w:rsidRPr="002210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мл/мин;</w:t>
            </w:r>
          </w:p>
        </w:tc>
      </w:tr>
      <w:tr w:rsidR="0022108D" w:rsidRPr="0022108D" w:rsidTr="003E7016">
        <w:tc>
          <w:tcPr>
            <w:tcW w:w="2977" w:type="dxa"/>
          </w:tcPr>
          <w:p w:rsidR="0022108D" w:rsidRPr="0022108D" w:rsidRDefault="0022108D" w:rsidP="0022108D">
            <w:pPr>
              <w:pStyle w:val="aa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08D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6379" w:type="dxa"/>
          </w:tcPr>
          <w:p w:rsidR="0022108D" w:rsidRPr="0022108D" w:rsidRDefault="0022108D" w:rsidP="009F31FD">
            <w:pPr>
              <w:pStyle w:val="aa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0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спектрофотометрический, </w:t>
            </w:r>
            <w:r w:rsidR="00530FD5">
              <w:rPr>
                <w:rFonts w:ascii="Times New Roman" w:eastAsia="Times New Roman" w:hAnsi="Times New Roman" w:cs="Times New Roman"/>
                <w:sz w:val="28"/>
                <w:szCs w:val="28"/>
              </w:rPr>
              <w:t>254 </w:t>
            </w:r>
            <w:r w:rsidR="000E73C3">
              <w:rPr>
                <w:rFonts w:ascii="Times New Roman" w:eastAsia="Times New Roman" w:hAnsi="Times New Roman" w:cs="Times New Roman"/>
                <w:sz w:val="28"/>
                <w:szCs w:val="28"/>
              </w:rPr>
              <w:t>нм</w:t>
            </w:r>
            <w:r w:rsidRPr="0022108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2108D" w:rsidRPr="0022108D" w:rsidTr="003E7016">
        <w:tc>
          <w:tcPr>
            <w:tcW w:w="2977" w:type="dxa"/>
          </w:tcPr>
          <w:p w:rsidR="0022108D" w:rsidRPr="0022108D" w:rsidRDefault="0022108D" w:rsidP="0022108D">
            <w:pPr>
              <w:pStyle w:val="aa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08D"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6379" w:type="dxa"/>
          </w:tcPr>
          <w:p w:rsidR="0022108D" w:rsidRPr="0022108D" w:rsidRDefault="000E73C3" w:rsidP="0022108D">
            <w:pPr>
              <w:pStyle w:val="aa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530FD5">
              <w:rPr>
                <w:rFonts w:ascii="Times New Roman" w:eastAsia="Times New Roman" w:hAnsi="Times New Roman" w:cs="Times New Roman"/>
                <w:sz w:val="28"/>
                <w:szCs w:val="28"/>
              </w:rPr>
              <w:t>0 </w:t>
            </w:r>
            <w:r w:rsidR="0022108D" w:rsidRPr="0022108D">
              <w:rPr>
                <w:rFonts w:ascii="Times New Roman" w:eastAsia="Times New Roman" w:hAnsi="Times New Roman" w:cs="Times New Roman"/>
                <w:sz w:val="28"/>
                <w:szCs w:val="28"/>
              </w:rPr>
              <w:t>мкл.</w:t>
            </w:r>
          </w:p>
        </w:tc>
      </w:tr>
    </w:tbl>
    <w:p w:rsidR="00637C6F" w:rsidRDefault="0022108D" w:rsidP="00637C6F">
      <w:pPr>
        <w:pStyle w:val="aa"/>
        <w:spacing w:before="12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2108D">
        <w:rPr>
          <w:rFonts w:ascii="Times New Roman" w:eastAsia="Times New Roman" w:hAnsi="Times New Roman" w:cs="Times New Roman"/>
          <w:i/>
          <w:sz w:val="28"/>
          <w:szCs w:val="28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8"/>
        <w:gridCol w:w="3119"/>
        <w:gridCol w:w="3119"/>
      </w:tblGrid>
      <w:tr w:rsidR="00C32E51" w:rsidRPr="0022108D" w:rsidTr="008119E9">
        <w:trPr>
          <w:trHeight w:val="334"/>
        </w:trPr>
        <w:tc>
          <w:tcPr>
            <w:tcW w:w="3118" w:type="dxa"/>
          </w:tcPr>
          <w:p w:rsidR="00C32E51" w:rsidRPr="0022108D" w:rsidRDefault="00C32E51" w:rsidP="00B54F34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1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19" w:type="dxa"/>
          </w:tcPr>
          <w:p w:rsidR="00C32E51" w:rsidRPr="0022108D" w:rsidRDefault="00C32E51" w:rsidP="00B54F34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1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19" w:type="dxa"/>
          </w:tcPr>
          <w:p w:rsidR="00C32E51" w:rsidRPr="0022108D" w:rsidRDefault="00C32E51" w:rsidP="00B54F34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1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C32E51" w:rsidRPr="0022108D" w:rsidTr="008119E9">
        <w:trPr>
          <w:trHeight w:val="349"/>
        </w:trPr>
        <w:tc>
          <w:tcPr>
            <w:tcW w:w="3118" w:type="dxa"/>
          </w:tcPr>
          <w:p w:rsidR="00C32E51" w:rsidRPr="0022108D" w:rsidRDefault="00C32E51" w:rsidP="00B54F34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221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</w:t>
            </w:r>
            <w:r w:rsidR="00757A82" w:rsidRPr="00A5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:rsidR="00C32E51" w:rsidRPr="0022108D" w:rsidRDefault="00C32E51" w:rsidP="00B54F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119" w:type="dxa"/>
          </w:tcPr>
          <w:p w:rsidR="00C32E51" w:rsidRPr="0022108D" w:rsidRDefault="00757A82" w:rsidP="00B54F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2E51" w:rsidRPr="0022108D" w:rsidTr="008119E9">
        <w:trPr>
          <w:trHeight w:val="94"/>
        </w:trPr>
        <w:tc>
          <w:tcPr>
            <w:tcW w:w="3118" w:type="dxa"/>
          </w:tcPr>
          <w:p w:rsidR="00C32E51" w:rsidRPr="0022108D" w:rsidRDefault="00C32E51" w:rsidP="00B54F34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1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57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21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–3</w:t>
            </w:r>
            <w:r w:rsidR="00757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C32E51" w:rsidRPr="0022108D" w:rsidRDefault="00C32E51" w:rsidP="00B54F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55A5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Pr="0022108D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C32E51" w:rsidRPr="0022108D" w:rsidRDefault="00757A82" w:rsidP="00B54F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2E51" w:rsidRPr="0022108D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32E51" w:rsidRPr="00221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C32E51" w:rsidRPr="0022108D" w:rsidTr="008119E9">
        <w:trPr>
          <w:trHeight w:val="277"/>
        </w:trPr>
        <w:tc>
          <w:tcPr>
            <w:tcW w:w="3118" w:type="dxa"/>
          </w:tcPr>
          <w:p w:rsidR="00C32E51" w:rsidRPr="0022108D" w:rsidRDefault="00C32E51" w:rsidP="00B54F34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1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757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221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757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119" w:type="dxa"/>
          </w:tcPr>
          <w:p w:rsidR="00C32E51" w:rsidRPr="0022108D" w:rsidRDefault="00C32E51" w:rsidP="00B54F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C32E51" w:rsidRPr="0022108D" w:rsidRDefault="00757A82" w:rsidP="00B54F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32E51" w:rsidRPr="0022108D" w:rsidTr="008119E9">
        <w:trPr>
          <w:trHeight w:val="320"/>
        </w:trPr>
        <w:tc>
          <w:tcPr>
            <w:tcW w:w="3118" w:type="dxa"/>
          </w:tcPr>
          <w:p w:rsidR="00C32E51" w:rsidRPr="00757A82" w:rsidRDefault="005116DE" w:rsidP="00B54F34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51–5</w:t>
            </w:r>
            <w:r w:rsidR="00757A82" w:rsidRPr="00757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C32E51" w:rsidRPr="00C32E51" w:rsidRDefault="00C32E51" w:rsidP="00B54F34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C32E51">
              <w:rPr>
                <w:rFonts w:ascii="Times New Roman" w:hAnsi="Times New Roman" w:cs="Times New Roman"/>
                <w:sz w:val="28"/>
                <w:szCs w:val="28"/>
              </w:rPr>
              <w:t>→97</w:t>
            </w:r>
          </w:p>
        </w:tc>
        <w:tc>
          <w:tcPr>
            <w:tcW w:w="3119" w:type="dxa"/>
          </w:tcPr>
          <w:p w:rsidR="00C32E51" w:rsidRPr="00757A82" w:rsidRDefault="00757A82" w:rsidP="00B54F34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Pr="00757A82">
              <w:rPr>
                <w:rFonts w:ascii="Times New Roman" w:hAnsi="Times New Roman" w:cs="Times New Roman"/>
                <w:sz w:val="28"/>
                <w:szCs w:val="28"/>
              </w:rPr>
              <w:t>→3</w:t>
            </w:r>
          </w:p>
        </w:tc>
      </w:tr>
      <w:tr w:rsidR="00C32E51" w:rsidRPr="0022108D" w:rsidTr="008119E9">
        <w:trPr>
          <w:trHeight w:val="334"/>
        </w:trPr>
        <w:tc>
          <w:tcPr>
            <w:tcW w:w="3118" w:type="dxa"/>
          </w:tcPr>
          <w:p w:rsidR="00C32E51" w:rsidRPr="00757A82" w:rsidRDefault="005116DE" w:rsidP="00B54F34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757A82" w:rsidRPr="00757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2–67</w:t>
            </w:r>
          </w:p>
        </w:tc>
        <w:tc>
          <w:tcPr>
            <w:tcW w:w="3119" w:type="dxa"/>
          </w:tcPr>
          <w:p w:rsidR="00C32E51" w:rsidRPr="00C32E51" w:rsidRDefault="00C32E51" w:rsidP="00B54F34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119" w:type="dxa"/>
          </w:tcPr>
          <w:p w:rsidR="00C32E51" w:rsidRPr="0022108D" w:rsidRDefault="00757A82" w:rsidP="00B54F34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2108D" w:rsidRPr="009A6694" w:rsidRDefault="0022108D" w:rsidP="001907B2">
      <w:pPr>
        <w:pStyle w:val="aa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694">
        <w:rPr>
          <w:rFonts w:ascii="Times New Roman" w:eastAsia="Times New Roman" w:hAnsi="Times New Roman" w:cs="Times New Roman"/>
          <w:sz w:val="28"/>
          <w:szCs w:val="28"/>
        </w:rPr>
        <w:t xml:space="preserve">Хроматографируют </w:t>
      </w:r>
      <w:r w:rsidR="005116DE" w:rsidRPr="009A6694">
        <w:rPr>
          <w:rFonts w:ascii="Times New Roman" w:eastAsia="Times New Roman" w:hAnsi="Times New Roman" w:cs="Times New Roman"/>
          <w:sz w:val="28"/>
          <w:szCs w:val="28"/>
        </w:rPr>
        <w:t xml:space="preserve">раствор для проверки чувствительности хроматографической системы, </w:t>
      </w:r>
      <w:r w:rsidRPr="009A6694">
        <w:rPr>
          <w:rFonts w:ascii="Times New Roman" w:eastAsia="Times New Roman" w:hAnsi="Times New Roman" w:cs="Times New Roman"/>
          <w:sz w:val="28"/>
          <w:szCs w:val="28"/>
        </w:rPr>
        <w:t xml:space="preserve">раствор для проверки </w:t>
      </w:r>
      <w:r w:rsidR="00F82BC1" w:rsidRPr="009A6694">
        <w:rPr>
          <w:rFonts w:ascii="Times New Roman" w:eastAsia="Times New Roman" w:hAnsi="Times New Roman" w:cs="Times New Roman"/>
          <w:sz w:val="28"/>
          <w:szCs w:val="28"/>
        </w:rPr>
        <w:t>пригодно</w:t>
      </w:r>
      <w:r w:rsidR="005116DE" w:rsidRPr="009A6694">
        <w:rPr>
          <w:rFonts w:ascii="Times New Roman" w:eastAsia="Times New Roman" w:hAnsi="Times New Roman" w:cs="Times New Roman"/>
          <w:sz w:val="28"/>
          <w:szCs w:val="28"/>
        </w:rPr>
        <w:t>сти хроматографической системы</w:t>
      </w:r>
      <w:r w:rsidR="00F82BC1" w:rsidRPr="009A6694">
        <w:rPr>
          <w:rFonts w:ascii="Times New Roman" w:eastAsia="Times New Roman" w:hAnsi="Times New Roman" w:cs="Times New Roman"/>
          <w:sz w:val="28"/>
          <w:szCs w:val="28"/>
        </w:rPr>
        <w:t>,</w:t>
      </w:r>
      <w:r w:rsidR="00C86928" w:rsidRPr="00C86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4F34">
        <w:rPr>
          <w:rFonts w:ascii="Times New Roman" w:eastAsia="Times New Roman" w:hAnsi="Times New Roman" w:cs="Times New Roman"/>
          <w:sz w:val="28"/>
          <w:szCs w:val="28"/>
        </w:rPr>
        <w:t xml:space="preserve">стандартный раствор, </w:t>
      </w:r>
      <w:r w:rsidR="00673C76" w:rsidRPr="009A6694">
        <w:rPr>
          <w:rFonts w:ascii="Times New Roman" w:hAnsi="Times New Roman" w:cs="Times New Roman"/>
          <w:sz w:val="28"/>
          <w:szCs w:val="28"/>
        </w:rPr>
        <w:t>р</w:t>
      </w:r>
      <w:r w:rsidR="005116DE" w:rsidRPr="009A6694">
        <w:rPr>
          <w:rFonts w:ascii="Times New Roman" w:hAnsi="Times New Roman" w:cs="Times New Roman"/>
          <w:sz w:val="28"/>
          <w:szCs w:val="28"/>
        </w:rPr>
        <w:t xml:space="preserve">аствор стандартного образца амоксициллина </w:t>
      </w:r>
      <w:r w:rsidR="00B67A74" w:rsidRPr="009A6694">
        <w:rPr>
          <w:rFonts w:ascii="Times New Roman" w:hAnsi="Times New Roman" w:cs="Times New Roman"/>
          <w:sz w:val="28"/>
          <w:szCs w:val="28"/>
        </w:rPr>
        <w:t>(</w:t>
      </w:r>
      <w:r w:rsidR="005116DE" w:rsidRPr="009A6694">
        <w:rPr>
          <w:rFonts w:ascii="Times New Roman" w:hAnsi="Times New Roman" w:cs="Times New Roman"/>
          <w:sz w:val="28"/>
          <w:szCs w:val="28"/>
        </w:rPr>
        <w:t>Б</w:t>
      </w:r>
      <w:r w:rsidR="00B67A74" w:rsidRPr="009A6694">
        <w:rPr>
          <w:rFonts w:ascii="Times New Roman" w:hAnsi="Times New Roman" w:cs="Times New Roman"/>
          <w:sz w:val="28"/>
          <w:szCs w:val="28"/>
        </w:rPr>
        <w:t>)</w:t>
      </w:r>
      <w:r w:rsidR="00F82BC1" w:rsidRPr="009A6694">
        <w:rPr>
          <w:rFonts w:ascii="Times New Roman" w:hAnsi="Times New Roman" w:cs="Times New Roman"/>
          <w:sz w:val="28"/>
          <w:szCs w:val="28"/>
        </w:rPr>
        <w:t xml:space="preserve"> и испытуемый раствор</w:t>
      </w:r>
      <w:r w:rsidRPr="009A6694">
        <w:rPr>
          <w:rFonts w:ascii="Times New Roman" w:hAnsi="Times New Roman" w:cs="Times New Roman"/>
          <w:sz w:val="28"/>
          <w:szCs w:val="28"/>
        </w:rPr>
        <w:t>.</w:t>
      </w:r>
    </w:p>
    <w:p w:rsidR="004B448E" w:rsidRPr="009A6694" w:rsidRDefault="004B448E" w:rsidP="004B448E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694">
        <w:rPr>
          <w:rFonts w:ascii="Times New Roman" w:hAnsi="Times New Roman" w:cs="Times New Roman"/>
          <w:i/>
          <w:sz w:val="28"/>
          <w:szCs w:val="28"/>
        </w:rPr>
        <w:lastRenderedPageBreak/>
        <w:t>Идентификация примесей.</w:t>
      </w:r>
      <w:r w:rsidRPr="009A6694">
        <w:rPr>
          <w:rFonts w:ascii="Times New Roman" w:hAnsi="Times New Roman" w:cs="Times New Roman"/>
          <w:sz w:val="28"/>
          <w:szCs w:val="28"/>
        </w:rPr>
        <w:t xml:space="preserve"> </w:t>
      </w:r>
      <w:r w:rsidRPr="0091529D">
        <w:rPr>
          <w:rFonts w:ascii="Times New Roman" w:eastAsia="Times New Roman" w:hAnsi="Times New Roman"/>
          <w:color w:val="000000"/>
          <w:sz w:val="28"/>
          <w:szCs w:val="28"/>
        </w:rPr>
        <w:t xml:space="preserve">Для идентификации пиков примесей </w:t>
      </w:r>
      <w:r w:rsidRPr="0091529D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91529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1529D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91529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1529D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Pr="0091529D">
        <w:rPr>
          <w:rFonts w:ascii="Times New Roman" w:hAnsi="Times New Roman"/>
          <w:color w:val="000000"/>
          <w:sz w:val="28"/>
          <w:szCs w:val="28"/>
        </w:rPr>
        <w:t xml:space="preserve">  и </w:t>
      </w:r>
      <w:r w:rsidRPr="0091529D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91529D">
        <w:rPr>
          <w:rFonts w:ascii="Times New Roman" w:eastAsia="Times New Roman" w:hAnsi="Times New Roman"/>
          <w:color w:val="000000"/>
          <w:sz w:val="28"/>
          <w:szCs w:val="28"/>
        </w:rPr>
        <w:t xml:space="preserve"> используется хроматограмма стандартного раствора; для идентификации пиков примесей </w:t>
      </w:r>
      <w:r w:rsidRPr="0091529D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91529D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91529D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91529D">
        <w:rPr>
          <w:rFonts w:ascii="Times New Roman" w:eastAsia="Times New Roman" w:hAnsi="Times New Roman"/>
          <w:color w:val="000000"/>
          <w:sz w:val="28"/>
          <w:szCs w:val="28"/>
        </w:rPr>
        <w:t xml:space="preserve"> используется хроматограмма раствора для проверки пригодности хроматографической системы</w:t>
      </w:r>
      <w:r>
        <w:rPr>
          <w:rFonts w:ascii="Times New Roman" w:eastAsia="Times New Roman" w:hAnsi="Times New Roman"/>
          <w:color w:val="000000"/>
          <w:sz w:val="20"/>
          <w:szCs w:val="20"/>
        </w:rPr>
        <w:t>.</w:t>
      </w:r>
    </w:p>
    <w:p w:rsidR="004B448E" w:rsidRPr="008D164F" w:rsidRDefault="004B448E" w:rsidP="004B448E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6661C7"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 соединений</w:t>
      </w:r>
      <w:r w:rsidRPr="008D164F">
        <w:rPr>
          <w:rFonts w:ascii="Times New Roman" w:hAnsi="Times New Roman" w:cs="Times New Roman"/>
          <w:sz w:val="28"/>
          <w:szCs w:val="28"/>
        </w:rPr>
        <w:t>. Амоксициллин – 1; примесь I амоксициллина – около 0,35; клавулановая кислота – около 0,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D164F">
        <w:rPr>
          <w:rFonts w:ascii="Times New Roman" w:hAnsi="Times New Roman" w:cs="Times New Roman"/>
          <w:sz w:val="28"/>
          <w:szCs w:val="28"/>
        </w:rPr>
        <w:t xml:space="preserve">; </w:t>
      </w:r>
      <w:r w:rsidRPr="008D164F">
        <w:rPr>
          <w:rFonts w:ascii="Times New Roman" w:hAnsi="Times New Roman" w:cs="Times New Roman"/>
          <w:color w:val="000000"/>
          <w:sz w:val="28"/>
          <w:szCs w:val="28"/>
        </w:rPr>
        <w:t xml:space="preserve">примесь </w:t>
      </w:r>
      <w:r w:rsidRPr="008D164F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8D164F">
        <w:rPr>
          <w:rFonts w:ascii="Times New Roman" w:hAnsi="Times New Roman" w:cs="Times New Roman"/>
          <w:color w:val="000000"/>
          <w:sz w:val="28"/>
          <w:szCs w:val="28"/>
        </w:rPr>
        <w:t xml:space="preserve"> амоксициллина – около 0,</w:t>
      </w:r>
      <w:r w:rsidR="00AD64B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D6E4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D164F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64F">
        <w:rPr>
          <w:rFonts w:ascii="Times New Roman" w:hAnsi="Times New Roman" w:cs="Times New Roman"/>
          <w:sz w:val="28"/>
          <w:szCs w:val="28"/>
        </w:rPr>
        <w:t>примесь</w:t>
      </w:r>
      <w:r w:rsidRPr="008D16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64F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8D164F">
        <w:rPr>
          <w:rFonts w:ascii="Times New Roman" w:hAnsi="Times New Roman" w:cs="Times New Roman"/>
          <w:color w:val="000000"/>
          <w:sz w:val="28"/>
          <w:szCs w:val="28"/>
        </w:rPr>
        <w:t xml:space="preserve"> амоксициллина – около 0,7</w:t>
      </w:r>
      <w:r w:rsidR="005D6E4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D164F">
        <w:rPr>
          <w:rFonts w:ascii="Times New Roman" w:hAnsi="Times New Roman" w:cs="Times New Roman"/>
          <w:color w:val="000000"/>
          <w:sz w:val="28"/>
          <w:szCs w:val="28"/>
        </w:rPr>
        <w:t xml:space="preserve">; цефадроксил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около </w:t>
      </w:r>
      <w:r w:rsidRPr="008D164F">
        <w:rPr>
          <w:rFonts w:ascii="Times New Roman" w:hAnsi="Times New Roman" w:cs="Times New Roman"/>
          <w:color w:val="000000"/>
          <w:sz w:val="28"/>
          <w:szCs w:val="28"/>
        </w:rPr>
        <w:t xml:space="preserve">1,5; примесь </w:t>
      </w:r>
      <w:r w:rsidRPr="008D164F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8D164F">
        <w:rPr>
          <w:rFonts w:ascii="Times New Roman" w:hAnsi="Times New Roman" w:cs="Times New Roman"/>
          <w:color w:val="000000"/>
          <w:sz w:val="28"/>
          <w:szCs w:val="28"/>
        </w:rPr>
        <w:t xml:space="preserve"> амоксициллина – около 2,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D164F">
        <w:rPr>
          <w:rFonts w:ascii="Times New Roman" w:hAnsi="Times New Roman" w:cs="Times New Roman"/>
          <w:color w:val="000000"/>
          <w:sz w:val="28"/>
          <w:szCs w:val="28"/>
        </w:rPr>
        <w:t xml:space="preserve">; эпимер 1 примеси </w:t>
      </w:r>
      <w:r w:rsidRPr="008D164F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8D164F">
        <w:rPr>
          <w:rFonts w:ascii="Times New Roman" w:hAnsi="Times New Roman" w:cs="Times New Roman"/>
          <w:color w:val="000000"/>
          <w:sz w:val="28"/>
          <w:szCs w:val="28"/>
        </w:rPr>
        <w:t xml:space="preserve"> амоксициллина – около 2,6;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примесь С амоксициллина </w:t>
      </w:r>
      <w:r w:rsidRPr="008D164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около 3,0; эпимер 2 примеси Е амоксициллина – </w:t>
      </w:r>
      <w:r w:rsidRPr="008D164F">
        <w:rPr>
          <w:rFonts w:ascii="Times New Roman" w:hAnsi="Times New Roman" w:cs="Times New Roman"/>
          <w:color w:val="000000"/>
          <w:sz w:val="28"/>
          <w:szCs w:val="28"/>
        </w:rPr>
        <w:t xml:space="preserve">около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D164F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D164F">
        <w:rPr>
          <w:rFonts w:ascii="Times New Roman" w:hAnsi="Times New Roman" w:cs="Times New Roman"/>
          <w:color w:val="000000"/>
          <w:sz w:val="28"/>
          <w:szCs w:val="28"/>
        </w:rPr>
        <w:t xml:space="preserve">; примесь </w:t>
      </w:r>
      <w:r w:rsidRPr="008D164F">
        <w:rPr>
          <w:rFonts w:ascii="Times New Roman" w:hAnsi="Times New Roman" w:cs="Times New Roman"/>
          <w:color w:val="000000"/>
          <w:sz w:val="28"/>
          <w:szCs w:val="28"/>
          <w:lang w:val="en-US"/>
        </w:rPr>
        <w:t>J</w:t>
      </w:r>
      <w:r w:rsidRPr="008D164F">
        <w:rPr>
          <w:rFonts w:ascii="Times New Roman" w:hAnsi="Times New Roman" w:cs="Times New Roman"/>
          <w:color w:val="000000"/>
          <w:sz w:val="28"/>
          <w:szCs w:val="28"/>
        </w:rPr>
        <w:t xml:space="preserve"> амоксициллина – около 3,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D16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C2DF5" w:rsidRPr="009C2DF5" w:rsidRDefault="009C2DF5" w:rsidP="001907B2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2DF5">
        <w:rPr>
          <w:rFonts w:ascii="Times New Roman" w:hAnsi="Times New Roman"/>
          <w:i/>
          <w:color w:val="000000"/>
          <w:sz w:val="28"/>
          <w:szCs w:val="28"/>
        </w:rPr>
        <w:t xml:space="preserve">Пригодность хроматографической системы. </w:t>
      </w:r>
      <w:r w:rsidRPr="009C2DF5">
        <w:rPr>
          <w:rFonts w:ascii="Times New Roman" w:hAnsi="Times New Roman"/>
          <w:color w:val="000000"/>
          <w:sz w:val="28"/>
          <w:szCs w:val="28"/>
        </w:rPr>
        <w:t>На хроматограмме</w:t>
      </w:r>
      <w:r w:rsidR="009249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72CD">
        <w:rPr>
          <w:rFonts w:ascii="Times New Roman" w:hAnsi="Times New Roman"/>
          <w:color w:val="000000"/>
          <w:sz w:val="28"/>
          <w:szCs w:val="28"/>
        </w:rPr>
        <w:t>раствора для проверки пригодности хроматографической системы</w:t>
      </w:r>
      <w:r w:rsidRPr="009C2DF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E415B" w:rsidRDefault="009C2DF5" w:rsidP="001907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2DF5">
        <w:rPr>
          <w:rFonts w:ascii="Times New Roman" w:hAnsi="Times New Roman"/>
          <w:color w:val="000000"/>
          <w:sz w:val="28"/>
          <w:szCs w:val="28"/>
        </w:rPr>
        <w:t>-</w:t>
      </w:r>
      <w:r w:rsidRPr="009C2DF5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9C2DF5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9C2DF5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9C2DF5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9C2DF5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9C2DF5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="0081235B">
        <w:rPr>
          <w:rFonts w:ascii="Times New Roman" w:hAnsi="Times New Roman"/>
          <w:color w:val="000000"/>
          <w:sz w:val="28"/>
          <w:szCs w:val="28"/>
        </w:rPr>
        <w:t xml:space="preserve">амоксициллина и </w:t>
      </w:r>
      <w:r w:rsidR="001A72CD">
        <w:rPr>
          <w:rFonts w:ascii="Times New Roman" w:hAnsi="Times New Roman"/>
          <w:color w:val="000000"/>
          <w:sz w:val="28"/>
          <w:szCs w:val="28"/>
        </w:rPr>
        <w:t xml:space="preserve">цефадроксила </w:t>
      </w:r>
      <w:r w:rsidRPr="009C2DF5">
        <w:rPr>
          <w:rFonts w:ascii="Times New Roman" w:hAnsi="Times New Roman"/>
          <w:color w:val="000000"/>
          <w:sz w:val="28"/>
          <w:szCs w:val="28"/>
        </w:rPr>
        <w:t xml:space="preserve">должно быть не менее </w:t>
      </w:r>
      <w:r w:rsidR="001A72CD">
        <w:rPr>
          <w:rFonts w:ascii="Times New Roman" w:hAnsi="Times New Roman"/>
          <w:color w:val="000000"/>
          <w:sz w:val="28"/>
          <w:szCs w:val="28"/>
        </w:rPr>
        <w:t>2</w:t>
      </w:r>
      <w:r w:rsidR="0081235B">
        <w:rPr>
          <w:rFonts w:ascii="Times New Roman" w:hAnsi="Times New Roman"/>
          <w:color w:val="000000"/>
          <w:sz w:val="28"/>
          <w:szCs w:val="28"/>
        </w:rPr>
        <w:t>,0</w:t>
      </w:r>
      <w:r w:rsidRPr="009C2DF5">
        <w:rPr>
          <w:rFonts w:ascii="Times New Roman" w:hAnsi="Times New Roman"/>
          <w:color w:val="000000"/>
          <w:sz w:val="28"/>
          <w:szCs w:val="28"/>
        </w:rPr>
        <w:t>;</w:t>
      </w:r>
      <w:r w:rsidR="0081235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907B2" w:rsidRPr="00FE415B" w:rsidRDefault="00371B79" w:rsidP="001907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1A2B">
        <w:rPr>
          <w:rFonts w:ascii="Times New Roman" w:hAnsi="Times New Roman"/>
          <w:color w:val="000000"/>
          <w:sz w:val="28"/>
          <w:szCs w:val="28"/>
        </w:rPr>
        <w:t>-</w:t>
      </w:r>
      <w:r w:rsidRPr="003C1A2B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3C1A2B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3C1A2B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3C1A2B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3C1A2B">
        <w:rPr>
          <w:rFonts w:ascii="Times New Roman" w:hAnsi="Times New Roman"/>
          <w:i/>
          <w:color w:val="000000"/>
          <w:sz w:val="28"/>
          <w:szCs w:val="28"/>
        </w:rPr>
        <w:t>)</w:t>
      </w:r>
      <w:r w:rsidR="001907B2">
        <w:rPr>
          <w:rFonts w:ascii="Times New Roman" w:hAnsi="Times New Roman"/>
          <w:color w:val="000000"/>
          <w:sz w:val="28"/>
          <w:szCs w:val="28"/>
        </w:rPr>
        <w:t xml:space="preserve"> между пиками примесей</w:t>
      </w:r>
      <w:r w:rsidR="001907B2" w:rsidRPr="001907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07B2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E67C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1A2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1907B2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3C1A2B">
        <w:rPr>
          <w:rFonts w:ascii="Times New Roman" w:hAnsi="Times New Roman"/>
          <w:color w:val="000000"/>
          <w:sz w:val="28"/>
          <w:szCs w:val="28"/>
        </w:rPr>
        <w:t xml:space="preserve"> амоксициллина  должно быть не менее 1,3;</w:t>
      </w:r>
    </w:p>
    <w:p w:rsidR="001907B2" w:rsidRDefault="001907B2" w:rsidP="001907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5F41">
        <w:rPr>
          <w:rFonts w:ascii="Times New Roman" w:hAnsi="Times New Roman"/>
          <w:color w:val="000000"/>
          <w:sz w:val="28"/>
          <w:szCs w:val="28"/>
        </w:rPr>
        <w:t>-</w:t>
      </w:r>
      <w:r w:rsidRPr="00735F41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735F41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735F41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735F41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735F41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735F41">
        <w:rPr>
          <w:rFonts w:ascii="Times New Roman" w:hAnsi="Times New Roman"/>
          <w:color w:val="000000"/>
          <w:sz w:val="28"/>
          <w:szCs w:val="28"/>
        </w:rPr>
        <w:t xml:space="preserve"> между пиками эпимер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735F41">
        <w:rPr>
          <w:rFonts w:ascii="Times New Roman" w:hAnsi="Times New Roman"/>
          <w:color w:val="000000"/>
          <w:sz w:val="28"/>
          <w:szCs w:val="28"/>
        </w:rPr>
        <w:t xml:space="preserve"> 2 примеси </w:t>
      </w:r>
      <w:r w:rsidRPr="00735F41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735F41">
        <w:rPr>
          <w:rFonts w:ascii="Times New Roman" w:hAnsi="Times New Roman"/>
          <w:color w:val="000000"/>
          <w:sz w:val="28"/>
          <w:szCs w:val="28"/>
        </w:rPr>
        <w:t xml:space="preserve"> амоксициллина и при</w:t>
      </w:r>
      <w:r>
        <w:rPr>
          <w:rFonts w:ascii="Times New Roman" w:hAnsi="Times New Roman"/>
          <w:color w:val="000000"/>
          <w:sz w:val="28"/>
          <w:szCs w:val="28"/>
        </w:rPr>
        <w:t xml:space="preserve">меси С </w:t>
      </w:r>
      <w:r w:rsidRPr="00735F41">
        <w:rPr>
          <w:rFonts w:ascii="Times New Roman" w:hAnsi="Times New Roman"/>
          <w:color w:val="000000"/>
          <w:sz w:val="28"/>
          <w:szCs w:val="28"/>
        </w:rPr>
        <w:t xml:space="preserve">амоксициллина </w:t>
      </w:r>
      <w:r>
        <w:rPr>
          <w:rFonts w:ascii="Times New Roman" w:hAnsi="Times New Roman"/>
          <w:color w:val="000000"/>
          <w:sz w:val="28"/>
          <w:szCs w:val="28"/>
        </w:rPr>
        <w:t>должно быть не менее 1,0.</w:t>
      </w:r>
    </w:p>
    <w:p w:rsidR="001F1799" w:rsidRDefault="00D451E0" w:rsidP="001907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9C2DF5" w:rsidRPr="009C2DF5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="009C2DF5" w:rsidRPr="009C2DF5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9C2DF5" w:rsidRPr="009C2DF5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="001F1799">
        <w:rPr>
          <w:rFonts w:ascii="Times New Roman" w:hAnsi="Times New Roman"/>
          <w:color w:val="000000"/>
          <w:sz w:val="28"/>
          <w:szCs w:val="28"/>
        </w:rPr>
        <w:t>амоксициллина</w:t>
      </w:r>
      <w:r w:rsidR="009C2DF5" w:rsidRPr="009C2DF5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 w:rsidR="001F1799">
        <w:rPr>
          <w:rFonts w:ascii="Times New Roman" w:hAnsi="Times New Roman"/>
          <w:color w:val="000000"/>
          <w:sz w:val="28"/>
          <w:szCs w:val="28"/>
        </w:rPr>
        <w:t>5,0 </w:t>
      </w:r>
      <w:r w:rsidR="009C2DF5" w:rsidRPr="009C2DF5">
        <w:rPr>
          <w:rFonts w:ascii="Times New Roman" w:hAnsi="Times New Roman"/>
          <w:color w:val="000000"/>
          <w:sz w:val="28"/>
          <w:szCs w:val="28"/>
        </w:rPr>
        <w:t>% (</w:t>
      </w:r>
      <w:r w:rsidR="001F1799">
        <w:rPr>
          <w:rFonts w:ascii="Times New Roman" w:hAnsi="Times New Roman"/>
          <w:color w:val="000000"/>
          <w:sz w:val="28"/>
          <w:szCs w:val="28"/>
        </w:rPr>
        <w:t>6</w:t>
      </w:r>
      <w:r w:rsidR="009C2DF5" w:rsidRPr="009C2D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6C83">
        <w:rPr>
          <w:rFonts w:ascii="Times New Roman" w:hAnsi="Times New Roman"/>
          <w:color w:val="000000"/>
          <w:sz w:val="28"/>
          <w:szCs w:val="28"/>
        </w:rPr>
        <w:t>введений</w:t>
      </w:r>
      <w:r w:rsidR="009C2DF5" w:rsidRPr="009C2DF5">
        <w:rPr>
          <w:rFonts w:ascii="Times New Roman" w:hAnsi="Times New Roman"/>
          <w:color w:val="000000"/>
          <w:sz w:val="28"/>
          <w:szCs w:val="28"/>
        </w:rPr>
        <w:t>);</w:t>
      </w:r>
    </w:p>
    <w:p w:rsidR="001F1799" w:rsidRDefault="009C2DF5" w:rsidP="001907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2DF5">
        <w:rPr>
          <w:rFonts w:ascii="Times New Roman" w:hAnsi="Times New Roman"/>
          <w:color w:val="000000"/>
          <w:sz w:val="28"/>
          <w:szCs w:val="28"/>
        </w:rPr>
        <w:t>- </w:t>
      </w:r>
      <w:r w:rsidRPr="009C2DF5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9C2DF5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r w:rsidR="001A72CD">
        <w:rPr>
          <w:rFonts w:ascii="Times New Roman" w:hAnsi="Times New Roman"/>
          <w:color w:val="000000"/>
          <w:sz w:val="28"/>
          <w:szCs w:val="28"/>
        </w:rPr>
        <w:t>амоксициллина</w:t>
      </w:r>
      <w:r w:rsidRPr="009C2DF5">
        <w:rPr>
          <w:rFonts w:ascii="Times New Roman" w:hAnsi="Times New Roman"/>
          <w:color w:val="000000"/>
          <w:sz w:val="28"/>
          <w:szCs w:val="28"/>
        </w:rPr>
        <w:t xml:space="preserve">, должна составлять не менее </w:t>
      </w:r>
      <w:r w:rsidR="001A72CD">
        <w:rPr>
          <w:rFonts w:ascii="Times New Roman" w:hAnsi="Times New Roman"/>
          <w:color w:val="000000"/>
          <w:sz w:val="28"/>
          <w:szCs w:val="28"/>
        </w:rPr>
        <w:t>4000</w:t>
      </w:r>
      <w:r w:rsidRPr="009C2DF5">
        <w:rPr>
          <w:rFonts w:ascii="Times New Roman" w:hAnsi="Times New Roman"/>
          <w:color w:val="000000"/>
          <w:sz w:val="28"/>
          <w:szCs w:val="28"/>
        </w:rPr>
        <w:t xml:space="preserve"> теоретических тарелок.</w:t>
      </w:r>
    </w:p>
    <w:p w:rsidR="001F1799" w:rsidRDefault="001F1799" w:rsidP="001907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2DF5">
        <w:rPr>
          <w:rFonts w:ascii="Times New Roman" w:hAnsi="Times New Roman"/>
          <w:color w:val="000000"/>
          <w:sz w:val="28"/>
          <w:szCs w:val="28"/>
        </w:rPr>
        <w:t>На хроматограмме</w:t>
      </w:r>
      <w:r w:rsidR="0092491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раствора для проверки чувствительности хроматографической системы</w:t>
      </w:r>
      <w:r w:rsidR="00530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2DF5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9C2DF5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9C2DF5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9C2DF5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9C2DF5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9C2DF5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Pr="006A176A">
        <w:rPr>
          <w:rFonts w:ascii="Times New Roman" w:hAnsi="Times New Roman"/>
          <w:color w:val="000000"/>
          <w:sz w:val="28"/>
          <w:szCs w:val="28"/>
        </w:rPr>
        <w:t>амокси</w:t>
      </w:r>
      <w:r w:rsidR="00EB1496">
        <w:rPr>
          <w:rFonts w:ascii="Times New Roman" w:hAnsi="Times New Roman"/>
          <w:color w:val="000000"/>
          <w:sz w:val="28"/>
          <w:szCs w:val="28"/>
        </w:rPr>
        <w:t>циллина должно быть не менее 3</w:t>
      </w:r>
      <w:r w:rsidRPr="006A176A">
        <w:rPr>
          <w:rFonts w:ascii="Times New Roman" w:hAnsi="Times New Roman"/>
          <w:color w:val="000000"/>
          <w:sz w:val="28"/>
          <w:szCs w:val="28"/>
        </w:rPr>
        <w:t>.</w:t>
      </w:r>
    </w:p>
    <w:p w:rsidR="009A6694" w:rsidRPr="002814C3" w:rsidRDefault="009A6694" w:rsidP="001907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14C3">
        <w:rPr>
          <w:rFonts w:ascii="Times New Roman" w:hAnsi="Times New Roman"/>
          <w:i/>
          <w:color w:val="000000"/>
          <w:sz w:val="28"/>
          <w:szCs w:val="28"/>
        </w:rPr>
        <w:t>Поправочные коэффициенты.</w:t>
      </w:r>
      <w:r w:rsidRPr="002814C3">
        <w:rPr>
          <w:rFonts w:ascii="Times New Roman" w:hAnsi="Times New Roman"/>
          <w:color w:val="000000"/>
          <w:sz w:val="28"/>
          <w:szCs w:val="28"/>
        </w:rPr>
        <w:t xml:space="preserve"> Для расчёта содержания площадь пика примеси </w:t>
      </w:r>
      <w:r w:rsidRPr="002814C3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2814C3">
        <w:rPr>
          <w:rFonts w:ascii="Times New Roman" w:hAnsi="Times New Roman"/>
          <w:color w:val="000000"/>
          <w:sz w:val="28"/>
          <w:szCs w:val="28"/>
        </w:rPr>
        <w:t xml:space="preserve"> амоксициллина умножается на 1,6.</w:t>
      </w:r>
    </w:p>
    <w:p w:rsidR="00154B08" w:rsidRDefault="003D1C1D" w:rsidP="001907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176A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A14F7D">
        <w:rPr>
          <w:rFonts w:ascii="Times New Roman" w:hAnsi="Times New Roman"/>
          <w:color w:val="000000"/>
          <w:sz w:val="28"/>
          <w:szCs w:val="28"/>
        </w:rPr>
        <w:t>любой примеси</w:t>
      </w:r>
      <w:r w:rsidR="005459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176A">
        <w:rPr>
          <w:rFonts w:ascii="Times New Roman" w:hAnsi="Times New Roman"/>
          <w:color w:val="000000"/>
          <w:sz w:val="28"/>
          <w:szCs w:val="28"/>
        </w:rPr>
        <w:t>в процентах (</w:t>
      </w:r>
      <w:r w:rsidRPr="006A176A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3D1C1D">
        <w:rPr>
          <w:rFonts w:ascii="Times New Roman" w:hAnsi="Times New Roman"/>
          <w:i/>
          <w:color w:val="000000"/>
          <w:sz w:val="28"/>
          <w:szCs w:val="28"/>
          <w:vertAlign w:val="subscript"/>
        </w:rPr>
        <w:t>1</w:t>
      </w:r>
      <w:r w:rsidRPr="006A176A">
        <w:rPr>
          <w:rFonts w:ascii="Times New Roman" w:hAnsi="Times New Roman"/>
          <w:color w:val="000000"/>
          <w:sz w:val="28"/>
          <w:szCs w:val="28"/>
        </w:rPr>
        <w:t>) вычисляют по формуле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3D1C1D" w:rsidRPr="002B2E1A" w:rsidRDefault="00125C0A" w:rsidP="003D1C1D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w:lastRenderedPageBreak/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∙G∙P∙F∙100∙2∙5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∙L∙50∙20∙20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∙G∙P∙F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∙L∙20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tbl>
      <w:tblPr>
        <w:tblW w:w="9606" w:type="dxa"/>
        <w:tblLayout w:type="fixed"/>
        <w:tblLook w:val="0000"/>
      </w:tblPr>
      <w:tblGrid>
        <w:gridCol w:w="648"/>
        <w:gridCol w:w="1020"/>
        <w:gridCol w:w="236"/>
        <w:gridCol w:w="7702"/>
      </w:tblGrid>
      <w:tr w:rsidR="003D1C1D" w:rsidRPr="000E3754" w:rsidTr="008E53AB">
        <w:tc>
          <w:tcPr>
            <w:tcW w:w="648" w:type="dxa"/>
          </w:tcPr>
          <w:p w:rsidR="003D1C1D" w:rsidRPr="000E3754" w:rsidRDefault="003D1C1D" w:rsidP="008E53A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E3754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1020" w:type="dxa"/>
          </w:tcPr>
          <w:p w:rsidR="003D1C1D" w:rsidRPr="000E3754" w:rsidRDefault="00154B08" w:rsidP="00372290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0E3754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236" w:type="dxa"/>
          </w:tcPr>
          <w:p w:rsidR="003D1C1D" w:rsidRPr="000E3754" w:rsidRDefault="003D1C1D" w:rsidP="008E53A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E3754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702" w:type="dxa"/>
          </w:tcPr>
          <w:p w:rsidR="003D1C1D" w:rsidRPr="000E3754" w:rsidRDefault="003D1C1D" w:rsidP="009F31FD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E3754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0E3754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0E375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а </w:t>
            </w:r>
            <w:r w:rsidR="00A14F7D" w:rsidRPr="00A14F7D">
              <w:rPr>
                <w:rFonts w:ascii="Times New Roman" w:hAnsi="Times New Roman"/>
                <w:b w:val="0"/>
                <w:color w:val="000000"/>
                <w:szCs w:val="28"/>
              </w:rPr>
              <w:t>любой примеси</w:t>
            </w:r>
            <w:r w:rsidR="00A14F7D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0E3754">
              <w:rPr>
                <w:rFonts w:ascii="Times New Roman" w:hAnsi="Times New Roman"/>
                <w:b w:val="0"/>
                <w:color w:val="000000"/>
                <w:szCs w:val="28"/>
              </w:rPr>
              <w:t>на хр</w:t>
            </w:r>
            <w:r w:rsidRPr="000E3754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0E3754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0E3754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0E3754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0E3754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0E3754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0E3754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0E3754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0E3754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0E3754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0E3754">
              <w:rPr>
                <w:rFonts w:ascii="Times New Roman" w:hAnsi="Times New Roman"/>
                <w:b w:val="0"/>
                <w:color w:val="000000"/>
                <w:szCs w:val="28"/>
              </w:rPr>
              <w:t>ора</w:t>
            </w:r>
            <w:r w:rsidRPr="00B57ABA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3D1C1D" w:rsidRPr="000E3754" w:rsidTr="008E53AB">
        <w:tc>
          <w:tcPr>
            <w:tcW w:w="648" w:type="dxa"/>
          </w:tcPr>
          <w:p w:rsidR="003D1C1D" w:rsidRPr="000E3754" w:rsidRDefault="003D1C1D" w:rsidP="008E53A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020" w:type="dxa"/>
          </w:tcPr>
          <w:p w:rsidR="003D1C1D" w:rsidRPr="000E3754" w:rsidRDefault="003D1C1D" w:rsidP="008E53A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0E3754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0E3754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3D1C1D" w:rsidRPr="000E3754" w:rsidRDefault="003D1C1D" w:rsidP="008E53A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0E3754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702" w:type="dxa"/>
          </w:tcPr>
          <w:p w:rsidR="003D1C1D" w:rsidRPr="000E3754" w:rsidRDefault="003D1C1D" w:rsidP="009F31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3754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0E375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0E37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амоксициллина</w:t>
            </w:r>
            <w:r w:rsidRPr="000E37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</w:t>
            </w:r>
            <w:r w:rsidRPr="000E3754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0E375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0E3754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0E375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0E37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ограмме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раствора стандартного образца амоксициллина </w:t>
            </w:r>
            <w:r w:rsidR="00A06B43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="00A06B4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0E3754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3D1C1D" w:rsidRPr="000E3754" w:rsidTr="008E53AB">
        <w:tc>
          <w:tcPr>
            <w:tcW w:w="648" w:type="dxa"/>
          </w:tcPr>
          <w:p w:rsidR="003D1C1D" w:rsidRPr="000E3754" w:rsidRDefault="003D1C1D" w:rsidP="008E53A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020" w:type="dxa"/>
          </w:tcPr>
          <w:p w:rsidR="003D1C1D" w:rsidRPr="000E3754" w:rsidRDefault="003D1C1D" w:rsidP="008E53A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0E3754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0E3754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3D1C1D" w:rsidRPr="000E3754" w:rsidRDefault="003D1C1D" w:rsidP="008E53A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E3754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702" w:type="dxa"/>
          </w:tcPr>
          <w:p w:rsidR="003D1C1D" w:rsidRPr="000E3754" w:rsidRDefault="003D1C1D" w:rsidP="008E53AB">
            <w:pPr>
              <w:pStyle w:val="a4"/>
              <w:tabs>
                <w:tab w:val="left" w:pos="34"/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E375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стандартного образца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амоксициллина тригидрата</w:t>
            </w:r>
            <w:r w:rsidRPr="000E3754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3D1C1D" w:rsidRPr="000E3754" w:rsidTr="008E53AB">
        <w:tc>
          <w:tcPr>
            <w:tcW w:w="648" w:type="dxa"/>
          </w:tcPr>
          <w:p w:rsidR="003D1C1D" w:rsidRPr="000E3754" w:rsidRDefault="003D1C1D" w:rsidP="008E53A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020" w:type="dxa"/>
          </w:tcPr>
          <w:p w:rsidR="003D1C1D" w:rsidRPr="000E3754" w:rsidRDefault="003D1C1D" w:rsidP="00372290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>a</w:t>
            </w:r>
            <w:r w:rsidR="00637C6F" w:rsidRPr="00637C6F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236" w:type="dxa"/>
          </w:tcPr>
          <w:p w:rsidR="003D1C1D" w:rsidRPr="000E3754" w:rsidRDefault="003D1C1D" w:rsidP="008E53A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E3754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702" w:type="dxa"/>
          </w:tcPr>
          <w:p w:rsidR="003D1C1D" w:rsidRPr="000E3754" w:rsidRDefault="003D1C1D" w:rsidP="00C75CF2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E375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порошка раст</w:t>
            </w:r>
            <w:r w:rsidR="00C75CF2">
              <w:rPr>
                <w:rFonts w:ascii="Times New Roman" w:hAnsi="Times New Roman"/>
                <w:b w:val="0"/>
                <w:color w:val="000000"/>
                <w:szCs w:val="28"/>
              </w:rPr>
              <w:t>ё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ртых таблеток</w:t>
            </w:r>
            <w:r w:rsidRPr="000E3754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3D1C1D" w:rsidRPr="000E3754" w:rsidTr="008E53AB">
        <w:tc>
          <w:tcPr>
            <w:tcW w:w="648" w:type="dxa"/>
          </w:tcPr>
          <w:p w:rsidR="003D1C1D" w:rsidRPr="000E3754" w:rsidRDefault="003D1C1D" w:rsidP="008E53A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020" w:type="dxa"/>
          </w:tcPr>
          <w:p w:rsidR="003D1C1D" w:rsidRPr="000E3754" w:rsidRDefault="003D1C1D" w:rsidP="008E53A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0E3754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236" w:type="dxa"/>
          </w:tcPr>
          <w:p w:rsidR="003D1C1D" w:rsidRPr="000E3754" w:rsidRDefault="003D1C1D" w:rsidP="008E53A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0E3754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7702" w:type="dxa"/>
          </w:tcPr>
          <w:p w:rsidR="003D1C1D" w:rsidRPr="000E3754" w:rsidRDefault="003D1C1D" w:rsidP="008E53AB">
            <w:pPr>
              <w:pStyle w:val="a4"/>
              <w:spacing w:after="120"/>
              <w:ind w:left="34" w:hanging="3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E375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амоксициллина</w:t>
            </w:r>
            <w:r w:rsidRPr="000E375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стандартном образце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амоксициллина тригидрата</w:t>
            </w:r>
            <w:r w:rsidRPr="000E3754">
              <w:rPr>
                <w:rFonts w:ascii="Times New Roman" w:hAnsi="Times New Roman"/>
                <w:b w:val="0"/>
                <w:color w:val="000000"/>
                <w:szCs w:val="28"/>
              </w:rPr>
              <w:t>, %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3848F5" w:rsidRPr="000E3754" w:rsidTr="008E53AB">
        <w:tc>
          <w:tcPr>
            <w:tcW w:w="648" w:type="dxa"/>
          </w:tcPr>
          <w:p w:rsidR="003848F5" w:rsidRPr="000E3754" w:rsidRDefault="003848F5" w:rsidP="008E53A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020" w:type="dxa"/>
          </w:tcPr>
          <w:p w:rsidR="003848F5" w:rsidRPr="00BA22DA" w:rsidRDefault="003848F5" w:rsidP="00044078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BA22DA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236" w:type="dxa"/>
          </w:tcPr>
          <w:p w:rsidR="003848F5" w:rsidRPr="00BA22DA" w:rsidRDefault="003848F5" w:rsidP="00044078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A22D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702" w:type="dxa"/>
          </w:tcPr>
          <w:p w:rsidR="003848F5" w:rsidRPr="00BA22DA" w:rsidRDefault="003848F5" w:rsidP="00044078">
            <w:pPr>
              <w:pStyle w:val="a4"/>
              <w:tabs>
                <w:tab w:val="left" w:pos="0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A22D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заявленное количество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амоксициллина</w:t>
            </w:r>
            <w:r w:rsidRPr="00BA22D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одной таблетке, мг;</w:t>
            </w:r>
          </w:p>
        </w:tc>
      </w:tr>
      <w:tr w:rsidR="003848F5" w:rsidRPr="000E3754" w:rsidTr="008E53AB">
        <w:tc>
          <w:tcPr>
            <w:tcW w:w="648" w:type="dxa"/>
          </w:tcPr>
          <w:p w:rsidR="003848F5" w:rsidRPr="000E3754" w:rsidRDefault="003848F5" w:rsidP="008E53A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020" w:type="dxa"/>
          </w:tcPr>
          <w:p w:rsidR="003848F5" w:rsidRPr="00BA22DA" w:rsidRDefault="003848F5" w:rsidP="00044078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BA22DA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G</w:t>
            </w:r>
          </w:p>
        </w:tc>
        <w:tc>
          <w:tcPr>
            <w:tcW w:w="236" w:type="dxa"/>
          </w:tcPr>
          <w:p w:rsidR="003848F5" w:rsidRPr="00BA22DA" w:rsidRDefault="003848F5" w:rsidP="00044078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BA22DA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7702" w:type="dxa"/>
          </w:tcPr>
          <w:p w:rsidR="003848F5" w:rsidRPr="00BA22DA" w:rsidRDefault="003848F5" w:rsidP="00044078">
            <w:pPr>
              <w:pStyle w:val="a4"/>
              <w:spacing w:after="120"/>
              <w:ind w:left="34"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A22DA">
              <w:rPr>
                <w:rFonts w:ascii="Times New Roman" w:hAnsi="Times New Roman"/>
                <w:b w:val="0"/>
                <w:color w:val="000000"/>
                <w:szCs w:val="28"/>
              </w:rPr>
              <w:t>средняя масса одной таблетки, мг</w:t>
            </w:r>
            <w:r w:rsidR="00B07AD6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B07AD6" w:rsidRPr="000E3754" w:rsidTr="008E53AB">
        <w:tc>
          <w:tcPr>
            <w:tcW w:w="648" w:type="dxa"/>
          </w:tcPr>
          <w:p w:rsidR="00B07AD6" w:rsidRPr="000E3754" w:rsidRDefault="00B07AD6" w:rsidP="008E53A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020" w:type="dxa"/>
          </w:tcPr>
          <w:p w:rsidR="00B07AD6" w:rsidRPr="00EE410C" w:rsidRDefault="00B07AD6" w:rsidP="00C86928">
            <w:pPr>
              <w:pStyle w:val="a4"/>
              <w:tabs>
                <w:tab w:val="left" w:pos="567"/>
              </w:tabs>
              <w:spacing w:after="120" w:line="276" w:lineRule="auto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F</w:t>
            </w:r>
          </w:p>
        </w:tc>
        <w:tc>
          <w:tcPr>
            <w:tcW w:w="236" w:type="dxa"/>
          </w:tcPr>
          <w:p w:rsidR="00B07AD6" w:rsidRPr="00EE410C" w:rsidRDefault="00B07AD6" w:rsidP="00C86928">
            <w:pPr>
              <w:pStyle w:val="a4"/>
              <w:tabs>
                <w:tab w:val="left" w:pos="567"/>
              </w:tabs>
              <w:spacing w:after="120" w:line="276" w:lineRule="auto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t>–</w:t>
            </w:r>
          </w:p>
        </w:tc>
        <w:tc>
          <w:tcPr>
            <w:tcW w:w="7702" w:type="dxa"/>
          </w:tcPr>
          <w:p w:rsidR="00B07AD6" w:rsidRPr="004652BB" w:rsidRDefault="00B07AD6" w:rsidP="00C86928">
            <w:pPr>
              <w:pStyle w:val="a4"/>
              <w:spacing w:after="120" w:line="276" w:lineRule="auto"/>
              <w:ind w:left="34"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поправочный коэффициент. </w:t>
            </w:r>
          </w:p>
        </w:tc>
      </w:tr>
    </w:tbl>
    <w:p w:rsidR="00EB1496" w:rsidRPr="003A1AFD" w:rsidRDefault="00EB1496" w:rsidP="001907B2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AFD"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</w:t>
      </w:r>
      <w:r w:rsidR="00DD5F6A" w:rsidRPr="003A1AFD">
        <w:rPr>
          <w:rFonts w:ascii="Times New Roman" w:hAnsi="Times New Roman" w:cs="Times New Roman"/>
          <w:i/>
          <w:sz w:val="28"/>
          <w:szCs w:val="28"/>
        </w:rPr>
        <w:t xml:space="preserve"> амоксициллина</w:t>
      </w:r>
      <w:r w:rsidRPr="003A1AFD">
        <w:rPr>
          <w:rFonts w:ascii="Times New Roman" w:hAnsi="Times New Roman" w:cs="Times New Roman"/>
          <w:sz w:val="28"/>
          <w:szCs w:val="28"/>
        </w:rPr>
        <w:t>:</w:t>
      </w:r>
    </w:p>
    <w:p w:rsidR="00637C6F" w:rsidRDefault="00F32503" w:rsidP="001907B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AFD">
        <w:rPr>
          <w:rFonts w:ascii="Times New Roman" w:hAnsi="Times New Roman" w:cs="Times New Roman"/>
          <w:sz w:val="28"/>
          <w:szCs w:val="28"/>
        </w:rPr>
        <w:t>- </w:t>
      </w:r>
      <w:r w:rsidR="00320933" w:rsidRPr="003A1AFD">
        <w:rPr>
          <w:rFonts w:ascii="Times New Roman" w:hAnsi="Times New Roman" w:cs="Times New Roman"/>
          <w:sz w:val="28"/>
          <w:szCs w:val="28"/>
        </w:rPr>
        <w:t>примесь А</w:t>
      </w:r>
      <w:r w:rsidR="00320933">
        <w:rPr>
          <w:rFonts w:ascii="Times New Roman" w:hAnsi="Times New Roman" w:cs="Times New Roman"/>
          <w:sz w:val="28"/>
          <w:szCs w:val="28"/>
        </w:rPr>
        <w:t xml:space="preserve"> </w:t>
      </w:r>
      <w:r w:rsidR="0054590B">
        <w:rPr>
          <w:rFonts w:ascii="Times New Roman" w:hAnsi="Times New Roman" w:cs="Times New Roman"/>
          <w:sz w:val="28"/>
          <w:szCs w:val="28"/>
        </w:rPr>
        <w:t>амоксициллина</w:t>
      </w:r>
      <w:r w:rsidR="0054590B" w:rsidRPr="003A1AFD">
        <w:rPr>
          <w:rFonts w:ascii="Times New Roman" w:hAnsi="Times New Roman" w:cs="Times New Roman"/>
          <w:sz w:val="28"/>
          <w:szCs w:val="28"/>
        </w:rPr>
        <w:t xml:space="preserve"> </w:t>
      </w:r>
      <w:r w:rsidRPr="003A1AFD">
        <w:rPr>
          <w:rFonts w:ascii="Times New Roman" w:hAnsi="Times New Roman" w:cs="Times New Roman"/>
          <w:sz w:val="28"/>
          <w:szCs w:val="28"/>
        </w:rPr>
        <w:t xml:space="preserve">– </w:t>
      </w:r>
      <w:r w:rsidRPr="003A1AFD">
        <w:rPr>
          <w:rFonts w:ascii="Times New Roman" w:hAnsi="Times New Roman" w:cs="Times New Roman"/>
          <w:sz w:val="28"/>
        </w:rPr>
        <w:t xml:space="preserve">не более </w:t>
      </w:r>
      <w:r w:rsidR="00235033">
        <w:rPr>
          <w:rFonts w:ascii="Times New Roman" w:hAnsi="Times New Roman" w:cs="Times New Roman"/>
          <w:sz w:val="28"/>
        </w:rPr>
        <w:t>0,5</w:t>
      </w:r>
      <w:r w:rsidR="00CF2F02" w:rsidRPr="003A1AFD">
        <w:rPr>
          <w:rFonts w:ascii="Times New Roman" w:hAnsi="Times New Roman" w:cs="Times New Roman"/>
          <w:sz w:val="28"/>
        </w:rPr>
        <w:t xml:space="preserve"> %</w:t>
      </w:r>
    </w:p>
    <w:p w:rsidR="00637C6F" w:rsidRDefault="00F32503" w:rsidP="001907B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AFD">
        <w:rPr>
          <w:rFonts w:ascii="Times New Roman" w:hAnsi="Times New Roman" w:cs="Times New Roman"/>
          <w:sz w:val="28"/>
          <w:szCs w:val="28"/>
        </w:rPr>
        <w:t>- </w:t>
      </w:r>
      <w:r w:rsidR="00936994" w:rsidRPr="003A1AFD">
        <w:rPr>
          <w:rFonts w:ascii="Times New Roman" w:hAnsi="Times New Roman" w:cs="Times New Roman"/>
          <w:sz w:val="28"/>
          <w:szCs w:val="28"/>
        </w:rPr>
        <w:t xml:space="preserve">примесь </w:t>
      </w:r>
      <w:r w:rsidR="00936994" w:rsidRPr="003A1AF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36994">
        <w:rPr>
          <w:rFonts w:ascii="Times New Roman" w:hAnsi="Times New Roman" w:cs="Times New Roman"/>
          <w:sz w:val="28"/>
          <w:szCs w:val="28"/>
        </w:rPr>
        <w:t xml:space="preserve"> </w:t>
      </w:r>
      <w:r w:rsidR="0054590B">
        <w:rPr>
          <w:rFonts w:ascii="Times New Roman" w:hAnsi="Times New Roman" w:cs="Times New Roman"/>
          <w:sz w:val="28"/>
          <w:szCs w:val="28"/>
        </w:rPr>
        <w:t>амоксициллина</w:t>
      </w:r>
      <w:r w:rsidR="0054590B" w:rsidRPr="003A1AFD">
        <w:rPr>
          <w:rFonts w:ascii="Times New Roman" w:hAnsi="Times New Roman" w:cs="Times New Roman"/>
          <w:sz w:val="28"/>
          <w:szCs w:val="28"/>
        </w:rPr>
        <w:t xml:space="preserve"> </w:t>
      </w:r>
      <w:r w:rsidR="00CF2F02" w:rsidRPr="003A1AFD">
        <w:rPr>
          <w:rFonts w:ascii="Times New Roman" w:hAnsi="Times New Roman" w:cs="Times New Roman"/>
          <w:sz w:val="28"/>
          <w:szCs w:val="28"/>
        </w:rPr>
        <w:t xml:space="preserve">– </w:t>
      </w:r>
      <w:r w:rsidR="00CF2F02" w:rsidRPr="003A1AFD">
        <w:rPr>
          <w:rFonts w:ascii="Times New Roman" w:hAnsi="Times New Roman" w:cs="Times New Roman"/>
          <w:sz w:val="28"/>
        </w:rPr>
        <w:t xml:space="preserve">не более </w:t>
      </w:r>
      <w:r w:rsidR="00235033">
        <w:rPr>
          <w:rFonts w:ascii="Times New Roman" w:hAnsi="Times New Roman" w:cs="Times New Roman"/>
          <w:sz w:val="28"/>
        </w:rPr>
        <w:t>1,0</w:t>
      </w:r>
      <w:r w:rsidR="00CF2F02" w:rsidRPr="003A1AFD">
        <w:rPr>
          <w:rFonts w:ascii="Times New Roman" w:hAnsi="Times New Roman" w:cs="Times New Roman"/>
          <w:sz w:val="28"/>
        </w:rPr>
        <w:t xml:space="preserve"> %</w:t>
      </w:r>
    </w:p>
    <w:p w:rsidR="00637C6F" w:rsidRDefault="00F32503" w:rsidP="001907B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AFD">
        <w:rPr>
          <w:rFonts w:ascii="Times New Roman" w:hAnsi="Times New Roman" w:cs="Times New Roman"/>
          <w:sz w:val="28"/>
          <w:szCs w:val="28"/>
        </w:rPr>
        <w:t>- </w:t>
      </w:r>
      <w:r w:rsidR="00936994" w:rsidRPr="003A1AFD">
        <w:rPr>
          <w:rFonts w:ascii="Times New Roman" w:hAnsi="Times New Roman" w:cs="Times New Roman"/>
          <w:sz w:val="28"/>
          <w:szCs w:val="28"/>
        </w:rPr>
        <w:t xml:space="preserve">примесь </w:t>
      </w:r>
      <w:r w:rsidR="00936994" w:rsidRPr="003A1AF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36994">
        <w:rPr>
          <w:rFonts w:ascii="Times New Roman" w:hAnsi="Times New Roman"/>
          <w:sz w:val="28"/>
          <w:szCs w:val="28"/>
        </w:rPr>
        <w:t xml:space="preserve"> </w:t>
      </w:r>
      <w:r w:rsidR="0054590B">
        <w:rPr>
          <w:rFonts w:ascii="Times New Roman" w:hAnsi="Times New Roman"/>
          <w:sz w:val="28"/>
          <w:szCs w:val="28"/>
        </w:rPr>
        <w:t>амоксициллина</w:t>
      </w:r>
      <w:r w:rsidR="0054590B" w:rsidRPr="003A1AFD">
        <w:rPr>
          <w:rFonts w:ascii="Times New Roman" w:hAnsi="Times New Roman" w:cs="Times New Roman"/>
          <w:sz w:val="28"/>
          <w:szCs w:val="28"/>
        </w:rPr>
        <w:t xml:space="preserve"> </w:t>
      </w:r>
      <w:r w:rsidR="00CF2F02" w:rsidRPr="003A1AFD">
        <w:rPr>
          <w:rFonts w:ascii="Times New Roman" w:hAnsi="Times New Roman" w:cs="Times New Roman"/>
          <w:sz w:val="28"/>
          <w:szCs w:val="28"/>
        </w:rPr>
        <w:t xml:space="preserve">– </w:t>
      </w:r>
      <w:r w:rsidR="00CF2F02" w:rsidRPr="003A1AFD">
        <w:rPr>
          <w:rFonts w:ascii="Times New Roman" w:hAnsi="Times New Roman" w:cs="Times New Roman"/>
          <w:sz w:val="28"/>
        </w:rPr>
        <w:t xml:space="preserve">не более </w:t>
      </w:r>
      <w:r w:rsidR="00E75698">
        <w:rPr>
          <w:rFonts w:ascii="Times New Roman" w:hAnsi="Times New Roman" w:cs="Times New Roman"/>
          <w:sz w:val="28"/>
        </w:rPr>
        <w:t>1,6</w:t>
      </w:r>
      <w:r w:rsidR="00CF2F02" w:rsidRPr="003A1AFD">
        <w:rPr>
          <w:rFonts w:ascii="Times New Roman" w:hAnsi="Times New Roman" w:cs="Times New Roman"/>
          <w:sz w:val="28"/>
        </w:rPr>
        <w:t xml:space="preserve"> %</w:t>
      </w:r>
    </w:p>
    <w:p w:rsidR="00637C6F" w:rsidRDefault="00F32503" w:rsidP="001907B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1AFD">
        <w:rPr>
          <w:rFonts w:ascii="Times New Roman" w:hAnsi="Times New Roman" w:cs="Times New Roman"/>
          <w:sz w:val="28"/>
          <w:szCs w:val="28"/>
        </w:rPr>
        <w:t>- </w:t>
      </w:r>
      <w:r w:rsidR="004A0F83" w:rsidRPr="004A0F83">
        <w:rPr>
          <w:rFonts w:ascii="Times New Roman" w:hAnsi="Times New Roman" w:cs="Times New Roman"/>
          <w:sz w:val="28"/>
          <w:szCs w:val="28"/>
        </w:rPr>
        <w:t>‘</w:t>
      </w:r>
      <w:r w:rsidR="004A0F83">
        <w:rPr>
          <w:rFonts w:ascii="Times New Roman" w:hAnsi="Times New Roman" w:cs="Times New Roman"/>
          <w:sz w:val="28"/>
          <w:szCs w:val="28"/>
        </w:rPr>
        <w:t xml:space="preserve">эпимер 1 </w:t>
      </w:r>
      <w:r w:rsidR="00936994" w:rsidRPr="003A1AFD">
        <w:rPr>
          <w:rFonts w:ascii="Times New Roman" w:hAnsi="Times New Roman" w:cs="Times New Roman"/>
          <w:sz w:val="28"/>
          <w:szCs w:val="28"/>
        </w:rPr>
        <w:t>примес</w:t>
      </w:r>
      <w:r w:rsidR="00936994">
        <w:rPr>
          <w:rFonts w:ascii="Times New Roman" w:hAnsi="Times New Roman" w:cs="Times New Roman"/>
          <w:sz w:val="28"/>
          <w:szCs w:val="28"/>
        </w:rPr>
        <w:t>и</w:t>
      </w:r>
      <w:r w:rsidR="00936994" w:rsidRPr="003A1AFD">
        <w:rPr>
          <w:rFonts w:ascii="Times New Roman" w:hAnsi="Times New Roman" w:cs="Times New Roman"/>
          <w:sz w:val="28"/>
          <w:szCs w:val="28"/>
        </w:rPr>
        <w:t xml:space="preserve"> </w:t>
      </w:r>
      <w:r w:rsidR="00936994" w:rsidRPr="003A1AF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36994">
        <w:rPr>
          <w:rFonts w:ascii="Times New Roman" w:hAnsi="Times New Roman"/>
          <w:sz w:val="28"/>
          <w:szCs w:val="28"/>
        </w:rPr>
        <w:t xml:space="preserve"> </w:t>
      </w:r>
      <w:r w:rsidR="0054590B">
        <w:rPr>
          <w:rFonts w:ascii="Times New Roman" w:hAnsi="Times New Roman"/>
          <w:sz w:val="28"/>
          <w:szCs w:val="28"/>
        </w:rPr>
        <w:t>амоксициллина</w:t>
      </w:r>
      <w:r w:rsidR="0054590B">
        <w:rPr>
          <w:rFonts w:ascii="Times New Roman" w:hAnsi="Times New Roman" w:cs="Times New Roman"/>
          <w:sz w:val="28"/>
          <w:szCs w:val="28"/>
        </w:rPr>
        <w:t xml:space="preserve"> </w:t>
      </w:r>
      <w:r w:rsidR="00CF2F02" w:rsidRPr="003A1AFD">
        <w:rPr>
          <w:rFonts w:ascii="Times New Roman" w:hAnsi="Times New Roman" w:cs="Times New Roman"/>
          <w:sz w:val="28"/>
          <w:szCs w:val="28"/>
        </w:rPr>
        <w:t xml:space="preserve">– </w:t>
      </w:r>
      <w:r w:rsidR="00CF2F02" w:rsidRPr="003A1AFD">
        <w:rPr>
          <w:rFonts w:ascii="Times New Roman" w:hAnsi="Times New Roman" w:cs="Times New Roman"/>
          <w:sz w:val="28"/>
        </w:rPr>
        <w:t xml:space="preserve">не более </w:t>
      </w:r>
      <w:r w:rsidR="00E75698">
        <w:rPr>
          <w:rFonts w:ascii="Times New Roman" w:hAnsi="Times New Roman" w:cs="Times New Roman"/>
          <w:sz w:val="28"/>
        </w:rPr>
        <w:t>0,6</w:t>
      </w:r>
      <w:r w:rsidR="00CF2F02" w:rsidRPr="003A1AFD">
        <w:rPr>
          <w:rFonts w:ascii="Times New Roman" w:hAnsi="Times New Roman" w:cs="Times New Roman"/>
          <w:sz w:val="28"/>
        </w:rPr>
        <w:t xml:space="preserve"> %</w:t>
      </w:r>
    </w:p>
    <w:p w:rsidR="00637C6F" w:rsidRDefault="00E75698" w:rsidP="001907B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AFD">
        <w:rPr>
          <w:rFonts w:ascii="Times New Roman" w:hAnsi="Times New Roman" w:cs="Times New Roman"/>
          <w:sz w:val="28"/>
          <w:szCs w:val="28"/>
        </w:rPr>
        <w:t>- </w:t>
      </w:r>
      <w:r w:rsidR="004A0F83">
        <w:rPr>
          <w:rFonts w:ascii="Times New Roman" w:hAnsi="Times New Roman" w:cs="Times New Roman"/>
          <w:sz w:val="28"/>
          <w:szCs w:val="28"/>
        </w:rPr>
        <w:t xml:space="preserve">эпимер 2 </w:t>
      </w:r>
      <w:r w:rsidR="00936994" w:rsidRPr="003A1AFD">
        <w:rPr>
          <w:rFonts w:ascii="Times New Roman" w:hAnsi="Times New Roman" w:cs="Times New Roman"/>
          <w:sz w:val="28"/>
          <w:szCs w:val="28"/>
        </w:rPr>
        <w:t>примес</w:t>
      </w:r>
      <w:r w:rsidR="00936994">
        <w:rPr>
          <w:rFonts w:ascii="Times New Roman" w:hAnsi="Times New Roman" w:cs="Times New Roman"/>
          <w:sz w:val="28"/>
          <w:szCs w:val="28"/>
        </w:rPr>
        <w:t>и</w:t>
      </w:r>
      <w:r w:rsidR="00936994" w:rsidRPr="003A1AFD">
        <w:rPr>
          <w:rFonts w:ascii="Times New Roman" w:hAnsi="Times New Roman" w:cs="Times New Roman"/>
          <w:sz w:val="28"/>
          <w:szCs w:val="28"/>
        </w:rPr>
        <w:t xml:space="preserve"> </w:t>
      </w:r>
      <w:r w:rsidR="00936994" w:rsidRPr="003A1AF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36994">
        <w:rPr>
          <w:rFonts w:ascii="Times New Roman" w:hAnsi="Times New Roman"/>
          <w:sz w:val="28"/>
          <w:szCs w:val="28"/>
        </w:rPr>
        <w:t xml:space="preserve"> </w:t>
      </w:r>
      <w:r w:rsidR="0054590B">
        <w:rPr>
          <w:rFonts w:ascii="Times New Roman" w:hAnsi="Times New Roman"/>
          <w:sz w:val="28"/>
          <w:szCs w:val="28"/>
        </w:rPr>
        <w:t>амоксициллина</w:t>
      </w:r>
      <w:r w:rsidR="0054590B">
        <w:rPr>
          <w:rFonts w:ascii="Times New Roman" w:hAnsi="Times New Roman" w:cs="Times New Roman"/>
          <w:sz w:val="28"/>
          <w:szCs w:val="28"/>
        </w:rPr>
        <w:t xml:space="preserve"> </w:t>
      </w:r>
      <w:r w:rsidRPr="003A1AFD">
        <w:rPr>
          <w:rFonts w:ascii="Times New Roman" w:hAnsi="Times New Roman" w:cs="Times New Roman"/>
          <w:sz w:val="28"/>
          <w:szCs w:val="28"/>
        </w:rPr>
        <w:t xml:space="preserve">– </w:t>
      </w:r>
      <w:r w:rsidRPr="003A1AFD">
        <w:rPr>
          <w:rFonts w:ascii="Times New Roman" w:hAnsi="Times New Roman" w:cs="Times New Roman"/>
          <w:sz w:val="28"/>
        </w:rPr>
        <w:t xml:space="preserve">не более </w:t>
      </w:r>
      <w:r>
        <w:rPr>
          <w:rFonts w:ascii="Times New Roman" w:hAnsi="Times New Roman" w:cs="Times New Roman"/>
          <w:sz w:val="28"/>
        </w:rPr>
        <w:t>0,6</w:t>
      </w:r>
      <w:r w:rsidRPr="003A1AFD">
        <w:rPr>
          <w:rFonts w:ascii="Times New Roman" w:hAnsi="Times New Roman" w:cs="Times New Roman"/>
          <w:sz w:val="28"/>
        </w:rPr>
        <w:t xml:space="preserve"> %</w:t>
      </w:r>
    </w:p>
    <w:p w:rsidR="00637C6F" w:rsidRDefault="00F32503" w:rsidP="001907B2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A1AFD">
        <w:rPr>
          <w:rFonts w:ascii="Times New Roman" w:hAnsi="Times New Roman" w:cs="Times New Roman"/>
          <w:sz w:val="28"/>
          <w:szCs w:val="28"/>
        </w:rPr>
        <w:t>- </w:t>
      </w:r>
      <w:r w:rsidR="00936994" w:rsidRPr="003A1AFD">
        <w:rPr>
          <w:rFonts w:ascii="Times New Roman" w:hAnsi="Times New Roman" w:cs="Times New Roman"/>
          <w:sz w:val="28"/>
          <w:szCs w:val="28"/>
        </w:rPr>
        <w:t xml:space="preserve">примесь </w:t>
      </w:r>
      <w:r w:rsidR="00936994" w:rsidRPr="003A1AF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936994">
        <w:rPr>
          <w:rFonts w:ascii="Times New Roman" w:hAnsi="Times New Roman"/>
          <w:sz w:val="28"/>
          <w:szCs w:val="28"/>
        </w:rPr>
        <w:t xml:space="preserve"> </w:t>
      </w:r>
      <w:r w:rsidR="0054590B">
        <w:rPr>
          <w:rFonts w:ascii="Times New Roman" w:hAnsi="Times New Roman"/>
          <w:sz w:val="28"/>
          <w:szCs w:val="28"/>
        </w:rPr>
        <w:t>амоксициллина</w:t>
      </w:r>
      <w:r w:rsidR="0054590B" w:rsidRPr="003A1AFD">
        <w:rPr>
          <w:rFonts w:ascii="Times New Roman" w:hAnsi="Times New Roman" w:cs="Times New Roman"/>
          <w:sz w:val="28"/>
          <w:szCs w:val="28"/>
        </w:rPr>
        <w:t xml:space="preserve"> </w:t>
      </w:r>
      <w:r w:rsidR="00CF2F02" w:rsidRPr="003A1AFD">
        <w:rPr>
          <w:rFonts w:ascii="Times New Roman" w:hAnsi="Times New Roman" w:cs="Times New Roman"/>
          <w:sz w:val="28"/>
          <w:szCs w:val="28"/>
        </w:rPr>
        <w:t xml:space="preserve">– </w:t>
      </w:r>
      <w:r w:rsidR="00CF2F02" w:rsidRPr="003A1AFD">
        <w:rPr>
          <w:rFonts w:ascii="Times New Roman" w:hAnsi="Times New Roman" w:cs="Times New Roman"/>
          <w:sz w:val="28"/>
        </w:rPr>
        <w:t xml:space="preserve">не более </w:t>
      </w:r>
      <w:r w:rsidR="00414F47">
        <w:rPr>
          <w:rFonts w:ascii="Times New Roman" w:hAnsi="Times New Roman" w:cs="Times New Roman"/>
          <w:sz w:val="28"/>
        </w:rPr>
        <w:t>0,5</w:t>
      </w:r>
      <w:r w:rsidR="00CF2F02" w:rsidRPr="003A1AFD">
        <w:rPr>
          <w:rFonts w:ascii="Times New Roman" w:hAnsi="Times New Roman" w:cs="Times New Roman"/>
          <w:sz w:val="28"/>
        </w:rPr>
        <w:t xml:space="preserve"> %</w:t>
      </w:r>
    </w:p>
    <w:p w:rsidR="001907B2" w:rsidRPr="00FE415B" w:rsidRDefault="00F32503" w:rsidP="001907B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1AFD">
        <w:rPr>
          <w:rFonts w:ascii="Times New Roman" w:hAnsi="Times New Roman" w:cs="Times New Roman"/>
          <w:sz w:val="28"/>
          <w:szCs w:val="28"/>
        </w:rPr>
        <w:t>- </w:t>
      </w:r>
      <w:r w:rsidR="00936994" w:rsidRPr="003A1AFD">
        <w:rPr>
          <w:rFonts w:ascii="Times New Roman" w:hAnsi="Times New Roman" w:cs="Times New Roman"/>
          <w:sz w:val="28"/>
          <w:szCs w:val="28"/>
        </w:rPr>
        <w:t xml:space="preserve">примесь </w:t>
      </w:r>
      <w:r w:rsidR="00936994" w:rsidRPr="003A1AF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36994">
        <w:rPr>
          <w:rFonts w:ascii="Times New Roman" w:hAnsi="Times New Roman"/>
          <w:sz w:val="28"/>
          <w:szCs w:val="28"/>
        </w:rPr>
        <w:t xml:space="preserve"> </w:t>
      </w:r>
      <w:r w:rsidR="0054590B">
        <w:rPr>
          <w:rFonts w:ascii="Times New Roman" w:hAnsi="Times New Roman"/>
          <w:sz w:val="28"/>
          <w:szCs w:val="28"/>
        </w:rPr>
        <w:t>амоксициллина</w:t>
      </w:r>
      <w:r w:rsidR="0054590B" w:rsidRPr="003A1AFD">
        <w:rPr>
          <w:rFonts w:ascii="Times New Roman" w:hAnsi="Times New Roman" w:cs="Times New Roman"/>
          <w:sz w:val="28"/>
          <w:szCs w:val="28"/>
        </w:rPr>
        <w:t xml:space="preserve"> </w:t>
      </w:r>
      <w:r w:rsidR="00CF2F02" w:rsidRPr="003A1AFD">
        <w:rPr>
          <w:rFonts w:ascii="Times New Roman" w:hAnsi="Times New Roman" w:cs="Times New Roman"/>
          <w:sz w:val="28"/>
          <w:szCs w:val="28"/>
        </w:rPr>
        <w:t xml:space="preserve">– </w:t>
      </w:r>
      <w:r w:rsidR="00CF2F02" w:rsidRPr="003A1AFD">
        <w:rPr>
          <w:rFonts w:ascii="Times New Roman" w:hAnsi="Times New Roman" w:cs="Times New Roman"/>
          <w:sz w:val="28"/>
        </w:rPr>
        <w:t xml:space="preserve">не более </w:t>
      </w:r>
      <w:r w:rsidR="00235033">
        <w:rPr>
          <w:rFonts w:ascii="Times New Roman" w:hAnsi="Times New Roman" w:cs="Times New Roman"/>
          <w:sz w:val="28"/>
        </w:rPr>
        <w:t>0,7</w:t>
      </w:r>
      <w:r w:rsidR="00CF2F02" w:rsidRPr="003A1AFD">
        <w:rPr>
          <w:rFonts w:ascii="Times New Roman" w:hAnsi="Times New Roman" w:cs="Times New Roman"/>
          <w:sz w:val="28"/>
        </w:rPr>
        <w:t xml:space="preserve"> %</w:t>
      </w:r>
    </w:p>
    <w:p w:rsidR="00637C6F" w:rsidRPr="001907B2" w:rsidRDefault="00E75698" w:rsidP="001907B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36994">
        <w:rPr>
          <w:rFonts w:ascii="Times New Roman" w:hAnsi="Times New Roman"/>
          <w:sz w:val="28"/>
          <w:szCs w:val="28"/>
        </w:rPr>
        <w:t>п</w:t>
      </w:r>
      <w:r w:rsidR="00936994" w:rsidRPr="003A1AFD">
        <w:rPr>
          <w:rFonts w:ascii="Times New Roman" w:hAnsi="Times New Roman"/>
          <w:sz w:val="28"/>
          <w:szCs w:val="28"/>
        </w:rPr>
        <w:t xml:space="preserve">римесь </w:t>
      </w:r>
      <w:r w:rsidR="00936994" w:rsidRPr="003A1AFD">
        <w:rPr>
          <w:rFonts w:ascii="Times New Roman" w:hAnsi="Times New Roman"/>
          <w:sz w:val="28"/>
          <w:szCs w:val="28"/>
          <w:lang w:val="en-US"/>
        </w:rPr>
        <w:t>J</w:t>
      </w:r>
      <w:r w:rsidR="00936994">
        <w:rPr>
          <w:rFonts w:ascii="Times New Roman" w:hAnsi="Times New Roman"/>
          <w:sz w:val="28"/>
          <w:szCs w:val="28"/>
        </w:rPr>
        <w:t xml:space="preserve"> </w:t>
      </w:r>
      <w:r w:rsidR="0054590B">
        <w:rPr>
          <w:rFonts w:ascii="Times New Roman" w:hAnsi="Times New Roman"/>
          <w:sz w:val="28"/>
          <w:szCs w:val="28"/>
        </w:rPr>
        <w:t xml:space="preserve">амоксициллин </w:t>
      </w:r>
      <w:r w:rsidR="00CF2F02" w:rsidRPr="003A1AFD">
        <w:rPr>
          <w:rFonts w:ascii="Times New Roman" w:hAnsi="Times New Roman"/>
          <w:sz w:val="28"/>
          <w:szCs w:val="28"/>
        </w:rPr>
        <w:t xml:space="preserve">– </w:t>
      </w:r>
      <w:r w:rsidR="00CF2F02" w:rsidRPr="003A1AFD">
        <w:rPr>
          <w:rFonts w:ascii="Times New Roman" w:hAnsi="Times New Roman"/>
          <w:sz w:val="28"/>
        </w:rPr>
        <w:t xml:space="preserve">не более </w:t>
      </w:r>
      <w:r>
        <w:rPr>
          <w:rFonts w:ascii="Times New Roman" w:hAnsi="Times New Roman"/>
          <w:sz w:val="28"/>
        </w:rPr>
        <w:t>1,0</w:t>
      </w:r>
      <w:r w:rsidR="00CF2F02" w:rsidRPr="003A1AFD">
        <w:rPr>
          <w:rFonts w:ascii="Times New Roman" w:hAnsi="Times New Roman"/>
          <w:sz w:val="28"/>
        </w:rPr>
        <w:t xml:space="preserve"> %</w:t>
      </w:r>
    </w:p>
    <w:p w:rsidR="00637C6F" w:rsidRDefault="00E75698" w:rsidP="001907B2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F32503" w:rsidRPr="00F32503">
        <w:rPr>
          <w:rFonts w:ascii="Times New Roman" w:hAnsi="Times New Roman"/>
          <w:color w:val="000000"/>
          <w:sz w:val="28"/>
          <w:szCs w:val="28"/>
        </w:rPr>
        <w:t>л</w:t>
      </w:r>
      <w:r w:rsidR="00CF2F02">
        <w:rPr>
          <w:rFonts w:ascii="Times New Roman" w:hAnsi="Times New Roman"/>
          <w:color w:val="000000"/>
          <w:sz w:val="28"/>
          <w:szCs w:val="28"/>
        </w:rPr>
        <w:t xml:space="preserve">юбая другая примесь – не более </w:t>
      </w:r>
      <w:r w:rsidR="00F81C5F" w:rsidRPr="00F81C5F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F81C5F" w:rsidRPr="00F81C5F">
        <w:rPr>
          <w:rFonts w:ascii="Times New Roman" w:hAnsi="Times New Roman"/>
          <w:color w:val="000000"/>
          <w:sz w:val="28"/>
          <w:szCs w:val="28"/>
        </w:rPr>
        <w:t>0</w:t>
      </w:r>
      <w:r w:rsidR="00F32503" w:rsidRPr="00F32503">
        <w:rPr>
          <w:rFonts w:ascii="Times New Roman" w:hAnsi="Times New Roman"/>
          <w:color w:val="000000"/>
          <w:sz w:val="28"/>
          <w:szCs w:val="28"/>
        </w:rPr>
        <w:t xml:space="preserve"> %;</w:t>
      </w:r>
    </w:p>
    <w:p w:rsidR="00F32503" w:rsidRDefault="00E75698" w:rsidP="001907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CF2F02">
        <w:rPr>
          <w:rFonts w:ascii="Times New Roman" w:hAnsi="Times New Roman"/>
          <w:color w:val="000000"/>
          <w:sz w:val="28"/>
          <w:szCs w:val="28"/>
        </w:rPr>
        <w:t xml:space="preserve">сумма примесей – не более </w:t>
      </w:r>
      <w:r w:rsidR="00F81C5F" w:rsidRPr="00F81C5F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F81C5F" w:rsidRPr="00F81C5F">
        <w:rPr>
          <w:rFonts w:ascii="Times New Roman" w:hAnsi="Times New Roman"/>
          <w:color w:val="000000"/>
          <w:sz w:val="28"/>
          <w:szCs w:val="28"/>
        </w:rPr>
        <w:t>0</w:t>
      </w:r>
      <w:r w:rsidR="00F32503" w:rsidRPr="00F32503">
        <w:rPr>
          <w:rFonts w:ascii="Times New Roman" w:hAnsi="Times New Roman"/>
          <w:color w:val="000000"/>
          <w:sz w:val="28"/>
          <w:szCs w:val="28"/>
        </w:rPr>
        <w:t xml:space="preserve"> %.</w:t>
      </w:r>
    </w:p>
    <w:p w:rsidR="00201546" w:rsidRDefault="002401C5" w:rsidP="001907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 учитывают пики </w:t>
      </w:r>
      <w:r w:rsidR="00B21C22">
        <w:rPr>
          <w:rFonts w:ascii="Times New Roman" w:hAnsi="Times New Roman"/>
          <w:color w:val="000000"/>
          <w:sz w:val="28"/>
          <w:szCs w:val="28"/>
        </w:rPr>
        <w:t xml:space="preserve">примесей </w:t>
      </w:r>
      <w:r>
        <w:rPr>
          <w:rFonts w:ascii="Times New Roman" w:hAnsi="Times New Roman"/>
          <w:color w:val="000000"/>
          <w:sz w:val="28"/>
          <w:szCs w:val="28"/>
        </w:rPr>
        <w:t>менее 0,04 %.</w:t>
      </w:r>
    </w:p>
    <w:p w:rsidR="000D6642" w:rsidRPr="00367462" w:rsidRDefault="000D6642" w:rsidP="000D6642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367462">
        <w:rPr>
          <w:rFonts w:ascii="Times New Roman" w:hAnsi="Times New Roman"/>
          <w:b/>
          <w:color w:val="000000"/>
          <w:sz w:val="28"/>
          <w:szCs w:val="28"/>
        </w:rPr>
        <w:t xml:space="preserve">Однородность дозирования. </w:t>
      </w:r>
      <w:r w:rsidRPr="00367462">
        <w:rPr>
          <w:rStyle w:val="8"/>
          <w:rFonts w:eastAsiaTheme="minorHAnsi"/>
          <w:color w:val="000000" w:themeColor="text1"/>
          <w:sz w:val="28"/>
          <w:szCs w:val="28"/>
        </w:rPr>
        <w:t>Определение проводят в соответствии с ОФС «Однородность дозирования».</w:t>
      </w:r>
    </w:p>
    <w:p w:rsidR="00F86B21" w:rsidRPr="00F86B21" w:rsidRDefault="00F86B21" w:rsidP="00F86B21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F86B21">
        <w:rPr>
          <w:b/>
          <w:color w:val="000000" w:themeColor="text1"/>
          <w:sz w:val="28"/>
          <w:szCs w:val="28"/>
          <w:lang w:eastAsia="ru-RU" w:bidi="ru-RU"/>
        </w:rPr>
        <w:t>Микробиологическая чистота.</w:t>
      </w:r>
      <w:r w:rsidRPr="00F86B21">
        <w:rPr>
          <w:color w:val="000000" w:themeColor="text1"/>
          <w:sz w:val="28"/>
          <w:szCs w:val="28"/>
          <w:lang w:eastAsia="ru-RU" w:bidi="ru-RU"/>
        </w:rPr>
        <w:t xml:space="preserve"> В соответствии с ОФС «Микробиологическая чистота».</w:t>
      </w:r>
    </w:p>
    <w:p w:rsidR="00BE4AF6" w:rsidRPr="00E63C05" w:rsidRDefault="00F86B21" w:rsidP="00BE4AF6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86B21">
        <w:rPr>
          <w:rFonts w:ascii="Times New Roman" w:hAnsi="Times New Roman"/>
          <w:b/>
          <w:color w:val="000000" w:themeColor="text1"/>
          <w:sz w:val="28"/>
          <w:szCs w:val="28"/>
          <w:lang w:bidi="ru-RU"/>
        </w:rPr>
        <w:t>Количественное определение.</w:t>
      </w:r>
      <w:r w:rsidR="00BE4AF6" w:rsidRPr="00BE4AF6">
        <w:rPr>
          <w:rFonts w:ascii="Times New Roman" w:hAnsi="Times New Roman"/>
          <w:b/>
          <w:sz w:val="28"/>
          <w:szCs w:val="28"/>
        </w:rPr>
        <w:t xml:space="preserve"> </w:t>
      </w:r>
      <w:r w:rsidR="00BE4AF6" w:rsidRPr="00E63C05">
        <w:rPr>
          <w:rFonts w:ascii="Times New Roman" w:hAnsi="Times New Roman"/>
          <w:sz w:val="28"/>
          <w:szCs w:val="28"/>
        </w:rPr>
        <w:t>Определение проводят методом ВЭЖХ в условиях испытания «Родственные примеси</w:t>
      </w:r>
      <w:r w:rsidR="00BE4AF6" w:rsidRPr="00E63C05">
        <w:rPr>
          <w:rStyle w:val="8"/>
          <w:rFonts w:eastAsiaTheme="minorHAnsi"/>
          <w:b/>
          <w:color w:val="000000" w:themeColor="text1"/>
          <w:sz w:val="28"/>
          <w:szCs w:val="28"/>
        </w:rPr>
        <w:t>»</w:t>
      </w:r>
      <w:r w:rsidR="00BE4AF6" w:rsidRPr="00E63C05">
        <w:rPr>
          <w:rFonts w:ascii="Times New Roman" w:hAnsi="Times New Roman"/>
          <w:sz w:val="28"/>
          <w:szCs w:val="28"/>
        </w:rPr>
        <w:t xml:space="preserve"> </w:t>
      </w:r>
      <w:r w:rsidR="00BE4AF6" w:rsidRPr="00E63C05">
        <w:rPr>
          <w:rFonts w:ascii="Times New Roman" w:hAnsi="Times New Roman"/>
          <w:color w:val="000000"/>
          <w:sz w:val="28"/>
          <w:szCs w:val="28"/>
        </w:rPr>
        <w:t xml:space="preserve">со следующими изменениями. </w:t>
      </w:r>
    </w:p>
    <w:p w:rsidR="00617CE4" w:rsidRDefault="00BE4AF6" w:rsidP="00617CE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C05">
        <w:rPr>
          <w:rFonts w:ascii="Times New Roman" w:hAnsi="Times New Roman" w:cs="Times New Roman"/>
          <w:i/>
          <w:sz w:val="28"/>
          <w:szCs w:val="28"/>
        </w:rPr>
        <w:lastRenderedPageBreak/>
        <w:t>Буферный раствор.</w:t>
      </w:r>
      <w:r w:rsidRPr="00E63C05">
        <w:rPr>
          <w:rFonts w:ascii="Times New Roman" w:hAnsi="Times New Roman" w:cs="Times New Roman"/>
          <w:sz w:val="28"/>
          <w:szCs w:val="28"/>
        </w:rPr>
        <w:t xml:space="preserve"> </w:t>
      </w:r>
      <w:r w:rsidR="00617CE4">
        <w:rPr>
          <w:rFonts w:ascii="Times New Roman" w:hAnsi="Times New Roman" w:cs="Times New Roman"/>
          <w:sz w:val="28"/>
          <w:szCs w:val="28"/>
        </w:rPr>
        <w:t xml:space="preserve">Растворяют </w:t>
      </w:r>
      <w:r w:rsidR="0068605F" w:rsidRPr="00E63C05">
        <w:rPr>
          <w:rFonts w:ascii="Times New Roman" w:hAnsi="Times New Roman" w:cs="Times New Roman"/>
          <w:sz w:val="28"/>
          <w:szCs w:val="28"/>
        </w:rPr>
        <w:t xml:space="preserve">7,8 г натрия </w:t>
      </w:r>
      <w:r w:rsidR="0068605F">
        <w:rPr>
          <w:rFonts w:ascii="Times New Roman" w:hAnsi="Times New Roman" w:cs="Times New Roman"/>
          <w:sz w:val="28"/>
          <w:szCs w:val="28"/>
        </w:rPr>
        <w:t>дигидро</w:t>
      </w:r>
      <w:r w:rsidR="0068605F" w:rsidRPr="00E63C05">
        <w:rPr>
          <w:rFonts w:ascii="Times New Roman" w:hAnsi="Times New Roman" w:cs="Times New Roman"/>
          <w:sz w:val="28"/>
          <w:szCs w:val="28"/>
        </w:rPr>
        <w:t xml:space="preserve">фосфата </w:t>
      </w:r>
      <w:r w:rsidR="00B36563">
        <w:rPr>
          <w:rFonts w:ascii="Times New Roman" w:hAnsi="Times New Roman" w:cs="Times New Roman"/>
          <w:sz w:val="28"/>
          <w:szCs w:val="28"/>
        </w:rPr>
        <w:t xml:space="preserve">моногидрата </w:t>
      </w:r>
      <w:r w:rsidR="00617CE4">
        <w:rPr>
          <w:rFonts w:ascii="Times New Roman" w:hAnsi="Times New Roman" w:cs="Times New Roman"/>
          <w:sz w:val="28"/>
          <w:szCs w:val="28"/>
        </w:rPr>
        <w:t>в 900 мл воды и доводят рН раствора фосфорной кислотой концентрированной или натрия гидроксида раствором 1 М до 4,4</w:t>
      </w:r>
      <w:r w:rsidR="00B36563">
        <w:rPr>
          <w:rFonts w:ascii="Times New Roman" w:hAnsi="Times New Roman" w:cs="Times New Roman"/>
          <w:sz w:val="28"/>
          <w:szCs w:val="28"/>
        </w:rPr>
        <w:t>0</w:t>
      </w:r>
      <w:r w:rsidR="00617CE4">
        <w:rPr>
          <w:rFonts w:ascii="Times New Roman" w:hAnsi="Times New Roman" w:cs="Times New Roman"/>
          <w:sz w:val="28"/>
          <w:szCs w:val="28"/>
        </w:rPr>
        <w:t xml:space="preserve">±0,05. </w:t>
      </w:r>
      <w:r w:rsidR="00617CE4" w:rsidRPr="007E0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Полученный раствор переносят в мерную колбу вместимостью 1 л и доводят объём раствора водой до метки. </w:t>
      </w:r>
    </w:p>
    <w:p w:rsidR="00BE4AF6" w:rsidRPr="00264951" w:rsidRDefault="00BE4AF6" w:rsidP="0038695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B0A">
        <w:rPr>
          <w:rFonts w:ascii="Times New Roman" w:hAnsi="Times New Roman" w:cs="Times New Roman"/>
          <w:i/>
          <w:sz w:val="28"/>
          <w:szCs w:val="28"/>
        </w:rPr>
        <w:t xml:space="preserve">Подвижная фаза. </w:t>
      </w:r>
      <w:r w:rsidRPr="004A3B0A">
        <w:rPr>
          <w:rFonts w:ascii="Times New Roman" w:hAnsi="Times New Roman" w:cs="Times New Roman"/>
          <w:sz w:val="28"/>
          <w:szCs w:val="28"/>
        </w:rPr>
        <w:t>Метанол—буферный раствор 50:950.</w:t>
      </w:r>
    </w:p>
    <w:p w:rsidR="004A3B0A" w:rsidRPr="004A3B0A" w:rsidRDefault="00BE4AF6" w:rsidP="0038695F">
      <w:pPr>
        <w:pStyle w:val="aa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4A3B0A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="008E53AB" w:rsidRPr="004A3B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3AB" w:rsidRPr="004A3B0A">
        <w:rPr>
          <w:rFonts w:ascii="Times New Roman" w:hAnsi="Times New Roman" w:cs="Times New Roman"/>
          <w:sz w:val="28"/>
          <w:szCs w:val="28"/>
        </w:rPr>
        <w:t xml:space="preserve">Точную навеску </w:t>
      </w:r>
      <w:r w:rsidR="00E158C5" w:rsidRPr="004A3B0A">
        <w:rPr>
          <w:rFonts w:ascii="Times New Roman" w:hAnsi="Times New Roman" w:cs="Times New Roman"/>
          <w:sz w:val="28"/>
          <w:szCs w:val="28"/>
        </w:rPr>
        <w:t>порошка растё</w:t>
      </w:r>
      <w:r w:rsidR="008E53AB" w:rsidRPr="004A3B0A">
        <w:rPr>
          <w:rFonts w:ascii="Times New Roman" w:hAnsi="Times New Roman" w:cs="Times New Roman"/>
          <w:sz w:val="28"/>
          <w:szCs w:val="28"/>
        </w:rPr>
        <w:t xml:space="preserve">ртых таблеток, </w:t>
      </w:r>
      <w:r w:rsidR="00B310E7">
        <w:rPr>
          <w:rFonts w:ascii="Times New Roman" w:hAnsi="Times New Roman" w:cs="Times New Roman"/>
          <w:sz w:val="28"/>
          <w:szCs w:val="28"/>
        </w:rPr>
        <w:t>соответствующую</w:t>
      </w:r>
      <w:r w:rsidR="00B310E7" w:rsidRPr="004A3B0A">
        <w:rPr>
          <w:rFonts w:ascii="Times New Roman" w:hAnsi="Times New Roman" w:cs="Times New Roman"/>
          <w:sz w:val="28"/>
          <w:szCs w:val="28"/>
        </w:rPr>
        <w:t xml:space="preserve"> </w:t>
      </w:r>
      <w:r w:rsidR="00F50A34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E8461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250</w:t>
      </w:r>
      <w:r w:rsidR="00B310E7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мг </w:t>
      </w:r>
      <w:r w:rsidR="00B310E7" w:rsidRPr="004A3B0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амоксициллина</w:t>
      </w:r>
      <w:r w:rsidR="00B310E7" w:rsidRPr="004A3B0A">
        <w:rPr>
          <w:rFonts w:ascii="Times New Roman" w:hAnsi="Times New Roman" w:cs="Times New Roman"/>
          <w:sz w:val="28"/>
          <w:szCs w:val="28"/>
        </w:rPr>
        <w:t xml:space="preserve"> </w:t>
      </w:r>
      <w:r w:rsidR="00B310E7" w:rsidRPr="004A3B0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и от </w:t>
      </w:r>
      <w:r w:rsidR="00E8461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3</w:t>
      </w:r>
      <w:r w:rsidR="00F50A3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5 </w:t>
      </w:r>
      <w:r w:rsidR="00B310E7" w:rsidRPr="004A3B0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до </w:t>
      </w:r>
      <w:r w:rsidR="006F64B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6</w:t>
      </w:r>
      <w:r w:rsidR="00E8461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2,5</w:t>
      </w:r>
      <w:r w:rsidR="00B310E7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 мг</w:t>
      </w:r>
      <w:r w:rsidR="00B310E7" w:rsidRPr="004A3B0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клавулановой кислоты</w:t>
      </w:r>
      <w:r w:rsidR="00F50A3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,</w:t>
      </w:r>
      <w:r w:rsidR="00B310E7" w:rsidRPr="004A3B0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="008E53AB" w:rsidRPr="004A3B0A">
        <w:rPr>
          <w:rFonts w:ascii="Times New Roman" w:hAnsi="Times New Roman" w:cs="Times New Roman"/>
          <w:sz w:val="28"/>
          <w:szCs w:val="28"/>
        </w:rPr>
        <w:t>помещают в мерную колбу вместимостью 50</w:t>
      </w:r>
      <w:r w:rsidR="005C7211" w:rsidRPr="004A3B0A">
        <w:rPr>
          <w:rFonts w:ascii="Times New Roman" w:hAnsi="Times New Roman" w:cs="Times New Roman"/>
          <w:sz w:val="28"/>
          <w:szCs w:val="28"/>
        </w:rPr>
        <w:t>0</w:t>
      </w:r>
      <w:r w:rsidR="008E53AB" w:rsidRPr="004A3B0A">
        <w:rPr>
          <w:rFonts w:ascii="Times New Roman" w:hAnsi="Times New Roman" w:cs="Times New Roman"/>
          <w:sz w:val="28"/>
          <w:szCs w:val="28"/>
        </w:rPr>
        <w:t> мл,</w:t>
      </w:r>
      <w:r w:rsidR="004A3B0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="008E53AB" w:rsidRPr="004A3B0A">
        <w:rPr>
          <w:rFonts w:ascii="Times New Roman" w:hAnsi="Times New Roman" w:cs="Times New Roman"/>
          <w:sz w:val="28"/>
          <w:szCs w:val="28"/>
        </w:rPr>
        <w:t xml:space="preserve">прибавляют </w:t>
      </w:r>
      <w:r w:rsidR="005C7211" w:rsidRPr="004A3B0A">
        <w:rPr>
          <w:rFonts w:ascii="Times New Roman" w:hAnsi="Times New Roman" w:cs="Times New Roman"/>
          <w:sz w:val="28"/>
          <w:szCs w:val="28"/>
        </w:rPr>
        <w:t>400</w:t>
      </w:r>
      <w:r w:rsidR="008E53AB" w:rsidRPr="004A3B0A">
        <w:rPr>
          <w:rFonts w:ascii="Times New Roman" w:hAnsi="Times New Roman" w:cs="Times New Roman"/>
          <w:sz w:val="28"/>
          <w:szCs w:val="28"/>
        </w:rPr>
        <w:t xml:space="preserve"> мл </w:t>
      </w:r>
      <w:r w:rsidR="005C7211" w:rsidRPr="004A3B0A">
        <w:rPr>
          <w:rFonts w:ascii="Times New Roman" w:hAnsi="Times New Roman" w:cs="Times New Roman"/>
          <w:sz w:val="28"/>
          <w:szCs w:val="28"/>
        </w:rPr>
        <w:t>воды</w:t>
      </w:r>
      <w:r w:rsidR="008E53AB" w:rsidRPr="004A3B0A">
        <w:rPr>
          <w:rFonts w:ascii="Times New Roman" w:hAnsi="Times New Roman" w:cs="Times New Roman"/>
          <w:sz w:val="28"/>
          <w:szCs w:val="28"/>
        </w:rPr>
        <w:t>, обрабат</w:t>
      </w:r>
      <w:r w:rsidR="00530FD5" w:rsidRPr="004A3B0A">
        <w:rPr>
          <w:rFonts w:ascii="Times New Roman" w:hAnsi="Times New Roman" w:cs="Times New Roman"/>
          <w:sz w:val="28"/>
          <w:szCs w:val="28"/>
        </w:rPr>
        <w:t>ывают ультразвуком в течение 15 </w:t>
      </w:r>
      <w:r w:rsidR="008E53AB" w:rsidRPr="004A3B0A">
        <w:rPr>
          <w:rFonts w:ascii="Times New Roman" w:hAnsi="Times New Roman" w:cs="Times New Roman"/>
          <w:sz w:val="28"/>
          <w:szCs w:val="28"/>
        </w:rPr>
        <w:t xml:space="preserve">мин, </w:t>
      </w:r>
      <w:r w:rsidR="008E53AB" w:rsidRPr="004A3B0A">
        <w:rPr>
          <w:rStyle w:val="8"/>
          <w:rFonts w:eastAsiaTheme="minorHAnsi"/>
          <w:color w:val="000000" w:themeColor="text1"/>
          <w:sz w:val="28"/>
          <w:szCs w:val="28"/>
        </w:rPr>
        <w:t xml:space="preserve">охлаждают до комнатной температуры, </w:t>
      </w:r>
      <w:r w:rsidR="008E53AB" w:rsidRPr="004A3B0A">
        <w:rPr>
          <w:rFonts w:ascii="Times New Roman" w:hAnsi="Times New Roman" w:cs="Times New Roman"/>
          <w:sz w:val="28"/>
          <w:szCs w:val="28"/>
        </w:rPr>
        <w:t>доводят объ</w:t>
      </w:r>
      <w:r w:rsidR="0068605F" w:rsidRPr="004A3B0A">
        <w:rPr>
          <w:rFonts w:ascii="Times New Roman" w:hAnsi="Times New Roman" w:cs="Times New Roman"/>
          <w:sz w:val="28"/>
          <w:szCs w:val="28"/>
        </w:rPr>
        <w:t>ё</w:t>
      </w:r>
      <w:r w:rsidR="008E53AB" w:rsidRPr="004A3B0A">
        <w:rPr>
          <w:rFonts w:ascii="Times New Roman" w:hAnsi="Times New Roman" w:cs="Times New Roman"/>
          <w:sz w:val="28"/>
          <w:szCs w:val="28"/>
        </w:rPr>
        <w:t xml:space="preserve">м раствора тем же </w:t>
      </w:r>
      <w:r w:rsidR="004A3B0A">
        <w:rPr>
          <w:rFonts w:ascii="Times New Roman" w:hAnsi="Times New Roman" w:cs="Times New Roman"/>
          <w:sz w:val="28"/>
          <w:szCs w:val="28"/>
        </w:rPr>
        <w:t>водой</w:t>
      </w:r>
      <w:r w:rsidR="008E53AB" w:rsidRPr="004A3B0A">
        <w:rPr>
          <w:rFonts w:ascii="Times New Roman" w:hAnsi="Times New Roman" w:cs="Times New Roman"/>
          <w:sz w:val="28"/>
          <w:szCs w:val="28"/>
        </w:rPr>
        <w:t xml:space="preserve"> до метки, фильтруют. </w:t>
      </w:r>
    </w:p>
    <w:p w:rsidR="003574A2" w:rsidRPr="008D416B" w:rsidRDefault="003574A2" w:rsidP="0038695F">
      <w:pPr>
        <w:pStyle w:val="aa"/>
        <w:spacing w:line="360" w:lineRule="auto"/>
        <w:ind w:firstLine="709"/>
        <w:jc w:val="both"/>
        <w:rPr>
          <w:rStyle w:val="8"/>
          <w:szCs w:val="28"/>
        </w:rPr>
      </w:pPr>
      <w:r w:rsidRPr="00FA37E5">
        <w:rPr>
          <w:rStyle w:val="8"/>
          <w:i/>
          <w:sz w:val="28"/>
          <w:szCs w:val="28"/>
        </w:rPr>
        <w:t>Стандартный раствор</w:t>
      </w:r>
      <w:r w:rsidRPr="00FA37E5">
        <w:rPr>
          <w:rStyle w:val="8"/>
          <w:sz w:val="28"/>
          <w:szCs w:val="28"/>
        </w:rPr>
        <w:t>.</w:t>
      </w:r>
      <w:r>
        <w:rPr>
          <w:rStyle w:val="8"/>
          <w:sz w:val="28"/>
          <w:szCs w:val="28"/>
        </w:rPr>
        <w:t xml:space="preserve"> Растворяют в воде точные навески </w:t>
      </w:r>
      <w:r w:rsidRPr="008D416B">
        <w:rPr>
          <w:rStyle w:val="8"/>
          <w:sz w:val="28"/>
          <w:szCs w:val="28"/>
        </w:rPr>
        <w:t>стандартн</w:t>
      </w:r>
      <w:r>
        <w:rPr>
          <w:rStyle w:val="8"/>
          <w:sz w:val="28"/>
          <w:szCs w:val="28"/>
        </w:rPr>
        <w:t>ых</w:t>
      </w:r>
      <w:r w:rsidRPr="008D416B">
        <w:rPr>
          <w:rStyle w:val="8"/>
          <w:sz w:val="28"/>
          <w:szCs w:val="28"/>
        </w:rPr>
        <w:t xml:space="preserve"> образц</w:t>
      </w:r>
      <w:r>
        <w:rPr>
          <w:rStyle w:val="8"/>
          <w:sz w:val="28"/>
          <w:szCs w:val="28"/>
        </w:rPr>
        <w:t>ов</w:t>
      </w:r>
      <w:r w:rsidRPr="008D416B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 xml:space="preserve">амоксициллина и </w:t>
      </w:r>
      <w:r w:rsidRPr="008D416B">
        <w:rPr>
          <w:rStyle w:val="8"/>
          <w:sz w:val="28"/>
          <w:szCs w:val="28"/>
        </w:rPr>
        <w:t>лития клавуланата</w:t>
      </w:r>
      <w:r>
        <w:rPr>
          <w:rStyle w:val="8"/>
          <w:sz w:val="28"/>
          <w:szCs w:val="28"/>
        </w:rPr>
        <w:t xml:space="preserve"> с получением концентраций</w:t>
      </w:r>
      <w:r w:rsidRPr="008D416B">
        <w:rPr>
          <w:rStyle w:val="8"/>
          <w:sz w:val="28"/>
          <w:szCs w:val="28"/>
        </w:rPr>
        <w:t xml:space="preserve">, </w:t>
      </w:r>
      <w:r>
        <w:rPr>
          <w:rStyle w:val="8"/>
          <w:sz w:val="28"/>
          <w:szCs w:val="28"/>
        </w:rPr>
        <w:t>эквивалентных ожидаемым концентрациям амоксициллина и клавулановой кислоты в испытуемом растворе</w:t>
      </w:r>
      <w:r w:rsidRPr="008D416B">
        <w:rPr>
          <w:rStyle w:val="8"/>
          <w:sz w:val="28"/>
          <w:szCs w:val="28"/>
        </w:rPr>
        <w:t xml:space="preserve">. </w:t>
      </w:r>
    </w:p>
    <w:p w:rsidR="00154B08" w:rsidRDefault="00BE4AF6">
      <w:pPr>
        <w:keepNext/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356" w:type="dxa"/>
        <w:tblInd w:w="108" w:type="dxa"/>
        <w:tblLayout w:type="fixed"/>
        <w:tblLook w:val="0000"/>
      </w:tblPr>
      <w:tblGrid>
        <w:gridCol w:w="2977"/>
        <w:gridCol w:w="6379"/>
      </w:tblGrid>
      <w:tr w:rsidR="00BE4AF6" w:rsidRPr="007E0310" w:rsidTr="008E53AB">
        <w:tc>
          <w:tcPr>
            <w:tcW w:w="2977" w:type="dxa"/>
          </w:tcPr>
          <w:p w:rsidR="00BE4AF6" w:rsidRPr="007E0310" w:rsidRDefault="00BE4AF6" w:rsidP="008E53AB">
            <w:pPr>
              <w:pStyle w:val="aa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10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6379" w:type="dxa"/>
          </w:tcPr>
          <w:p w:rsidR="00BE4AF6" w:rsidRPr="007E0310" w:rsidRDefault="00BE4AF6" w:rsidP="008E53AB">
            <w:pPr>
              <w:pStyle w:val="aa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7E0310">
              <w:rPr>
                <w:rFonts w:ascii="Times New Roman" w:eastAsia="Times New Roman" w:hAnsi="Times New Roman" w:cs="Times New Roman"/>
                <w:sz w:val="28"/>
                <w:szCs w:val="28"/>
              </w:rPr>
              <w:t>,0 мл/мин;</w:t>
            </w:r>
          </w:p>
        </w:tc>
      </w:tr>
      <w:tr w:rsidR="00BE4AF6" w:rsidRPr="007E0310" w:rsidTr="008E53AB">
        <w:tc>
          <w:tcPr>
            <w:tcW w:w="2977" w:type="dxa"/>
          </w:tcPr>
          <w:p w:rsidR="00BE4AF6" w:rsidRPr="007E0310" w:rsidRDefault="00BE4AF6" w:rsidP="008E53AB">
            <w:pPr>
              <w:pStyle w:val="aa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10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6379" w:type="dxa"/>
          </w:tcPr>
          <w:p w:rsidR="00BE4AF6" w:rsidRPr="007E0310" w:rsidRDefault="00BE4AF6" w:rsidP="00BE4AF6">
            <w:pPr>
              <w:pStyle w:val="aa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10">
              <w:rPr>
                <w:rFonts w:ascii="Times New Roman" w:eastAsia="Times New Roman" w:hAnsi="Times New Roman" w:cs="Times New Roman"/>
                <w:sz w:val="28"/>
                <w:szCs w:val="28"/>
              </w:rPr>
              <w:t>спектрофотометрический, 2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7E03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нм;</w:t>
            </w:r>
          </w:p>
        </w:tc>
      </w:tr>
      <w:tr w:rsidR="00BE4AF6" w:rsidRPr="007E0310" w:rsidTr="008E53AB">
        <w:tc>
          <w:tcPr>
            <w:tcW w:w="2977" w:type="dxa"/>
          </w:tcPr>
          <w:p w:rsidR="00BE4AF6" w:rsidRPr="00BE4AF6" w:rsidRDefault="00BE4AF6" w:rsidP="00A76589">
            <w:pPr>
              <w:pStyle w:val="aa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</w:t>
            </w:r>
            <w:r w:rsidR="00A76589"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 пробы</w:t>
            </w:r>
          </w:p>
        </w:tc>
        <w:tc>
          <w:tcPr>
            <w:tcW w:w="6379" w:type="dxa"/>
          </w:tcPr>
          <w:p w:rsidR="00BE4AF6" w:rsidRPr="007E0310" w:rsidRDefault="00BE4AF6" w:rsidP="00BE4AF6">
            <w:pPr>
              <w:pStyle w:val="aa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7E03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мкл</w:t>
            </w:r>
            <w:r w:rsidR="0093699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37C6F" w:rsidRDefault="00BE4AF6" w:rsidP="0038695F">
      <w:pPr>
        <w:pStyle w:val="aa"/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310">
        <w:rPr>
          <w:rFonts w:ascii="Times New Roman" w:eastAsia="Times New Roman" w:hAnsi="Times New Roman" w:cs="Times New Roman"/>
          <w:sz w:val="28"/>
          <w:szCs w:val="28"/>
        </w:rPr>
        <w:t>Хроматографируют стандартный раствор и испытуемый раствор.</w:t>
      </w:r>
    </w:p>
    <w:p w:rsidR="00BE4AF6" w:rsidRPr="007E0310" w:rsidRDefault="00BE4AF6" w:rsidP="003869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0310">
        <w:rPr>
          <w:rFonts w:ascii="Times New Roman" w:hAnsi="Times New Roman"/>
          <w:i/>
          <w:color w:val="000000"/>
          <w:sz w:val="28"/>
          <w:szCs w:val="28"/>
        </w:rPr>
        <w:t xml:space="preserve">Пригодность хроматографической системы. </w:t>
      </w:r>
      <w:r w:rsidRPr="007E0310">
        <w:rPr>
          <w:rFonts w:ascii="Times New Roman" w:hAnsi="Times New Roman"/>
          <w:color w:val="000000"/>
          <w:sz w:val="28"/>
          <w:szCs w:val="28"/>
        </w:rPr>
        <w:t xml:space="preserve">На хроматограмме стандартного раствора: </w:t>
      </w:r>
    </w:p>
    <w:p w:rsidR="00BE4AF6" w:rsidRDefault="00BE4AF6" w:rsidP="003869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0310">
        <w:rPr>
          <w:rFonts w:ascii="Times New Roman" w:hAnsi="Times New Roman"/>
          <w:color w:val="000000"/>
          <w:sz w:val="28"/>
          <w:szCs w:val="28"/>
        </w:rPr>
        <w:t>-</w:t>
      </w:r>
      <w:r w:rsidRPr="007E0310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7E0310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7E0310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7E0310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7E0310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7E0310">
        <w:rPr>
          <w:rFonts w:ascii="Times New Roman" w:hAnsi="Times New Roman"/>
          <w:color w:val="000000"/>
          <w:sz w:val="28"/>
          <w:szCs w:val="28"/>
        </w:rPr>
        <w:t xml:space="preserve"> между пиками амоксициллина и клавуланово</w:t>
      </w:r>
      <w:r>
        <w:rPr>
          <w:rFonts w:ascii="Times New Roman" w:hAnsi="Times New Roman"/>
          <w:color w:val="000000"/>
          <w:sz w:val="28"/>
          <w:szCs w:val="28"/>
        </w:rPr>
        <w:t>й кислоты должно быть не менее 3,5</w:t>
      </w:r>
      <w:r w:rsidRPr="007E0310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BE4AF6" w:rsidRDefault="00BE4AF6" w:rsidP="003869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0310">
        <w:rPr>
          <w:rFonts w:ascii="Times New Roman" w:hAnsi="Times New Roman"/>
          <w:color w:val="000000"/>
          <w:sz w:val="28"/>
          <w:szCs w:val="28"/>
        </w:rPr>
        <w:t>-</w:t>
      </w:r>
      <w:r w:rsidRPr="007E0310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7E0310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7E03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0310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7E0310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7E0310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7E0310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7E0310">
        <w:rPr>
          <w:rFonts w:ascii="Times New Roman" w:hAnsi="Times New Roman"/>
          <w:color w:val="000000"/>
          <w:sz w:val="28"/>
          <w:szCs w:val="28"/>
        </w:rPr>
        <w:t xml:space="preserve"> амоксициллина должен быть не более 1,5;</w:t>
      </w:r>
    </w:p>
    <w:p w:rsidR="00BE4AF6" w:rsidRPr="007E0310" w:rsidRDefault="00BE4AF6" w:rsidP="003869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0310">
        <w:rPr>
          <w:rFonts w:ascii="Times New Roman" w:hAnsi="Times New Roman"/>
          <w:color w:val="000000"/>
          <w:sz w:val="28"/>
          <w:szCs w:val="28"/>
        </w:rPr>
        <w:t>-</w:t>
      </w:r>
      <w:r w:rsidRPr="007E0310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7E0310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7E03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0310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7E0310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7E0310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7E0310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7E0310">
        <w:rPr>
          <w:rFonts w:ascii="Times New Roman" w:hAnsi="Times New Roman"/>
          <w:color w:val="000000"/>
          <w:sz w:val="28"/>
          <w:szCs w:val="28"/>
        </w:rPr>
        <w:t xml:space="preserve"> клавулановой кислоты должен быть не более 1,5; </w:t>
      </w:r>
    </w:p>
    <w:p w:rsidR="00BE4AF6" w:rsidRDefault="00BE4AF6" w:rsidP="003869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0310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Pr="007E0310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7E0310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7E0310">
        <w:rPr>
          <w:rFonts w:ascii="Times New Roman" w:hAnsi="Times New Roman"/>
          <w:color w:val="000000"/>
          <w:sz w:val="28"/>
          <w:szCs w:val="28"/>
        </w:rPr>
        <w:t xml:space="preserve"> площади пика клавулановой кислоты должно быть не более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7E0310">
        <w:rPr>
          <w:rFonts w:ascii="Times New Roman" w:hAnsi="Times New Roman"/>
          <w:color w:val="000000"/>
          <w:sz w:val="28"/>
          <w:szCs w:val="28"/>
        </w:rPr>
        <w:t>,0 %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0310">
        <w:rPr>
          <w:rFonts w:ascii="Times New Roman" w:hAnsi="Times New Roman"/>
          <w:color w:val="000000"/>
          <w:sz w:val="28"/>
          <w:szCs w:val="28"/>
        </w:rPr>
        <w:t xml:space="preserve">(6 </w:t>
      </w:r>
      <w:r w:rsidR="00806C83">
        <w:rPr>
          <w:rFonts w:ascii="Times New Roman" w:hAnsi="Times New Roman"/>
          <w:color w:val="000000"/>
          <w:sz w:val="28"/>
          <w:szCs w:val="28"/>
        </w:rPr>
        <w:t>введений</w:t>
      </w:r>
      <w:r w:rsidRPr="007E0310">
        <w:rPr>
          <w:rFonts w:ascii="Times New Roman" w:hAnsi="Times New Roman"/>
          <w:color w:val="000000"/>
          <w:sz w:val="28"/>
          <w:szCs w:val="28"/>
        </w:rPr>
        <w:t xml:space="preserve">); </w:t>
      </w:r>
    </w:p>
    <w:p w:rsidR="00BE4AF6" w:rsidRDefault="00BE4AF6" w:rsidP="003869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0310">
        <w:rPr>
          <w:rFonts w:ascii="Times New Roman" w:hAnsi="Times New Roman"/>
          <w:color w:val="000000"/>
          <w:sz w:val="28"/>
          <w:szCs w:val="28"/>
        </w:rPr>
        <w:t>-</w:t>
      </w:r>
      <w:r w:rsidRPr="007E0310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7E0310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7E0310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>
        <w:rPr>
          <w:rFonts w:ascii="Times New Roman" w:hAnsi="Times New Roman"/>
          <w:color w:val="000000"/>
          <w:sz w:val="28"/>
          <w:szCs w:val="28"/>
        </w:rPr>
        <w:t>амоксициллина</w:t>
      </w:r>
      <w:r w:rsidRPr="007E0310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7E0310">
        <w:rPr>
          <w:rFonts w:ascii="Times New Roman" w:hAnsi="Times New Roman"/>
          <w:color w:val="000000"/>
          <w:sz w:val="28"/>
          <w:szCs w:val="28"/>
        </w:rPr>
        <w:t>,0 %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0310">
        <w:rPr>
          <w:rFonts w:ascii="Times New Roman" w:hAnsi="Times New Roman"/>
          <w:color w:val="000000"/>
          <w:sz w:val="28"/>
          <w:szCs w:val="28"/>
        </w:rPr>
        <w:t xml:space="preserve">(6 </w:t>
      </w:r>
      <w:r w:rsidR="00806C83">
        <w:rPr>
          <w:rFonts w:ascii="Times New Roman" w:hAnsi="Times New Roman"/>
          <w:color w:val="000000"/>
          <w:sz w:val="28"/>
          <w:szCs w:val="28"/>
        </w:rPr>
        <w:t>введений</w:t>
      </w:r>
      <w:r w:rsidRPr="007E0310">
        <w:rPr>
          <w:rFonts w:ascii="Times New Roman" w:hAnsi="Times New Roman"/>
          <w:color w:val="000000"/>
          <w:sz w:val="28"/>
          <w:szCs w:val="28"/>
        </w:rPr>
        <w:t xml:space="preserve">); </w:t>
      </w:r>
    </w:p>
    <w:p w:rsidR="00A14F7D" w:rsidRPr="001D673C" w:rsidRDefault="00A14F7D" w:rsidP="00A14F7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673C">
        <w:rPr>
          <w:rFonts w:ascii="Times New Roman" w:hAnsi="Times New Roman"/>
          <w:color w:val="000000"/>
          <w:sz w:val="28"/>
          <w:szCs w:val="28"/>
        </w:rPr>
        <w:t>- </w:t>
      </w:r>
      <w:r w:rsidRPr="001D673C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1D673C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proofErr w:type="spellStart"/>
      <w:r w:rsidRPr="001D673C">
        <w:rPr>
          <w:rFonts w:ascii="Times New Roman" w:hAnsi="Times New Roman"/>
          <w:color w:val="000000"/>
          <w:sz w:val="28"/>
          <w:szCs w:val="28"/>
        </w:rPr>
        <w:t>амоксициллина</w:t>
      </w:r>
      <w:proofErr w:type="spellEnd"/>
      <w:r w:rsidRPr="001D673C">
        <w:rPr>
          <w:rFonts w:ascii="Times New Roman" w:hAnsi="Times New Roman"/>
          <w:color w:val="000000"/>
          <w:sz w:val="28"/>
          <w:szCs w:val="28"/>
        </w:rPr>
        <w:t xml:space="preserve">, должна составлять не менее 550 теоретических тарелок. </w:t>
      </w:r>
    </w:p>
    <w:p w:rsidR="00A14F7D" w:rsidRPr="001D673C" w:rsidRDefault="00A14F7D" w:rsidP="00A14F7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673C">
        <w:rPr>
          <w:rFonts w:ascii="Times New Roman" w:hAnsi="Times New Roman"/>
          <w:color w:val="000000"/>
          <w:sz w:val="28"/>
          <w:szCs w:val="28"/>
        </w:rPr>
        <w:t>- </w:t>
      </w:r>
      <w:r w:rsidRPr="001D673C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1D673C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proofErr w:type="spellStart"/>
      <w:r w:rsidRPr="001D673C">
        <w:rPr>
          <w:rFonts w:ascii="Times New Roman" w:hAnsi="Times New Roman"/>
          <w:color w:val="000000"/>
          <w:sz w:val="28"/>
          <w:szCs w:val="28"/>
        </w:rPr>
        <w:t>клавулановой</w:t>
      </w:r>
      <w:proofErr w:type="spellEnd"/>
      <w:r w:rsidRPr="001D673C">
        <w:rPr>
          <w:rFonts w:ascii="Times New Roman" w:hAnsi="Times New Roman"/>
          <w:color w:val="000000"/>
          <w:sz w:val="28"/>
          <w:szCs w:val="28"/>
        </w:rPr>
        <w:t xml:space="preserve"> кислоты, должна составлять не менее 550 теоретических тарелок. </w:t>
      </w:r>
    </w:p>
    <w:p w:rsidR="00801F0F" w:rsidRDefault="00801F0F" w:rsidP="00801F0F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024D6">
        <w:rPr>
          <w:rFonts w:ascii="Times New Roman" w:hAnsi="Times New Roman"/>
          <w:b w:val="0"/>
          <w:szCs w:val="28"/>
        </w:rPr>
        <w:t xml:space="preserve">Содержание </w:t>
      </w:r>
      <w:proofErr w:type="spellStart"/>
      <w:r w:rsidRPr="004024D6">
        <w:rPr>
          <w:rFonts w:ascii="Times New Roman" w:hAnsi="Times New Roman"/>
          <w:b w:val="0"/>
          <w:szCs w:val="28"/>
        </w:rPr>
        <w:t>амок</w:t>
      </w:r>
      <w:r>
        <w:rPr>
          <w:rFonts w:ascii="Times New Roman" w:hAnsi="Times New Roman"/>
          <w:b w:val="0"/>
          <w:szCs w:val="28"/>
        </w:rPr>
        <w:t>с</w:t>
      </w:r>
      <w:r w:rsidRPr="004024D6">
        <w:rPr>
          <w:rFonts w:ascii="Times New Roman" w:hAnsi="Times New Roman"/>
          <w:b w:val="0"/>
          <w:szCs w:val="28"/>
        </w:rPr>
        <w:t>ициллина</w:t>
      </w:r>
      <w:proofErr w:type="spellEnd"/>
      <w:r w:rsidRPr="004024D6">
        <w:rPr>
          <w:rFonts w:ascii="Times New Roman" w:hAnsi="Times New Roman"/>
          <w:b w:val="0"/>
          <w:szCs w:val="28"/>
        </w:rPr>
        <w:t xml:space="preserve"> </w:t>
      </w:r>
      <w:r w:rsidRPr="004024D6">
        <w:rPr>
          <w:rFonts w:ascii="Times New Roman" w:hAnsi="Times New Roman"/>
          <w:b w:val="0"/>
          <w:lang w:val="en-US"/>
        </w:rPr>
        <w:t>C</w:t>
      </w:r>
      <w:r w:rsidRPr="004024D6">
        <w:rPr>
          <w:rFonts w:ascii="Times New Roman" w:hAnsi="Times New Roman"/>
          <w:b w:val="0"/>
          <w:vertAlign w:val="subscript"/>
        </w:rPr>
        <w:t>16</w:t>
      </w:r>
      <w:r w:rsidRPr="004024D6">
        <w:rPr>
          <w:rFonts w:ascii="Times New Roman" w:hAnsi="Times New Roman"/>
          <w:b w:val="0"/>
          <w:lang w:val="en-US"/>
        </w:rPr>
        <w:t>H</w:t>
      </w:r>
      <w:r w:rsidRPr="004024D6">
        <w:rPr>
          <w:rFonts w:ascii="Times New Roman" w:hAnsi="Times New Roman"/>
          <w:b w:val="0"/>
          <w:vertAlign w:val="subscript"/>
        </w:rPr>
        <w:t>19</w:t>
      </w:r>
      <w:r w:rsidRPr="004024D6">
        <w:rPr>
          <w:rFonts w:ascii="Times New Roman" w:hAnsi="Times New Roman"/>
          <w:b w:val="0"/>
          <w:lang w:val="en-US"/>
        </w:rPr>
        <w:t>N</w:t>
      </w:r>
      <w:r w:rsidRPr="004024D6">
        <w:rPr>
          <w:rFonts w:ascii="Times New Roman" w:hAnsi="Times New Roman"/>
          <w:b w:val="0"/>
          <w:vertAlign w:val="subscript"/>
        </w:rPr>
        <w:t>3</w:t>
      </w:r>
      <w:r w:rsidRPr="004024D6">
        <w:rPr>
          <w:rFonts w:ascii="Times New Roman" w:hAnsi="Times New Roman"/>
          <w:b w:val="0"/>
          <w:lang w:val="en-US"/>
        </w:rPr>
        <w:t>O</w:t>
      </w:r>
      <w:r w:rsidRPr="004024D6">
        <w:rPr>
          <w:rFonts w:ascii="Times New Roman" w:hAnsi="Times New Roman"/>
          <w:b w:val="0"/>
          <w:vertAlign w:val="subscript"/>
        </w:rPr>
        <w:t>5</w:t>
      </w:r>
      <w:r w:rsidRPr="004024D6">
        <w:rPr>
          <w:rFonts w:ascii="Times New Roman" w:hAnsi="Times New Roman"/>
          <w:b w:val="0"/>
          <w:lang w:val="en-US"/>
        </w:rPr>
        <w:t>S</w:t>
      </w:r>
      <w:r w:rsidRPr="004024D6">
        <w:rPr>
          <w:rFonts w:ascii="Times New Roman" w:hAnsi="Times New Roman"/>
          <w:b w:val="0"/>
          <w:szCs w:val="28"/>
        </w:rPr>
        <w:t xml:space="preserve"> в препарате в </w:t>
      </w:r>
      <w:r w:rsidRPr="004024D6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процентах </w:t>
      </w:r>
      <w:r w:rsidRPr="004024D6">
        <w:rPr>
          <w:rFonts w:ascii="Times New Roman" w:hAnsi="Times New Roman"/>
          <w:b w:val="0"/>
          <w:szCs w:val="28"/>
        </w:rPr>
        <w:t>от заявленного количества (</w:t>
      </w:r>
      <w:r w:rsidRPr="004024D6">
        <w:rPr>
          <w:rFonts w:ascii="Times New Roman" w:hAnsi="Times New Roman"/>
          <w:b w:val="0"/>
          <w:i/>
          <w:szCs w:val="28"/>
        </w:rPr>
        <w:t>Х</w:t>
      </w:r>
      <w:r w:rsidRPr="004024D6">
        <w:rPr>
          <w:rFonts w:ascii="Times New Roman" w:hAnsi="Times New Roman"/>
          <w:b w:val="0"/>
          <w:szCs w:val="28"/>
        </w:rPr>
        <w:t>) вычисляют по формуле:</w:t>
      </w:r>
    </w:p>
    <w:p w:rsidR="00BE4AF6" w:rsidRPr="00CC216C" w:rsidRDefault="000754A9" w:rsidP="00BE4AF6">
      <w:pPr>
        <w:pStyle w:val="1"/>
        <w:tabs>
          <w:tab w:val="left" w:pos="6237"/>
        </w:tabs>
        <w:spacing w:after="120"/>
        <w:ind w:firstLine="720"/>
        <w:jc w:val="both"/>
        <w:rPr>
          <w:rFonts w:ascii="Times New Roman" w:hAnsi="Times New Roman"/>
          <w:b/>
          <w:i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G∙P</m:t>
              </m:r>
              <m:r>
                <w:rPr>
                  <w:rFonts w:ascii="Cambria Math" w:hAnsi="Cambria Math"/>
                  <w:sz w:val="28"/>
                  <w:szCs w:val="28"/>
                </w:rPr>
                <m:t>∙500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tbl>
      <w:tblPr>
        <w:tblW w:w="9606" w:type="dxa"/>
        <w:tblLayout w:type="fixed"/>
        <w:tblLook w:val="0000"/>
      </w:tblPr>
      <w:tblGrid>
        <w:gridCol w:w="675"/>
        <w:gridCol w:w="567"/>
        <w:gridCol w:w="284"/>
        <w:gridCol w:w="8080"/>
      </w:tblGrid>
      <w:tr w:rsidR="00BE4AF6" w:rsidRPr="00A63C85" w:rsidTr="00025741">
        <w:trPr>
          <w:trHeight w:val="160"/>
        </w:trPr>
        <w:tc>
          <w:tcPr>
            <w:tcW w:w="675" w:type="dxa"/>
          </w:tcPr>
          <w:p w:rsidR="00BE4AF6" w:rsidRPr="00A63C85" w:rsidRDefault="00BE4AF6" w:rsidP="006C4F89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A63C85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67" w:type="dxa"/>
          </w:tcPr>
          <w:p w:rsidR="00BE4AF6" w:rsidRPr="00A63C85" w:rsidRDefault="00BE4AF6" w:rsidP="006C4F8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3C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A63C85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BE4AF6" w:rsidRPr="00A63C85" w:rsidRDefault="00BE4AF6" w:rsidP="006C4F8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3C8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BE4AF6" w:rsidRPr="00A63C85" w:rsidRDefault="00BE4AF6" w:rsidP="006C4F89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A63C85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color w:val="000000"/>
                <w:szCs w:val="28"/>
              </w:rPr>
              <w:t>амоксициллина</w:t>
            </w:r>
            <w:r w:rsidRPr="00A63C85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BE4AF6" w:rsidRPr="00A63C85" w:rsidTr="00025741">
        <w:tc>
          <w:tcPr>
            <w:tcW w:w="675" w:type="dxa"/>
          </w:tcPr>
          <w:p w:rsidR="00BE4AF6" w:rsidRPr="00A63C85" w:rsidRDefault="00BE4AF6" w:rsidP="006C4F8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BE4AF6" w:rsidRPr="00A63C85" w:rsidRDefault="00BE4AF6" w:rsidP="006C4F8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3C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A63C85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BE4AF6" w:rsidRPr="00A63C85" w:rsidRDefault="00BE4AF6" w:rsidP="006C4F8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3C8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BE4AF6" w:rsidRPr="00A63C85" w:rsidRDefault="00BE4AF6" w:rsidP="006C4F89">
            <w:pPr>
              <w:spacing w:after="12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3C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амоксициллина</w:t>
            </w:r>
            <w:r w:rsidRPr="00A63C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хроматограмме стандартного раствора;</w:t>
            </w:r>
          </w:p>
        </w:tc>
      </w:tr>
      <w:tr w:rsidR="00BE4AF6" w:rsidRPr="00A63C85" w:rsidTr="00025741">
        <w:tc>
          <w:tcPr>
            <w:tcW w:w="675" w:type="dxa"/>
          </w:tcPr>
          <w:p w:rsidR="00BE4AF6" w:rsidRPr="00A63C85" w:rsidRDefault="00BE4AF6" w:rsidP="006C4F8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BE4AF6" w:rsidRPr="00A63C85" w:rsidRDefault="00BE4AF6" w:rsidP="006C4F8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3C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r w:rsidRPr="00A63C85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BE4AF6" w:rsidRPr="00A63C85" w:rsidRDefault="00BE4AF6" w:rsidP="006C4F8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3C8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BE4AF6" w:rsidRPr="00A63C85" w:rsidRDefault="00BE4AF6" w:rsidP="006C4F8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3C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навеска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порошка</w:t>
            </w:r>
            <w:r w:rsidR="00187E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растёртых таблеток</w:t>
            </w:r>
            <w:r w:rsidRPr="00A63C85">
              <w:rPr>
                <w:rFonts w:ascii="Times New Roman" w:hAnsi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263A28" w:rsidRPr="00A63C85" w:rsidTr="00025741">
        <w:trPr>
          <w:trHeight w:val="208"/>
        </w:trPr>
        <w:tc>
          <w:tcPr>
            <w:tcW w:w="675" w:type="dxa"/>
          </w:tcPr>
          <w:p w:rsidR="00263A28" w:rsidRPr="00A63C85" w:rsidRDefault="00263A28" w:rsidP="006C4F8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63A28" w:rsidRPr="00871F74" w:rsidRDefault="00263A28" w:rsidP="006C4F89">
            <w:pPr>
              <w:spacing w:after="120" w:line="240" w:lineRule="auto"/>
              <w:rPr>
                <w:rStyle w:val="8"/>
                <w:i/>
                <w:sz w:val="28"/>
                <w:szCs w:val="28"/>
              </w:rPr>
            </w:pPr>
            <w:r>
              <w:rPr>
                <w:rStyle w:val="8"/>
                <w:i/>
                <w:sz w:val="28"/>
                <w:szCs w:val="28"/>
              </w:rPr>
              <w:t>С</w:t>
            </w:r>
            <w:r w:rsidRPr="00871F74">
              <w:rPr>
                <w:rStyle w:val="8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263A28" w:rsidRPr="00871F74" w:rsidRDefault="00263A28" w:rsidP="006C4F89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 w:rsidRPr="00871F7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263A28" w:rsidRPr="00871F74" w:rsidRDefault="00263A28" w:rsidP="006C4F89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концентрация</w:t>
            </w:r>
            <w:r w:rsidRPr="00871F74">
              <w:rPr>
                <w:rStyle w:val="8"/>
                <w:sz w:val="28"/>
                <w:szCs w:val="28"/>
              </w:rPr>
              <w:t xml:space="preserve"> стандартного образца амоксициллина тригидрата</w:t>
            </w:r>
            <w:r>
              <w:rPr>
                <w:rStyle w:val="8"/>
                <w:sz w:val="28"/>
                <w:szCs w:val="28"/>
              </w:rPr>
              <w:t xml:space="preserve"> в стандартном растворе</w:t>
            </w:r>
            <w:r w:rsidRPr="00871F7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871F74">
              <w:rPr>
                <w:rStyle w:val="8"/>
                <w:sz w:val="28"/>
                <w:szCs w:val="28"/>
              </w:rPr>
              <w:t xml:space="preserve"> мг</w:t>
            </w:r>
            <w:r>
              <w:rPr>
                <w:rStyle w:val="8"/>
                <w:sz w:val="28"/>
                <w:szCs w:val="28"/>
              </w:rPr>
              <w:t>/мл</w:t>
            </w:r>
            <w:r w:rsidRPr="00871F74">
              <w:rPr>
                <w:rStyle w:val="8"/>
                <w:sz w:val="28"/>
                <w:szCs w:val="28"/>
              </w:rPr>
              <w:t>;</w:t>
            </w:r>
          </w:p>
        </w:tc>
      </w:tr>
      <w:tr w:rsidR="00BE4AF6" w:rsidRPr="00A63C85" w:rsidTr="00025741">
        <w:trPr>
          <w:trHeight w:val="892"/>
        </w:trPr>
        <w:tc>
          <w:tcPr>
            <w:tcW w:w="675" w:type="dxa"/>
          </w:tcPr>
          <w:p w:rsidR="00BE4AF6" w:rsidRPr="00A63C85" w:rsidRDefault="00BE4AF6" w:rsidP="006C4F8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BE4AF6" w:rsidRPr="00A63C85" w:rsidRDefault="00BE4AF6" w:rsidP="006C4F8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63C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84" w:type="dxa"/>
          </w:tcPr>
          <w:p w:rsidR="00BE4AF6" w:rsidRPr="00A63C85" w:rsidRDefault="00BE4AF6" w:rsidP="006C4F8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3C8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BE4AF6" w:rsidRPr="00A63C85" w:rsidRDefault="00BE4AF6" w:rsidP="006C4F89">
            <w:pPr>
              <w:pStyle w:val="ab"/>
              <w:spacing w:after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A63C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амоксициллина</w:t>
            </w:r>
            <w:r w:rsidRPr="00A63C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амоксициллина тригидрата</w:t>
            </w:r>
            <w:r w:rsidRPr="00A63C85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81103F" w:rsidRPr="00A63C85" w:rsidTr="00025741">
        <w:trPr>
          <w:trHeight w:val="453"/>
        </w:trPr>
        <w:tc>
          <w:tcPr>
            <w:tcW w:w="675" w:type="dxa"/>
          </w:tcPr>
          <w:p w:rsidR="0081103F" w:rsidRPr="00A63C85" w:rsidRDefault="0081103F" w:rsidP="006C4F8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81103F" w:rsidRPr="0081103F" w:rsidRDefault="003A55DD" w:rsidP="006C4F8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A55D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G</w:t>
            </w:r>
          </w:p>
        </w:tc>
        <w:tc>
          <w:tcPr>
            <w:tcW w:w="284" w:type="dxa"/>
          </w:tcPr>
          <w:p w:rsidR="0081103F" w:rsidRPr="0081103F" w:rsidRDefault="003A55DD" w:rsidP="006C4F8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55DD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8080" w:type="dxa"/>
          </w:tcPr>
          <w:p w:rsidR="0081103F" w:rsidRPr="0081103F" w:rsidRDefault="003A55DD" w:rsidP="006C4F89">
            <w:pPr>
              <w:pStyle w:val="ab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55DD">
              <w:rPr>
                <w:rFonts w:ascii="Times New Roman" w:hAnsi="Times New Roman"/>
                <w:color w:val="000000"/>
                <w:sz w:val="28"/>
                <w:szCs w:val="28"/>
              </w:rPr>
              <w:t>средняя масса одной таблетки, мг</w:t>
            </w:r>
            <w:r w:rsidR="0081103F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81103F" w:rsidRPr="00A63C85" w:rsidTr="00025741">
        <w:tc>
          <w:tcPr>
            <w:tcW w:w="675" w:type="dxa"/>
          </w:tcPr>
          <w:p w:rsidR="0081103F" w:rsidRPr="00A63C85" w:rsidRDefault="0081103F" w:rsidP="006C4F8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81103F" w:rsidRPr="00BA22DA" w:rsidRDefault="0081103F" w:rsidP="006C4F89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BA22DA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284" w:type="dxa"/>
          </w:tcPr>
          <w:p w:rsidR="0081103F" w:rsidRPr="00BA22DA" w:rsidRDefault="0081103F" w:rsidP="006C4F89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A22D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80" w:type="dxa"/>
          </w:tcPr>
          <w:p w:rsidR="0081103F" w:rsidRPr="00BA22DA" w:rsidRDefault="0081103F" w:rsidP="006C4F89">
            <w:pPr>
              <w:pStyle w:val="a4"/>
              <w:tabs>
                <w:tab w:val="left" w:pos="0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A22D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заявленное количество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амоксициллина</w:t>
            </w:r>
            <w:r w:rsidRPr="00BA22D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одной таблетке, мг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637C6F" w:rsidRDefault="00BE4AF6" w:rsidP="00637C6F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AC3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/>
          <w:sz w:val="28"/>
          <w:szCs w:val="28"/>
        </w:rPr>
        <w:t>клавулановой кислоты</w:t>
      </w:r>
      <w:r w:rsidRPr="00EC43DF">
        <w:rPr>
          <w:rFonts w:ascii="Times New Roman" w:hAnsi="Times New Roman"/>
          <w:sz w:val="28"/>
          <w:szCs w:val="28"/>
        </w:rPr>
        <w:t xml:space="preserve"> </w:t>
      </w:r>
      <w:r w:rsidRPr="002E69F3">
        <w:rPr>
          <w:rFonts w:ascii="Times New Roman" w:hAnsi="Times New Roman"/>
          <w:sz w:val="28"/>
          <w:szCs w:val="28"/>
          <w:lang w:val="en-US"/>
        </w:rPr>
        <w:t>C</w:t>
      </w:r>
      <w:r w:rsidRPr="002E69F3">
        <w:rPr>
          <w:rFonts w:ascii="Times New Roman" w:hAnsi="Times New Roman"/>
          <w:sz w:val="28"/>
          <w:szCs w:val="28"/>
          <w:vertAlign w:val="subscript"/>
        </w:rPr>
        <w:t>8</w:t>
      </w:r>
      <w:r w:rsidRPr="002E69F3">
        <w:rPr>
          <w:rFonts w:ascii="Times New Roman" w:hAnsi="Times New Roman"/>
          <w:sz w:val="28"/>
          <w:szCs w:val="28"/>
          <w:lang w:val="en-US"/>
        </w:rPr>
        <w:t>H</w:t>
      </w:r>
      <w:r w:rsidRPr="002E69F3">
        <w:rPr>
          <w:rFonts w:ascii="Times New Roman" w:hAnsi="Times New Roman"/>
          <w:sz w:val="28"/>
          <w:szCs w:val="28"/>
          <w:vertAlign w:val="subscript"/>
        </w:rPr>
        <w:t>9</w:t>
      </w:r>
      <w:r w:rsidRPr="002E69F3">
        <w:rPr>
          <w:rFonts w:ascii="Times New Roman" w:hAnsi="Times New Roman"/>
          <w:sz w:val="28"/>
          <w:szCs w:val="28"/>
          <w:lang w:val="en-US"/>
        </w:rPr>
        <w:t>NO</w:t>
      </w:r>
      <w:r w:rsidRPr="002E69F3">
        <w:rPr>
          <w:rFonts w:ascii="Times New Roman" w:hAnsi="Times New Roman"/>
          <w:sz w:val="28"/>
          <w:szCs w:val="28"/>
          <w:vertAlign w:val="subscript"/>
        </w:rPr>
        <w:t>5</w:t>
      </w:r>
      <w:r w:rsidRPr="002E69F3">
        <w:rPr>
          <w:rFonts w:ascii="Times New Roman" w:hAnsi="Times New Roman"/>
          <w:sz w:val="28"/>
          <w:szCs w:val="28"/>
        </w:rPr>
        <w:t xml:space="preserve"> </w:t>
      </w:r>
      <w:r w:rsidRPr="002E69F3">
        <w:rPr>
          <w:rFonts w:ascii="Times New Roman" w:hAnsi="Times New Roman" w:cs="Times New Roman"/>
          <w:sz w:val="28"/>
          <w:szCs w:val="28"/>
        </w:rPr>
        <w:t>в</w:t>
      </w:r>
      <w:r w:rsidRPr="001F6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препарате</w:t>
      </w:r>
      <w:r w:rsidRPr="001F6AC3">
        <w:rPr>
          <w:rFonts w:ascii="Times New Roman" w:hAnsi="Times New Roman" w:cs="Times New Roman"/>
          <w:sz w:val="28"/>
          <w:szCs w:val="28"/>
        </w:rPr>
        <w:t xml:space="preserve"> в</w:t>
      </w:r>
      <w:r w:rsidRPr="00F60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процентах </w:t>
      </w:r>
      <w:r w:rsidRPr="00F604D6">
        <w:rPr>
          <w:rFonts w:ascii="Times New Roman" w:hAnsi="Times New Roman" w:cs="Times New Roman"/>
          <w:sz w:val="28"/>
          <w:szCs w:val="28"/>
        </w:rPr>
        <w:t>от заявленного количества (</w:t>
      </w:r>
      <w:r w:rsidR="001A6931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F604D6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BE4AF6" w:rsidRPr="00A63C85" w:rsidRDefault="001A6931" w:rsidP="00BE4AF6">
      <w:pPr>
        <w:pStyle w:val="1"/>
        <w:tabs>
          <w:tab w:val="left" w:pos="6237"/>
        </w:tabs>
        <w:spacing w:after="120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Times New Roman"/>
              <w:color w:val="000000"/>
              <w:sz w:val="28"/>
              <w:szCs w:val="28"/>
            </w:rPr>
            <m:t>Y=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∙500∙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199,16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205,09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∙485,54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L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9464" w:type="dxa"/>
        <w:tblLayout w:type="fixed"/>
        <w:tblLook w:val="0000"/>
      </w:tblPr>
      <w:tblGrid>
        <w:gridCol w:w="675"/>
        <w:gridCol w:w="993"/>
        <w:gridCol w:w="500"/>
        <w:gridCol w:w="7296"/>
      </w:tblGrid>
      <w:tr w:rsidR="00BE4AF6" w:rsidRPr="00A63C85" w:rsidTr="008E53AB">
        <w:trPr>
          <w:trHeight w:val="160"/>
        </w:trPr>
        <w:tc>
          <w:tcPr>
            <w:tcW w:w="675" w:type="dxa"/>
          </w:tcPr>
          <w:p w:rsidR="00BE4AF6" w:rsidRPr="00A63C85" w:rsidRDefault="00BE4AF6" w:rsidP="008E53AB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A63C85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993" w:type="dxa"/>
          </w:tcPr>
          <w:p w:rsidR="00BE4AF6" w:rsidRPr="00A63C85" w:rsidRDefault="00BE4AF6" w:rsidP="002C59D7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3C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A63C85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500" w:type="dxa"/>
          </w:tcPr>
          <w:p w:rsidR="00BE4AF6" w:rsidRPr="00A63C85" w:rsidRDefault="00BE4AF6" w:rsidP="002C59D7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3C8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96" w:type="dxa"/>
          </w:tcPr>
          <w:p w:rsidR="00BE4AF6" w:rsidRPr="00A63C85" w:rsidRDefault="00BE4AF6" w:rsidP="002C59D7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A63C85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color w:val="000000"/>
                <w:szCs w:val="28"/>
              </w:rPr>
              <w:t>клавулановой кислоты</w:t>
            </w:r>
            <w:r w:rsidRPr="00A63C85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BE4AF6" w:rsidRPr="00A63C85" w:rsidTr="008E53AB">
        <w:tc>
          <w:tcPr>
            <w:tcW w:w="675" w:type="dxa"/>
          </w:tcPr>
          <w:p w:rsidR="00BE4AF6" w:rsidRPr="00A63C85" w:rsidRDefault="00BE4AF6" w:rsidP="008E53A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BE4AF6" w:rsidRPr="00A63C85" w:rsidRDefault="00BE4AF6" w:rsidP="002C59D7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3C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A63C85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500" w:type="dxa"/>
          </w:tcPr>
          <w:p w:rsidR="00BE4AF6" w:rsidRPr="00A63C85" w:rsidRDefault="00BE4AF6" w:rsidP="002C59D7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3C8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96" w:type="dxa"/>
          </w:tcPr>
          <w:p w:rsidR="00BE4AF6" w:rsidRPr="00A63C85" w:rsidRDefault="00BE4AF6" w:rsidP="002C59D7">
            <w:pPr>
              <w:spacing w:after="12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3C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клавулановой кислоты</w:t>
            </w:r>
            <w:r w:rsidRPr="00A63C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хроматограмме </w:t>
            </w:r>
            <w:r w:rsidRPr="00A63C8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стандартного раствора;</w:t>
            </w:r>
          </w:p>
        </w:tc>
      </w:tr>
      <w:tr w:rsidR="00BE4AF6" w:rsidRPr="00A63C85" w:rsidTr="008E53AB">
        <w:tc>
          <w:tcPr>
            <w:tcW w:w="675" w:type="dxa"/>
          </w:tcPr>
          <w:p w:rsidR="00BE4AF6" w:rsidRPr="00A63C85" w:rsidRDefault="00BE4AF6" w:rsidP="008E53A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BE4AF6" w:rsidRPr="00A63C85" w:rsidRDefault="00BE4AF6" w:rsidP="002C59D7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3C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r w:rsidRPr="00A63C85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500" w:type="dxa"/>
          </w:tcPr>
          <w:p w:rsidR="00BE4AF6" w:rsidRPr="00A63C85" w:rsidRDefault="00BE4AF6" w:rsidP="002C59D7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3C8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96" w:type="dxa"/>
          </w:tcPr>
          <w:p w:rsidR="00BE4AF6" w:rsidRPr="00A63C85" w:rsidRDefault="00BE4AF6" w:rsidP="002C59D7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3C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навеска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порошка</w:t>
            </w:r>
            <w:r w:rsidRPr="00A63C85">
              <w:rPr>
                <w:rFonts w:ascii="Times New Roman" w:hAnsi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BE4AF6" w:rsidRPr="00A63C85" w:rsidTr="008E53AB">
        <w:trPr>
          <w:trHeight w:val="208"/>
        </w:trPr>
        <w:tc>
          <w:tcPr>
            <w:tcW w:w="675" w:type="dxa"/>
          </w:tcPr>
          <w:p w:rsidR="00BE4AF6" w:rsidRPr="00A63C85" w:rsidRDefault="00BE4AF6" w:rsidP="008E53A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BE4AF6" w:rsidRPr="00A63C85" w:rsidRDefault="00936994" w:rsidP="0093699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</w:t>
            </w:r>
            <w:r w:rsidR="00BE4AF6" w:rsidRPr="00A63C85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500" w:type="dxa"/>
          </w:tcPr>
          <w:p w:rsidR="00BE4AF6" w:rsidRPr="00A63C85" w:rsidRDefault="00BE4AF6" w:rsidP="002C59D7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3C8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96" w:type="dxa"/>
          </w:tcPr>
          <w:p w:rsidR="00BE4AF6" w:rsidRPr="00A63C85" w:rsidRDefault="00263A28" w:rsidP="00263A28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>
              <w:rPr>
                <w:rStyle w:val="8"/>
                <w:sz w:val="28"/>
                <w:szCs w:val="28"/>
              </w:rPr>
              <w:t>концентрация</w:t>
            </w:r>
            <w:r w:rsidRPr="00871F74">
              <w:rPr>
                <w:rStyle w:val="8"/>
                <w:sz w:val="28"/>
                <w:szCs w:val="28"/>
              </w:rPr>
              <w:t xml:space="preserve"> стандартного образца </w:t>
            </w:r>
            <w:r>
              <w:rPr>
                <w:rStyle w:val="8"/>
                <w:sz w:val="28"/>
                <w:szCs w:val="28"/>
              </w:rPr>
              <w:t>лития клавуланата в стандартном растворе</w:t>
            </w:r>
            <w:r w:rsidRPr="00871F74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871F74">
              <w:rPr>
                <w:rStyle w:val="8"/>
                <w:sz w:val="28"/>
                <w:szCs w:val="28"/>
              </w:rPr>
              <w:t xml:space="preserve"> мг</w:t>
            </w:r>
            <w:r>
              <w:rPr>
                <w:rStyle w:val="8"/>
                <w:sz w:val="28"/>
                <w:szCs w:val="28"/>
              </w:rPr>
              <w:t>/мл</w:t>
            </w:r>
            <w:r w:rsidR="00BE4AF6" w:rsidRPr="00A63C85">
              <w:rPr>
                <w:rFonts w:ascii="Times New Roman" w:hAnsi="Times New Roman"/>
                <w:color w:val="000000"/>
                <w:spacing w:val="-6"/>
                <w:szCs w:val="28"/>
              </w:rPr>
              <w:t>;</w:t>
            </w:r>
          </w:p>
        </w:tc>
      </w:tr>
      <w:tr w:rsidR="00BE4AF6" w:rsidRPr="00A63C85" w:rsidTr="008E53AB">
        <w:tc>
          <w:tcPr>
            <w:tcW w:w="675" w:type="dxa"/>
          </w:tcPr>
          <w:p w:rsidR="00BE4AF6" w:rsidRPr="00A63C85" w:rsidRDefault="00BE4AF6" w:rsidP="008E53A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BE4AF6" w:rsidRPr="00A63C85" w:rsidRDefault="00BE4AF6" w:rsidP="002C59D7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63C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500" w:type="dxa"/>
          </w:tcPr>
          <w:p w:rsidR="00BE4AF6" w:rsidRPr="00A63C85" w:rsidRDefault="00BE4AF6" w:rsidP="002C59D7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3C8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96" w:type="dxa"/>
          </w:tcPr>
          <w:p w:rsidR="00BE4AF6" w:rsidRPr="00A63C85" w:rsidRDefault="00BE4AF6" w:rsidP="002C59D7">
            <w:pPr>
              <w:pStyle w:val="ab"/>
              <w:spacing w:after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A63C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лития клавуланата</w:t>
            </w:r>
            <w:r w:rsidRPr="00A63C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лития клавуланата</w:t>
            </w:r>
            <w:r w:rsidRPr="00A63C85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81103F" w:rsidRPr="00A63C85" w:rsidTr="008E53AB">
        <w:tc>
          <w:tcPr>
            <w:tcW w:w="675" w:type="dxa"/>
          </w:tcPr>
          <w:p w:rsidR="0081103F" w:rsidRPr="00A63C85" w:rsidRDefault="0081103F" w:rsidP="008E53A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81103F" w:rsidRPr="0081103F" w:rsidRDefault="003A55DD" w:rsidP="002C59D7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A55D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G</w:t>
            </w:r>
          </w:p>
        </w:tc>
        <w:tc>
          <w:tcPr>
            <w:tcW w:w="500" w:type="dxa"/>
          </w:tcPr>
          <w:p w:rsidR="0081103F" w:rsidRPr="0081103F" w:rsidRDefault="003A55DD" w:rsidP="002C59D7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55DD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296" w:type="dxa"/>
          </w:tcPr>
          <w:p w:rsidR="0081103F" w:rsidRPr="0081103F" w:rsidRDefault="003A55DD" w:rsidP="002C59D7">
            <w:pPr>
              <w:pStyle w:val="ab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55DD">
              <w:rPr>
                <w:rFonts w:ascii="Times New Roman" w:hAnsi="Times New Roman"/>
                <w:color w:val="000000"/>
                <w:sz w:val="28"/>
                <w:szCs w:val="28"/>
              </w:rPr>
              <w:t>средняя масса одной таблетки, мг;</w:t>
            </w:r>
          </w:p>
        </w:tc>
      </w:tr>
      <w:tr w:rsidR="0081103F" w:rsidRPr="00A63C85" w:rsidTr="008E53AB">
        <w:tc>
          <w:tcPr>
            <w:tcW w:w="675" w:type="dxa"/>
          </w:tcPr>
          <w:p w:rsidR="0081103F" w:rsidRPr="00A63C85" w:rsidRDefault="0081103F" w:rsidP="008E53A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81103F" w:rsidRPr="00BA22DA" w:rsidRDefault="0081103F" w:rsidP="002C59D7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BA22DA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500" w:type="dxa"/>
          </w:tcPr>
          <w:p w:rsidR="0081103F" w:rsidRPr="00BA22DA" w:rsidRDefault="0081103F" w:rsidP="002C59D7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A22D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296" w:type="dxa"/>
          </w:tcPr>
          <w:p w:rsidR="0081103F" w:rsidRPr="00BA22DA" w:rsidRDefault="0081103F" w:rsidP="002C59D7">
            <w:pPr>
              <w:pStyle w:val="a4"/>
              <w:tabs>
                <w:tab w:val="left" w:pos="0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A22D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заявленное количество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клавулановой кислоты</w:t>
            </w:r>
            <w:r w:rsidRPr="00BA22D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одной таблетке, мг;</w:t>
            </w:r>
          </w:p>
        </w:tc>
      </w:tr>
      <w:tr w:rsidR="00AE02C0" w:rsidRPr="00A63C85" w:rsidTr="008E53AB">
        <w:tc>
          <w:tcPr>
            <w:tcW w:w="675" w:type="dxa"/>
          </w:tcPr>
          <w:p w:rsidR="00AE02C0" w:rsidRPr="00A63C85" w:rsidRDefault="00AE02C0" w:rsidP="008E53A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AE02C0" w:rsidRPr="00DE0E66" w:rsidRDefault="00AE02C0" w:rsidP="001017B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199,16</w:t>
            </w:r>
          </w:p>
        </w:tc>
        <w:tc>
          <w:tcPr>
            <w:tcW w:w="500" w:type="dxa"/>
          </w:tcPr>
          <w:p w:rsidR="00AE02C0" w:rsidRPr="00DE0E66" w:rsidRDefault="00AE02C0" w:rsidP="001017B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96" w:type="dxa"/>
          </w:tcPr>
          <w:p w:rsidR="00AE02C0" w:rsidRPr="00DE0E66" w:rsidRDefault="00AE02C0" w:rsidP="001017BB">
            <w:pPr>
              <w:pStyle w:val="ab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молекулярная масса клавулановой кислоты;</w:t>
            </w:r>
          </w:p>
        </w:tc>
      </w:tr>
      <w:tr w:rsidR="00AE02C0" w:rsidRPr="00A63C85" w:rsidTr="008E53AB">
        <w:tc>
          <w:tcPr>
            <w:tcW w:w="675" w:type="dxa"/>
          </w:tcPr>
          <w:p w:rsidR="00AE02C0" w:rsidRPr="00A63C85" w:rsidRDefault="00AE02C0" w:rsidP="008E53A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AE02C0" w:rsidRDefault="00AE02C0" w:rsidP="001017B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205,09</w:t>
            </w:r>
          </w:p>
        </w:tc>
        <w:tc>
          <w:tcPr>
            <w:tcW w:w="500" w:type="dxa"/>
          </w:tcPr>
          <w:p w:rsidR="00AE02C0" w:rsidRDefault="00AE02C0" w:rsidP="001017B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96" w:type="dxa"/>
          </w:tcPr>
          <w:p w:rsidR="00AE02C0" w:rsidRDefault="00AE02C0" w:rsidP="001017BB">
            <w:pPr>
              <w:pStyle w:val="ab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молекулярная масса лития клавуланата.</w:t>
            </w:r>
          </w:p>
        </w:tc>
      </w:tr>
    </w:tbl>
    <w:p w:rsidR="00BE4AF6" w:rsidRPr="00BE4AF6" w:rsidRDefault="00BE4AF6" w:rsidP="0038695F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</w:pPr>
      <w:r w:rsidRPr="00F6794E">
        <w:rPr>
          <w:rFonts w:ascii="Times New Roman" w:hAnsi="Times New Roman" w:cs="Times New Roman"/>
          <w:b/>
          <w:sz w:val="28"/>
          <w:szCs w:val="28"/>
        </w:rPr>
        <w:t xml:space="preserve">Хранение. </w:t>
      </w:r>
      <w:r w:rsidRPr="00F6794E">
        <w:rPr>
          <w:rFonts w:ascii="Times New Roman" w:hAnsi="Times New Roman"/>
          <w:color w:val="000000"/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sectPr w:rsidR="00BE4AF6" w:rsidRPr="00BE4AF6" w:rsidSect="00ED0F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CF2" w:rsidRDefault="00C75CF2" w:rsidP="003C10F1">
      <w:pPr>
        <w:spacing w:after="0" w:line="240" w:lineRule="auto"/>
      </w:pPr>
      <w:r>
        <w:separator/>
      </w:r>
    </w:p>
  </w:endnote>
  <w:endnote w:type="continuationSeparator" w:id="1">
    <w:p w:rsidR="00C75CF2" w:rsidRDefault="00C75CF2" w:rsidP="003C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CAA" w:rsidRDefault="003C6CA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489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75CF2" w:rsidRPr="0068605F" w:rsidRDefault="00D2427D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37C6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75CF2" w:rsidRPr="00637C6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37C6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C6CAA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637C6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75CF2" w:rsidRDefault="00C75CF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F2" w:rsidRDefault="00C75CF2">
    <w:pPr>
      <w:pStyle w:val="a8"/>
      <w:jc w:val="center"/>
    </w:pPr>
  </w:p>
  <w:p w:rsidR="00C75CF2" w:rsidRDefault="00C75CF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CF2" w:rsidRDefault="00C75CF2" w:rsidP="003C10F1">
      <w:pPr>
        <w:spacing w:after="0" w:line="240" w:lineRule="auto"/>
      </w:pPr>
      <w:r>
        <w:separator/>
      </w:r>
    </w:p>
  </w:footnote>
  <w:footnote w:type="continuationSeparator" w:id="1">
    <w:p w:rsidR="00C75CF2" w:rsidRDefault="00C75CF2" w:rsidP="003C1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CAA" w:rsidRDefault="003C6CA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CAA" w:rsidRDefault="003C6CA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F2" w:rsidRPr="00AF3DF8" w:rsidRDefault="00C75CF2" w:rsidP="00AF3DF8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10F1"/>
    <w:rsid w:val="00001264"/>
    <w:rsid w:val="00006157"/>
    <w:rsid w:val="000154E1"/>
    <w:rsid w:val="00025741"/>
    <w:rsid w:val="00041565"/>
    <w:rsid w:val="00044078"/>
    <w:rsid w:val="00056810"/>
    <w:rsid w:val="00061C7C"/>
    <w:rsid w:val="00070DB1"/>
    <w:rsid w:val="000730CD"/>
    <w:rsid w:val="000754A9"/>
    <w:rsid w:val="000767CD"/>
    <w:rsid w:val="0009141E"/>
    <w:rsid w:val="0009270C"/>
    <w:rsid w:val="000A0F0B"/>
    <w:rsid w:val="000A147B"/>
    <w:rsid w:val="000B0ED6"/>
    <w:rsid w:val="000C094B"/>
    <w:rsid w:val="000C2C32"/>
    <w:rsid w:val="000C3B5A"/>
    <w:rsid w:val="000D05BD"/>
    <w:rsid w:val="000D637B"/>
    <w:rsid w:val="000D6642"/>
    <w:rsid w:val="000D708D"/>
    <w:rsid w:val="000E3754"/>
    <w:rsid w:val="000E73C3"/>
    <w:rsid w:val="000F2974"/>
    <w:rsid w:val="000F5320"/>
    <w:rsid w:val="001017BB"/>
    <w:rsid w:val="00103EF7"/>
    <w:rsid w:val="00105454"/>
    <w:rsid w:val="0010784D"/>
    <w:rsid w:val="001138DE"/>
    <w:rsid w:val="00114341"/>
    <w:rsid w:val="00114955"/>
    <w:rsid w:val="00123F34"/>
    <w:rsid w:val="00125C0A"/>
    <w:rsid w:val="00125CA9"/>
    <w:rsid w:val="001266D9"/>
    <w:rsid w:val="0013682E"/>
    <w:rsid w:val="00141057"/>
    <w:rsid w:val="001547A3"/>
    <w:rsid w:val="00154B08"/>
    <w:rsid w:val="0016114B"/>
    <w:rsid w:val="00162EB3"/>
    <w:rsid w:val="00163836"/>
    <w:rsid w:val="00163FE0"/>
    <w:rsid w:val="00164176"/>
    <w:rsid w:val="00164A57"/>
    <w:rsid w:val="00175816"/>
    <w:rsid w:val="0017688F"/>
    <w:rsid w:val="0018607C"/>
    <w:rsid w:val="00187D74"/>
    <w:rsid w:val="00187EF5"/>
    <w:rsid w:val="001907B2"/>
    <w:rsid w:val="00193966"/>
    <w:rsid w:val="00194828"/>
    <w:rsid w:val="001A6931"/>
    <w:rsid w:val="001A72CD"/>
    <w:rsid w:val="001C5465"/>
    <w:rsid w:val="001C5712"/>
    <w:rsid w:val="001C5D05"/>
    <w:rsid w:val="001D59DE"/>
    <w:rsid w:val="001D73D3"/>
    <w:rsid w:val="001D7E29"/>
    <w:rsid w:val="001F1799"/>
    <w:rsid w:val="001F583B"/>
    <w:rsid w:val="001F5B37"/>
    <w:rsid w:val="00201546"/>
    <w:rsid w:val="00201D9B"/>
    <w:rsid w:val="00210A06"/>
    <w:rsid w:val="00213C2B"/>
    <w:rsid w:val="0021464E"/>
    <w:rsid w:val="0022108D"/>
    <w:rsid w:val="0022476B"/>
    <w:rsid w:val="00224DF2"/>
    <w:rsid w:val="00226865"/>
    <w:rsid w:val="00235033"/>
    <w:rsid w:val="00237A74"/>
    <w:rsid w:val="002401C5"/>
    <w:rsid w:val="002409F5"/>
    <w:rsid w:val="002427A0"/>
    <w:rsid w:val="00244F41"/>
    <w:rsid w:val="00252657"/>
    <w:rsid w:val="0026084E"/>
    <w:rsid w:val="002633DA"/>
    <w:rsid w:val="00263A28"/>
    <w:rsid w:val="0026482E"/>
    <w:rsid w:val="00264951"/>
    <w:rsid w:val="002672A3"/>
    <w:rsid w:val="00272552"/>
    <w:rsid w:val="00275338"/>
    <w:rsid w:val="002775F4"/>
    <w:rsid w:val="00277D84"/>
    <w:rsid w:val="0028597A"/>
    <w:rsid w:val="002863EA"/>
    <w:rsid w:val="00292C5A"/>
    <w:rsid w:val="002949EF"/>
    <w:rsid w:val="00295083"/>
    <w:rsid w:val="00295F9F"/>
    <w:rsid w:val="002A3AFE"/>
    <w:rsid w:val="002A55FB"/>
    <w:rsid w:val="002A5AA8"/>
    <w:rsid w:val="002B56DF"/>
    <w:rsid w:val="002C4C5E"/>
    <w:rsid w:val="002C59D7"/>
    <w:rsid w:val="002D1BB3"/>
    <w:rsid w:val="002D3EFB"/>
    <w:rsid w:val="002D7FCC"/>
    <w:rsid w:val="002E12C5"/>
    <w:rsid w:val="002E3795"/>
    <w:rsid w:val="002E6796"/>
    <w:rsid w:val="002E69F3"/>
    <w:rsid w:val="002F4AC6"/>
    <w:rsid w:val="002F4D00"/>
    <w:rsid w:val="00302735"/>
    <w:rsid w:val="00320933"/>
    <w:rsid w:val="00320A64"/>
    <w:rsid w:val="00323628"/>
    <w:rsid w:val="003408C0"/>
    <w:rsid w:val="00343DF3"/>
    <w:rsid w:val="003574A2"/>
    <w:rsid w:val="0036139E"/>
    <w:rsid w:val="00365A03"/>
    <w:rsid w:val="00365FD9"/>
    <w:rsid w:val="00371B79"/>
    <w:rsid w:val="00372290"/>
    <w:rsid w:val="00376DB6"/>
    <w:rsid w:val="0038153E"/>
    <w:rsid w:val="003848F5"/>
    <w:rsid w:val="003851E4"/>
    <w:rsid w:val="0038695F"/>
    <w:rsid w:val="003972EF"/>
    <w:rsid w:val="003A1AFD"/>
    <w:rsid w:val="003A222C"/>
    <w:rsid w:val="003A3E84"/>
    <w:rsid w:val="003A55DD"/>
    <w:rsid w:val="003B4483"/>
    <w:rsid w:val="003C0CF3"/>
    <w:rsid w:val="003C10F1"/>
    <w:rsid w:val="003C6CAA"/>
    <w:rsid w:val="003C6FA1"/>
    <w:rsid w:val="003D1C1D"/>
    <w:rsid w:val="003E553E"/>
    <w:rsid w:val="003E7016"/>
    <w:rsid w:val="003E7183"/>
    <w:rsid w:val="003F052C"/>
    <w:rsid w:val="003F060F"/>
    <w:rsid w:val="003F2F2B"/>
    <w:rsid w:val="003F5A6E"/>
    <w:rsid w:val="0040223A"/>
    <w:rsid w:val="0040338D"/>
    <w:rsid w:val="0040597D"/>
    <w:rsid w:val="00412422"/>
    <w:rsid w:val="00414F47"/>
    <w:rsid w:val="00416BF2"/>
    <w:rsid w:val="004445B4"/>
    <w:rsid w:val="00447ED6"/>
    <w:rsid w:val="004501AE"/>
    <w:rsid w:val="00450BDA"/>
    <w:rsid w:val="00463189"/>
    <w:rsid w:val="0046625B"/>
    <w:rsid w:val="00480629"/>
    <w:rsid w:val="00481E47"/>
    <w:rsid w:val="004A0F83"/>
    <w:rsid w:val="004A270A"/>
    <w:rsid w:val="004A3B0A"/>
    <w:rsid w:val="004A451C"/>
    <w:rsid w:val="004B2034"/>
    <w:rsid w:val="004B448E"/>
    <w:rsid w:val="004B72DA"/>
    <w:rsid w:val="004D0C55"/>
    <w:rsid w:val="004D6F82"/>
    <w:rsid w:val="004E00F7"/>
    <w:rsid w:val="004F0747"/>
    <w:rsid w:val="005114C2"/>
    <w:rsid w:val="005116DE"/>
    <w:rsid w:val="00511F11"/>
    <w:rsid w:val="00516E47"/>
    <w:rsid w:val="005229ED"/>
    <w:rsid w:val="00523F7F"/>
    <w:rsid w:val="00525B1D"/>
    <w:rsid w:val="00526FA4"/>
    <w:rsid w:val="005276AB"/>
    <w:rsid w:val="00530FD5"/>
    <w:rsid w:val="0054590B"/>
    <w:rsid w:val="00555794"/>
    <w:rsid w:val="0056054B"/>
    <w:rsid w:val="00565695"/>
    <w:rsid w:val="0057433A"/>
    <w:rsid w:val="0057436C"/>
    <w:rsid w:val="00580367"/>
    <w:rsid w:val="00583A81"/>
    <w:rsid w:val="005B07D8"/>
    <w:rsid w:val="005B4EA8"/>
    <w:rsid w:val="005C67FA"/>
    <w:rsid w:val="005C7211"/>
    <w:rsid w:val="005D6E43"/>
    <w:rsid w:val="005E1480"/>
    <w:rsid w:val="005F000E"/>
    <w:rsid w:val="005F3E4E"/>
    <w:rsid w:val="005F5A28"/>
    <w:rsid w:val="0060270B"/>
    <w:rsid w:val="00617CE4"/>
    <w:rsid w:val="0063179C"/>
    <w:rsid w:val="00637C6F"/>
    <w:rsid w:val="00651799"/>
    <w:rsid w:val="006561EC"/>
    <w:rsid w:val="00657BD9"/>
    <w:rsid w:val="00667618"/>
    <w:rsid w:val="00673C76"/>
    <w:rsid w:val="00674388"/>
    <w:rsid w:val="006746AC"/>
    <w:rsid w:val="00676EDC"/>
    <w:rsid w:val="006777D5"/>
    <w:rsid w:val="0068605F"/>
    <w:rsid w:val="006A176A"/>
    <w:rsid w:val="006A2556"/>
    <w:rsid w:val="006C4A8B"/>
    <w:rsid w:val="006C4F89"/>
    <w:rsid w:val="006D0184"/>
    <w:rsid w:val="006D704D"/>
    <w:rsid w:val="006D7980"/>
    <w:rsid w:val="006E656F"/>
    <w:rsid w:val="006F5ECA"/>
    <w:rsid w:val="006F609E"/>
    <w:rsid w:val="006F64B1"/>
    <w:rsid w:val="00702C82"/>
    <w:rsid w:val="007077DD"/>
    <w:rsid w:val="00712B91"/>
    <w:rsid w:val="007161DE"/>
    <w:rsid w:val="00720CF7"/>
    <w:rsid w:val="007262F7"/>
    <w:rsid w:val="00734EA2"/>
    <w:rsid w:val="007427ED"/>
    <w:rsid w:val="00743425"/>
    <w:rsid w:val="0075224A"/>
    <w:rsid w:val="00757A82"/>
    <w:rsid w:val="007601AC"/>
    <w:rsid w:val="00780108"/>
    <w:rsid w:val="00782CAA"/>
    <w:rsid w:val="00783FFB"/>
    <w:rsid w:val="00786096"/>
    <w:rsid w:val="00793F72"/>
    <w:rsid w:val="007968CA"/>
    <w:rsid w:val="007A0A56"/>
    <w:rsid w:val="007A0AE9"/>
    <w:rsid w:val="007B7E74"/>
    <w:rsid w:val="007D5222"/>
    <w:rsid w:val="007E009D"/>
    <w:rsid w:val="007E03A4"/>
    <w:rsid w:val="007F1D24"/>
    <w:rsid w:val="007F2642"/>
    <w:rsid w:val="00800254"/>
    <w:rsid w:val="00801F0F"/>
    <w:rsid w:val="00806C83"/>
    <w:rsid w:val="0081103F"/>
    <w:rsid w:val="008119E9"/>
    <w:rsid w:val="0081235B"/>
    <w:rsid w:val="0082442B"/>
    <w:rsid w:val="00827BD8"/>
    <w:rsid w:val="00833219"/>
    <w:rsid w:val="00834BA0"/>
    <w:rsid w:val="00841366"/>
    <w:rsid w:val="00842F94"/>
    <w:rsid w:val="00843FEA"/>
    <w:rsid w:val="008513FB"/>
    <w:rsid w:val="00851664"/>
    <w:rsid w:val="008562CF"/>
    <w:rsid w:val="00857F57"/>
    <w:rsid w:val="008703A9"/>
    <w:rsid w:val="00870B43"/>
    <w:rsid w:val="00871F74"/>
    <w:rsid w:val="00877336"/>
    <w:rsid w:val="00887D30"/>
    <w:rsid w:val="00890A88"/>
    <w:rsid w:val="00894DFE"/>
    <w:rsid w:val="008A55A5"/>
    <w:rsid w:val="008A68AB"/>
    <w:rsid w:val="008B2F79"/>
    <w:rsid w:val="008B3926"/>
    <w:rsid w:val="008C02F3"/>
    <w:rsid w:val="008C079B"/>
    <w:rsid w:val="008C5158"/>
    <w:rsid w:val="008D416B"/>
    <w:rsid w:val="008E4255"/>
    <w:rsid w:val="008E53AB"/>
    <w:rsid w:val="008F3E9B"/>
    <w:rsid w:val="009045BE"/>
    <w:rsid w:val="009059C2"/>
    <w:rsid w:val="009126F1"/>
    <w:rsid w:val="009131FB"/>
    <w:rsid w:val="00913923"/>
    <w:rsid w:val="00914D0C"/>
    <w:rsid w:val="0091529D"/>
    <w:rsid w:val="0092491B"/>
    <w:rsid w:val="00931015"/>
    <w:rsid w:val="00936994"/>
    <w:rsid w:val="00937E92"/>
    <w:rsid w:val="0094046F"/>
    <w:rsid w:val="00950E41"/>
    <w:rsid w:val="00953832"/>
    <w:rsid w:val="009552D4"/>
    <w:rsid w:val="00956F53"/>
    <w:rsid w:val="009631E8"/>
    <w:rsid w:val="0096728B"/>
    <w:rsid w:val="00967C47"/>
    <w:rsid w:val="00970E35"/>
    <w:rsid w:val="00971CD4"/>
    <w:rsid w:val="00976939"/>
    <w:rsid w:val="00992158"/>
    <w:rsid w:val="0099341B"/>
    <w:rsid w:val="0099594A"/>
    <w:rsid w:val="00996D9A"/>
    <w:rsid w:val="00997820"/>
    <w:rsid w:val="009A059C"/>
    <w:rsid w:val="009A31C5"/>
    <w:rsid w:val="009A6694"/>
    <w:rsid w:val="009B0FBA"/>
    <w:rsid w:val="009C0719"/>
    <w:rsid w:val="009C2DF5"/>
    <w:rsid w:val="009C4BE2"/>
    <w:rsid w:val="009D648C"/>
    <w:rsid w:val="009F078C"/>
    <w:rsid w:val="009F1C3F"/>
    <w:rsid w:val="009F31FD"/>
    <w:rsid w:val="009F366C"/>
    <w:rsid w:val="009F61BE"/>
    <w:rsid w:val="00A04510"/>
    <w:rsid w:val="00A06B43"/>
    <w:rsid w:val="00A114A5"/>
    <w:rsid w:val="00A134D6"/>
    <w:rsid w:val="00A14F7D"/>
    <w:rsid w:val="00A16DD4"/>
    <w:rsid w:val="00A20573"/>
    <w:rsid w:val="00A5330F"/>
    <w:rsid w:val="00A65C86"/>
    <w:rsid w:val="00A66F26"/>
    <w:rsid w:val="00A6756F"/>
    <w:rsid w:val="00A70A5F"/>
    <w:rsid w:val="00A74B32"/>
    <w:rsid w:val="00A76589"/>
    <w:rsid w:val="00A77455"/>
    <w:rsid w:val="00A86C34"/>
    <w:rsid w:val="00A9724A"/>
    <w:rsid w:val="00AA1ED4"/>
    <w:rsid w:val="00AA305D"/>
    <w:rsid w:val="00AA75C8"/>
    <w:rsid w:val="00AB002E"/>
    <w:rsid w:val="00AC525F"/>
    <w:rsid w:val="00AD2EDF"/>
    <w:rsid w:val="00AD64B2"/>
    <w:rsid w:val="00AD7971"/>
    <w:rsid w:val="00AD7BB1"/>
    <w:rsid w:val="00AE02C0"/>
    <w:rsid w:val="00AE3635"/>
    <w:rsid w:val="00AE3B56"/>
    <w:rsid w:val="00AF3DF8"/>
    <w:rsid w:val="00B07AD6"/>
    <w:rsid w:val="00B14C65"/>
    <w:rsid w:val="00B21C22"/>
    <w:rsid w:val="00B2271F"/>
    <w:rsid w:val="00B24F40"/>
    <w:rsid w:val="00B27DF6"/>
    <w:rsid w:val="00B31086"/>
    <w:rsid w:val="00B310E7"/>
    <w:rsid w:val="00B31A71"/>
    <w:rsid w:val="00B32A1A"/>
    <w:rsid w:val="00B36563"/>
    <w:rsid w:val="00B427AA"/>
    <w:rsid w:val="00B545E9"/>
    <w:rsid w:val="00B54F34"/>
    <w:rsid w:val="00B57ABA"/>
    <w:rsid w:val="00B6031B"/>
    <w:rsid w:val="00B609D9"/>
    <w:rsid w:val="00B67A74"/>
    <w:rsid w:val="00B92376"/>
    <w:rsid w:val="00B924E1"/>
    <w:rsid w:val="00B95443"/>
    <w:rsid w:val="00BA1486"/>
    <w:rsid w:val="00BA1C6E"/>
    <w:rsid w:val="00BA5B6B"/>
    <w:rsid w:val="00BC1C35"/>
    <w:rsid w:val="00BD02F5"/>
    <w:rsid w:val="00BD33EC"/>
    <w:rsid w:val="00BD4C56"/>
    <w:rsid w:val="00BE36C9"/>
    <w:rsid w:val="00BE4AF6"/>
    <w:rsid w:val="00C04015"/>
    <w:rsid w:val="00C045E3"/>
    <w:rsid w:val="00C0585C"/>
    <w:rsid w:val="00C07F8C"/>
    <w:rsid w:val="00C17DCA"/>
    <w:rsid w:val="00C22415"/>
    <w:rsid w:val="00C32E51"/>
    <w:rsid w:val="00C56256"/>
    <w:rsid w:val="00C61AF3"/>
    <w:rsid w:val="00C7180E"/>
    <w:rsid w:val="00C7336E"/>
    <w:rsid w:val="00C74000"/>
    <w:rsid w:val="00C746E2"/>
    <w:rsid w:val="00C74E02"/>
    <w:rsid w:val="00C75CF2"/>
    <w:rsid w:val="00C86928"/>
    <w:rsid w:val="00C91033"/>
    <w:rsid w:val="00C93009"/>
    <w:rsid w:val="00C93B65"/>
    <w:rsid w:val="00CB10CE"/>
    <w:rsid w:val="00CC09F9"/>
    <w:rsid w:val="00CC216C"/>
    <w:rsid w:val="00CD31B1"/>
    <w:rsid w:val="00CD592F"/>
    <w:rsid w:val="00CD756F"/>
    <w:rsid w:val="00CD7F4C"/>
    <w:rsid w:val="00CE2715"/>
    <w:rsid w:val="00CF2F02"/>
    <w:rsid w:val="00CF5FA4"/>
    <w:rsid w:val="00D0630A"/>
    <w:rsid w:val="00D14E9F"/>
    <w:rsid w:val="00D16FE3"/>
    <w:rsid w:val="00D20B2F"/>
    <w:rsid w:val="00D2427D"/>
    <w:rsid w:val="00D26363"/>
    <w:rsid w:val="00D31064"/>
    <w:rsid w:val="00D310AC"/>
    <w:rsid w:val="00D4334F"/>
    <w:rsid w:val="00D451E0"/>
    <w:rsid w:val="00D502D6"/>
    <w:rsid w:val="00D5276F"/>
    <w:rsid w:val="00D53FB7"/>
    <w:rsid w:val="00D613DF"/>
    <w:rsid w:val="00D630F2"/>
    <w:rsid w:val="00D77782"/>
    <w:rsid w:val="00D91ADF"/>
    <w:rsid w:val="00D96D3A"/>
    <w:rsid w:val="00DA56CD"/>
    <w:rsid w:val="00DB0BF8"/>
    <w:rsid w:val="00DB0E8C"/>
    <w:rsid w:val="00DB6C2D"/>
    <w:rsid w:val="00DB7CA9"/>
    <w:rsid w:val="00DC127C"/>
    <w:rsid w:val="00DC6037"/>
    <w:rsid w:val="00DC7113"/>
    <w:rsid w:val="00DC791E"/>
    <w:rsid w:val="00DD21FA"/>
    <w:rsid w:val="00DD5F6A"/>
    <w:rsid w:val="00DD6BA0"/>
    <w:rsid w:val="00DE1141"/>
    <w:rsid w:val="00DE12EB"/>
    <w:rsid w:val="00DE5B92"/>
    <w:rsid w:val="00DF1850"/>
    <w:rsid w:val="00E015FB"/>
    <w:rsid w:val="00E01D4F"/>
    <w:rsid w:val="00E02819"/>
    <w:rsid w:val="00E14EF0"/>
    <w:rsid w:val="00E158C5"/>
    <w:rsid w:val="00E31ED8"/>
    <w:rsid w:val="00E34047"/>
    <w:rsid w:val="00E41F15"/>
    <w:rsid w:val="00E47C60"/>
    <w:rsid w:val="00E50AE6"/>
    <w:rsid w:val="00E54C7B"/>
    <w:rsid w:val="00E5700A"/>
    <w:rsid w:val="00E57E51"/>
    <w:rsid w:val="00E75698"/>
    <w:rsid w:val="00E800B3"/>
    <w:rsid w:val="00E84611"/>
    <w:rsid w:val="00E970CC"/>
    <w:rsid w:val="00EB1496"/>
    <w:rsid w:val="00EB4BE8"/>
    <w:rsid w:val="00EB5164"/>
    <w:rsid w:val="00EB54F0"/>
    <w:rsid w:val="00EB64B4"/>
    <w:rsid w:val="00EB7BB4"/>
    <w:rsid w:val="00EC37ED"/>
    <w:rsid w:val="00EC46A8"/>
    <w:rsid w:val="00ED0F8D"/>
    <w:rsid w:val="00ED7D7E"/>
    <w:rsid w:val="00EE4A9F"/>
    <w:rsid w:val="00F043DB"/>
    <w:rsid w:val="00F14FE8"/>
    <w:rsid w:val="00F25DB9"/>
    <w:rsid w:val="00F32503"/>
    <w:rsid w:val="00F358ED"/>
    <w:rsid w:val="00F35E95"/>
    <w:rsid w:val="00F4500E"/>
    <w:rsid w:val="00F50A34"/>
    <w:rsid w:val="00F515CE"/>
    <w:rsid w:val="00F575D1"/>
    <w:rsid w:val="00F633D6"/>
    <w:rsid w:val="00F77D9D"/>
    <w:rsid w:val="00F808E9"/>
    <w:rsid w:val="00F81C5F"/>
    <w:rsid w:val="00F82BC1"/>
    <w:rsid w:val="00F83A9B"/>
    <w:rsid w:val="00F83E2F"/>
    <w:rsid w:val="00F8483B"/>
    <w:rsid w:val="00F86B21"/>
    <w:rsid w:val="00F92C07"/>
    <w:rsid w:val="00F97050"/>
    <w:rsid w:val="00FA37E5"/>
    <w:rsid w:val="00FA524E"/>
    <w:rsid w:val="00FB1CAA"/>
    <w:rsid w:val="00FB2422"/>
    <w:rsid w:val="00FC4BEF"/>
    <w:rsid w:val="00FD1860"/>
    <w:rsid w:val="00FD38FB"/>
    <w:rsid w:val="00FD59FD"/>
    <w:rsid w:val="00FD7857"/>
    <w:rsid w:val="00FE1019"/>
    <w:rsid w:val="00FE415B"/>
    <w:rsid w:val="00FE6AA7"/>
    <w:rsid w:val="00FE74FF"/>
    <w:rsid w:val="00FF26E8"/>
    <w:rsid w:val="00FF3D0C"/>
    <w:rsid w:val="00FF40AB"/>
    <w:rsid w:val="00FF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0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C10F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3C10F1"/>
    <w:rPr>
      <w:rFonts w:ascii="Times New Roman CYR" w:eastAsia="Times New Roman" w:hAnsi="Times New Roman CYR" w:cs="Times New Roman"/>
      <w:b/>
      <w:sz w:val="28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3C1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10F1"/>
  </w:style>
  <w:style w:type="paragraph" w:styleId="a8">
    <w:name w:val="footer"/>
    <w:basedOn w:val="a"/>
    <w:link w:val="a9"/>
    <w:uiPriority w:val="99"/>
    <w:unhideWhenUsed/>
    <w:rsid w:val="003C1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10F1"/>
  </w:style>
  <w:style w:type="character" w:customStyle="1" w:styleId="8">
    <w:name w:val="Основной текст8"/>
    <w:basedOn w:val="a0"/>
    <w:rsid w:val="003A222C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  <w:style w:type="paragraph" w:styleId="aa">
    <w:name w:val="No Spacing"/>
    <w:uiPriority w:val="1"/>
    <w:qFormat/>
    <w:rsid w:val="003A222C"/>
    <w:pPr>
      <w:spacing w:after="0" w:line="240" w:lineRule="auto"/>
    </w:pPr>
  </w:style>
  <w:style w:type="paragraph" w:styleId="ab">
    <w:name w:val="Plain Text"/>
    <w:aliases w:val="Plain Text Char"/>
    <w:basedOn w:val="a"/>
    <w:link w:val="ac"/>
    <w:uiPriority w:val="99"/>
    <w:rsid w:val="00970E3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uiPriority w:val="99"/>
    <w:rsid w:val="00970E35"/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Основной текст_"/>
    <w:basedOn w:val="a0"/>
    <w:link w:val="2"/>
    <w:rsid w:val="0022108D"/>
    <w:rPr>
      <w:rFonts w:eastAsia="Times New Roman"/>
    </w:rPr>
  </w:style>
  <w:style w:type="paragraph" w:customStyle="1" w:styleId="2">
    <w:name w:val="Основной текст2"/>
    <w:basedOn w:val="a"/>
    <w:link w:val="ad"/>
    <w:rsid w:val="0022108D"/>
    <w:pPr>
      <w:widowControl w:val="0"/>
      <w:spacing w:before="660" w:after="120" w:line="0" w:lineRule="atLeast"/>
      <w:ind w:hanging="180"/>
    </w:pPr>
    <w:rPr>
      <w:rFonts w:eastAsia="Times New Roman"/>
    </w:rPr>
  </w:style>
  <w:style w:type="paragraph" w:customStyle="1" w:styleId="37">
    <w:name w:val="Основной текст37"/>
    <w:basedOn w:val="a"/>
    <w:rsid w:val="00F86B21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A04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04510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6A176A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BodyText21">
    <w:name w:val="Body Text 21"/>
    <w:basedOn w:val="a"/>
    <w:rsid w:val="00BE4AF6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customStyle="1" w:styleId="s1">
    <w:name w:val="s1"/>
    <w:basedOn w:val="a0"/>
    <w:rsid w:val="00C045E3"/>
    <w:rPr>
      <w:rFonts w:ascii="Arial" w:hAnsi="Arial" w:cs="Arial" w:hint="default"/>
    </w:rPr>
  </w:style>
  <w:style w:type="character" w:styleId="af0">
    <w:name w:val="annotation reference"/>
    <w:basedOn w:val="a0"/>
    <w:uiPriority w:val="99"/>
    <w:semiHidden/>
    <w:unhideWhenUsed/>
    <w:rsid w:val="00D451E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451E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451E0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451E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451E0"/>
    <w:rPr>
      <w:b/>
      <w:bCs/>
    </w:rPr>
  </w:style>
  <w:style w:type="character" w:styleId="af5">
    <w:name w:val="Strong"/>
    <w:basedOn w:val="a0"/>
    <w:uiPriority w:val="22"/>
    <w:qFormat/>
    <w:rsid w:val="00BD02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451D5-0959-43C2-AC66-D939C8BE1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2366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BorovikTS</dc:creator>
  <cp:lastModifiedBy>gordeevaES</cp:lastModifiedBy>
  <cp:revision>5</cp:revision>
  <cp:lastPrinted>2020-02-03T11:31:00Z</cp:lastPrinted>
  <dcterms:created xsi:type="dcterms:W3CDTF">2021-06-03T11:54:00Z</dcterms:created>
  <dcterms:modified xsi:type="dcterms:W3CDTF">2021-11-30T10:11:00Z</dcterms:modified>
</cp:coreProperties>
</file>