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35" w:rsidRPr="00A94235" w:rsidRDefault="00A94235" w:rsidP="00A942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94235">
        <w:rPr>
          <w:rFonts w:ascii="Times New Roman" w:hAnsi="Times New Roman" w:cs="Times New Roman"/>
          <w:sz w:val="28"/>
          <w:szCs w:val="28"/>
        </w:rPr>
        <w:t>ОБЩАЯ ФАРМАКОПЕЙНАЯ СТАТЬЯ</w:t>
      </w:r>
    </w:p>
    <w:p w:rsidR="002B26F3" w:rsidRDefault="002B26F3" w:rsidP="00DB06EE">
      <w:pPr>
        <w:pStyle w:val="1"/>
        <w:spacing w:before="0" w:after="0" w:line="360" w:lineRule="auto"/>
        <w:jc w:val="center"/>
        <w:rPr>
          <w:b w:val="0"/>
          <w:sz w:val="32"/>
          <w:szCs w:val="28"/>
        </w:rPr>
      </w:pPr>
    </w:p>
    <w:p w:rsidR="002B26F3" w:rsidRDefault="002B26F3" w:rsidP="002B26F3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center"/>
        <w:rPr>
          <w:sz w:val="28"/>
          <w:szCs w:val="28"/>
        </w:rPr>
      </w:pPr>
    </w:p>
    <w:p w:rsidR="00DB06EE" w:rsidRDefault="00DB06EE" w:rsidP="002B26F3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center"/>
        <w:rPr>
          <w:sz w:val="28"/>
          <w:szCs w:val="28"/>
        </w:rPr>
      </w:pPr>
      <w:r w:rsidRPr="000E7B7B">
        <w:rPr>
          <w:sz w:val="28"/>
          <w:szCs w:val="28"/>
        </w:rPr>
        <w:t>Определение герметичности</w:t>
      </w:r>
      <w:r w:rsidR="00240DF1">
        <w:rPr>
          <w:sz w:val="28"/>
          <w:szCs w:val="28"/>
        </w:rPr>
        <w:t xml:space="preserve"> </w:t>
      </w:r>
      <w:r w:rsidR="00DD7385" w:rsidRPr="000E7B7B">
        <w:rPr>
          <w:sz w:val="28"/>
          <w:szCs w:val="28"/>
        </w:rPr>
        <w:t>упаковки</w:t>
      </w:r>
    </w:p>
    <w:p w:rsidR="002B26F3" w:rsidRPr="000E7B7B" w:rsidRDefault="002B26F3" w:rsidP="002B26F3">
      <w:pPr>
        <w:pStyle w:val="1"/>
        <w:pBdr>
          <w:top w:val="single" w:sz="4" w:space="1" w:color="auto"/>
          <w:bottom w:val="single" w:sz="4" w:space="1" w:color="auto"/>
        </w:pBdr>
        <w:spacing w:before="0" w:after="0" w:line="360" w:lineRule="auto"/>
        <w:jc w:val="center"/>
        <w:rPr>
          <w:sz w:val="28"/>
          <w:szCs w:val="28"/>
        </w:rPr>
      </w:pPr>
    </w:p>
    <w:p w:rsidR="00DB06EE" w:rsidRPr="000E7B7B" w:rsidRDefault="00DB06EE" w:rsidP="00DB06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905" w:rsidRDefault="00995905" w:rsidP="00995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Настоящая общая фармакопейная статья устанавливает общие требования к определению </w:t>
      </w:r>
      <w:r w:rsidR="00DD590C">
        <w:rPr>
          <w:rFonts w:ascii="Times New Roman" w:hAnsi="Times New Roman" w:cs="Times New Roman"/>
          <w:sz w:val="28"/>
          <w:szCs w:val="28"/>
        </w:rPr>
        <w:t xml:space="preserve">герметичности </w:t>
      </w:r>
      <w:r w:rsidRPr="00281195">
        <w:rPr>
          <w:rFonts w:ascii="Times New Roman" w:hAnsi="Times New Roman" w:cs="Times New Roman"/>
          <w:sz w:val="28"/>
          <w:szCs w:val="28"/>
        </w:rPr>
        <w:t>упаковки</w:t>
      </w:r>
      <w:r w:rsidR="009A7333" w:rsidRPr="00281195">
        <w:rPr>
          <w:rFonts w:ascii="Times New Roman" w:hAnsi="Times New Roman" w:cs="Times New Roman"/>
          <w:sz w:val="28"/>
          <w:szCs w:val="28"/>
        </w:rPr>
        <w:t xml:space="preserve"> </w:t>
      </w:r>
      <w:r w:rsidR="00484CD6" w:rsidRPr="00281195">
        <w:rPr>
          <w:rFonts w:ascii="Times New Roman" w:hAnsi="Times New Roman" w:cs="Times New Roman"/>
          <w:sz w:val="28"/>
          <w:szCs w:val="28"/>
        </w:rPr>
        <w:t>лекарственных средств</w:t>
      </w:r>
      <w:r w:rsidR="00DD590C">
        <w:rPr>
          <w:rFonts w:ascii="Times New Roman" w:hAnsi="Times New Roman" w:cs="Times New Roman"/>
          <w:sz w:val="28"/>
          <w:szCs w:val="28"/>
        </w:rPr>
        <w:t>.</w:t>
      </w:r>
    </w:p>
    <w:p w:rsidR="00862A58" w:rsidRDefault="00862A58" w:rsidP="009959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настоящей общей фармакопейной статьи не распространяются на определение герметичности упаковки без лекарственного средства, то есть упаковки без содержимого.</w:t>
      </w:r>
    </w:p>
    <w:p w:rsidR="00281195" w:rsidRDefault="00484CD6" w:rsidP="00982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D6">
        <w:rPr>
          <w:rStyle w:val="af1"/>
          <w:rFonts w:ascii="Times New Roman" w:hAnsi="Times New Roman" w:cs="Times New Roman"/>
          <w:b w:val="0"/>
          <w:sz w:val="28"/>
          <w:szCs w:val="28"/>
        </w:rPr>
        <w:t>Под г</w:t>
      </w:r>
      <w:r w:rsidR="009821DA" w:rsidRPr="00484CD6">
        <w:rPr>
          <w:rStyle w:val="af1"/>
          <w:rFonts w:ascii="Times New Roman" w:hAnsi="Times New Roman" w:cs="Times New Roman"/>
          <w:b w:val="0"/>
          <w:sz w:val="28"/>
          <w:szCs w:val="28"/>
        </w:rPr>
        <w:t>ерметичность</w:t>
      </w:r>
      <w:r w:rsidRPr="00484CD6">
        <w:rPr>
          <w:rStyle w:val="af1"/>
          <w:rFonts w:ascii="Times New Roman" w:hAnsi="Times New Roman" w:cs="Times New Roman"/>
          <w:b w:val="0"/>
          <w:sz w:val="28"/>
          <w:szCs w:val="28"/>
        </w:rPr>
        <w:t>ю упаковки</w:t>
      </w:r>
      <w:r w:rsidR="009A7333">
        <w:rPr>
          <w:rStyle w:val="af1"/>
          <w:rFonts w:ascii="Times New Roman" w:hAnsi="Times New Roman" w:cs="Times New Roman"/>
          <w:b w:val="0"/>
          <w:sz w:val="28"/>
          <w:szCs w:val="28"/>
        </w:rPr>
        <w:t>, предназначенной для</w:t>
      </w:r>
      <w:r w:rsidRPr="00484CD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DE2">
        <w:rPr>
          <w:rStyle w:val="af1"/>
          <w:rFonts w:ascii="Times New Roman" w:hAnsi="Times New Roman" w:cs="Times New Roman"/>
          <w:b w:val="0"/>
          <w:sz w:val="28"/>
          <w:szCs w:val="28"/>
        </w:rPr>
        <w:t>лекарственных средств</w:t>
      </w:r>
      <w:r w:rsidR="009A7333">
        <w:rPr>
          <w:rStyle w:val="af1"/>
          <w:rFonts w:ascii="Times New Roman" w:hAnsi="Times New Roman" w:cs="Times New Roman"/>
          <w:b w:val="0"/>
          <w:sz w:val="28"/>
          <w:szCs w:val="28"/>
        </w:rPr>
        <w:t>,</w:t>
      </w:r>
      <w:r w:rsidR="007D6DE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CD6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понимают </w:t>
      </w:r>
      <w:r w:rsidR="00041CB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9821DA" w:rsidRPr="00484CD6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041CB2">
        <w:rPr>
          <w:rFonts w:ascii="Times New Roman" w:hAnsi="Times New Roman" w:cs="Times New Roman"/>
          <w:sz w:val="28"/>
          <w:szCs w:val="28"/>
        </w:rPr>
        <w:t xml:space="preserve">совместно с укупорочными средствами и другими элементами системы упаковки </w:t>
      </w:r>
      <w:r w:rsidR="009B0F3B">
        <w:rPr>
          <w:rFonts w:ascii="Times New Roman" w:hAnsi="Times New Roman" w:cs="Times New Roman"/>
          <w:sz w:val="28"/>
          <w:szCs w:val="28"/>
        </w:rPr>
        <w:t>препятствовать прон</w:t>
      </w:r>
      <w:r w:rsidR="00041CB2">
        <w:rPr>
          <w:rFonts w:ascii="Times New Roman" w:hAnsi="Times New Roman" w:cs="Times New Roman"/>
          <w:sz w:val="28"/>
          <w:szCs w:val="28"/>
        </w:rPr>
        <w:t>икновению</w:t>
      </w:r>
      <w:r w:rsidR="009B0F3B">
        <w:rPr>
          <w:rFonts w:ascii="Times New Roman" w:hAnsi="Times New Roman" w:cs="Times New Roman"/>
          <w:sz w:val="28"/>
          <w:szCs w:val="28"/>
        </w:rPr>
        <w:t xml:space="preserve"> </w:t>
      </w:r>
      <w:r w:rsidR="009A7333">
        <w:rPr>
          <w:rFonts w:ascii="Times New Roman" w:hAnsi="Times New Roman" w:cs="Times New Roman"/>
          <w:sz w:val="28"/>
          <w:szCs w:val="28"/>
        </w:rPr>
        <w:t xml:space="preserve">в </w:t>
      </w:r>
      <w:r w:rsidR="0017423A">
        <w:rPr>
          <w:rFonts w:ascii="Times New Roman" w:hAnsi="Times New Roman" w:cs="Times New Roman"/>
          <w:sz w:val="28"/>
          <w:szCs w:val="28"/>
        </w:rPr>
        <w:t>содержимое упаковки и выходу из упаковки</w:t>
      </w:r>
      <w:r w:rsidR="009A7333">
        <w:rPr>
          <w:rFonts w:ascii="Times New Roman" w:hAnsi="Times New Roman" w:cs="Times New Roman"/>
          <w:sz w:val="28"/>
          <w:szCs w:val="28"/>
        </w:rPr>
        <w:t xml:space="preserve"> </w:t>
      </w:r>
      <w:r w:rsidR="00674337">
        <w:rPr>
          <w:rFonts w:ascii="Times New Roman" w:hAnsi="Times New Roman" w:cs="Times New Roman"/>
          <w:sz w:val="28"/>
          <w:szCs w:val="28"/>
        </w:rPr>
        <w:t>газов, паров и</w:t>
      </w:r>
      <w:r w:rsidR="0017423A">
        <w:rPr>
          <w:rFonts w:ascii="Times New Roman" w:hAnsi="Times New Roman" w:cs="Times New Roman"/>
          <w:sz w:val="28"/>
          <w:szCs w:val="28"/>
        </w:rPr>
        <w:t>/или</w:t>
      </w:r>
      <w:r w:rsidR="00674337">
        <w:rPr>
          <w:rFonts w:ascii="Times New Roman" w:hAnsi="Times New Roman" w:cs="Times New Roman"/>
          <w:sz w:val="28"/>
          <w:szCs w:val="28"/>
        </w:rPr>
        <w:t xml:space="preserve"> жидкостей</w:t>
      </w:r>
      <w:r w:rsidR="009B0F3B">
        <w:rPr>
          <w:rFonts w:ascii="Times New Roman" w:hAnsi="Times New Roman" w:cs="Times New Roman"/>
          <w:sz w:val="28"/>
          <w:szCs w:val="28"/>
        </w:rPr>
        <w:t xml:space="preserve">, </w:t>
      </w:r>
      <w:r w:rsidR="00674337">
        <w:rPr>
          <w:rFonts w:ascii="Times New Roman" w:hAnsi="Times New Roman" w:cs="Times New Roman"/>
          <w:sz w:val="28"/>
          <w:szCs w:val="28"/>
        </w:rPr>
        <w:t>при обычных условиях хранения, транспортирования и реализации.</w:t>
      </w:r>
    </w:p>
    <w:p w:rsidR="009821DA" w:rsidRPr="00281195" w:rsidRDefault="002D4709" w:rsidP="00982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195">
        <w:rPr>
          <w:rFonts w:ascii="Times New Roman" w:hAnsi="Times New Roman" w:cs="Times New Roman"/>
          <w:sz w:val="28"/>
          <w:szCs w:val="28"/>
        </w:rPr>
        <w:t>Испытание на герметичность упаковки</w:t>
      </w:r>
      <w:r w:rsidR="00E235BB" w:rsidRPr="00281195">
        <w:rPr>
          <w:rFonts w:ascii="Times New Roman" w:hAnsi="Times New Roman" w:cs="Times New Roman"/>
          <w:sz w:val="28"/>
          <w:szCs w:val="28"/>
        </w:rPr>
        <w:t xml:space="preserve"> позволяет определить наличие разрыва, неплотного прилегания элементов упаковки</w:t>
      </w:r>
      <w:r w:rsidR="00E022F7" w:rsidRPr="002811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22F7" w:rsidRPr="00281195">
        <w:rPr>
          <w:rFonts w:ascii="Times New Roman" w:hAnsi="Times New Roman" w:cs="Times New Roman"/>
          <w:sz w:val="28"/>
          <w:szCs w:val="28"/>
        </w:rPr>
        <w:t xml:space="preserve">Утечка </w:t>
      </w:r>
      <w:r w:rsidR="00C921FA" w:rsidRPr="00910791">
        <w:rPr>
          <w:spacing w:val="-2"/>
          <w:sz w:val="28"/>
          <w:szCs w:val="28"/>
        </w:rPr>
        <w:t>–</w:t>
      </w:r>
      <w:r w:rsidR="00E022F7" w:rsidRPr="00281195">
        <w:rPr>
          <w:rFonts w:ascii="Times New Roman" w:hAnsi="Times New Roman" w:cs="Times New Roman"/>
          <w:sz w:val="28"/>
          <w:szCs w:val="28"/>
        </w:rPr>
        <w:t xml:space="preserve"> это непреднамеренное проникновение или выход вещества (твердого, жидкого</w:t>
      </w:r>
      <w:proofErr w:type="gramEnd"/>
      <w:r w:rsidR="00E022F7" w:rsidRPr="00281195">
        <w:rPr>
          <w:rFonts w:ascii="Times New Roman" w:hAnsi="Times New Roman" w:cs="Times New Roman"/>
          <w:sz w:val="28"/>
          <w:szCs w:val="28"/>
        </w:rPr>
        <w:t xml:space="preserve"> или газообразного) через отверстие</w:t>
      </w:r>
      <w:r w:rsidR="00612FE1" w:rsidRPr="00281195">
        <w:rPr>
          <w:rFonts w:ascii="Times New Roman" w:hAnsi="Times New Roman" w:cs="Times New Roman"/>
          <w:sz w:val="28"/>
          <w:szCs w:val="28"/>
        </w:rPr>
        <w:t xml:space="preserve"> в упаковке или через зазор между элементами упаковки в отличие от понятия </w:t>
      </w:r>
      <w:r w:rsidR="00C921FA">
        <w:rPr>
          <w:rFonts w:ascii="Times New Roman" w:hAnsi="Times New Roman" w:cs="Times New Roman"/>
          <w:sz w:val="28"/>
          <w:szCs w:val="28"/>
        </w:rPr>
        <w:t>«</w:t>
      </w:r>
      <w:r w:rsidR="00612FE1" w:rsidRPr="00281195">
        <w:rPr>
          <w:rFonts w:ascii="Times New Roman" w:hAnsi="Times New Roman" w:cs="Times New Roman"/>
          <w:sz w:val="28"/>
          <w:szCs w:val="28"/>
        </w:rPr>
        <w:t>проницаемость упаковки</w:t>
      </w:r>
      <w:r w:rsidR="00C921FA">
        <w:rPr>
          <w:rFonts w:ascii="Times New Roman" w:hAnsi="Times New Roman" w:cs="Times New Roman"/>
          <w:sz w:val="28"/>
          <w:szCs w:val="28"/>
        </w:rPr>
        <w:t>»</w:t>
      </w:r>
      <w:r w:rsidR="00612FE1" w:rsidRPr="00281195">
        <w:rPr>
          <w:rFonts w:ascii="Times New Roman" w:hAnsi="Times New Roman" w:cs="Times New Roman"/>
          <w:sz w:val="28"/>
          <w:szCs w:val="28"/>
        </w:rPr>
        <w:t>, которое подразумевает прохождение газа, жидкости через непористую стенку упаковки или в упаковку, когда небольшая часть молекул способна пройти через барьер.</w:t>
      </w:r>
    </w:p>
    <w:p w:rsidR="00BD618C" w:rsidRDefault="00674337" w:rsidP="00FE0A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Определение герметичности упаковки</w:t>
      </w:r>
      <w:r w:rsidR="00BD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лекарственных средств может </w:t>
      </w:r>
      <w:r w:rsidR="00BD618C">
        <w:rPr>
          <w:rFonts w:ascii="Times New Roman" w:hAnsi="Times New Roman" w:cs="Times New Roman"/>
          <w:bCs/>
          <w:sz w:val="28"/>
          <w:szCs w:val="28"/>
        </w:rPr>
        <w:t xml:space="preserve">быть </w:t>
      </w:r>
      <w:r w:rsidR="00FC479E">
        <w:rPr>
          <w:rFonts w:ascii="Times New Roman" w:hAnsi="Times New Roman" w:cs="Times New Roman"/>
          <w:bCs/>
          <w:sz w:val="28"/>
          <w:szCs w:val="28"/>
        </w:rPr>
        <w:t>пров</w:t>
      </w:r>
      <w:r w:rsidR="00BD618C">
        <w:rPr>
          <w:rFonts w:ascii="Times New Roman" w:hAnsi="Times New Roman" w:cs="Times New Roman"/>
          <w:bCs/>
          <w:sz w:val="28"/>
          <w:szCs w:val="28"/>
        </w:rPr>
        <w:t>едено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D618C" w:rsidRDefault="00BD618C" w:rsidP="00FE0AB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при технологическом</w:t>
      </w:r>
      <w:r w:rsidR="00FC479E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C479E">
        <w:rPr>
          <w:rFonts w:ascii="Times New Roman" w:hAnsi="Times New Roman" w:cs="Times New Roman"/>
          <w:bCs/>
          <w:sz w:val="28"/>
          <w:szCs w:val="28"/>
        </w:rPr>
        <w:t xml:space="preserve"> производства лекарственных средств</w:t>
      </w:r>
      <w:r w:rsidRPr="00BD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заполнения </w:t>
      </w:r>
      <w:r w:rsidR="009019AA">
        <w:rPr>
          <w:rFonts w:ascii="Times New Roman" w:hAnsi="Times New Roman" w:cs="Times New Roman"/>
          <w:bCs/>
          <w:sz w:val="28"/>
          <w:szCs w:val="28"/>
        </w:rPr>
        <w:t xml:space="preserve">и укупоривания </w:t>
      </w:r>
      <w:r>
        <w:rPr>
          <w:rFonts w:ascii="Times New Roman" w:hAnsi="Times New Roman" w:cs="Times New Roman"/>
          <w:bCs/>
          <w:sz w:val="28"/>
          <w:szCs w:val="28"/>
        </w:rPr>
        <w:t>упаковки;</w:t>
      </w:r>
    </w:p>
    <w:p w:rsidR="00637BD8" w:rsidRDefault="00BD618C" w:rsidP="00FE0A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="009019AA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Cs/>
          <w:sz w:val="28"/>
          <w:szCs w:val="28"/>
        </w:rPr>
        <w:t>испытани</w:t>
      </w:r>
      <w:r w:rsidR="009019A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79E">
        <w:rPr>
          <w:rFonts w:ascii="Times New Roman" w:hAnsi="Times New Roman" w:cs="Times New Roman"/>
          <w:bCs/>
          <w:sz w:val="28"/>
          <w:szCs w:val="28"/>
        </w:rPr>
        <w:t>готового лекарственного препарата</w:t>
      </w:r>
      <w:r w:rsidR="009019AA">
        <w:rPr>
          <w:rFonts w:ascii="Times New Roman" w:hAnsi="Times New Roman" w:cs="Times New Roman"/>
          <w:bCs/>
          <w:sz w:val="28"/>
          <w:szCs w:val="28"/>
        </w:rPr>
        <w:t xml:space="preserve"> и подтверждения </w:t>
      </w:r>
      <w:r w:rsidR="00D753B9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5D78F6" w:rsidRPr="00240DF1">
        <w:rPr>
          <w:rFonts w:ascii="Times New Roman" w:hAnsi="Times New Roman" w:cs="Times New Roman"/>
          <w:sz w:val="28"/>
          <w:szCs w:val="28"/>
        </w:rPr>
        <w:t xml:space="preserve">соответствия требованиям </w:t>
      </w:r>
      <w:r w:rsidR="00240DF1" w:rsidRPr="00240DF1">
        <w:rPr>
          <w:rFonts w:ascii="Times New Roman" w:hAnsi="Times New Roman" w:cs="Times New Roman"/>
          <w:sz w:val="28"/>
          <w:szCs w:val="28"/>
        </w:rPr>
        <w:t xml:space="preserve">частной фармакопейной статьи и/или </w:t>
      </w:r>
      <w:r w:rsidR="005D78F6" w:rsidRPr="00240DF1">
        <w:rPr>
          <w:rFonts w:ascii="Times New Roman" w:hAnsi="Times New Roman" w:cs="Times New Roman"/>
          <w:sz w:val="28"/>
          <w:szCs w:val="28"/>
        </w:rPr>
        <w:t>нормативно</w:t>
      </w:r>
      <w:r w:rsidR="00240DF1" w:rsidRPr="00240DF1">
        <w:rPr>
          <w:rFonts w:ascii="Times New Roman" w:hAnsi="Times New Roman" w:cs="Times New Roman"/>
          <w:sz w:val="28"/>
          <w:szCs w:val="28"/>
        </w:rPr>
        <w:t xml:space="preserve">го </w:t>
      </w:r>
      <w:r w:rsidR="005D78F6" w:rsidRPr="00240DF1">
        <w:rPr>
          <w:rFonts w:ascii="Times New Roman" w:hAnsi="Times New Roman" w:cs="Times New Roman"/>
          <w:sz w:val="28"/>
          <w:szCs w:val="28"/>
        </w:rPr>
        <w:t>документа</w:t>
      </w:r>
      <w:r w:rsidR="00240DF1" w:rsidRPr="00240DF1">
        <w:rPr>
          <w:rFonts w:ascii="Times New Roman" w:hAnsi="Times New Roman" w:cs="Times New Roman"/>
          <w:sz w:val="28"/>
          <w:szCs w:val="28"/>
        </w:rPr>
        <w:t xml:space="preserve"> по качеству.</w:t>
      </w:r>
    </w:p>
    <w:p w:rsidR="00C921FA" w:rsidRDefault="00862A58" w:rsidP="00B243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D63A6" w:rsidRPr="00F801F6">
        <w:rPr>
          <w:rFonts w:ascii="Times New Roman" w:hAnsi="Times New Roman" w:cs="Times New Roman"/>
          <w:bCs/>
          <w:sz w:val="28"/>
          <w:szCs w:val="28"/>
        </w:rPr>
        <w:t xml:space="preserve">ыбор метода </w:t>
      </w:r>
      <w:r w:rsidR="00F53AA0">
        <w:rPr>
          <w:rFonts w:ascii="Times New Roman" w:hAnsi="Times New Roman" w:cs="Times New Roman"/>
          <w:bCs/>
          <w:sz w:val="28"/>
          <w:szCs w:val="28"/>
        </w:rPr>
        <w:t xml:space="preserve">испытания </w:t>
      </w:r>
      <w:r w:rsidR="00BF07D4" w:rsidRPr="00F801F6">
        <w:rPr>
          <w:rFonts w:ascii="Times New Roman" w:hAnsi="Times New Roman" w:cs="Times New Roman"/>
          <w:bCs/>
          <w:sz w:val="28"/>
          <w:szCs w:val="28"/>
        </w:rPr>
        <w:t>герметичност</w:t>
      </w:r>
      <w:r w:rsidR="00F53AA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упаковки лекарственных</w:t>
      </w:r>
      <w:r w:rsidR="00F53AA0">
        <w:rPr>
          <w:rFonts w:ascii="Times New Roman" w:hAnsi="Times New Roman" w:cs="Times New Roman"/>
          <w:bCs/>
          <w:sz w:val="28"/>
          <w:szCs w:val="28"/>
        </w:rPr>
        <w:t xml:space="preserve"> средств, а также применяемые критерии приемлемости при оценке герметичности, 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 xml:space="preserve">зависят </w:t>
      </w:r>
      <w:r w:rsidR="009E5BDA" w:rsidRPr="00C921FA">
        <w:rPr>
          <w:rFonts w:ascii="Times New Roman" w:hAnsi="Times New Roman" w:cs="Times New Roman"/>
          <w:bCs/>
          <w:sz w:val="28"/>
          <w:szCs w:val="28"/>
        </w:rPr>
        <w:t>от тип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а</w:t>
      </w:r>
      <w:r w:rsidR="00C921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вида</w:t>
      </w:r>
      <w:r w:rsidR="009E5BDA" w:rsidRPr="00C92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и других характеристик первичной упаковки, от</w:t>
      </w:r>
      <w:r w:rsidR="009E5BDA" w:rsidRPr="00C921FA">
        <w:rPr>
          <w:rFonts w:ascii="Times New Roman" w:hAnsi="Times New Roman" w:cs="Times New Roman"/>
          <w:bCs/>
          <w:sz w:val="28"/>
          <w:szCs w:val="28"/>
        </w:rPr>
        <w:t xml:space="preserve"> лекарственной формы лекарственного препарата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, для которого предназначена упаковка</w:t>
      </w:r>
      <w:r w:rsidR="00612FE1" w:rsidRPr="00C921FA">
        <w:rPr>
          <w:rFonts w:ascii="Times New Roman" w:hAnsi="Times New Roman" w:cs="Times New Roman"/>
          <w:bCs/>
          <w:sz w:val="28"/>
          <w:szCs w:val="28"/>
        </w:rPr>
        <w:t>,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="000B3BCD" w:rsidRPr="00C921FA">
        <w:rPr>
          <w:rFonts w:ascii="Times New Roman" w:hAnsi="Times New Roman" w:cs="Times New Roman"/>
          <w:bCs/>
          <w:sz w:val="28"/>
          <w:szCs w:val="28"/>
        </w:rPr>
        <w:t>угих факторов</w:t>
      </w:r>
      <w:r w:rsidR="00F53AA0" w:rsidRPr="00C921FA">
        <w:rPr>
          <w:rFonts w:ascii="Times New Roman" w:hAnsi="Times New Roman" w:cs="Times New Roman"/>
          <w:bCs/>
          <w:sz w:val="28"/>
          <w:szCs w:val="28"/>
        </w:rPr>
        <w:t>.</w:t>
      </w:r>
      <w:r w:rsidR="001E78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3A8" w:rsidRPr="00F801F6" w:rsidRDefault="00025DB2" w:rsidP="00B243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E78C1">
        <w:rPr>
          <w:rFonts w:ascii="Times New Roman" w:hAnsi="Times New Roman" w:cs="Times New Roman"/>
          <w:bCs/>
          <w:sz w:val="28"/>
          <w:szCs w:val="28"/>
        </w:rPr>
        <w:t>пределени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E78C1">
        <w:rPr>
          <w:rFonts w:ascii="Times New Roman" w:hAnsi="Times New Roman" w:cs="Times New Roman"/>
          <w:bCs/>
          <w:sz w:val="28"/>
          <w:szCs w:val="28"/>
        </w:rPr>
        <w:t xml:space="preserve"> герметичности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проводят с использованием </w:t>
      </w:r>
      <w:proofErr w:type="spellStart"/>
      <w:r w:rsidR="001E78C1">
        <w:rPr>
          <w:rFonts w:ascii="Times New Roman" w:hAnsi="Times New Roman" w:cs="Times New Roman"/>
          <w:bCs/>
          <w:sz w:val="28"/>
          <w:szCs w:val="28"/>
        </w:rPr>
        <w:t>валидирован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методов</w:t>
      </w:r>
      <w:r w:rsidR="001E78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соответствующего оборудования, позволяющих оценивать герметичность упаковки, в том числе, в автоматическом режиме.</w:t>
      </w:r>
    </w:p>
    <w:p w:rsidR="0075323F" w:rsidRPr="00992869" w:rsidRDefault="0075323F" w:rsidP="0074195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A805D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Определение герметичности упаковки методом в</w:t>
      </w:r>
      <w:r w:rsidR="008C67D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нутреннего </w:t>
      </w:r>
      <w:r w:rsidR="008C67D8" w:rsidRPr="0099286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давления</w:t>
      </w:r>
      <w:r w:rsidR="000B34A5" w:rsidRPr="0099286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</w:t>
      </w:r>
      <w:r w:rsidR="00AE3B02" w:rsidRPr="0099286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(</w:t>
      </w:r>
      <w:proofErr w:type="spellStart"/>
      <w:r w:rsidR="000B34A5" w:rsidRPr="0099286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вакуумирования</w:t>
      </w:r>
      <w:proofErr w:type="spellEnd"/>
      <w:r w:rsidR="000B34A5" w:rsidRPr="00992869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)</w:t>
      </w:r>
    </w:p>
    <w:p w:rsidR="00AD387D" w:rsidRPr="00992869" w:rsidRDefault="008C67D8" w:rsidP="00AD387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 п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рименяют для определения герметичности </w:t>
      </w:r>
      <w:r w:rsidR="00AD387D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упаковк</w:t>
      </w:r>
      <w:r w:rsidR="00612FE1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лекарственных препаратов</w:t>
      </w:r>
      <w:r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как правило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представляющих собой 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жидки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лекарственны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форм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5449D9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запаянных ампулах, в герметично закрытых флаконах, бутылках, банках</w:t>
      </w:r>
      <w:r w:rsidR="009117DC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AD387D"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 </w:t>
      </w:r>
      <w:r w:rsidR="00AD387D" w:rsidRPr="00992869">
        <w:rPr>
          <w:rFonts w:ascii="Times New Roman" w:hAnsi="Times New Roman" w:cs="Times New Roman"/>
          <w:bCs/>
          <w:sz w:val="28"/>
          <w:szCs w:val="28"/>
        </w:rPr>
        <w:t>технологическом процессе производства лекарственных средств после заполнения и укупоривания</w:t>
      </w:r>
      <w:r w:rsidR="009117DC" w:rsidRPr="00992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E1E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9117DC" w:rsidRPr="00992869">
        <w:rPr>
          <w:rFonts w:ascii="Times New Roman" w:hAnsi="Times New Roman" w:cs="Times New Roman"/>
          <w:bCs/>
          <w:sz w:val="28"/>
          <w:szCs w:val="28"/>
        </w:rPr>
        <w:t>запаивания</w:t>
      </w:r>
      <w:r w:rsidR="00AD387D" w:rsidRPr="00992869">
        <w:rPr>
          <w:rFonts w:ascii="Times New Roman" w:hAnsi="Times New Roman" w:cs="Times New Roman"/>
          <w:bCs/>
          <w:sz w:val="28"/>
          <w:szCs w:val="28"/>
        </w:rPr>
        <w:t xml:space="preserve"> упаковки.</w:t>
      </w:r>
    </w:p>
    <w:p w:rsidR="00672AE5" w:rsidRPr="005449D9" w:rsidRDefault="00672AE5" w:rsidP="00AD387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8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Метод основан на создании избыточного давления внутри испытуемого образца герметично закрытой или герметично запаянной упаковки и последующему определению герметичности упаковки визуальным контролем или с помощью соответствующего оборудования.</w:t>
      </w:r>
    </w:p>
    <w:p w:rsidR="000F6F52" w:rsidRDefault="00AD387D" w:rsidP="008E4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F532C5" w:rsidRPr="000E7B7B">
        <w:rPr>
          <w:rFonts w:ascii="Times New Roman" w:hAnsi="Times New Roman" w:cs="Times New Roman"/>
          <w:i/>
          <w:sz w:val="28"/>
          <w:szCs w:val="28"/>
        </w:rPr>
        <w:t>пределение</w:t>
      </w:r>
      <w:r w:rsidR="00BB3BDF">
        <w:rPr>
          <w:rFonts w:ascii="Times New Roman" w:hAnsi="Times New Roman" w:cs="Times New Roman"/>
          <w:i/>
          <w:sz w:val="28"/>
          <w:szCs w:val="28"/>
        </w:rPr>
        <w:t xml:space="preserve"> герметичности ампул (определение</w:t>
      </w:r>
      <w:r w:rsidR="004D2BFC" w:rsidRPr="000E7B7B">
        <w:rPr>
          <w:rFonts w:ascii="Times New Roman" w:hAnsi="Times New Roman" w:cs="Times New Roman"/>
          <w:i/>
          <w:sz w:val="28"/>
          <w:szCs w:val="28"/>
        </w:rPr>
        <w:t xml:space="preserve"> качества запайки ампул</w:t>
      </w:r>
      <w:r w:rsidR="00BB3BD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F1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8B4" w:rsidRPr="00EF18B4">
        <w:rPr>
          <w:rFonts w:ascii="Times New Roman" w:hAnsi="Times New Roman" w:cs="Times New Roman"/>
          <w:sz w:val="28"/>
          <w:szCs w:val="28"/>
        </w:rPr>
        <w:t xml:space="preserve">Лекарственные препараты в запаянных ампулах </w:t>
      </w:r>
      <w:r w:rsidR="00F532C5" w:rsidRPr="00EF18B4">
        <w:rPr>
          <w:rFonts w:ascii="Times New Roman" w:hAnsi="Times New Roman" w:cs="Times New Roman"/>
          <w:sz w:val="28"/>
          <w:szCs w:val="28"/>
        </w:rPr>
        <w:t xml:space="preserve">размещают в </w:t>
      </w:r>
      <w:r w:rsidR="004D2BFC" w:rsidRPr="00EF18B4">
        <w:rPr>
          <w:rFonts w:ascii="Times New Roman" w:hAnsi="Times New Roman" w:cs="Times New Roman"/>
          <w:sz w:val="28"/>
          <w:szCs w:val="28"/>
        </w:rPr>
        <w:t>кассетах</w:t>
      </w:r>
      <w:r w:rsidR="00591514" w:rsidRPr="00EF18B4">
        <w:rPr>
          <w:rFonts w:ascii="Times New Roman" w:hAnsi="Times New Roman" w:cs="Times New Roman"/>
          <w:sz w:val="28"/>
          <w:szCs w:val="28"/>
        </w:rPr>
        <w:t xml:space="preserve"> капиллярами </w:t>
      </w:r>
      <w:r w:rsidR="00EF18B4">
        <w:rPr>
          <w:rFonts w:ascii="Times New Roman" w:hAnsi="Times New Roman" w:cs="Times New Roman"/>
          <w:sz w:val="28"/>
          <w:szCs w:val="28"/>
        </w:rPr>
        <w:t xml:space="preserve">ампул </w:t>
      </w:r>
      <w:r w:rsidR="00591514" w:rsidRPr="00EF18B4">
        <w:rPr>
          <w:rFonts w:ascii="Times New Roman" w:hAnsi="Times New Roman" w:cs="Times New Roman"/>
          <w:sz w:val="28"/>
          <w:szCs w:val="28"/>
        </w:rPr>
        <w:t>вниз</w:t>
      </w:r>
      <w:r w:rsidR="000B34A5">
        <w:rPr>
          <w:rFonts w:ascii="Times New Roman" w:hAnsi="Times New Roman" w:cs="Times New Roman"/>
          <w:sz w:val="28"/>
          <w:szCs w:val="28"/>
        </w:rPr>
        <w:t>, кассеты</w:t>
      </w:r>
      <w:r w:rsidR="00F532C5" w:rsidRPr="00EF18B4">
        <w:rPr>
          <w:rFonts w:ascii="Times New Roman" w:hAnsi="Times New Roman" w:cs="Times New Roman"/>
          <w:sz w:val="28"/>
          <w:szCs w:val="28"/>
        </w:rPr>
        <w:t xml:space="preserve"> </w:t>
      </w:r>
      <w:r w:rsidR="004D2BFC" w:rsidRPr="00EF18B4">
        <w:rPr>
          <w:rFonts w:ascii="Times New Roman" w:hAnsi="Times New Roman" w:cs="Times New Roman"/>
          <w:sz w:val="28"/>
          <w:szCs w:val="28"/>
        </w:rPr>
        <w:t>помещают</w:t>
      </w:r>
      <w:r w:rsidR="00947914" w:rsidRPr="00EF18B4">
        <w:rPr>
          <w:rFonts w:ascii="Times New Roman" w:hAnsi="Times New Roman" w:cs="Times New Roman"/>
          <w:sz w:val="28"/>
          <w:szCs w:val="28"/>
        </w:rPr>
        <w:t xml:space="preserve"> </w:t>
      </w:r>
      <w:r w:rsidR="004D2BFC" w:rsidRPr="00EF18B4">
        <w:rPr>
          <w:rFonts w:ascii="Times New Roman" w:hAnsi="Times New Roman" w:cs="Times New Roman"/>
          <w:sz w:val="28"/>
          <w:szCs w:val="28"/>
        </w:rPr>
        <w:t>в</w:t>
      </w:r>
      <w:r w:rsidR="004D2BFC" w:rsidRPr="000E7B7B">
        <w:rPr>
          <w:rFonts w:ascii="Times New Roman" w:hAnsi="Times New Roman" w:cs="Times New Roman"/>
          <w:sz w:val="28"/>
          <w:szCs w:val="28"/>
        </w:rPr>
        <w:t xml:space="preserve"> </w:t>
      </w:r>
      <w:r w:rsidR="005236EE">
        <w:rPr>
          <w:rFonts w:ascii="Times New Roman" w:hAnsi="Times New Roman" w:cs="Times New Roman"/>
          <w:sz w:val="28"/>
          <w:szCs w:val="28"/>
        </w:rPr>
        <w:t>вакуум</w:t>
      </w:r>
      <w:r w:rsidR="00BB3BDF">
        <w:rPr>
          <w:rFonts w:ascii="Times New Roman" w:hAnsi="Times New Roman" w:cs="Times New Roman"/>
          <w:sz w:val="28"/>
          <w:szCs w:val="28"/>
        </w:rPr>
        <w:t xml:space="preserve">ную </w:t>
      </w:r>
      <w:r w:rsidR="004D2BFC" w:rsidRPr="000E7B7B">
        <w:rPr>
          <w:rFonts w:ascii="Times New Roman" w:hAnsi="Times New Roman" w:cs="Times New Roman"/>
          <w:sz w:val="28"/>
          <w:szCs w:val="28"/>
        </w:rPr>
        <w:t>камеру</w:t>
      </w:r>
      <w:r w:rsidR="008C67D8">
        <w:rPr>
          <w:rFonts w:ascii="Times New Roman" w:hAnsi="Times New Roman" w:cs="Times New Roman"/>
          <w:sz w:val="28"/>
          <w:szCs w:val="28"/>
        </w:rPr>
        <w:t xml:space="preserve">, эксикатор или соответствующую емкость используемого оборудования. </w:t>
      </w:r>
      <w:r w:rsidR="00EF18B4">
        <w:rPr>
          <w:rFonts w:ascii="Times New Roman" w:hAnsi="Times New Roman" w:cs="Times New Roman"/>
          <w:sz w:val="28"/>
          <w:szCs w:val="28"/>
        </w:rPr>
        <w:t>В вакуум</w:t>
      </w:r>
      <w:r w:rsidR="00BB3BDF">
        <w:rPr>
          <w:rFonts w:ascii="Times New Roman" w:hAnsi="Times New Roman" w:cs="Times New Roman"/>
          <w:sz w:val="28"/>
          <w:szCs w:val="28"/>
        </w:rPr>
        <w:t xml:space="preserve">ной </w:t>
      </w:r>
      <w:r w:rsidR="00EF18B4">
        <w:rPr>
          <w:rFonts w:ascii="Times New Roman" w:hAnsi="Times New Roman" w:cs="Times New Roman"/>
          <w:sz w:val="28"/>
          <w:szCs w:val="28"/>
        </w:rPr>
        <w:t>камере с</w:t>
      </w:r>
      <w:r w:rsidR="008C67D8">
        <w:rPr>
          <w:rFonts w:ascii="Times New Roman" w:hAnsi="Times New Roman" w:cs="Times New Roman"/>
          <w:sz w:val="28"/>
          <w:szCs w:val="28"/>
        </w:rPr>
        <w:t xml:space="preserve">оздают </w:t>
      </w:r>
      <w:r w:rsidR="00BB3BDF">
        <w:rPr>
          <w:rFonts w:ascii="Times New Roman" w:hAnsi="Times New Roman" w:cs="Times New Roman"/>
          <w:sz w:val="28"/>
          <w:szCs w:val="28"/>
        </w:rPr>
        <w:t>необходимое</w:t>
      </w:r>
      <w:r w:rsidR="002B0762">
        <w:rPr>
          <w:rFonts w:ascii="Times New Roman" w:hAnsi="Times New Roman" w:cs="Times New Roman"/>
          <w:sz w:val="28"/>
          <w:szCs w:val="28"/>
        </w:rPr>
        <w:t xml:space="preserve"> </w:t>
      </w:r>
      <w:r w:rsidR="00EF18B4">
        <w:rPr>
          <w:rFonts w:ascii="Times New Roman" w:hAnsi="Times New Roman" w:cs="Times New Roman"/>
          <w:sz w:val="28"/>
          <w:szCs w:val="28"/>
        </w:rPr>
        <w:t>разр</w:t>
      </w:r>
      <w:r w:rsidR="00F56AB1">
        <w:rPr>
          <w:rFonts w:ascii="Times New Roman" w:hAnsi="Times New Roman" w:cs="Times New Roman"/>
          <w:sz w:val="28"/>
          <w:szCs w:val="28"/>
        </w:rPr>
        <w:t>е</w:t>
      </w:r>
      <w:r w:rsidR="00EF18B4">
        <w:rPr>
          <w:rFonts w:ascii="Times New Roman" w:hAnsi="Times New Roman" w:cs="Times New Roman"/>
          <w:sz w:val="28"/>
          <w:szCs w:val="28"/>
        </w:rPr>
        <w:t>жение, о</w:t>
      </w:r>
      <w:r w:rsidR="004D2BFC" w:rsidRPr="000E7B7B">
        <w:rPr>
          <w:rFonts w:ascii="Times New Roman" w:hAnsi="Times New Roman" w:cs="Times New Roman"/>
          <w:sz w:val="28"/>
          <w:szCs w:val="28"/>
        </w:rPr>
        <w:t>ткачива</w:t>
      </w:r>
      <w:r w:rsidR="00EF18B4">
        <w:rPr>
          <w:rFonts w:ascii="Times New Roman" w:hAnsi="Times New Roman" w:cs="Times New Roman"/>
          <w:sz w:val="28"/>
          <w:szCs w:val="28"/>
        </w:rPr>
        <w:t>я</w:t>
      </w:r>
      <w:r w:rsidR="004D2BFC" w:rsidRPr="000E7B7B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2F09B1">
        <w:rPr>
          <w:rFonts w:ascii="Times New Roman" w:hAnsi="Times New Roman" w:cs="Times New Roman"/>
          <w:sz w:val="28"/>
          <w:szCs w:val="28"/>
        </w:rPr>
        <w:t>, при этом в</w:t>
      </w:r>
      <w:r w:rsidR="00EF18B4">
        <w:rPr>
          <w:rFonts w:ascii="Times New Roman" w:hAnsi="Times New Roman" w:cs="Times New Roman"/>
          <w:sz w:val="28"/>
          <w:szCs w:val="28"/>
        </w:rPr>
        <w:t>нутри ампул</w:t>
      </w:r>
      <w:r w:rsidR="00AD48D2">
        <w:rPr>
          <w:rFonts w:ascii="Times New Roman" w:hAnsi="Times New Roman" w:cs="Times New Roman"/>
          <w:sz w:val="28"/>
          <w:szCs w:val="28"/>
        </w:rPr>
        <w:t xml:space="preserve"> </w:t>
      </w:r>
      <w:r w:rsidR="00EF18B4">
        <w:rPr>
          <w:rFonts w:ascii="Times New Roman" w:hAnsi="Times New Roman" w:cs="Times New Roman"/>
          <w:sz w:val="28"/>
          <w:szCs w:val="28"/>
        </w:rPr>
        <w:t>создается избыточное давление</w:t>
      </w:r>
      <w:r w:rsidR="002F09B1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EF18B4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947914" w:rsidRPr="000E7B7B">
        <w:rPr>
          <w:rFonts w:ascii="Times New Roman" w:hAnsi="Times New Roman" w:cs="Times New Roman"/>
          <w:sz w:val="28"/>
          <w:szCs w:val="28"/>
        </w:rPr>
        <w:lastRenderedPageBreak/>
        <w:t xml:space="preserve">частичное или полное истечение </w:t>
      </w:r>
      <w:r w:rsidR="00AD48D2">
        <w:rPr>
          <w:rFonts w:ascii="Times New Roman" w:hAnsi="Times New Roman" w:cs="Times New Roman"/>
          <w:sz w:val="28"/>
          <w:szCs w:val="28"/>
        </w:rPr>
        <w:t>жидкости из ампул</w:t>
      </w:r>
      <w:r w:rsidR="002F09B1">
        <w:rPr>
          <w:rFonts w:ascii="Times New Roman" w:hAnsi="Times New Roman" w:cs="Times New Roman"/>
          <w:sz w:val="28"/>
          <w:szCs w:val="28"/>
        </w:rPr>
        <w:t xml:space="preserve">, </w:t>
      </w:r>
      <w:r w:rsidR="00A45C7D">
        <w:rPr>
          <w:rFonts w:ascii="Times New Roman" w:hAnsi="Times New Roman" w:cs="Times New Roman"/>
          <w:sz w:val="28"/>
          <w:szCs w:val="28"/>
        </w:rPr>
        <w:t>упак</w:t>
      </w:r>
      <w:r w:rsidR="002F09B1">
        <w:rPr>
          <w:rFonts w:ascii="Times New Roman" w:hAnsi="Times New Roman" w:cs="Times New Roman"/>
          <w:sz w:val="28"/>
          <w:szCs w:val="28"/>
        </w:rPr>
        <w:t>овка ампул считается негерметичной</w:t>
      </w:r>
      <w:r w:rsidR="003B0781">
        <w:rPr>
          <w:rFonts w:ascii="Times New Roman" w:hAnsi="Times New Roman" w:cs="Times New Roman"/>
          <w:sz w:val="28"/>
          <w:szCs w:val="28"/>
        </w:rPr>
        <w:t>.</w:t>
      </w:r>
    </w:p>
    <w:p w:rsidR="005E6D5B" w:rsidRDefault="00AD48D2" w:rsidP="00AD4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i/>
          <w:sz w:val="28"/>
          <w:szCs w:val="28"/>
        </w:rPr>
        <w:t>Определение герметичности флаконов</w:t>
      </w:r>
      <w:r>
        <w:rPr>
          <w:rFonts w:ascii="Times New Roman" w:hAnsi="Times New Roman" w:cs="Times New Roman"/>
          <w:i/>
          <w:sz w:val="28"/>
          <w:szCs w:val="28"/>
        </w:rPr>
        <w:t>, бутылок, банок.</w:t>
      </w:r>
      <w:r w:rsidR="002B0762" w:rsidRPr="002B0762">
        <w:rPr>
          <w:rFonts w:ascii="Times New Roman" w:hAnsi="Times New Roman" w:cs="Times New Roman"/>
          <w:sz w:val="28"/>
          <w:szCs w:val="28"/>
        </w:rPr>
        <w:t xml:space="preserve"> </w:t>
      </w:r>
      <w:r w:rsidR="000B34A5">
        <w:rPr>
          <w:rFonts w:ascii="Times New Roman" w:hAnsi="Times New Roman" w:cs="Times New Roman"/>
          <w:sz w:val="28"/>
          <w:szCs w:val="28"/>
        </w:rPr>
        <w:t>Ис</w:t>
      </w:r>
      <w:r w:rsidR="00501D94">
        <w:rPr>
          <w:rFonts w:ascii="Times New Roman" w:hAnsi="Times New Roman" w:cs="Times New Roman"/>
          <w:sz w:val="28"/>
          <w:szCs w:val="28"/>
        </w:rPr>
        <w:t>пытуемые</w:t>
      </w:r>
      <w:r w:rsidR="000B34A5">
        <w:rPr>
          <w:rFonts w:ascii="Times New Roman" w:hAnsi="Times New Roman" w:cs="Times New Roman"/>
          <w:sz w:val="28"/>
          <w:szCs w:val="28"/>
        </w:rPr>
        <w:t xml:space="preserve"> </w:t>
      </w:r>
      <w:r w:rsidRPr="000E7B7B">
        <w:rPr>
          <w:rFonts w:ascii="Times New Roman" w:hAnsi="Times New Roman" w:cs="Times New Roman"/>
          <w:sz w:val="28"/>
          <w:szCs w:val="28"/>
        </w:rPr>
        <w:t>образц</w:t>
      </w:r>
      <w:r w:rsidR="000B34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представляющи</w:t>
      </w:r>
      <w:r w:rsidR="009117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герметично укупоренные </w:t>
      </w:r>
      <w:r w:rsidR="002B0762">
        <w:rPr>
          <w:rFonts w:ascii="Times New Roman" w:hAnsi="Times New Roman" w:cs="Times New Roman"/>
          <w:sz w:val="28"/>
          <w:szCs w:val="28"/>
        </w:rPr>
        <w:t xml:space="preserve">упаковки с </w:t>
      </w:r>
      <w:r w:rsidR="009117DC">
        <w:rPr>
          <w:rFonts w:ascii="Times New Roman" w:hAnsi="Times New Roman" w:cs="Times New Roman"/>
          <w:sz w:val="28"/>
          <w:szCs w:val="28"/>
        </w:rPr>
        <w:t xml:space="preserve">лекарственными препаратами в виде </w:t>
      </w:r>
      <w:r w:rsidR="002B0762">
        <w:rPr>
          <w:rFonts w:ascii="Times New Roman" w:hAnsi="Times New Roman" w:cs="Times New Roman"/>
          <w:sz w:val="28"/>
          <w:szCs w:val="28"/>
        </w:rPr>
        <w:t>жидки</w:t>
      </w:r>
      <w:r w:rsidR="009117DC">
        <w:rPr>
          <w:rFonts w:ascii="Times New Roman" w:hAnsi="Times New Roman" w:cs="Times New Roman"/>
          <w:sz w:val="28"/>
          <w:szCs w:val="28"/>
        </w:rPr>
        <w:t>х</w:t>
      </w:r>
      <w:r w:rsidR="002B0762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9117DC">
        <w:rPr>
          <w:rFonts w:ascii="Times New Roman" w:hAnsi="Times New Roman" w:cs="Times New Roman"/>
          <w:sz w:val="28"/>
          <w:szCs w:val="28"/>
        </w:rPr>
        <w:t>х</w:t>
      </w:r>
      <w:r w:rsidR="002B0762">
        <w:rPr>
          <w:rFonts w:ascii="Times New Roman" w:hAnsi="Times New Roman" w:cs="Times New Roman"/>
          <w:sz w:val="28"/>
          <w:szCs w:val="28"/>
        </w:rPr>
        <w:t xml:space="preserve"> форм, </w:t>
      </w:r>
      <w:r w:rsidR="000B34A5">
        <w:rPr>
          <w:rFonts w:ascii="Times New Roman" w:hAnsi="Times New Roman" w:cs="Times New Roman"/>
          <w:sz w:val="28"/>
          <w:szCs w:val="28"/>
        </w:rPr>
        <w:t>помещают в вакуум</w:t>
      </w:r>
      <w:r w:rsidR="005E6D5B">
        <w:rPr>
          <w:rFonts w:ascii="Times New Roman" w:hAnsi="Times New Roman" w:cs="Times New Roman"/>
          <w:sz w:val="28"/>
          <w:szCs w:val="28"/>
        </w:rPr>
        <w:t>ную камеру</w:t>
      </w:r>
      <w:r w:rsidR="000B34A5">
        <w:rPr>
          <w:rFonts w:ascii="Times New Roman" w:hAnsi="Times New Roman" w:cs="Times New Roman"/>
          <w:sz w:val="28"/>
          <w:szCs w:val="28"/>
        </w:rPr>
        <w:t>, эксикатор или соответствующую емкость используемого оборудования</w:t>
      </w:r>
      <w:r w:rsidR="00F778D8">
        <w:rPr>
          <w:rFonts w:ascii="Times New Roman" w:hAnsi="Times New Roman" w:cs="Times New Roman"/>
          <w:sz w:val="28"/>
          <w:szCs w:val="28"/>
        </w:rPr>
        <w:t xml:space="preserve"> горлышком вниз</w:t>
      </w:r>
      <w:r w:rsidR="000B34A5">
        <w:rPr>
          <w:rFonts w:ascii="Times New Roman" w:hAnsi="Times New Roman" w:cs="Times New Roman"/>
          <w:sz w:val="28"/>
          <w:szCs w:val="28"/>
        </w:rPr>
        <w:t>. С</w:t>
      </w:r>
      <w:r w:rsidRPr="000E7B7B">
        <w:rPr>
          <w:rFonts w:ascii="Times New Roman" w:hAnsi="Times New Roman" w:cs="Times New Roman"/>
          <w:sz w:val="28"/>
          <w:szCs w:val="28"/>
        </w:rPr>
        <w:t xml:space="preserve"> помощью вакуумного насоса достигают заданного разрежения</w:t>
      </w:r>
      <w:r w:rsidR="00F56AB1">
        <w:rPr>
          <w:rFonts w:ascii="Times New Roman" w:hAnsi="Times New Roman" w:cs="Times New Roman"/>
          <w:sz w:val="28"/>
          <w:szCs w:val="28"/>
        </w:rPr>
        <w:t xml:space="preserve"> в вакуум</w:t>
      </w:r>
      <w:r w:rsidR="005E6D5B">
        <w:rPr>
          <w:rFonts w:ascii="Times New Roman" w:hAnsi="Times New Roman" w:cs="Times New Roman"/>
          <w:sz w:val="28"/>
          <w:szCs w:val="28"/>
        </w:rPr>
        <w:t xml:space="preserve">ной </w:t>
      </w:r>
      <w:r w:rsidR="00F56AB1">
        <w:rPr>
          <w:rFonts w:ascii="Times New Roman" w:hAnsi="Times New Roman" w:cs="Times New Roman"/>
          <w:sz w:val="28"/>
          <w:szCs w:val="28"/>
        </w:rPr>
        <w:t>камере</w:t>
      </w:r>
      <w:r w:rsidRPr="000E7B7B">
        <w:rPr>
          <w:rFonts w:ascii="Times New Roman" w:hAnsi="Times New Roman" w:cs="Times New Roman"/>
          <w:sz w:val="28"/>
          <w:szCs w:val="28"/>
        </w:rPr>
        <w:t xml:space="preserve">, после чего останавливают вакуумный насос и сбрасывают давление </w:t>
      </w:r>
      <w:proofErr w:type="gramStart"/>
      <w:r w:rsidRPr="000E7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B7B">
        <w:rPr>
          <w:rFonts w:ascii="Times New Roman" w:hAnsi="Times New Roman" w:cs="Times New Roman"/>
          <w:sz w:val="28"/>
          <w:szCs w:val="28"/>
        </w:rPr>
        <w:t xml:space="preserve"> атмосферного.</w:t>
      </w:r>
    </w:p>
    <w:p w:rsidR="00AD48D2" w:rsidRPr="003B48E8" w:rsidRDefault="005E6D5B" w:rsidP="00AD48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501D94">
        <w:rPr>
          <w:rFonts w:ascii="Times New Roman" w:hAnsi="Times New Roman" w:cs="Times New Roman"/>
          <w:sz w:val="28"/>
          <w:szCs w:val="28"/>
        </w:rPr>
        <w:t>пытуемые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D48D2" w:rsidRPr="000E7B7B">
        <w:rPr>
          <w:rFonts w:ascii="Times New Roman" w:hAnsi="Times New Roman" w:cs="Times New Roman"/>
          <w:sz w:val="28"/>
          <w:szCs w:val="28"/>
        </w:rPr>
        <w:t xml:space="preserve">бразцы достают из </w:t>
      </w:r>
      <w:r w:rsidR="00F56AB1">
        <w:rPr>
          <w:rFonts w:ascii="Times New Roman" w:hAnsi="Times New Roman" w:cs="Times New Roman"/>
          <w:sz w:val="28"/>
          <w:szCs w:val="28"/>
        </w:rPr>
        <w:t>вакуум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F56AB1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AD48D2" w:rsidRPr="000E7B7B">
        <w:rPr>
          <w:rFonts w:ascii="Times New Roman" w:hAnsi="Times New Roman" w:cs="Times New Roman"/>
          <w:sz w:val="28"/>
          <w:szCs w:val="28"/>
        </w:rPr>
        <w:t xml:space="preserve">и оценивают </w:t>
      </w:r>
      <w:r w:rsidR="00AD48D2" w:rsidRPr="000E7B7B">
        <w:rPr>
          <w:rFonts w:ascii="Times New Roman" w:hAnsi="Times New Roman" w:cs="Times New Roman"/>
          <w:sz w:val="28"/>
          <w:szCs w:val="28"/>
          <w:lang w:eastAsia="ru-RU"/>
        </w:rPr>
        <w:t>визуально и/или с помощью впитывающей салфетки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6D5B">
        <w:rPr>
          <w:rFonts w:ascii="Times New Roman" w:hAnsi="Times New Roman" w:cs="Times New Roman"/>
          <w:sz w:val="28"/>
          <w:szCs w:val="28"/>
        </w:rPr>
        <w:t xml:space="preserve"> </w:t>
      </w:r>
      <w:r w:rsidR="00A45C7D">
        <w:rPr>
          <w:rFonts w:ascii="Times New Roman" w:hAnsi="Times New Roman" w:cs="Times New Roman"/>
          <w:sz w:val="28"/>
          <w:szCs w:val="28"/>
        </w:rPr>
        <w:t xml:space="preserve">При обнаружении в месте укупорки протечки, выявляемой по наличию </w:t>
      </w:r>
      <w:r w:rsidR="00A45C7D" w:rsidRPr="000E7B7B">
        <w:rPr>
          <w:rFonts w:ascii="Times New Roman" w:hAnsi="Times New Roman" w:cs="Times New Roman"/>
          <w:sz w:val="28"/>
          <w:szCs w:val="28"/>
          <w:lang w:eastAsia="ru-RU"/>
        </w:rPr>
        <w:t>капель и/или след</w:t>
      </w:r>
      <w:r w:rsidR="00A45C7D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45C7D" w:rsidRPr="000E7B7B">
        <w:rPr>
          <w:rFonts w:ascii="Times New Roman" w:hAnsi="Times New Roman" w:cs="Times New Roman"/>
          <w:sz w:val="28"/>
          <w:szCs w:val="28"/>
          <w:lang w:eastAsia="ru-RU"/>
        </w:rPr>
        <w:t xml:space="preserve"> лекарственного средства </w:t>
      </w:r>
      <w:r w:rsidR="00A45C7D">
        <w:rPr>
          <w:rFonts w:ascii="Times New Roman" w:hAnsi="Times New Roman" w:cs="Times New Roman"/>
          <w:sz w:val="28"/>
          <w:szCs w:val="28"/>
          <w:lang w:eastAsia="ru-RU"/>
        </w:rPr>
        <w:t xml:space="preserve">на салфетке, такие образцы упаковки, представляющие собой флаконы, бутылки или банки, считаются негерметичными. </w:t>
      </w:r>
    </w:p>
    <w:p w:rsidR="00356C3B" w:rsidRDefault="00356C3B" w:rsidP="00F778D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A805D7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Определение герметичности упаковки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с помощью </w:t>
      </w:r>
      <w:r w:rsidR="005D7022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индикаторного </w:t>
      </w:r>
      <w:r w:rsidR="00F778D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красящего</w:t>
      </w:r>
      <w:r w:rsidR="00F778D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раствора</w:t>
      </w:r>
    </w:p>
    <w:p w:rsidR="006D2A32" w:rsidRPr="00C921FA" w:rsidRDefault="0058094A" w:rsidP="006D2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данном методе </w:t>
      </w:r>
      <w:r w:rsid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552EBB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ерметичност</w:t>
      </w:r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="00552EBB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упаковки о</w:t>
      </w:r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пределяют</w:t>
      </w:r>
      <w:r w:rsidR="00552EBB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</w:t>
      </w:r>
      <w:r w:rsidR="00552EBB" w:rsidRPr="00C921FA">
        <w:rPr>
          <w:rFonts w:ascii="Times New Roman" w:hAnsi="Times New Roman" w:cs="Times New Roman"/>
          <w:strike/>
          <w:sz w:val="28"/>
          <w:szCs w:val="28"/>
          <w:shd w:val="clear" w:color="auto" w:fill="FFFFFF" w:themeFill="background1"/>
        </w:rPr>
        <w:t>появлению</w:t>
      </w:r>
      <w:r w:rsidR="00552EBB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12FE1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отсутствию красителя </w:t>
      </w:r>
      <w:r w:rsidR="00552EBB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внутри упаковки</w:t>
      </w:r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подвергшейся</w:t>
      </w:r>
      <w:r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действи</w:t>
      </w:r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избыточного, по сравнению с </w:t>
      </w:r>
      <w:proofErr w:type="gramStart"/>
      <w:r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атмосферным</w:t>
      </w:r>
      <w:proofErr w:type="gramEnd"/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давления</w:t>
      </w:r>
      <w:r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или действи</w:t>
      </w:r>
      <w:r w:rsidR="0096425E"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C921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вакуума</w:t>
      </w:r>
      <w:r w:rsidR="00552EBB" w:rsidRPr="00C921FA">
        <w:rPr>
          <w:rFonts w:ascii="Times New Roman" w:hAnsi="Times New Roman" w:cs="Times New Roman"/>
          <w:sz w:val="28"/>
          <w:szCs w:val="28"/>
        </w:rPr>
        <w:t>.</w:t>
      </w:r>
    </w:p>
    <w:p w:rsidR="0081784B" w:rsidRDefault="00840294" w:rsidP="0035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1FA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r w:rsidR="00356C3B" w:rsidRPr="00C921FA">
        <w:rPr>
          <w:rFonts w:ascii="Times New Roman" w:hAnsi="Times New Roman" w:cs="Times New Roman"/>
          <w:i/>
          <w:sz w:val="28"/>
          <w:szCs w:val="28"/>
        </w:rPr>
        <w:t xml:space="preserve">герметичности ампул и флаконов, герметизированных после заполнения их при атмосферном давлении. </w:t>
      </w:r>
      <w:r w:rsidR="005449D9" w:rsidRPr="00C921FA">
        <w:rPr>
          <w:rFonts w:ascii="Times New Roman" w:hAnsi="Times New Roman" w:cs="Times New Roman"/>
          <w:sz w:val="28"/>
          <w:szCs w:val="28"/>
        </w:rPr>
        <w:t>Лекарственные препараты в а</w:t>
      </w:r>
      <w:r w:rsidR="00356C3B" w:rsidRPr="00C921FA">
        <w:rPr>
          <w:rFonts w:ascii="Times New Roman" w:hAnsi="Times New Roman" w:cs="Times New Roman"/>
          <w:sz w:val="28"/>
          <w:szCs w:val="28"/>
        </w:rPr>
        <w:t>мпул</w:t>
      </w:r>
      <w:r w:rsidR="005449D9" w:rsidRPr="00C921FA">
        <w:rPr>
          <w:rFonts w:ascii="Times New Roman" w:hAnsi="Times New Roman" w:cs="Times New Roman"/>
          <w:sz w:val="28"/>
          <w:szCs w:val="28"/>
        </w:rPr>
        <w:t>ах</w:t>
      </w:r>
      <w:r w:rsidR="00356C3B" w:rsidRPr="00C921FA">
        <w:rPr>
          <w:rFonts w:ascii="Times New Roman" w:hAnsi="Times New Roman" w:cs="Times New Roman"/>
          <w:sz w:val="28"/>
          <w:szCs w:val="28"/>
        </w:rPr>
        <w:t xml:space="preserve"> и/или флакон</w:t>
      </w:r>
      <w:r w:rsidR="005449D9" w:rsidRPr="00C921FA">
        <w:rPr>
          <w:rFonts w:ascii="Times New Roman" w:hAnsi="Times New Roman" w:cs="Times New Roman"/>
          <w:sz w:val="28"/>
          <w:szCs w:val="28"/>
        </w:rPr>
        <w:t xml:space="preserve">ах помещают </w:t>
      </w:r>
      <w:r w:rsidR="00356C3B" w:rsidRPr="00C921FA">
        <w:rPr>
          <w:rFonts w:ascii="Times New Roman" w:hAnsi="Times New Roman" w:cs="Times New Roman"/>
          <w:sz w:val="28"/>
          <w:szCs w:val="28"/>
        </w:rPr>
        <w:t>в кассет</w:t>
      </w:r>
      <w:r w:rsidR="005449D9" w:rsidRPr="00C921FA">
        <w:rPr>
          <w:rFonts w:ascii="Times New Roman" w:hAnsi="Times New Roman" w:cs="Times New Roman"/>
          <w:sz w:val="28"/>
          <w:szCs w:val="28"/>
        </w:rPr>
        <w:t>ы, которые погружают в</w:t>
      </w:r>
      <w:r w:rsidR="00356C3B" w:rsidRPr="00C921FA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5449D9" w:rsidRPr="00C921FA">
        <w:rPr>
          <w:rFonts w:ascii="Times New Roman" w:hAnsi="Times New Roman" w:cs="Times New Roman"/>
          <w:sz w:val="28"/>
          <w:szCs w:val="28"/>
        </w:rPr>
        <w:t>, заполненную водой</w:t>
      </w:r>
      <w:r w:rsidR="00356C3B" w:rsidRPr="00C921FA">
        <w:rPr>
          <w:rFonts w:ascii="Times New Roman" w:hAnsi="Times New Roman" w:cs="Times New Roman"/>
          <w:sz w:val="28"/>
          <w:szCs w:val="28"/>
        </w:rPr>
        <w:t xml:space="preserve">, подкрашенной </w:t>
      </w:r>
      <w:r w:rsidR="00891163" w:rsidRPr="00C921FA">
        <w:rPr>
          <w:rFonts w:ascii="Times New Roman" w:hAnsi="Times New Roman" w:cs="Times New Roman"/>
          <w:sz w:val="28"/>
          <w:szCs w:val="28"/>
        </w:rPr>
        <w:t>любым</w:t>
      </w:r>
      <w:r w:rsidR="00356C3B" w:rsidRPr="00C9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C3B" w:rsidRPr="00C921FA">
        <w:rPr>
          <w:rFonts w:ascii="Times New Roman" w:hAnsi="Times New Roman" w:cs="Times New Roman"/>
          <w:sz w:val="28"/>
          <w:szCs w:val="28"/>
        </w:rPr>
        <w:t>водорастворимым</w:t>
      </w:r>
      <w:proofErr w:type="spellEnd"/>
      <w:r w:rsidR="00356C3B" w:rsidRPr="00C921FA">
        <w:rPr>
          <w:rFonts w:ascii="Times New Roman" w:hAnsi="Times New Roman" w:cs="Times New Roman"/>
          <w:sz w:val="28"/>
          <w:szCs w:val="28"/>
        </w:rPr>
        <w:t xml:space="preserve"> красителем</w:t>
      </w:r>
      <w:r w:rsidR="00891163" w:rsidRPr="00C921F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A15854" w:rsidRPr="00C921FA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="00F53AA0" w:rsidRPr="00C921FA">
        <w:rPr>
          <w:rFonts w:ascii="Times New Roman" w:hAnsi="Times New Roman" w:cs="Times New Roman"/>
          <w:sz w:val="28"/>
          <w:szCs w:val="28"/>
        </w:rPr>
        <w:t xml:space="preserve">0,0005 % </w:t>
      </w:r>
      <w:r w:rsidR="00F53AA0" w:rsidRPr="00C921FA">
        <w:rPr>
          <w:rFonts w:ascii="Times New Roman" w:hAnsi="Times New Roman" w:cs="Times New Roman"/>
          <w:i/>
          <w:sz w:val="28"/>
          <w:szCs w:val="28"/>
        </w:rPr>
        <w:t>(м/о)</w:t>
      </w:r>
      <w:r w:rsidR="00F53AA0" w:rsidRPr="00C921FA">
        <w:rPr>
          <w:rFonts w:ascii="Times New Roman" w:hAnsi="Times New Roman" w:cs="Times New Roman"/>
          <w:sz w:val="28"/>
          <w:szCs w:val="28"/>
        </w:rPr>
        <w:t xml:space="preserve"> </w:t>
      </w:r>
      <w:r w:rsidR="00891163" w:rsidRPr="00C921FA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891163" w:rsidRPr="00C921FA">
        <w:rPr>
          <w:rFonts w:ascii="Times New Roman" w:hAnsi="Times New Roman" w:cs="Times New Roman"/>
          <w:i/>
          <w:sz w:val="28"/>
          <w:szCs w:val="28"/>
        </w:rPr>
        <w:t>метиленового синего</w:t>
      </w:r>
      <w:r w:rsidR="00F53AA0" w:rsidRPr="00C921FA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12FE1" w:rsidRPr="00C921FA">
        <w:rPr>
          <w:rFonts w:ascii="Times New Roman" w:hAnsi="Times New Roman" w:cs="Times New Roman"/>
          <w:i/>
          <w:sz w:val="28"/>
          <w:szCs w:val="28"/>
        </w:rPr>
        <w:t>Р</w:t>
      </w:r>
      <w:r w:rsidR="00891163" w:rsidRPr="00C921FA">
        <w:rPr>
          <w:rFonts w:ascii="Times New Roman" w:hAnsi="Times New Roman" w:cs="Times New Roman"/>
          <w:i/>
          <w:sz w:val="28"/>
          <w:szCs w:val="28"/>
        </w:rPr>
        <w:t>.</w:t>
      </w:r>
      <w:r w:rsidR="00891163" w:rsidRPr="00612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163">
        <w:rPr>
          <w:rFonts w:ascii="Times New Roman" w:hAnsi="Times New Roman" w:cs="Times New Roman"/>
          <w:sz w:val="28"/>
          <w:szCs w:val="28"/>
        </w:rPr>
        <w:t xml:space="preserve">Кассеты </w:t>
      </w:r>
      <w:r w:rsidR="00356C3B" w:rsidRPr="000F6F52">
        <w:rPr>
          <w:rFonts w:ascii="Times New Roman" w:hAnsi="Times New Roman" w:cs="Times New Roman"/>
          <w:sz w:val="28"/>
          <w:szCs w:val="28"/>
        </w:rPr>
        <w:t>погружа</w:t>
      </w:r>
      <w:r w:rsidR="00891163">
        <w:rPr>
          <w:rFonts w:ascii="Times New Roman" w:hAnsi="Times New Roman" w:cs="Times New Roman"/>
          <w:sz w:val="28"/>
          <w:szCs w:val="28"/>
        </w:rPr>
        <w:t>ют таким образом, чтобы ампулы и</w:t>
      </w:r>
      <w:r w:rsidR="00A15854">
        <w:rPr>
          <w:rFonts w:ascii="Times New Roman" w:hAnsi="Times New Roman" w:cs="Times New Roman"/>
          <w:sz w:val="28"/>
          <w:szCs w:val="28"/>
        </w:rPr>
        <w:t>/или</w:t>
      </w:r>
      <w:r w:rsidR="00891163">
        <w:rPr>
          <w:rFonts w:ascii="Times New Roman" w:hAnsi="Times New Roman" w:cs="Times New Roman"/>
          <w:sz w:val="28"/>
          <w:szCs w:val="28"/>
        </w:rPr>
        <w:t xml:space="preserve"> флаконы полностью находились в воде. </w:t>
      </w:r>
      <w:proofErr w:type="gramStart"/>
      <w:r w:rsidR="00891163">
        <w:rPr>
          <w:rFonts w:ascii="Times New Roman" w:hAnsi="Times New Roman" w:cs="Times New Roman"/>
          <w:sz w:val="28"/>
          <w:szCs w:val="28"/>
        </w:rPr>
        <w:t>Емкость герметич</w:t>
      </w:r>
      <w:r w:rsidR="0081784B">
        <w:rPr>
          <w:rFonts w:ascii="Times New Roman" w:hAnsi="Times New Roman" w:cs="Times New Roman"/>
          <w:sz w:val="28"/>
          <w:szCs w:val="28"/>
        </w:rPr>
        <w:t>но</w:t>
      </w:r>
      <w:r w:rsidR="00891163">
        <w:rPr>
          <w:rFonts w:ascii="Times New Roman" w:hAnsi="Times New Roman" w:cs="Times New Roman"/>
          <w:sz w:val="28"/>
          <w:szCs w:val="28"/>
        </w:rPr>
        <w:t xml:space="preserve"> закрывают и создают в ней избыточное, по сравнению с атмосферным, давление (</w:t>
      </w:r>
      <w:r w:rsidR="00891163" w:rsidRPr="000F6F52">
        <w:rPr>
          <w:rFonts w:ascii="Times New Roman" w:hAnsi="Times New Roman" w:cs="Times New Roman"/>
          <w:sz w:val="28"/>
          <w:szCs w:val="28"/>
        </w:rPr>
        <w:t>100±20</w:t>
      </w:r>
      <w:r w:rsidR="00891163">
        <w:rPr>
          <w:rFonts w:ascii="Times New Roman" w:hAnsi="Times New Roman" w:cs="Times New Roman"/>
          <w:sz w:val="28"/>
          <w:szCs w:val="28"/>
        </w:rPr>
        <w:t>) </w:t>
      </w:r>
      <w:r w:rsidR="00891163" w:rsidRPr="000F6F52">
        <w:rPr>
          <w:rFonts w:ascii="Times New Roman" w:hAnsi="Times New Roman" w:cs="Times New Roman"/>
          <w:sz w:val="28"/>
          <w:szCs w:val="28"/>
        </w:rPr>
        <w:t>кПа</w:t>
      </w:r>
      <w:r w:rsidR="0089116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891163">
        <w:rPr>
          <w:rFonts w:ascii="Times New Roman" w:hAnsi="Times New Roman" w:cs="Times New Roman"/>
          <w:sz w:val="28"/>
          <w:szCs w:val="28"/>
        </w:rPr>
        <w:lastRenderedPageBreak/>
        <w:t xml:space="preserve">выдерживают </w:t>
      </w:r>
      <w:r w:rsidR="00356C3B" w:rsidRPr="000F6F52">
        <w:rPr>
          <w:rFonts w:ascii="Times New Roman" w:hAnsi="Times New Roman" w:cs="Times New Roman"/>
          <w:sz w:val="28"/>
          <w:szCs w:val="28"/>
        </w:rPr>
        <w:t>в течение 20-25</w:t>
      </w:r>
      <w:r w:rsidR="00356C3B">
        <w:rPr>
          <w:rFonts w:ascii="Times New Roman" w:hAnsi="Times New Roman" w:cs="Times New Roman"/>
          <w:sz w:val="28"/>
          <w:szCs w:val="28"/>
        </w:rPr>
        <w:t> </w:t>
      </w:r>
      <w:r w:rsidR="00356C3B" w:rsidRPr="000F6F52">
        <w:rPr>
          <w:rFonts w:ascii="Times New Roman" w:hAnsi="Times New Roman" w:cs="Times New Roman"/>
          <w:sz w:val="28"/>
          <w:szCs w:val="28"/>
        </w:rPr>
        <w:t>мин</w:t>
      </w:r>
      <w:r w:rsidR="00891163">
        <w:rPr>
          <w:rFonts w:ascii="Times New Roman" w:hAnsi="Times New Roman" w:cs="Times New Roman"/>
          <w:sz w:val="28"/>
          <w:szCs w:val="28"/>
        </w:rPr>
        <w:t>, после чего устанавливают в емкости давление, равное атмосферному.</w:t>
      </w:r>
      <w:proofErr w:type="gramEnd"/>
      <w:r w:rsidR="00356C3B" w:rsidRPr="000F6F52">
        <w:rPr>
          <w:rFonts w:ascii="Times New Roman" w:hAnsi="Times New Roman" w:cs="Times New Roman"/>
          <w:sz w:val="28"/>
          <w:szCs w:val="28"/>
        </w:rPr>
        <w:t xml:space="preserve"> После снятия давления кассету с ампулами </w:t>
      </w:r>
      <w:r w:rsidR="00891163">
        <w:rPr>
          <w:rFonts w:ascii="Times New Roman" w:hAnsi="Times New Roman" w:cs="Times New Roman"/>
          <w:sz w:val="28"/>
          <w:szCs w:val="28"/>
        </w:rPr>
        <w:t xml:space="preserve">и/или флаконами </w:t>
      </w:r>
      <w:r w:rsidR="00356C3B" w:rsidRPr="000F6F52">
        <w:rPr>
          <w:rFonts w:ascii="Times New Roman" w:hAnsi="Times New Roman" w:cs="Times New Roman"/>
          <w:sz w:val="28"/>
          <w:szCs w:val="28"/>
        </w:rPr>
        <w:t xml:space="preserve">вынимают и </w:t>
      </w:r>
      <w:r w:rsidR="00891163">
        <w:rPr>
          <w:rFonts w:ascii="Times New Roman" w:hAnsi="Times New Roman" w:cs="Times New Roman"/>
          <w:sz w:val="28"/>
          <w:szCs w:val="28"/>
        </w:rPr>
        <w:t xml:space="preserve">просматривают на наличие </w:t>
      </w:r>
      <w:r w:rsidR="0052019B" w:rsidRPr="00E658C3">
        <w:rPr>
          <w:rFonts w:ascii="Times New Roman" w:hAnsi="Times New Roman" w:cs="Times New Roman"/>
          <w:sz w:val="28"/>
          <w:szCs w:val="28"/>
        </w:rPr>
        <w:t>красителя</w:t>
      </w:r>
      <w:r w:rsidR="00A15854">
        <w:rPr>
          <w:rFonts w:ascii="Times New Roman" w:hAnsi="Times New Roman" w:cs="Times New Roman"/>
          <w:sz w:val="28"/>
          <w:szCs w:val="28"/>
        </w:rPr>
        <w:t>,</w:t>
      </w:r>
      <w:r w:rsidR="00A15854" w:rsidRPr="000F6F52">
        <w:rPr>
          <w:rFonts w:ascii="Times New Roman" w:hAnsi="Times New Roman" w:cs="Times New Roman"/>
          <w:sz w:val="28"/>
          <w:szCs w:val="28"/>
        </w:rPr>
        <w:t xml:space="preserve"> </w:t>
      </w:r>
      <w:r w:rsidR="00A15854">
        <w:rPr>
          <w:rFonts w:ascii="Times New Roman" w:hAnsi="Times New Roman" w:cs="Times New Roman"/>
          <w:sz w:val="28"/>
          <w:szCs w:val="28"/>
        </w:rPr>
        <w:t>прошедше</w:t>
      </w:r>
      <w:r w:rsidR="00E658C3">
        <w:rPr>
          <w:rFonts w:ascii="Times New Roman" w:hAnsi="Times New Roman" w:cs="Times New Roman"/>
          <w:sz w:val="28"/>
          <w:szCs w:val="28"/>
        </w:rPr>
        <w:t>го</w:t>
      </w:r>
      <w:r w:rsidR="00A15854">
        <w:rPr>
          <w:rFonts w:ascii="Times New Roman" w:hAnsi="Times New Roman" w:cs="Times New Roman"/>
          <w:sz w:val="28"/>
          <w:szCs w:val="28"/>
        </w:rPr>
        <w:t xml:space="preserve"> через дефекты упаковки </w:t>
      </w:r>
      <w:r w:rsidR="00356C3B" w:rsidRPr="000F6F52">
        <w:rPr>
          <w:rFonts w:ascii="Times New Roman" w:hAnsi="Times New Roman" w:cs="Times New Roman"/>
          <w:sz w:val="28"/>
          <w:szCs w:val="28"/>
        </w:rPr>
        <w:t>внутр</w:t>
      </w:r>
      <w:r w:rsidR="00A15854">
        <w:rPr>
          <w:rFonts w:ascii="Times New Roman" w:hAnsi="Times New Roman" w:cs="Times New Roman"/>
          <w:sz w:val="28"/>
          <w:szCs w:val="28"/>
        </w:rPr>
        <w:t>ь</w:t>
      </w:r>
      <w:r w:rsidR="00356C3B" w:rsidRPr="000F6F52">
        <w:rPr>
          <w:rFonts w:ascii="Times New Roman" w:hAnsi="Times New Roman" w:cs="Times New Roman"/>
          <w:sz w:val="28"/>
          <w:szCs w:val="28"/>
        </w:rPr>
        <w:t xml:space="preserve"> ампул и/или флакон</w:t>
      </w:r>
      <w:r w:rsidR="00A15854">
        <w:rPr>
          <w:rFonts w:ascii="Times New Roman" w:hAnsi="Times New Roman" w:cs="Times New Roman"/>
          <w:sz w:val="28"/>
          <w:szCs w:val="28"/>
        </w:rPr>
        <w:t>ов</w:t>
      </w:r>
      <w:r w:rsidR="00356C3B" w:rsidRPr="000F6F52">
        <w:rPr>
          <w:rFonts w:ascii="Times New Roman" w:hAnsi="Times New Roman" w:cs="Times New Roman"/>
          <w:sz w:val="28"/>
          <w:szCs w:val="28"/>
        </w:rPr>
        <w:t>.</w:t>
      </w:r>
      <w:r w:rsidR="00E11341">
        <w:rPr>
          <w:rFonts w:ascii="Times New Roman" w:hAnsi="Times New Roman" w:cs="Times New Roman"/>
          <w:sz w:val="28"/>
          <w:szCs w:val="28"/>
        </w:rPr>
        <w:t xml:space="preserve"> Ампулы </w:t>
      </w:r>
      <w:r w:rsidR="00A15854">
        <w:rPr>
          <w:rFonts w:ascii="Times New Roman" w:hAnsi="Times New Roman" w:cs="Times New Roman"/>
          <w:sz w:val="28"/>
          <w:szCs w:val="28"/>
        </w:rPr>
        <w:t>и</w:t>
      </w:r>
      <w:r w:rsidR="00E11341">
        <w:rPr>
          <w:rFonts w:ascii="Times New Roman" w:hAnsi="Times New Roman" w:cs="Times New Roman"/>
          <w:sz w:val="28"/>
          <w:szCs w:val="28"/>
        </w:rPr>
        <w:t xml:space="preserve">/или флаконы, содержащие </w:t>
      </w:r>
      <w:r w:rsidR="0052019B" w:rsidRPr="00E658C3">
        <w:rPr>
          <w:rFonts w:ascii="Times New Roman" w:hAnsi="Times New Roman" w:cs="Times New Roman"/>
          <w:sz w:val="28"/>
          <w:szCs w:val="28"/>
        </w:rPr>
        <w:t>краситель</w:t>
      </w:r>
      <w:r w:rsidR="00E11341" w:rsidRPr="00E658C3">
        <w:rPr>
          <w:rFonts w:ascii="Times New Roman" w:hAnsi="Times New Roman" w:cs="Times New Roman"/>
          <w:sz w:val="28"/>
          <w:szCs w:val="28"/>
        </w:rPr>
        <w:t xml:space="preserve">, </w:t>
      </w:r>
      <w:r w:rsidR="00105070" w:rsidRPr="00E658C3">
        <w:rPr>
          <w:rFonts w:ascii="Times New Roman" w:hAnsi="Times New Roman" w:cs="Times New Roman"/>
          <w:sz w:val="28"/>
          <w:szCs w:val="28"/>
        </w:rPr>
        <w:t>считаются негерметичными</w:t>
      </w:r>
      <w:r w:rsidR="004016E5" w:rsidRPr="00E658C3">
        <w:rPr>
          <w:rFonts w:ascii="Times New Roman" w:hAnsi="Times New Roman" w:cs="Times New Roman"/>
          <w:sz w:val="28"/>
          <w:szCs w:val="28"/>
        </w:rPr>
        <w:t>.</w:t>
      </w:r>
    </w:p>
    <w:p w:rsidR="00356C3B" w:rsidRPr="000E7B7B" w:rsidRDefault="00356C3B" w:rsidP="0035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CCE">
        <w:rPr>
          <w:rFonts w:ascii="Times New Roman" w:hAnsi="Times New Roman" w:cs="Times New Roman"/>
          <w:i/>
          <w:sz w:val="28"/>
          <w:szCs w:val="28"/>
        </w:rPr>
        <w:t xml:space="preserve">Определение герметичности </w:t>
      </w:r>
      <w:r w:rsidR="00E11341">
        <w:rPr>
          <w:rFonts w:ascii="Times New Roman" w:hAnsi="Times New Roman" w:cs="Times New Roman"/>
          <w:i/>
          <w:sz w:val="28"/>
          <w:szCs w:val="28"/>
        </w:rPr>
        <w:t xml:space="preserve">упаковок </w:t>
      </w:r>
      <w:proofErr w:type="spellStart"/>
      <w:r w:rsidR="00E11341">
        <w:rPr>
          <w:rFonts w:ascii="Times New Roman" w:hAnsi="Times New Roman" w:cs="Times New Roman"/>
          <w:i/>
          <w:sz w:val="28"/>
          <w:szCs w:val="28"/>
        </w:rPr>
        <w:t>безъячейковых</w:t>
      </w:r>
      <w:proofErr w:type="spellEnd"/>
      <w:r w:rsidR="00E1134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E11341">
        <w:rPr>
          <w:rFonts w:ascii="Times New Roman" w:hAnsi="Times New Roman" w:cs="Times New Roman"/>
          <w:i/>
          <w:sz w:val="28"/>
          <w:szCs w:val="28"/>
        </w:rPr>
        <w:t>стрипов</w:t>
      </w:r>
      <w:proofErr w:type="spellEnd"/>
      <w:r w:rsidR="00E11341">
        <w:rPr>
          <w:rFonts w:ascii="Times New Roman" w:hAnsi="Times New Roman" w:cs="Times New Roman"/>
          <w:i/>
          <w:sz w:val="28"/>
          <w:szCs w:val="28"/>
        </w:rPr>
        <w:t>), упаковок ячейковых (</w:t>
      </w:r>
      <w:r w:rsidRPr="005B2CCE">
        <w:rPr>
          <w:rFonts w:ascii="Times New Roman" w:hAnsi="Times New Roman" w:cs="Times New Roman"/>
          <w:i/>
          <w:sz w:val="28"/>
          <w:szCs w:val="28"/>
        </w:rPr>
        <w:t>блистеров</w:t>
      </w:r>
      <w:r w:rsidR="00E11341">
        <w:rPr>
          <w:rFonts w:ascii="Times New Roman" w:hAnsi="Times New Roman" w:cs="Times New Roman"/>
          <w:i/>
          <w:sz w:val="28"/>
          <w:szCs w:val="28"/>
        </w:rPr>
        <w:t>)</w:t>
      </w:r>
      <w:r w:rsidRPr="005B2CCE">
        <w:rPr>
          <w:rFonts w:ascii="Times New Roman" w:hAnsi="Times New Roman" w:cs="Times New Roman"/>
          <w:i/>
          <w:sz w:val="28"/>
          <w:szCs w:val="28"/>
        </w:rPr>
        <w:t>, пакетов</w:t>
      </w:r>
      <w:r w:rsidR="00E11341">
        <w:rPr>
          <w:rFonts w:ascii="Times New Roman" w:hAnsi="Times New Roman" w:cs="Times New Roman"/>
          <w:i/>
          <w:sz w:val="28"/>
          <w:szCs w:val="28"/>
        </w:rPr>
        <w:t>, пакетиков (саше).</w:t>
      </w:r>
      <w:r w:rsidR="00151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1341" w:rsidRPr="00E11341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E11341">
        <w:rPr>
          <w:rFonts w:ascii="Times New Roman" w:hAnsi="Times New Roman" w:cs="Times New Roman"/>
          <w:sz w:val="28"/>
          <w:szCs w:val="28"/>
        </w:rPr>
        <w:t>л</w:t>
      </w:r>
      <w:r w:rsidR="00E11341" w:rsidRPr="00E11341">
        <w:rPr>
          <w:rFonts w:ascii="Times New Roman" w:hAnsi="Times New Roman" w:cs="Times New Roman"/>
          <w:sz w:val="28"/>
          <w:szCs w:val="28"/>
        </w:rPr>
        <w:t>екарственны</w:t>
      </w:r>
      <w:r w:rsidR="00E11341">
        <w:rPr>
          <w:rFonts w:ascii="Times New Roman" w:hAnsi="Times New Roman" w:cs="Times New Roman"/>
          <w:sz w:val="28"/>
          <w:szCs w:val="28"/>
        </w:rPr>
        <w:t>х</w:t>
      </w:r>
      <w:r w:rsidR="00E11341" w:rsidRPr="00E11341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E11341">
        <w:rPr>
          <w:rFonts w:ascii="Times New Roman" w:hAnsi="Times New Roman" w:cs="Times New Roman"/>
          <w:sz w:val="28"/>
          <w:szCs w:val="28"/>
        </w:rPr>
        <w:t>ов в герметичн</w:t>
      </w:r>
      <w:r w:rsidR="00151479">
        <w:rPr>
          <w:rFonts w:ascii="Times New Roman" w:hAnsi="Times New Roman" w:cs="Times New Roman"/>
          <w:sz w:val="28"/>
          <w:szCs w:val="28"/>
        </w:rPr>
        <w:t>о укупоренных</w:t>
      </w:r>
      <w:r w:rsidR="00E11341">
        <w:rPr>
          <w:rFonts w:ascii="Times New Roman" w:hAnsi="Times New Roman" w:cs="Times New Roman"/>
          <w:sz w:val="28"/>
          <w:szCs w:val="28"/>
        </w:rPr>
        <w:t xml:space="preserve"> упаковках, представляющих собой</w:t>
      </w:r>
      <w:r w:rsidR="00E11341" w:rsidRPr="00E11341">
        <w:rPr>
          <w:rFonts w:ascii="Times New Roman" w:hAnsi="Times New Roman" w:cs="Times New Roman"/>
          <w:sz w:val="28"/>
          <w:szCs w:val="28"/>
        </w:rPr>
        <w:t xml:space="preserve"> </w:t>
      </w:r>
      <w:r w:rsidR="00151479" w:rsidRPr="00151479">
        <w:rPr>
          <w:rFonts w:ascii="Times New Roman" w:hAnsi="Times New Roman" w:cs="Times New Roman"/>
          <w:sz w:val="28"/>
          <w:szCs w:val="28"/>
        </w:rPr>
        <w:t>упаковк</w:t>
      </w:r>
      <w:r w:rsidR="00151479">
        <w:rPr>
          <w:rFonts w:ascii="Times New Roman" w:hAnsi="Times New Roman" w:cs="Times New Roman"/>
          <w:sz w:val="28"/>
          <w:szCs w:val="28"/>
        </w:rPr>
        <w:t>и</w:t>
      </w:r>
      <w:r w:rsidR="00151479" w:rsidRPr="00151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479" w:rsidRPr="00151479">
        <w:rPr>
          <w:rFonts w:ascii="Times New Roman" w:hAnsi="Times New Roman" w:cs="Times New Roman"/>
          <w:sz w:val="28"/>
          <w:szCs w:val="28"/>
        </w:rPr>
        <w:t>безъячейковы</w:t>
      </w:r>
      <w:r w:rsidR="0015147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51479" w:rsidRPr="001514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1479" w:rsidRPr="00151479">
        <w:rPr>
          <w:rFonts w:ascii="Times New Roman" w:hAnsi="Times New Roman" w:cs="Times New Roman"/>
          <w:sz w:val="28"/>
          <w:szCs w:val="28"/>
        </w:rPr>
        <w:t>стрип</w:t>
      </w:r>
      <w:r w:rsidR="0015147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51479" w:rsidRPr="00151479">
        <w:rPr>
          <w:rFonts w:ascii="Times New Roman" w:hAnsi="Times New Roman" w:cs="Times New Roman"/>
          <w:sz w:val="28"/>
          <w:szCs w:val="28"/>
        </w:rPr>
        <w:t>), упаков</w:t>
      </w:r>
      <w:r w:rsidR="00151479">
        <w:rPr>
          <w:rFonts w:ascii="Times New Roman" w:hAnsi="Times New Roman" w:cs="Times New Roman"/>
          <w:sz w:val="28"/>
          <w:szCs w:val="28"/>
        </w:rPr>
        <w:t>ки</w:t>
      </w:r>
      <w:r w:rsidR="00151479" w:rsidRPr="00151479">
        <w:rPr>
          <w:rFonts w:ascii="Times New Roman" w:hAnsi="Times New Roman" w:cs="Times New Roman"/>
          <w:sz w:val="28"/>
          <w:szCs w:val="28"/>
        </w:rPr>
        <w:t xml:space="preserve"> ячейковы</w:t>
      </w:r>
      <w:r w:rsidR="00151479">
        <w:rPr>
          <w:rFonts w:ascii="Times New Roman" w:hAnsi="Times New Roman" w:cs="Times New Roman"/>
          <w:sz w:val="28"/>
          <w:szCs w:val="28"/>
        </w:rPr>
        <w:t>е</w:t>
      </w:r>
      <w:r w:rsidR="00151479" w:rsidRPr="00151479">
        <w:rPr>
          <w:rFonts w:ascii="Times New Roman" w:hAnsi="Times New Roman" w:cs="Times New Roman"/>
          <w:sz w:val="28"/>
          <w:szCs w:val="28"/>
        </w:rPr>
        <w:t xml:space="preserve"> (блистер</w:t>
      </w:r>
      <w:r w:rsidR="00151479">
        <w:rPr>
          <w:rFonts w:ascii="Times New Roman" w:hAnsi="Times New Roman" w:cs="Times New Roman"/>
          <w:sz w:val="28"/>
          <w:szCs w:val="28"/>
        </w:rPr>
        <w:t>ы</w:t>
      </w:r>
      <w:r w:rsidR="00151479" w:rsidRPr="00151479">
        <w:rPr>
          <w:rFonts w:ascii="Times New Roman" w:hAnsi="Times New Roman" w:cs="Times New Roman"/>
          <w:sz w:val="28"/>
          <w:szCs w:val="28"/>
        </w:rPr>
        <w:t>), пакет</w:t>
      </w:r>
      <w:r w:rsidR="00151479">
        <w:rPr>
          <w:rFonts w:ascii="Times New Roman" w:hAnsi="Times New Roman" w:cs="Times New Roman"/>
          <w:sz w:val="28"/>
          <w:szCs w:val="28"/>
        </w:rPr>
        <w:t xml:space="preserve">ы или </w:t>
      </w:r>
      <w:r w:rsidR="00151479" w:rsidRPr="00151479">
        <w:rPr>
          <w:rFonts w:ascii="Times New Roman" w:hAnsi="Times New Roman" w:cs="Times New Roman"/>
          <w:sz w:val="28"/>
          <w:szCs w:val="28"/>
        </w:rPr>
        <w:t>пакетик</w:t>
      </w:r>
      <w:r w:rsidR="00151479">
        <w:rPr>
          <w:rFonts w:ascii="Times New Roman" w:hAnsi="Times New Roman" w:cs="Times New Roman"/>
          <w:sz w:val="28"/>
          <w:szCs w:val="28"/>
        </w:rPr>
        <w:t>и</w:t>
      </w:r>
      <w:r w:rsidR="00151479" w:rsidRPr="00151479">
        <w:rPr>
          <w:rFonts w:ascii="Times New Roman" w:hAnsi="Times New Roman" w:cs="Times New Roman"/>
          <w:sz w:val="28"/>
          <w:szCs w:val="28"/>
        </w:rPr>
        <w:t xml:space="preserve"> (саше)</w:t>
      </w:r>
      <w:r w:rsidR="00151479">
        <w:rPr>
          <w:rFonts w:ascii="Times New Roman" w:hAnsi="Times New Roman" w:cs="Times New Roman"/>
          <w:sz w:val="28"/>
          <w:szCs w:val="28"/>
        </w:rPr>
        <w:t xml:space="preserve"> </w:t>
      </w:r>
      <w:r w:rsidRPr="005B2CCE">
        <w:rPr>
          <w:rFonts w:ascii="Times New Roman" w:hAnsi="Times New Roman" w:cs="Times New Roman"/>
          <w:sz w:val="28"/>
          <w:szCs w:val="28"/>
        </w:rPr>
        <w:t xml:space="preserve">погружают в </w:t>
      </w:r>
      <w:r w:rsidR="007D1E07">
        <w:rPr>
          <w:rFonts w:ascii="Times New Roman" w:hAnsi="Times New Roman" w:cs="Times New Roman"/>
          <w:sz w:val="28"/>
          <w:szCs w:val="28"/>
        </w:rPr>
        <w:t>эксикатор</w:t>
      </w:r>
      <w:r w:rsidR="00EE378B">
        <w:rPr>
          <w:rFonts w:ascii="Times New Roman" w:hAnsi="Times New Roman" w:cs="Times New Roman"/>
          <w:sz w:val="28"/>
          <w:szCs w:val="28"/>
        </w:rPr>
        <w:t xml:space="preserve"> (или</w:t>
      </w:r>
      <w:r w:rsidR="007D1E0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EE378B">
        <w:rPr>
          <w:rFonts w:ascii="Times New Roman" w:hAnsi="Times New Roman" w:cs="Times New Roman"/>
          <w:sz w:val="28"/>
          <w:szCs w:val="28"/>
        </w:rPr>
        <w:t>ую</w:t>
      </w:r>
      <w:r w:rsidR="007D1E07">
        <w:rPr>
          <w:rFonts w:ascii="Times New Roman" w:hAnsi="Times New Roman" w:cs="Times New Roman"/>
          <w:sz w:val="28"/>
          <w:szCs w:val="28"/>
        </w:rPr>
        <w:t xml:space="preserve"> емкость используемого оборудования</w:t>
      </w:r>
      <w:r w:rsidR="00EE378B">
        <w:rPr>
          <w:rFonts w:ascii="Times New Roman" w:hAnsi="Times New Roman" w:cs="Times New Roman"/>
          <w:sz w:val="28"/>
          <w:szCs w:val="28"/>
        </w:rPr>
        <w:t>)</w:t>
      </w:r>
      <w:r w:rsidR="007D1E07">
        <w:rPr>
          <w:rFonts w:ascii="Times New Roman" w:hAnsi="Times New Roman" w:cs="Times New Roman"/>
          <w:sz w:val="28"/>
          <w:szCs w:val="28"/>
        </w:rPr>
        <w:t>,</w:t>
      </w:r>
      <w:r w:rsidR="00151479">
        <w:rPr>
          <w:rFonts w:ascii="Times New Roman" w:hAnsi="Times New Roman" w:cs="Times New Roman"/>
          <w:sz w:val="28"/>
          <w:szCs w:val="28"/>
        </w:rPr>
        <w:t xml:space="preserve"> заполненн</w:t>
      </w:r>
      <w:r w:rsidR="00EE378B">
        <w:rPr>
          <w:rFonts w:ascii="Times New Roman" w:hAnsi="Times New Roman" w:cs="Times New Roman"/>
          <w:sz w:val="28"/>
          <w:szCs w:val="28"/>
        </w:rPr>
        <w:t>ый</w:t>
      </w:r>
      <w:r w:rsidR="00151479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151479" w:rsidRPr="005B2CCE">
        <w:rPr>
          <w:rFonts w:ascii="Times New Roman" w:hAnsi="Times New Roman" w:cs="Times New Roman"/>
          <w:sz w:val="28"/>
          <w:szCs w:val="28"/>
        </w:rPr>
        <w:t>,</w:t>
      </w:r>
      <w:r w:rsidR="00151479" w:rsidRPr="000F6F52">
        <w:rPr>
          <w:rFonts w:ascii="Times New Roman" w:hAnsi="Times New Roman" w:cs="Times New Roman"/>
          <w:sz w:val="28"/>
          <w:szCs w:val="28"/>
        </w:rPr>
        <w:t xml:space="preserve"> подкрашенной </w:t>
      </w:r>
      <w:r w:rsidR="00151479">
        <w:rPr>
          <w:rFonts w:ascii="Times New Roman" w:hAnsi="Times New Roman" w:cs="Times New Roman"/>
          <w:sz w:val="28"/>
          <w:szCs w:val="28"/>
        </w:rPr>
        <w:t>любым</w:t>
      </w:r>
      <w:r w:rsidR="00151479" w:rsidRPr="000F6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479" w:rsidRPr="000F6F52">
        <w:rPr>
          <w:rFonts w:ascii="Times New Roman" w:hAnsi="Times New Roman" w:cs="Times New Roman"/>
          <w:sz w:val="28"/>
          <w:szCs w:val="28"/>
        </w:rPr>
        <w:t>водорастворимым</w:t>
      </w:r>
      <w:proofErr w:type="spellEnd"/>
      <w:r w:rsidR="00151479" w:rsidRPr="000F6F52">
        <w:rPr>
          <w:rFonts w:ascii="Times New Roman" w:hAnsi="Times New Roman" w:cs="Times New Roman"/>
          <w:sz w:val="28"/>
          <w:szCs w:val="28"/>
        </w:rPr>
        <w:t xml:space="preserve"> красителем</w:t>
      </w:r>
      <w:r w:rsidR="00151479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A15854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81784B">
        <w:rPr>
          <w:rFonts w:ascii="Times New Roman" w:hAnsi="Times New Roman" w:cs="Times New Roman"/>
          <w:sz w:val="28"/>
          <w:szCs w:val="28"/>
        </w:rPr>
        <w:t xml:space="preserve">0,0005 % </w:t>
      </w:r>
      <w:r w:rsidR="0081784B" w:rsidRPr="00F53AA0">
        <w:rPr>
          <w:rFonts w:ascii="Times New Roman" w:hAnsi="Times New Roman" w:cs="Times New Roman"/>
          <w:i/>
          <w:sz w:val="28"/>
          <w:szCs w:val="28"/>
        </w:rPr>
        <w:t>(м/о)</w:t>
      </w:r>
      <w:r w:rsidR="0081784B">
        <w:rPr>
          <w:rFonts w:ascii="Times New Roman" w:hAnsi="Times New Roman" w:cs="Times New Roman"/>
          <w:sz w:val="28"/>
          <w:szCs w:val="28"/>
        </w:rPr>
        <w:t xml:space="preserve"> </w:t>
      </w:r>
      <w:r w:rsidR="0081784B" w:rsidRPr="00F53AA0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81784B" w:rsidRPr="0052019B">
        <w:rPr>
          <w:rFonts w:ascii="Times New Roman" w:hAnsi="Times New Roman" w:cs="Times New Roman"/>
          <w:i/>
          <w:sz w:val="28"/>
          <w:szCs w:val="28"/>
        </w:rPr>
        <w:t>метиленового синего</w:t>
      </w:r>
      <w:r w:rsidR="0052019B" w:rsidRPr="0052019B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52019B" w:rsidRPr="0052019B">
        <w:rPr>
          <w:rFonts w:ascii="Times New Roman" w:hAnsi="Times New Roman" w:cs="Times New Roman"/>
          <w:i/>
          <w:sz w:val="28"/>
          <w:szCs w:val="28"/>
        </w:rPr>
        <w:t>Р</w:t>
      </w:r>
      <w:r w:rsidR="0081784B">
        <w:rPr>
          <w:rFonts w:ascii="Times New Roman" w:hAnsi="Times New Roman" w:cs="Times New Roman"/>
          <w:sz w:val="28"/>
          <w:szCs w:val="28"/>
        </w:rPr>
        <w:t xml:space="preserve">. </w:t>
      </w:r>
      <w:r w:rsidR="00EE378B">
        <w:rPr>
          <w:rFonts w:ascii="Times New Roman" w:hAnsi="Times New Roman" w:cs="Times New Roman"/>
          <w:sz w:val="28"/>
          <w:szCs w:val="28"/>
        </w:rPr>
        <w:t>У</w:t>
      </w:r>
      <w:r w:rsidR="00151479">
        <w:rPr>
          <w:rFonts w:ascii="Times New Roman" w:hAnsi="Times New Roman" w:cs="Times New Roman"/>
          <w:sz w:val="28"/>
          <w:szCs w:val="28"/>
        </w:rPr>
        <w:t xml:space="preserve">паковки должны </w:t>
      </w:r>
      <w:r w:rsidR="00A15854">
        <w:rPr>
          <w:rFonts w:ascii="Times New Roman" w:hAnsi="Times New Roman" w:cs="Times New Roman"/>
          <w:sz w:val="28"/>
          <w:szCs w:val="28"/>
        </w:rPr>
        <w:t xml:space="preserve">быть </w:t>
      </w:r>
      <w:r w:rsidR="0015147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A15854">
        <w:rPr>
          <w:rFonts w:ascii="Times New Roman" w:hAnsi="Times New Roman" w:cs="Times New Roman"/>
          <w:sz w:val="28"/>
          <w:szCs w:val="28"/>
        </w:rPr>
        <w:t>погружены</w:t>
      </w:r>
      <w:r w:rsidR="00151479">
        <w:rPr>
          <w:rFonts w:ascii="Times New Roman" w:hAnsi="Times New Roman" w:cs="Times New Roman"/>
          <w:sz w:val="28"/>
          <w:szCs w:val="28"/>
        </w:rPr>
        <w:t xml:space="preserve"> в вод</w:t>
      </w:r>
      <w:r w:rsidR="00A15854">
        <w:rPr>
          <w:rFonts w:ascii="Times New Roman" w:hAnsi="Times New Roman" w:cs="Times New Roman"/>
          <w:sz w:val="28"/>
          <w:szCs w:val="28"/>
        </w:rPr>
        <w:t>у</w:t>
      </w:r>
      <w:r w:rsidR="00EE378B">
        <w:rPr>
          <w:rFonts w:ascii="Times New Roman" w:hAnsi="Times New Roman" w:cs="Times New Roman"/>
          <w:sz w:val="28"/>
          <w:szCs w:val="28"/>
        </w:rPr>
        <w:t xml:space="preserve">, при необходимости </w:t>
      </w:r>
      <w:r w:rsidR="00A15854">
        <w:rPr>
          <w:rFonts w:ascii="Times New Roman" w:hAnsi="Times New Roman" w:cs="Times New Roman"/>
          <w:sz w:val="28"/>
          <w:szCs w:val="28"/>
        </w:rPr>
        <w:t xml:space="preserve">их </w:t>
      </w:r>
      <w:r w:rsidR="00EE378B">
        <w:rPr>
          <w:rFonts w:ascii="Times New Roman" w:hAnsi="Times New Roman" w:cs="Times New Roman"/>
          <w:sz w:val="28"/>
          <w:szCs w:val="28"/>
        </w:rPr>
        <w:t>накрывают сверху удерживающей пластиной с отверстиями</w:t>
      </w:r>
      <w:r w:rsidR="001514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2CCE">
        <w:rPr>
          <w:rFonts w:ascii="Times New Roman" w:hAnsi="Times New Roman" w:cs="Times New Roman"/>
          <w:sz w:val="28"/>
          <w:szCs w:val="28"/>
        </w:rPr>
        <w:t xml:space="preserve"> </w:t>
      </w:r>
      <w:r w:rsidR="00752AC3">
        <w:rPr>
          <w:rFonts w:ascii="Times New Roman" w:hAnsi="Times New Roman" w:cs="Times New Roman"/>
          <w:sz w:val="28"/>
          <w:szCs w:val="28"/>
        </w:rPr>
        <w:t xml:space="preserve">В испытательной камере </w:t>
      </w:r>
      <w:r w:rsidR="00AE3B02">
        <w:rPr>
          <w:rFonts w:ascii="Times New Roman" w:hAnsi="Times New Roman" w:cs="Times New Roman"/>
          <w:sz w:val="28"/>
          <w:szCs w:val="28"/>
        </w:rPr>
        <w:t xml:space="preserve">(эксикаторе) </w:t>
      </w:r>
      <w:r w:rsidR="00A15854">
        <w:rPr>
          <w:rFonts w:ascii="Times New Roman" w:hAnsi="Times New Roman" w:cs="Times New Roman"/>
          <w:sz w:val="28"/>
          <w:szCs w:val="28"/>
        </w:rPr>
        <w:t>создают давление</w:t>
      </w:r>
      <w:r w:rsidR="00752AC3">
        <w:rPr>
          <w:rFonts w:ascii="Times New Roman" w:hAnsi="Times New Roman" w:cs="Times New Roman"/>
          <w:sz w:val="28"/>
          <w:szCs w:val="28"/>
        </w:rPr>
        <w:t xml:space="preserve"> </w:t>
      </w:r>
      <w:r w:rsidRPr="005B2CCE">
        <w:rPr>
          <w:rFonts w:ascii="Times New Roman" w:hAnsi="Times New Roman" w:cs="Times New Roman"/>
          <w:sz w:val="28"/>
          <w:szCs w:val="28"/>
        </w:rPr>
        <w:t>40-60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2CCE">
        <w:rPr>
          <w:rFonts w:ascii="Times New Roman" w:hAnsi="Times New Roman" w:cs="Times New Roman"/>
          <w:sz w:val="28"/>
          <w:szCs w:val="28"/>
        </w:rPr>
        <w:t>кПа, после чего</w:t>
      </w:r>
      <w:r w:rsidRPr="000E7B7B">
        <w:rPr>
          <w:rFonts w:ascii="Times New Roman" w:hAnsi="Times New Roman" w:cs="Times New Roman"/>
          <w:sz w:val="28"/>
          <w:szCs w:val="28"/>
        </w:rPr>
        <w:t xml:space="preserve"> останавливают вакуумный насос и сбрасывают давление </w:t>
      </w:r>
      <w:proofErr w:type="gramStart"/>
      <w:r w:rsidRPr="000E7B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B7B">
        <w:rPr>
          <w:rFonts w:ascii="Times New Roman" w:hAnsi="Times New Roman" w:cs="Times New Roman"/>
          <w:sz w:val="28"/>
          <w:szCs w:val="28"/>
        </w:rPr>
        <w:t xml:space="preserve"> атмосферного.</w:t>
      </w:r>
      <w:r>
        <w:rPr>
          <w:rFonts w:ascii="Times New Roman" w:hAnsi="Times New Roman" w:cs="Times New Roman"/>
          <w:sz w:val="28"/>
          <w:szCs w:val="28"/>
        </w:rPr>
        <w:t xml:space="preserve"> Выдерживают при атмосферном давлении в течение 30 мин.</w:t>
      </w:r>
    </w:p>
    <w:p w:rsidR="00356C3B" w:rsidRPr="000E7B7B" w:rsidRDefault="00356C3B" w:rsidP="0035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B7B">
        <w:rPr>
          <w:rFonts w:ascii="Times New Roman" w:hAnsi="Times New Roman" w:cs="Times New Roman"/>
          <w:sz w:val="28"/>
          <w:szCs w:val="28"/>
        </w:rPr>
        <w:t xml:space="preserve">Образцы достают из эксикатора, обмывают водой и оценивают визуально. При обнаружении </w:t>
      </w:r>
      <w:r w:rsidR="0052019B" w:rsidRPr="00E658C3">
        <w:rPr>
          <w:rFonts w:ascii="Times New Roman" w:hAnsi="Times New Roman" w:cs="Times New Roman"/>
          <w:sz w:val="28"/>
          <w:szCs w:val="28"/>
        </w:rPr>
        <w:t xml:space="preserve">красителя </w:t>
      </w:r>
      <w:r w:rsidR="00AE3B02" w:rsidRPr="00E658C3">
        <w:rPr>
          <w:rFonts w:ascii="Times New Roman" w:hAnsi="Times New Roman" w:cs="Times New Roman"/>
          <w:sz w:val="28"/>
          <w:szCs w:val="28"/>
        </w:rPr>
        <w:t>внутри</w:t>
      </w:r>
      <w:r w:rsidR="00AE3B02">
        <w:rPr>
          <w:rFonts w:ascii="Times New Roman" w:hAnsi="Times New Roman" w:cs="Times New Roman"/>
          <w:sz w:val="28"/>
          <w:szCs w:val="28"/>
        </w:rPr>
        <w:t xml:space="preserve"> образца, </w:t>
      </w:r>
      <w:r w:rsidRPr="000E7B7B">
        <w:rPr>
          <w:rFonts w:ascii="Times New Roman" w:hAnsi="Times New Roman" w:cs="Times New Roman"/>
          <w:sz w:val="28"/>
          <w:szCs w:val="28"/>
        </w:rPr>
        <w:t>упаковк</w:t>
      </w:r>
      <w:r w:rsidR="00AE3B02">
        <w:rPr>
          <w:rFonts w:ascii="Times New Roman" w:hAnsi="Times New Roman" w:cs="Times New Roman"/>
          <w:sz w:val="28"/>
          <w:szCs w:val="28"/>
        </w:rPr>
        <w:t>а</w:t>
      </w:r>
      <w:r w:rsidRPr="000E7B7B">
        <w:rPr>
          <w:rFonts w:ascii="Times New Roman" w:hAnsi="Times New Roman" w:cs="Times New Roman"/>
          <w:sz w:val="28"/>
          <w:szCs w:val="28"/>
        </w:rPr>
        <w:t xml:space="preserve"> считается негерметичн</w:t>
      </w:r>
      <w:r w:rsidR="00AE3B02">
        <w:rPr>
          <w:rFonts w:ascii="Times New Roman" w:hAnsi="Times New Roman" w:cs="Times New Roman"/>
          <w:sz w:val="28"/>
          <w:szCs w:val="28"/>
        </w:rPr>
        <w:t>ой</w:t>
      </w:r>
      <w:r w:rsidR="004016E5">
        <w:rPr>
          <w:rFonts w:ascii="Times New Roman" w:hAnsi="Times New Roman" w:cs="Times New Roman"/>
          <w:sz w:val="28"/>
          <w:szCs w:val="28"/>
        </w:rPr>
        <w:t>.</w:t>
      </w:r>
    </w:p>
    <w:p w:rsidR="00AD48D2" w:rsidRPr="006904DF" w:rsidRDefault="00356C3B" w:rsidP="008E4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D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Определение герметичности упаковки методом свечения</w:t>
      </w:r>
    </w:p>
    <w:p w:rsidR="00672AE5" w:rsidRPr="006904DF" w:rsidRDefault="00672AE5" w:rsidP="00301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DF">
        <w:rPr>
          <w:rFonts w:ascii="Times New Roman" w:hAnsi="Times New Roman" w:cs="Times New Roman"/>
          <w:sz w:val="28"/>
          <w:szCs w:val="28"/>
        </w:rPr>
        <w:t>Метод основан на способности газовой среды упаковки лекарственных сре</w:t>
      </w:r>
      <w:proofErr w:type="gramStart"/>
      <w:r w:rsidRPr="006904D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904DF">
        <w:rPr>
          <w:rFonts w:ascii="Times New Roman" w:hAnsi="Times New Roman" w:cs="Times New Roman"/>
          <w:sz w:val="28"/>
          <w:szCs w:val="28"/>
        </w:rPr>
        <w:t>етиться под действием высокочастотного электрического тока при большом напряжении. В зависимости от величины давления газовой среды упаковки (</w:t>
      </w:r>
      <w:r w:rsidR="00B55D8E">
        <w:rPr>
          <w:rFonts w:ascii="Times New Roman" w:hAnsi="Times New Roman" w:cs="Times New Roman"/>
          <w:sz w:val="28"/>
          <w:szCs w:val="28"/>
        </w:rPr>
        <w:t>уровня</w:t>
      </w:r>
      <w:r w:rsidRPr="006904DF">
        <w:rPr>
          <w:rFonts w:ascii="Times New Roman" w:hAnsi="Times New Roman" w:cs="Times New Roman"/>
          <w:sz w:val="28"/>
          <w:szCs w:val="28"/>
        </w:rPr>
        <w:t xml:space="preserve"> вакуума) цвет свечения будет различным.</w:t>
      </w:r>
    </w:p>
    <w:p w:rsidR="00360637" w:rsidRDefault="00752AC3" w:rsidP="00301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DF">
        <w:rPr>
          <w:rFonts w:ascii="Times New Roman" w:hAnsi="Times New Roman" w:cs="Times New Roman"/>
          <w:sz w:val="28"/>
          <w:szCs w:val="28"/>
        </w:rPr>
        <w:t xml:space="preserve">Применяют </w:t>
      </w:r>
      <w:r w:rsidR="007C638C">
        <w:rPr>
          <w:rFonts w:ascii="Times New Roman" w:hAnsi="Times New Roman" w:cs="Times New Roman"/>
          <w:sz w:val="28"/>
          <w:szCs w:val="28"/>
        </w:rPr>
        <w:t xml:space="preserve">для </w:t>
      </w:r>
      <w:r w:rsidR="000C65E8" w:rsidRPr="006904DF">
        <w:rPr>
          <w:rFonts w:ascii="Times New Roman" w:hAnsi="Times New Roman" w:cs="Times New Roman"/>
          <w:sz w:val="28"/>
          <w:szCs w:val="28"/>
        </w:rPr>
        <w:t xml:space="preserve">лекарственных препаратов в </w:t>
      </w:r>
      <w:r w:rsidR="00D12C63" w:rsidRPr="006904DF">
        <w:rPr>
          <w:rFonts w:ascii="Times New Roman" w:hAnsi="Times New Roman" w:cs="Times New Roman"/>
          <w:sz w:val="28"/>
          <w:szCs w:val="28"/>
        </w:rPr>
        <w:t>ампул</w:t>
      </w:r>
      <w:r w:rsidR="000C65E8" w:rsidRPr="006904DF">
        <w:rPr>
          <w:rFonts w:ascii="Times New Roman" w:hAnsi="Times New Roman" w:cs="Times New Roman"/>
          <w:sz w:val="28"/>
          <w:szCs w:val="28"/>
        </w:rPr>
        <w:t>ах</w:t>
      </w:r>
      <w:r w:rsidR="00D12C63" w:rsidRPr="006904DF">
        <w:rPr>
          <w:rFonts w:ascii="Times New Roman" w:hAnsi="Times New Roman" w:cs="Times New Roman"/>
          <w:sz w:val="28"/>
          <w:szCs w:val="28"/>
        </w:rPr>
        <w:t xml:space="preserve"> и</w:t>
      </w:r>
      <w:r w:rsidR="00A858A1" w:rsidRPr="006904DF">
        <w:rPr>
          <w:rFonts w:ascii="Times New Roman" w:hAnsi="Times New Roman" w:cs="Times New Roman"/>
          <w:sz w:val="28"/>
          <w:szCs w:val="28"/>
        </w:rPr>
        <w:t xml:space="preserve"> флакон</w:t>
      </w:r>
      <w:r w:rsidR="000C65E8" w:rsidRPr="006904DF">
        <w:rPr>
          <w:rFonts w:ascii="Times New Roman" w:hAnsi="Times New Roman" w:cs="Times New Roman"/>
          <w:sz w:val="28"/>
          <w:szCs w:val="28"/>
        </w:rPr>
        <w:t>ах</w:t>
      </w:r>
      <w:r w:rsidR="00D12C63" w:rsidRPr="006904DF">
        <w:rPr>
          <w:rFonts w:ascii="Times New Roman" w:hAnsi="Times New Roman" w:cs="Times New Roman"/>
          <w:sz w:val="28"/>
          <w:szCs w:val="28"/>
        </w:rPr>
        <w:t>, герметизированных при пониженном давлении (</w:t>
      </w:r>
      <w:r w:rsidR="00301CCC" w:rsidRPr="006904DF">
        <w:rPr>
          <w:rFonts w:ascii="Times New Roman" w:hAnsi="Times New Roman" w:cs="Times New Roman"/>
          <w:sz w:val="28"/>
          <w:szCs w:val="28"/>
        </w:rPr>
        <w:t>«</w:t>
      </w:r>
      <w:r w:rsidR="00D12C63" w:rsidRPr="006904DF">
        <w:rPr>
          <w:rFonts w:ascii="Times New Roman" w:hAnsi="Times New Roman" w:cs="Times New Roman"/>
          <w:sz w:val="28"/>
          <w:szCs w:val="28"/>
        </w:rPr>
        <w:t>под вакуумом</w:t>
      </w:r>
      <w:r w:rsidR="00301CCC" w:rsidRPr="006904DF">
        <w:rPr>
          <w:rFonts w:ascii="Times New Roman" w:hAnsi="Times New Roman" w:cs="Times New Roman"/>
          <w:sz w:val="28"/>
          <w:szCs w:val="28"/>
        </w:rPr>
        <w:t>»</w:t>
      </w:r>
      <w:r w:rsidR="00D12C63" w:rsidRPr="006904DF">
        <w:rPr>
          <w:rFonts w:ascii="Times New Roman" w:hAnsi="Times New Roman" w:cs="Times New Roman"/>
          <w:sz w:val="28"/>
          <w:szCs w:val="28"/>
        </w:rPr>
        <w:t>)</w:t>
      </w:r>
      <w:r w:rsidR="00A82A5D" w:rsidRPr="006904DF">
        <w:rPr>
          <w:rFonts w:ascii="Times New Roman" w:hAnsi="Times New Roman" w:cs="Times New Roman"/>
          <w:sz w:val="28"/>
          <w:szCs w:val="28"/>
        </w:rPr>
        <w:t>.</w:t>
      </w:r>
      <w:r w:rsidR="00360637" w:rsidRPr="006904DF">
        <w:rPr>
          <w:rFonts w:ascii="Times New Roman" w:hAnsi="Times New Roman" w:cs="Times New Roman"/>
          <w:sz w:val="28"/>
          <w:szCs w:val="28"/>
        </w:rPr>
        <w:t xml:space="preserve"> </w:t>
      </w:r>
      <w:r w:rsidR="007C638C">
        <w:rPr>
          <w:rFonts w:ascii="Times New Roman" w:hAnsi="Times New Roman" w:cs="Times New Roman"/>
          <w:sz w:val="28"/>
          <w:szCs w:val="28"/>
        </w:rPr>
        <w:t xml:space="preserve">Определение герметичности упаковки в этом случае заключается в проверке </w:t>
      </w:r>
      <w:r w:rsidR="007C638C">
        <w:rPr>
          <w:rFonts w:ascii="Times New Roman" w:hAnsi="Times New Roman" w:cs="Times New Roman"/>
          <w:sz w:val="28"/>
          <w:szCs w:val="28"/>
        </w:rPr>
        <w:lastRenderedPageBreak/>
        <w:t>её способности сохранять уровень вакуума, необходимый для обеспечения надлежащего качества содержащегося лекарственного препарата.</w:t>
      </w:r>
      <w:r w:rsidR="00C44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DA" w:rsidRDefault="000F26EF" w:rsidP="00301C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606">
        <w:rPr>
          <w:rFonts w:ascii="Times New Roman" w:hAnsi="Times New Roman" w:cs="Times New Roman"/>
          <w:sz w:val="28"/>
          <w:szCs w:val="28"/>
        </w:rPr>
        <w:t xml:space="preserve">Для проведения испытаний используют </w:t>
      </w:r>
      <w:r w:rsidR="003F62DA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3F62DA">
        <w:rPr>
          <w:rFonts w:ascii="Times New Roman" w:hAnsi="Times New Roman" w:cs="Times New Roman"/>
          <w:sz w:val="28"/>
          <w:szCs w:val="28"/>
        </w:rPr>
        <w:t>, обеспечивающее определение уровня вакуума</w:t>
      </w:r>
      <w:r w:rsidR="000B3BCD">
        <w:rPr>
          <w:rFonts w:ascii="Times New Roman" w:hAnsi="Times New Roman" w:cs="Times New Roman"/>
          <w:sz w:val="28"/>
          <w:szCs w:val="28"/>
        </w:rPr>
        <w:t xml:space="preserve"> </w:t>
      </w:r>
      <w:r w:rsidR="003F62DA">
        <w:rPr>
          <w:rFonts w:ascii="Times New Roman" w:hAnsi="Times New Roman" w:cs="Times New Roman"/>
          <w:sz w:val="28"/>
          <w:szCs w:val="28"/>
        </w:rPr>
        <w:t>в необходимом диапазоне.</w:t>
      </w:r>
    </w:p>
    <w:p w:rsidR="006E280D" w:rsidRPr="0052019B" w:rsidRDefault="004D465D" w:rsidP="00E658C3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Испытуемые а</w:t>
      </w:r>
      <w:r w:rsidR="0091589D" w:rsidRPr="00FE5606">
        <w:rPr>
          <w:rFonts w:ascii="Times New Roman" w:hAnsi="Times New Roman" w:cs="Times New Roman"/>
          <w:sz w:val="28"/>
          <w:szCs w:val="28"/>
        </w:rPr>
        <w:t>мпулы и/или флаконы при комнатной температуре устанавливают в штатив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589D" w:rsidRPr="00FE5606">
        <w:rPr>
          <w:rFonts w:ascii="Times New Roman" w:hAnsi="Times New Roman" w:cs="Times New Roman"/>
          <w:sz w:val="28"/>
          <w:szCs w:val="28"/>
        </w:rPr>
        <w:t>, к ним на расстоянии 1</w:t>
      </w:r>
      <w:r w:rsidR="00301CCC">
        <w:rPr>
          <w:rFonts w:ascii="Times New Roman" w:hAnsi="Times New Roman" w:cs="Times New Roman"/>
          <w:sz w:val="28"/>
          <w:szCs w:val="28"/>
        </w:rPr>
        <w:t> </w:t>
      </w:r>
      <w:r w:rsidR="0091589D" w:rsidRPr="00FE5606">
        <w:rPr>
          <w:rFonts w:ascii="Times New Roman" w:hAnsi="Times New Roman" w:cs="Times New Roman"/>
          <w:sz w:val="28"/>
          <w:szCs w:val="28"/>
        </w:rPr>
        <w:t xml:space="preserve">см подводят электрод, не прикасаясь высокочастотным электродом к месту запайки ампул. </w:t>
      </w:r>
      <w:r w:rsidR="00E155F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кспозиция искрового заряда у каждой ампулы </w:t>
      </w:r>
      <w:r w:rsidR="00AE3B02">
        <w:rPr>
          <w:rFonts w:ascii="Times New Roman" w:hAnsi="Times New Roman" w:cs="Times New Roman"/>
          <w:sz w:val="28"/>
          <w:szCs w:val="28"/>
        </w:rPr>
        <w:t>и/или</w:t>
      </w:r>
      <w:r w:rsidR="00E1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флакона не должна быть более 1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5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5F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155FB">
        <w:rPr>
          <w:rFonts w:ascii="Times New Roman" w:hAnsi="Times New Roman" w:cs="Times New Roman"/>
          <w:sz w:val="28"/>
          <w:szCs w:val="28"/>
        </w:rPr>
        <w:t xml:space="preserve"> избежание пробоя стенки ампул и/или флаконов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93A" w:rsidRPr="003C194B">
        <w:rPr>
          <w:rFonts w:ascii="Times New Roman" w:hAnsi="Times New Roman" w:cs="Times New Roman"/>
          <w:sz w:val="28"/>
          <w:szCs w:val="28"/>
        </w:rPr>
        <w:t>Свечение внутри ампул</w:t>
      </w:r>
      <w:r w:rsidR="00170EE6" w:rsidRPr="003C194B">
        <w:rPr>
          <w:rFonts w:ascii="Times New Roman" w:hAnsi="Times New Roman" w:cs="Times New Roman"/>
          <w:sz w:val="28"/>
          <w:szCs w:val="28"/>
        </w:rPr>
        <w:t>ы</w:t>
      </w:r>
      <w:r w:rsidR="00C9615C" w:rsidRPr="003C194B">
        <w:rPr>
          <w:rFonts w:ascii="Times New Roman" w:hAnsi="Times New Roman" w:cs="Times New Roman"/>
          <w:sz w:val="28"/>
          <w:szCs w:val="28"/>
        </w:rPr>
        <w:t xml:space="preserve"> и/или флакона</w:t>
      </w:r>
      <w:r w:rsidR="0060456F" w:rsidRPr="003C194B">
        <w:rPr>
          <w:rFonts w:ascii="Times New Roman" w:hAnsi="Times New Roman" w:cs="Times New Roman"/>
          <w:sz w:val="28"/>
          <w:szCs w:val="28"/>
        </w:rPr>
        <w:t xml:space="preserve"> и характерное потрескивание при подведени</w:t>
      </w:r>
      <w:r w:rsidR="00F4702C" w:rsidRPr="003C194B">
        <w:rPr>
          <w:rFonts w:ascii="Times New Roman" w:hAnsi="Times New Roman" w:cs="Times New Roman"/>
          <w:sz w:val="28"/>
          <w:szCs w:val="28"/>
        </w:rPr>
        <w:t>и</w:t>
      </w:r>
      <w:r w:rsidR="0060456F" w:rsidRPr="003C194B">
        <w:rPr>
          <w:rFonts w:ascii="Times New Roman" w:hAnsi="Times New Roman" w:cs="Times New Roman"/>
          <w:sz w:val="28"/>
          <w:szCs w:val="28"/>
        </w:rPr>
        <w:t xml:space="preserve"> к ним электрода указывает на наличие в </w:t>
      </w:r>
      <w:r w:rsidR="00F4702C" w:rsidRPr="003C194B">
        <w:rPr>
          <w:rFonts w:ascii="Times New Roman" w:hAnsi="Times New Roman" w:cs="Times New Roman"/>
          <w:sz w:val="28"/>
          <w:szCs w:val="28"/>
        </w:rPr>
        <w:t>упаковках</w:t>
      </w:r>
      <w:r w:rsidR="0060456F" w:rsidRPr="003C194B">
        <w:rPr>
          <w:rFonts w:ascii="Times New Roman" w:hAnsi="Times New Roman" w:cs="Times New Roman"/>
          <w:sz w:val="28"/>
          <w:szCs w:val="28"/>
        </w:rPr>
        <w:t xml:space="preserve"> вакуума.</w:t>
      </w:r>
      <w:r w:rsidR="00E478EE" w:rsidRPr="003C194B">
        <w:rPr>
          <w:rFonts w:ascii="Times New Roman" w:hAnsi="Times New Roman" w:cs="Times New Roman"/>
          <w:sz w:val="28"/>
          <w:szCs w:val="28"/>
        </w:rPr>
        <w:t xml:space="preserve"> </w:t>
      </w:r>
      <w:r w:rsidR="00394D0F" w:rsidRPr="003C194B">
        <w:rPr>
          <w:rFonts w:ascii="Times New Roman" w:hAnsi="Times New Roman" w:cs="Times New Roman"/>
          <w:sz w:val="28"/>
          <w:szCs w:val="28"/>
        </w:rPr>
        <w:t>В зависимости от величины остаточного давления внутри ампулы</w:t>
      </w:r>
      <w:r w:rsidR="00C9615C" w:rsidRPr="003C194B">
        <w:rPr>
          <w:rFonts w:ascii="Times New Roman" w:hAnsi="Times New Roman" w:cs="Times New Roman"/>
          <w:sz w:val="28"/>
          <w:szCs w:val="28"/>
        </w:rPr>
        <w:t xml:space="preserve"> и/или флакона</w:t>
      </w:r>
      <w:r w:rsidR="00F4702C" w:rsidRPr="003C194B">
        <w:rPr>
          <w:rFonts w:ascii="Times New Roman" w:hAnsi="Times New Roman" w:cs="Times New Roman"/>
          <w:sz w:val="28"/>
          <w:szCs w:val="28"/>
        </w:rPr>
        <w:t xml:space="preserve"> (</w:t>
      </w:r>
      <w:r w:rsidR="000320CA">
        <w:rPr>
          <w:rFonts w:ascii="Times New Roman" w:hAnsi="Times New Roman" w:cs="Times New Roman"/>
          <w:sz w:val="28"/>
          <w:szCs w:val="28"/>
        </w:rPr>
        <w:t>уровня</w:t>
      </w:r>
      <w:r w:rsidR="00F4702C" w:rsidRPr="003C194B">
        <w:rPr>
          <w:rFonts w:ascii="Times New Roman" w:hAnsi="Times New Roman" w:cs="Times New Roman"/>
          <w:sz w:val="28"/>
          <w:szCs w:val="28"/>
        </w:rPr>
        <w:t xml:space="preserve"> вакуума)</w:t>
      </w:r>
      <w:r w:rsidR="00E149EA">
        <w:rPr>
          <w:rFonts w:ascii="Times New Roman" w:hAnsi="Times New Roman" w:cs="Times New Roman"/>
          <w:sz w:val="28"/>
          <w:szCs w:val="28"/>
        </w:rPr>
        <w:t xml:space="preserve"> цвет свечения будет различным.</w:t>
      </w:r>
    </w:p>
    <w:p w:rsidR="00E149EA" w:rsidRDefault="00E149EA" w:rsidP="00E14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точности определения следует проводить по свечению образцов ампул и флаконов, герметизированных в строго контролируемых условиях при точно известных значениях давления.</w:t>
      </w:r>
    </w:p>
    <w:p w:rsidR="00FE3215" w:rsidRDefault="005551BE" w:rsidP="00FE3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о</w:t>
      </w:r>
      <w:r w:rsidR="00FE3215" w:rsidRPr="005551BE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3215" w:rsidRPr="005551BE">
        <w:rPr>
          <w:rFonts w:ascii="Times New Roman" w:hAnsi="Times New Roman" w:cs="Times New Roman"/>
          <w:sz w:val="28"/>
          <w:szCs w:val="28"/>
        </w:rPr>
        <w:t xml:space="preserve"> гермети</w:t>
      </w:r>
      <w:r w:rsidR="00E155FB" w:rsidRPr="005551BE">
        <w:rPr>
          <w:rFonts w:ascii="Times New Roman" w:hAnsi="Times New Roman" w:cs="Times New Roman"/>
          <w:sz w:val="28"/>
          <w:szCs w:val="28"/>
        </w:rPr>
        <w:t>чности</w:t>
      </w:r>
      <w:r w:rsidR="00FE3215" w:rsidRPr="005551BE">
        <w:rPr>
          <w:rFonts w:ascii="Times New Roman" w:hAnsi="Times New Roman" w:cs="Times New Roman"/>
          <w:sz w:val="28"/>
          <w:szCs w:val="28"/>
        </w:rPr>
        <w:t xml:space="preserve"> ампул и флаконов, содержащих иммунобиологические лекарственные препараты</w:t>
      </w:r>
      <w:r>
        <w:rPr>
          <w:rFonts w:ascii="Times New Roman" w:hAnsi="Times New Roman" w:cs="Times New Roman"/>
          <w:sz w:val="28"/>
          <w:szCs w:val="28"/>
        </w:rPr>
        <w:t xml:space="preserve">, методом свечения, если нет других </w:t>
      </w:r>
      <w:r w:rsidR="00F01E35" w:rsidRPr="005551BE">
        <w:rPr>
          <w:rFonts w:ascii="Times New Roman" w:hAnsi="Times New Roman" w:cs="Times New Roman"/>
          <w:sz w:val="28"/>
          <w:szCs w:val="28"/>
        </w:rPr>
        <w:t xml:space="preserve">указаний, величину давления определяют по цвету свечения в соответствии с данными таблицы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1E35" w:rsidRPr="005551BE">
        <w:rPr>
          <w:rFonts w:ascii="Times New Roman" w:hAnsi="Times New Roman" w:cs="Times New Roman"/>
          <w:sz w:val="28"/>
          <w:szCs w:val="28"/>
        </w:rPr>
        <w:t>.</w:t>
      </w:r>
      <w:r w:rsidR="00E155FB" w:rsidRPr="005551BE">
        <w:rPr>
          <w:rFonts w:ascii="Times New Roman" w:hAnsi="Times New Roman" w:cs="Times New Roman"/>
          <w:sz w:val="28"/>
          <w:szCs w:val="28"/>
        </w:rPr>
        <w:t xml:space="preserve"> Упаковка считается негерметичной, если остаточное давление внутри ампулы или флакона</w:t>
      </w:r>
      <w:r w:rsidR="00E155FB" w:rsidRPr="005A14A1">
        <w:rPr>
          <w:rFonts w:ascii="Times New Roman" w:hAnsi="Times New Roman" w:cs="Times New Roman"/>
          <w:sz w:val="28"/>
          <w:szCs w:val="28"/>
        </w:rPr>
        <w:t xml:space="preserve"> будет более 1,0 кПа</w:t>
      </w:r>
    </w:p>
    <w:p w:rsidR="00F01E35" w:rsidRDefault="00F01E35" w:rsidP="00F01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C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81D64">
        <w:rPr>
          <w:rFonts w:ascii="Times New Roman" w:hAnsi="Times New Roman" w:cs="Times New Roman"/>
          <w:sz w:val="28"/>
          <w:szCs w:val="28"/>
        </w:rPr>
        <w:t>1</w:t>
      </w:r>
      <w:r w:rsidRPr="005B2CCE">
        <w:rPr>
          <w:rFonts w:ascii="Times New Roman" w:hAnsi="Times New Roman" w:cs="Times New Roman"/>
          <w:sz w:val="28"/>
          <w:szCs w:val="28"/>
        </w:rPr>
        <w:t xml:space="preserve"> – Зависимость цвета с</w:t>
      </w:r>
      <w:r>
        <w:rPr>
          <w:rFonts w:ascii="Times New Roman" w:hAnsi="Times New Roman" w:cs="Times New Roman"/>
          <w:sz w:val="28"/>
          <w:szCs w:val="28"/>
        </w:rPr>
        <w:t xml:space="preserve">вечения от величины давления для иммунобиологических лекарственных средств </w:t>
      </w:r>
    </w:p>
    <w:tbl>
      <w:tblPr>
        <w:tblW w:w="0" w:type="auto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4"/>
        <w:gridCol w:w="4748"/>
      </w:tblGrid>
      <w:tr w:rsidR="004F45A0" w:rsidRPr="00523D13" w:rsidTr="00523D13">
        <w:trPr>
          <w:trHeight w:val="414"/>
        </w:trPr>
        <w:tc>
          <w:tcPr>
            <w:tcW w:w="4324" w:type="dxa"/>
          </w:tcPr>
          <w:p w:rsidR="004F45A0" w:rsidRPr="00523D13" w:rsidRDefault="00E149EA" w:rsidP="00E1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еличина давления</w:t>
            </w:r>
            <w:r w:rsidR="00301CCC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61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1CCC" w:rsidRPr="00523D13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4748" w:type="dxa"/>
          </w:tcPr>
          <w:p w:rsidR="004F45A0" w:rsidRPr="00523D13" w:rsidRDefault="004F45A0" w:rsidP="0052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13">
              <w:rPr>
                <w:rFonts w:ascii="Times New Roman" w:hAnsi="Times New Roman" w:cs="Times New Roman"/>
                <w:sz w:val="28"/>
                <w:szCs w:val="28"/>
              </w:rPr>
              <w:t>Цвет свечения</w:t>
            </w:r>
          </w:p>
        </w:tc>
      </w:tr>
      <w:tr w:rsidR="004F45A0" w:rsidRPr="00523D13" w:rsidTr="00523D13">
        <w:trPr>
          <w:trHeight w:val="414"/>
        </w:trPr>
        <w:tc>
          <w:tcPr>
            <w:tcW w:w="4324" w:type="dxa"/>
            <w:tcBorders>
              <w:top w:val="nil"/>
            </w:tcBorders>
          </w:tcPr>
          <w:p w:rsidR="004F45A0" w:rsidRPr="00523D13" w:rsidRDefault="003C194B" w:rsidP="003C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615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54DDE" w:rsidRPr="00523D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8615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8" w:type="dxa"/>
            <w:tcBorders>
              <w:top w:val="nil"/>
            </w:tcBorders>
          </w:tcPr>
          <w:p w:rsidR="004F45A0" w:rsidRPr="00523D13" w:rsidRDefault="00654DDE" w:rsidP="0052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13">
              <w:rPr>
                <w:rFonts w:ascii="Times New Roman" w:hAnsi="Times New Roman" w:cs="Times New Roman"/>
                <w:sz w:val="28"/>
                <w:szCs w:val="28"/>
              </w:rPr>
              <w:t>Бледно</w:t>
            </w:r>
            <w:r w:rsidRPr="00523D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</w:p>
        </w:tc>
      </w:tr>
      <w:tr w:rsidR="004F45A0" w:rsidRPr="00523D13" w:rsidTr="00523D13">
        <w:trPr>
          <w:trHeight w:val="414"/>
        </w:trPr>
        <w:tc>
          <w:tcPr>
            <w:tcW w:w="4324" w:type="dxa"/>
            <w:tcBorders>
              <w:top w:val="nil"/>
            </w:tcBorders>
          </w:tcPr>
          <w:p w:rsidR="004F45A0" w:rsidRPr="00523D13" w:rsidRDefault="003C194B" w:rsidP="003C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615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48" w:type="dxa"/>
            <w:tcBorders>
              <w:top w:val="nil"/>
            </w:tcBorders>
          </w:tcPr>
          <w:p w:rsidR="004F45A0" w:rsidRPr="00523D13" w:rsidRDefault="00654DDE" w:rsidP="0052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озово</w:t>
            </w:r>
            <w:r w:rsidR="00EC1B62" w:rsidRPr="00523D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</w:p>
        </w:tc>
      </w:tr>
      <w:tr w:rsidR="004F45A0" w:rsidRPr="00523D13" w:rsidTr="00523D13">
        <w:trPr>
          <w:trHeight w:val="414"/>
        </w:trPr>
        <w:tc>
          <w:tcPr>
            <w:tcW w:w="4324" w:type="dxa"/>
            <w:tcBorders>
              <w:top w:val="nil"/>
            </w:tcBorders>
          </w:tcPr>
          <w:p w:rsidR="004F45A0" w:rsidRPr="00523D13" w:rsidRDefault="003C194B" w:rsidP="003C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8" w:type="dxa"/>
            <w:tcBorders>
              <w:top w:val="nil"/>
            </w:tcBorders>
          </w:tcPr>
          <w:p w:rsidR="004F45A0" w:rsidRPr="00523D13" w:rsidRDefault="00301CCC" w:rsidP="0052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1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иолетовое</w:t>
            </w:r>
          </w:p>
        </w:tc>
      </w:tr>
      <w:tr w:rsidR="004F45A0" w:rsidRPr="00523D13" w:rsidTr="00523D13">
        <w:trPr>
          <w:trHeight w:val="414"/>
        </w:trPr>
        <w:tc>
          <w:tcPr>
            <w:tcW w:w="4324" w:type="dxa"/>
            <w:tcBorders>
              <w:top w:val="nil"/>
            </w:tcBorders>
          </w:tcPr>
          <w:p w:rsidR="004F45A0" w:rsidRPr="00523D13" w:rsidRDefault="003C194B" w:rsidP="003C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4DDE" w:rsidRPr="00523D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54DDE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8" w:type="dxa"/>
            <w:tcBorders>
              <w:top w:val="nil"/>
            </w:tcBorders>
          </w:tcPr>
          <w:p w:rsidR="004F45A0" w:rsidRPr="00523D13" w:rsidRDefault="00301CCC" w:rsidP="0052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D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45A0" w:rsidRPr="00523D13">
              <w:rPr>
                <w:rFonts w:ascii="Times New Roman" w:hAnsi="Times New Roman" w:cs="Times New Roman"/>
                <w:sz w:val="28"/>
                <w:szCs w:val="28"/>
              </w:rPr>
              <w:t>ет свечения</w:t>
            </w:r>
          </w:p>
        </w:tc>
      </w:tr>
    </w:tbl>
    <w:p w:rsidR="005A14A1" w:rsidRDefault="006B1369" w:rsidP="00E231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Определение герметичности туб</w:t>
      </w:r>
      <w:r w:rsidR="00F05835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B1369" w:rsidRPr="00435547" w:rsidRDefault="00F05835" w:rsidP="00E231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r w:rsidR="006B1369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21E67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</w:t>
      </w:r>
      <w:r w:rsidR="00927D93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ягки</w:t>
      </w:r>
      <w:r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</w:t>
      </w:r>
      <w:r w:rsidR="00927D93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лекарственны</w:t>
      </w:r>
      <w:r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</w:t>
      </w:r>
      <w:r w:rsidR="00927D93"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форм</w:t>
      </w:r>
      <w:r w:rsidRPr="004355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ами</w:t>
      </w:r>
    </w:p>
    <w:p w:rsidR="00E23156" w:rsidRPr="000C0328" w:rsidRDefault="00121E67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156">
        <w:rPr>
          <w:rFonts w:ascii="Times New Roman" w:hAnsi="Times New Roman" w:cs="Times New Roman"/>
          <w:sz w:val="28"/>
          <w:szCs w:val="28"/>
        </w:rPr>
        <w:t xml:space="preserve">Испытание проводят для </w:t>
      </w:r>
      <w:r w:rsidR="00F05835">
        <w:rPr>
          <w:rFonts w:ascii="Times New Roman" w:hAnsi="Times New Roman" w:cs="Times New Roman"/>
          <w:sz w:val="28"/>
          <w:szCs w:val="28"/>
        </w:rPr>
        <w:t xml:space="preserve">упаковки, представляющей собой тубы, </w:t>
      </w:r>
      <w:r w:rsidR="00F05835" w:rsidRPr="000C0328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="00927D93" w:rsidRPr="000C0328">
        <w:rPr>
          <w:rFonts w:ascii="Times New Roman" w:hAnsi="Times New Roman" w:cs="Times New Roman"/>
          <w:sz w:val="28"/>
          <w:szCs w:val="28"/>
        </w:rPr>
        <w:t>мягки</w:t>
      </w:r>
      <w:r w:rsidR="00F05835" w:rsidRPr="000C0328">
        <w:rPr>
          <w:rFonts w:ascii="Times New Roman" w:hAnsi="Times New Roman" w:cs="Times New Roman"/>
          <w:sz w:val="28"/>
          <w:szCs w:val="28"/>
        </w:rPr>
        <w:t>е</w:t>
      </w:r>
      <w:r w:rsidR="00927D93" w:rsidRPr="000C0328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F05835" w:rsidRPr="000C0328">
        <w:rPr>
          <w:rFonts w:ascii="Times New Roman" w:hAnsi="Times New Roman" w:cs="Times New Roman"/>
          <w:sz w:val="28"/>
          <w:szCs w:val="28"/>
        </w:rPr>
        <w:t>е</w:t>
      </w:r>
      <w:r w:rsidR="00927D93" w:rsidRPr="000C0328">
        <w:rPr>
          <w:rFonts w:ascii="Times New Roman" w:hAnsi="Times New Roman" w:cs="Times New Roman"/>
          <w:sz w:val="28"/>
          <w:szCs w:val="28"/>
        </w:rPr>
        <w:t xml:space="preserve"> форм</w:t>
      </w:r>
      <w:r w:rsidR="00F05835" w:rsidRPr="000C0328">
        <w:rPr>
          <w:rFonts w:ascii="Times New Roman" w:hAnsi="Times New Roman" w:cs="Times New Roman"/>
          <w:sz w:val="28"/>
          <w:szCs w:val="28"/>
        </w:rPr>
        <w:t>ы</w:t>
      </w:r>
      <w:r w:rsidRPr="000C0328">
        <w:rPr>
          <w:rFonts w:ascii="Times New Roman" w:hAnsi="Times New Roman" w:cs="Times New Roman"/>
          <w:sz w:val="28"/>
          <w:szCs w:val="28"/>
        </w:rPr>
        <w:t>, в рамках контроля технологического процесса производств</w:t>
      </w:r>
      <w:r w:rsidR="003F3B5F" w:rsidRPr="000C0328">
        <w:rPr>
          <w:rFonts w:ascii="Times New Roman" w:hAnsi="Times New Roman" w:cs="Times New Roman"/>
          <w:sz w:val="28"/>
          <w:szCs w:val="28"/>
        </w:rPr>
        <w:t>а</w:t>
      </w:r>
      <w:r w:rsidR="00F05835" w:rsidRPr="000C0328">
        <w:rPr>
          <w:rFonts w:ascii="Times New Roman" w:hAnsi="Times New Roman" w:cs="Times New Roman"/>
          <w:sz w:val="28"/>
          <w:szCs w:val="28"/>
        </w:rPr>
        <w:t xml:space="preserve"> мягких лекарственных форм</w:t>
      </w:r>
      <w:r w:rsidR="00F01E35" w:rsidRPr="000C0328">
        <w:rPr>
          <w:rFonts w:ascii="Times New Roman" w:hAnsi="Times New Roman" w:cs="Times New Roman"/>
          <w:sz w:val="28"/>
          <w:szCs w:val="28"/>
        </w:rPr>
        <w:t xml:space="preserve"> в соответствии с ОФС «Мягкие лекарственные формы».</w:t>
      </w:r>
      <w:proofErr w:type="gramEnd"/>
    </w:p>
    <w:p w:rsidR="00E23156" w:rsidRDefault="00121E67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>Отбирают 10 туб и тщательно вытирают наружные поверхности туб фильтровальной бумагой. Тубы помещают в горизонтальном положении на лист фильтровальной бумаги и выдерживают при температуре (60±3)°</w:t>
      </w:r>
      <w:proofErr w:type="gramStart"/>
      <w:r w:rsidRPr="00156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363">
        <w:rPr>
          <w:rFonts w:ascii="Times New Roman" w:hAnsi="Times New Roman" w:cs="Times New Roman"/>
          <w:sz w:val="28"/>
          <w:szCs w:val="28"/>
        </w:rPr>
        <w:t xml:space="preserve"> течение 8</w:t>
      </w:r>
      <w:r w:rsidR="00927D93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E23156" w:rsidRDefault="00121E67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 xml:space="preserve">На фильтровальной бумаге не должно быть подтеков ни из одной тубы. Если подтеки наблюдаются только из одной тубы, испытание проводят дополнительно еще с 20 тубами. </w:t>
      </w:r>
    </w:p>
    <w:p w:rsidR="00E23156" w:rsidRDefault="00121E67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>Результаты испытания считают неудовлетворительными, если подтеки наблюдаются более чем из одной тубы.</w:t>
      </w:r>
    </w:p>
    <w:p w:rsidR="00121E67" w:rsidRPr="00156363" w:rsidRDefault="00121E67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363">
        <w:rPr>
          <w:rFonts w:ascii="Times New Roman" w:hAnsi="Times New Roman" w:cs="Times New Roman"/>
          <w:sz w:val="28"/>
          <w:szCs w:val="28"/>
        </w:rPr>
        <w:t>Результаты испытания считают удовлетворительными, если не наблюдается подтеков из первых 10 туб или наблюдались подтеки только для одной из 30 туб.</w:t>
      </w:r>
    </w:p>
    <w:p w:rsidR="00E23156" w:rsidRDefault="006B1369" w:rsidP="00E231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C59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Определение герметичности</w:t>
      </w:r>
      <w:r w:rsidR="004262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C59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аэрозольн</w:t>
      </w:r>
      <w:r w:rsidR="00AC59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ых</w:t>
      </w:r>
      <w:r w:rsidR="004262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упаковок</w:t>
      </w:r>
    </w:p>
    <w:p w:rsidR="005E645F" w:rsidRDefault="00AC59F9" w:rsidP="006904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проводят для упаков</w:t>
      </w:r>
      <w:r w:rsidR="000641F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представляющ</w:t>
      </w:r>
      <w:r w:rsidR="000641F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собой аэрозольные баллоны</w:t>
      </w:r>
      <w:r w:rsidR="00426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505">
        <w:rPr>
          <w:rFonts w:ascii="Times New Roman" w:hAnsi="Times New Roman" w:cs="Times New Roman"/>
          <w:sz w:val="28"/>
          <w:szCs w:val="28"/>
        </w:rPr>
        <w:t>укупоренные с помощью клапанно-распылительной системы</w:t>
      </w:r>
      <w:r w:rsidR="004262A2" w:rsidRPr="004262A2">
        <w:rPr>
          <w:rFonts w:ascii="Times New Roman" w:hAnsi="Times New Roman" w:cs="Times New Roman"/>
          <w:sz w:val="28"/>
          <w:szCs w:val="28"/>
        </w:rPr>
        <w:t xml:space="preserve"> </w:t>
      </w:r>
      <w:r w:rsidR="004262A2">
        <w:rPr>
          <w:rFonts w:ascii="Times New Roman" w:hAnsi="Times New Roman" w:cs="Times New Roman"/>
          <w:sz w:val="28"/>
          <w:szCs w:val="28"/>
        </w:rPr>
        <w:t>(аэрозольные</w:t>
      </w:r>
      <w:r w:rsidR="004262A2" w:rsidRPr="00BD4F14">
        <w:rPr>
          <w:rFonts w:ascii="Times New Roman" w:hAnsi="Times New Roman" w:cs="Times New Roman"/>
          <w:sz w:val="28"/>
          <w:szCs w:val="28"/>
        </w:rPr>
        <w:t xml:space="preserve"> </w:t>
      </w:r>
      <w:r w:rsidR="004262A2">
        <w:rPr>
          <w:rFonts w:ascii="Times New Roman" w:hAnsi="Times New Roman" w:cs="Times New Roman"/>
          <w:sz w:val="28"/>
          <w:szCs w:val="28"/>
        </w:rPr>
        <w:t xml:space="preserve">упаковки), </w:t>
      </w:r>
      <w:r>
        <w:rPr>
          <w:rFonts w:ascii="Times New Roman" w:hAnsi="Times New Roman" w:cs="Times New Roman"/>
          <w:sz w:val="28"/>
          <w:szCs w:val="28"/>
        </w:rPr>
        <w:t>содержащие лекарственные формы (</w:t>
      </w:r>
      <w:r w:rsidR="00E155FB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аэрозоли, пены), находящиеся </w:t>
      </w:r>
      <w:r w:rsidR="005E645F">
        <w:rPr>
          <w:rFonts w:ascii="Times New Roman" w:hAnsi="Times New Roman" w:cs="Times New Roman"/>
          <w:sz w:val="28"/>
          <w:szCs w:val="28"/>
        </w:rPr>
        <w:t>в эт</w:t>
      </w:r>
      <w:r w:rsidR="00BD4F14">
        <w:rPr>
          <w:rFonts w:ascii="Times New Roman" w:hAnsi="Times New Roman" w:cs="Times New Roman"/>
          <w:sz w:val="28"/>
          <w:szCs w:val="28"/>
        </w:rPr>
        <w:t>их</w:t>
      </w:r>
      <w:r w:rsidR="005E645F">
        <w:rPr>
          <w:rFonts w:ascii="Times New Roman" w:hAnsi="Times New Roman" w:cs="Times New Roman"/>
          <w:sz w:val="28"/>
          <w:szCs w:val="28"/>
        </w:rPr>
        <w:t xml:space="preserve"> упаковк</w:t>
      </w:r>
      <w:r w:rsidR="00BD4F14">
        <w:rPr>
          <w:rFonts w:ascii="Times New Roman" w:hAnsi="Times New Roman" w:cs="Times New Roman"/>
          <w:sz w:val="28"/>
          <w:szCs w:val="28"/>
        </w:rPr>
        <w:t>ах</w:t>
      </w:r>
      <w:r w:rsidR="005E645F">
        <w:rPr>
          <w:rFonts w:ascii="Times New Roman" w:hAnsi="Times New Roman" w:cs="Times New Roman"/>
          <w:sz w:val="28"/>
          <w:szCs w:val="28"/>
        </w:rPr>
        <w:t xml:space="preserve"> под давлением </w:t>
      </w:r>
      <w:proofErr w:type="spellStart"/>
      <w:r w:rsidR="005E645F">
        <w:rPr>
          <w:rFonts w:ascii="Times New Roman" w:hAnsi="Times New Roman" w:cs="Times New Roman"/>
          <w:sz w:val="28"/>
          <w:szCs w:val="28"/>
        </w:rPr>
        <w:t>пропеллента</w:t>
      </w:r>
      <w:proofErr w:type="spellEnd"/>
      <w:r w:rsidR="005E645F">
        <w:rPr>
          <w:rFonts w:ascii="Times New Roman" w:hAnsi="Times New Roman" w:cs="Times New Roman"/>
          <w:sz w:val="28"/>
          <w:szCs w:val="28"/>
        </w:rPr>
        <w:t>.</w:t>
      </w:r>
      <w:r w:rsidR="00F00150">
        <w:rPr>
          <w:rFonts w:ascii="Times New Roman" w:hAnsi="Times New Roman" w:cs="Times New Roman"/>
          <w:sz w:val="28"/>
          <w:szCs w:val="28"/>
        </w:rPr>
        <w:t xml:space="preserve"> При отсутствии других указаний в частной фармакопейной статье и/или нормативном документе по качеству определение герметичности проводят визуальным методом, за исключением лекарственных препаратов для ингаляций и для назального применения в </w:t>
      </w:r>
      <w:r w:rsidR="00F00150">
        <w:rPr>
          <w:rFonts w:ascii="Times New Roman" w:hAnsi="Times New Roman" w:cs="Times New Roman"/>
          <w:sz w:val="28"/>
          <w:szCs w:val="28"/>
        </w:rPr>
        <w:lastRenderedPageBreak/>
        <w:t>аэрозольных упаковках, которые подвергают испытанию по показателю «Скорость утечки».</w:t>
      </w:r>
    </w:p>
    <w:p w:rsidR="00776250" w:rsidRPr="00156363" w:rsidRDefault="005E645F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5F">
        <w:rPr>
          <w:rFonts w:ascii="Times New Roman" w:hAnsi="Times New Roman" w:cs="Times New Roman"/>
          <w:i/>
          <w:sz w:val="28"/>
          <w:szCs w:val="28"/>
        </w:rPr>
        <w:t>Визуальный метод</w:t>
      </w:r>
      <w:r w:rsidR="000641FD">
        <w:rPr>
          <w:rFonts w:ascii="Times New Roman" w:hAnsi="Times New Roman" w:cs="Times New Roman"/>
          <w:i/>
          <w:sz w:val="28"/>
          <w:szCs w:val="28"/>
        </w:rPr>
        <w:t xml:space="preserve"> определения герметичности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EB6CA4" w:rsidRPr="00EB6CA4">
        <w:rPr>
          <w:rFonts w:ascii="Times New Roman" w:hAnsi="Times New Roman" w:cs="Times New Roman"/>
          <w:sz w:val="28"/>
          <w:szCs w:val="28"/>
        </w:rPr>
        <w:t>При отсутствии других указаний в частной фармакопейной статье и/или нормативном документе по качеству испытание проводят не менее чем на трех образцах</w:t>
      </w:r>
      <w:r w:rsidR="00EB6CA4">
        <w:rPr>
          <w:rFonts w:ascii="Times New Roman" w:hAnsi="Times New Roman" w:cs="Times New Roman"/>
          <w:sz w:val="28"/>
          <w:szCs w:val="28"/>
        </w:rPr>
        <w:t xml:space="preserve"> упаковки.</w:t>
      </w:r>
      <w:r w:rsidR="00EB6CA4">
        <w:rPr>
          <w:sz w:val="28"/>
          <w:szCs w:val="28"/>
        </w:rPr>
        <w:t xml:space="preserve"> </w:t>
      </w:r>
      <w:proofErr w:type="gramStart"/>
      <w:r w:rsidR="00776250" w:rsidRPr="00156363">
        <w:rPr>
          <w:rFonts w:ascii="Times New Roman" w:hAnsi="Times New Roman" w:cs="Times New Roman"/>
          <w:sz w:val="28"/>
          <w:szCs w:val="28"/>
        </w:rPr>
        <w:t>Аэрозольный баллон без колпачка и распылителя или насадки полностью погружают в водяную баню при температуре (45±5)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>°С не менее чем на 15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>мин и не более чем на 30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мин для стеклянного </w:t>
      </w:r>
      <w:r>
        <w:rPr>
          <w:rFonts w:ascii="Times New Roman" w:hAnsi="Times New Roman" w:cs="Times New Roman"/>
          <w:sz w:val="28"/>
          <w:szCs w:val="28"/>
        </w:rPr>
        <w:t xml:space="preserve">аэрозольного </w:t>
      </w:r>
      <w:r w:rsidR="00776250" w:rsidRPr="00156363">
        <w:rPr>
          <w:rFonts w:ascii="Times New Roman" w:hAnsi="Times New Roman" w:cs="Times New Roman"/>
          <w:sz w:val="28"/>
          <w:szCs w:val="28"/>
        </w:rPr>
        <w:t>баллона и не менее чем на 10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>мин и не более чем на 20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>мин для металлического</w:t>
      </w:r>
      <w:r>
        <w:rPr>
          <w:rFonts w:ascii="Times New Roman" w:hAnsi="Times New Roman" w:cs="Times New Roman"/>
          <w:sz w:val="28"/>
          <w:szCs w:val="28"/>
        </w:rPr>
        <w:t xml:space="preserve"> аэрозольного баллона</w:t>
      </w:r>
      <w:r w:rsidR="00776250" w:rsidRPr="0015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250" w:rsidRPr="00156363">
        <w:rPr>
          <w:rFonts w:ascii="Times New Roman" w:hAnsi="Times New Roman" w:cs="Times New Roman"/>
          <w:sz w:val="28"/>
          <w:szCs w:val="28"/>
        </w:rPr>
        <w:t xml:space="preserve"> Толщина слоя воды над штоком клапана должна быть не менее 1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см. </w:t>
      </w:r>
      <w:r w:rsidR="000641FD">
        <w:rPr>
          <w:rFonts w:ascii="Times New Roman" w:hAnsi="Times New Roman" w:cs="Times New Roman"/>
          <w:sz w:val="28"/>
          <w:szCs w:val="28"/>
        </w:rPr>
        <w:t>Упаковка считается герметичной, если н</w:t>
      </w:r>
      <w:r w:rsidR="00776250" w:rsidRPr="00156363">
        <w:rPr>
          <w:rFonts w:ascii="Times New Roman" w:hAnsi="Times New Roman" w:cs="Times New Roman"/>
          <w:sz w:val="28"/>
          <w:szCs w:val="28"/>
        </w:rPr>
        <w:t>е наблюда</w:t>
      </w:r>
      <w:r w:rsidR="000641FD">
        <w:rPr>
          <w:rFonts w:ascii="Times New Roman" w:hAnsi="Times New Roman" w:cs="Times New Roman"/>
          <w:sz w:val="28"/>
          <w:szCs w:val="28"/>
        </w:rPr>
        <w:t>е</w:t>
      </w:r>
      <w:r w:rsidR="00776250" w:rsidRPr="00156363">
        <w:rPr>
          <w:rFonts w:ascii="Times New Roman" w:hAnsi="Times New Roman" w:cs="Times New Roman"/>
          <w:sz w:val="28"/>
          <w:szCs w:val="28"/>
        </w:rPr>
        <w:t>т</w:t>
      </w:r>
      <w:r w:rsidR="000641FD">
        <w:rPr>
          <w:rFonts w:ascii="Times New Roman" w:hAnsi="Times New Roman" w:cs="Times New Roman"/>
          <w:sz w:val="28"/>
          <w:szCs w:val="28"/>
        </w:rPr>
        <w:t>ся выделение пузырьков газа.</w:t>
      </w:r>
    </w:p>
    <w:p w:rsidR="00776250" w:rsidRPr="00C639EA" w:rsidRDefault="005E645F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E645F">
        <w:rPr>
          <w:rFonts w:ascii="Times New Roman" w:hAnsi="Times New Roman" w:cs="Times New Roman"/>
          <w:i/>
          <w:sz w:val="28"/>
          <w:szCs w:val="28"/>
        </w:rPr>
        <w:t>корост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E645F">
        <w:rPr>
          <w:rFonts w:ascii="Times New Roman" w:hAnsi="Times New Roman" w:cs="Times New Roman"/>
          <w:i/>
          <w:sz w:val="28"/>
          <w:szCs w:val="28"/>
        </w:rPr>
        <w:t xml:space="preserve"> утечки</w:t>
      </w:r>
      <w:r w:rsidR="00AB31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Отбирают 12 ранее не использовавшихся аэрозольных </w:t>
      </w:r>
      <w:r w:rsidR="00BD4F14">
        <w:rPr>
          <w:rFonts w:ascii="Times New Roman" w:hAnsi="Times New Roman" w:cs="Times New Roman"/>
          <w:sz w:val="28"/>
          <w:szCs w:val="28"/>
        </w:rPr>
        <w:t>баллонов</w:t>
      </w:r>
      <w:r w:rsidR="000E0787">
        <w:rPr>
          <w:rFonts w:ascii="Times New Roman" w:hAnsi="Times New Roman" w:cs="Times New Roman"/>
          <w:sz w:val="28"/>
          <w:szCs w:val="28"/>
        </w:rPr>
        <w:t>, удаляют с них все этикетки</w:t>
      </w:r>
      <w:r w:rsidR="00BC24F2">
        <w:rPr>
          <w:rFonts w:ascii="Times New Roman" w:hAnsi="Times New Roman" w:cs="Times New Roman"/>
          <w:sz w:val="28"/>
          <w:szCs w:val="28"/>
        </w:rPr>
        <w:t>.</w:t>
      </w:r>
      <w:r w:rsidR="000E0787">
        <w:rPr>
          <w:rFonts w:ascii="Times New Roman" w:hAnsi="Times New Roman" w:cs="Times New Roman"/>
          <w:sz w:val="28"/>
          <w:szCs w:val="28"/>
        </w:rPr>
        <w:t xml:space="preserve"> </w:t>
      </w:r>
      <w:r w:rsidR="00541505">
        <w:rPr>
          <w:rFonts w:ascii="Times New Roman" w:hAnsi="Times New Roman" w:cs="Times New Roman"/>
          <w:sz w:val="28"/>
          <w:szCs w:val="28"/>
        </w:rPr>
        <w:t>Каждый аэрозольный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541505">
        <w:rPr>
          <w:rFonts w:ascii="Times New Roman" w:hAnsi="Times New Roman" w:cs="Times New Roman"/>
          <w:sz w:val="28"/>
          <w:szCs w:val="28"/>
        </w:rPr>
        <w:t>баллон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без колпачка и распылителя или насадки взвешивают с точностью до 0,001</w:t>
      </w:r>
      <w:r w:rsidR="00541505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>г (</w:t>
      </w:r>
      <w:r w:rsidR="00776250" w:rsidRPr="00C639EA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776250" w:rsidRPr="00C639E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C639EA">
        <w:rPr>
          <w:rFonts w:ascii="Times New Roman" w:hAnsi="Times New Roman" w:cs="Times New Roman"/>
          <w:sz w:val="28"/>
          <w:szCs w:val="28"/>
        </w:rPr>
        <w:t>)</w:t>
      </w:r>
      <w:r w:rsidR="00BC24F2">
        <w:rPr>
          <w:rFonts w:ascii="Times New Roman" w:hAnsi="Times New Roman" w:cs="Times New Roman"/>
          <w:sz w:val="28"/>
          <w:szCs w:val="28"/>
        </w:rPr>
        <w:t>, записывают дату и время с точностью до получаса,</w:t>
      </w:r>
      <w:r w:rsidR="00392CDA">
        <w:rPr>
          <w:rFonts w:ascii="Times New Roman" w:hAnsi="Times New Roman" w:cs="Times New Roman"/>
          <w:sz w:val="28"/>
          <w:szCs w:val="28"/>
        </w:rPr>
        <w:t xml:space="preserve"> и оставляют в вертикальном</w:t>
      </w:r>
      <w:r w:rsidR="00541505">
        <w:rPr>
          <w:rFonts w:ascii="Times New Roman" w:hAnsi="Times New Roman" w:cs="Times New Roman"/>
          <w:sz w:val="28"/>
          <w:szCs w:val="28"/>
        </w:rPr>
        <w:t xml:space="preserve"> положении при температуре </w:t>
      </w:r>
      <w:r w:rsidR="000E0787" w:rsidRPr="00A333DB">
        <w:rPr>
          <w:rFonts w:ascii="Times New Roman" w:hAnsi="Times New Roman" w:cs="Times New Roman"/>
          <w:sz w:val="28"/>
          <w:szCs w:val="28"/>
        </w:rPr>
        <w:t>(25±2)° </w:t>
      </w:r>
      <w:proofErr w:type="gramStart"/>
      <w:r w:rsidR="000E0787" w:rsidRPr="00A333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0787">
        <w:rPr>
          <w:rFonts w:ascii="Times New Roman" w:hAnsi="Times New Roman" w:cs="Times New Roman"/>
          <w:sz w:val="28"/>
          <w:szCs w:val="28"/>
        </w:rPr>
        <w:t xml:space="preserve"> в течение не менее </w:t>
      </w:r>
      <w:r w:rsidR="000E5B33">
        <w:rPr>
          <w:rFonts w:ascii="Times New Roman" w:hAnsi="Times New Roman" w:cs="Times New Roman"/>
          <w:sz w:val="28"/>
          <w:szCs w:val="28"/>
        </w:rPr>
        <w:t>3 </w:t>
      </w:r>
      <w:proofErr w:type="spellStart"/>
      <w:r w:rsidR="000E5B33">
        <w:rPr>
          <w:rFonts w:ascii="Times New Roman" w:hAnsi="Times New Roman" w:cs="Times New Roman"/>
          <w:sz w:val="28"/>
          <w:szCs w:val="28"/>
        </w:rPr>
        <w:t>с</w:t>
      </w:r>
      <w:r w:rsidR="00C327A1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0E5B33">
        <w:rPr>
          <w:rFonts w:ascii="Times New Roman" w:hAnsi="Times New Roman" w:cs="Times New Roman"/>
          <w:sz w:val="28"/>
          <w:szCs w:val="28"/>
        </w:rPr>
        <w:t>. Затем каждый аэрозольный баллон опять взвешивают с точностью до 0,001 г (</w:t>
      </w:r>
      <w:r w:rsidR="000E5B33" w:rsidRPr="000E5B33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E5B33" w:rsidRPr="000E5B3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="000E5B33" w:rsidRPr="000E5B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E5B33" w:rsidRPr="000E5B3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E0787">
        <w:rPr>
          <w:rFonts w:ascii="Times New Roman" w:hAnsi="Times New Roman" w:cs="Times New Roman"/>
          <w:sz w:val="28"/>
          <w:szCs w:val="28"/>
        </w:rPr>
        <w:t>, записывая дату и время с точностью до получаса.</w:t>
      </w:r>
      <w:r w:rsidR="000E5B33" w:rsidRPr="00C639EA">
        <w:rPr>
          <w:rFonts w:ascii="Times New Roman" w:hAnsi="Times New Roman" w:cs="Times New Roman"/>
          <w:sz w:val="28"/>
          <w:szCs w:val="28"/>
        </w:rPr>
        <w:t xml:space="preserve"> </w:t>
      </w:r>
      <w:r w:rsidR="00776250" w:rsidRPr="00C639EA">
        <w:rPr>
          <w:rFonts w:ascii="Times New Roman" w:hAnsi="Times New Roman" w:cs="Times New Roman"/>
          <w:sz w:val="28"/>
          <w:szCs w:val="28"/>
        </w:rPr>
        <w:t xml:space="preserve">Отмечают </w:t>
      </w:r>
      <w:r w:rsidR="000E078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E0787" w:rsidRPr="00C639EA">
        <w:rPr>
          <w:rFonts w:ascii="Times New Roman" w:hAnsi="Times New Roman" w:cs="Times New Roman"/>
          <w:sz w:val="28"/>
          <w:szCs w:val="28"/>
        </w:rPr>
        <w:t>(</w:t>
      </w:r>
      <w:r w:rsidR="000E0787" w:rsidRPr="00C639EA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0E0787" w:rsidRPr="00C639EA">
        <w:rPr>
          <w:rFonts w:ascii="Times New Roman" w:hAnsi="Times New Roman" w:cs="Times New Roman"/>
          <w:sz w:val="28"/>
          <w:szCs w:val="28"/>
        </w:rPr>
        <w:t>)</w:t>
      </w:r>
      <w:r w:rsidR="000E0787">
        <w:rPr>
          <w:rFonts w:ascii="Times New Roman" w:hAnsi="Times New Roman" w:cs="Times New Roman"/>
          <w:sz w:val="28"/>
          <w:szCs w:val="28"/>
        </w:rPr>
        <w:t xml:space="preserve"> в часах, в течение которого аэрозольные баллоны подвергались</w:t>
      </w:r>
      <w:r w:rsidR="00776250" w:rsidRPr="00C639EA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0E0787">
        <w:rPr>
          <w:rFonts w:ascii="Times New Roman" w:hAnsi="Times New Roman" w:cs="Times New Roman"/>
          <w:sz w:val="28"/>
          <w:szCs w:val="28"/>
        </w:rPr>
        <w:t>ю.</w:t>
      </w:r>
    </w:p>
    <w:p w:rsidR="00C82D76" w:rsidRDefault="00776250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>Освобождают</w:t>
      </w:r>
      <w:r w:rsidR="000E5B33">
        <w:rPr>
          <w:rFonts w:ascii="Times New Roman" w:hAnsi="Times New Roman" w:cs="Times New Roman"/>
          <w:sz w:val="28"/>
          <w:szCs w:val="28"/>
        </w:rPr>
        <w:t xml:space="preserve"> каждый </w:t>
      </w:r>
      <w:r w:rsidRPr="00156363">
        <w:rPr>
          <w:rFonts w:ascii="Times New Roman" w:hAnsi="Times New Roman" w:cs="Times New Roman"/>
          <w:sz w:val="28"/>
          <w:szCs w:val="28"/>
        </w:rPr>
        <w:t>аэрозольн</w:t>
      </w:r>
      <w:r w:rsidR="000E5B33">
        <w:rPr>
          <w:rFonts w:ascii="Times New Roman" w:hAnsi="Times New Roman" w:cs="Times New Roman"/>
          <w:sz w:val="28"/>
          <w:szCs w:val="28"/>
        </w:rPr>
        <w:t>ый</w:t>
      </w:r>
      <w:r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0E5B33">
        <w:rPr>
          <w:rFonts w:ascii="Times New Roman" w:hAnsi="Times New Roman" w:cs="Times New Roman"/>
          <w:sz w:val="28"/>
          <w:szCs w:val="28"/>
        </w:rPr>
        <w:t xml:space="preserve">баллон </w:t>
      </w:r>
      <w:r w:rsidRPr="00156363">
        <w:rPr>
          <w:rFonts w:ascii="Times New Roman" w:hAnsi="Times New Roman" w:cs="Times New Roman"/>
          <w:sz w:val="28"/>
          <w:szCs w:val="28"/>
        </w:rPr>
        <w:t xml:space="preserve">от содержимого в соответствии со способом, указанным в </w:t>
      </w:r>
      <w:r w:rsidR="00E23156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Pr="00156363">
        <w:rPr>
          <w:rFonts w:ascii="Times New Roman" w:hAnsi="Times New Roman" w:cs="Times New Roman"/>
          <w:sz w:val="28"/>
          <w:szCs w:val="28"/>
        </w:rPr>
        <w:t>фармакопейной статье или нормативно</w:t>
      </w:r>
      <w:r w:rsidR="00E23156">
        <w:rPr>
          <w:rFonts w:ascii="Times New Roman" w:hAnsi="Times New Roman" w:cs="Times New Roman"/>
          <w:sz w:val="28"/>
          <w:szCs w:val="28"/>
        </w:rPr>
        <w:t>м</w:t>
      </w:r>
      <w:r w:rsidRPr="001563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23156">
        <w:rPr>
          <w:rFonts w:ascii="Times New Roman" w:hAnsi="Times New Roman" w:cs="Times New Roman"/>
          <w:sz w:val="28"/>
          <w:szCs w:val="28"/>
        </w:rPr>
        <w:t>е по качеству</w:t>
      </w:r>
      <w:r w:rsidRPr="00156363">
        <w:rPr>
          <w:rFonts w:ascii="Times New Roman" w:hAnsi="Times New Roman" w:cs="Times New Roman"/>
          <w:sz w:val="28"/>
          <w:szCs w:val="28"/>
        </w:rPr>
        <w:t xml:space="preserve">. Взвешивают </w:t>
      </w:r>
      <w:r w:rsidR="000E5B33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156363">
        <w:rPr>
          <w:rFonts w:ascii="Times New Roman" w:hAnsi="Times New Roman" w:cs="Times New Roman"/>
          <w:sz w:val="28"/>
          <w:szCs w:val="28"/>
        </w:rPr>
        <w:t>пуст</w:t>
      </w:r>
      <w:r w:rsidR="000E5B33">
        <w:rPr>
          <w:rFonts w:ascii="Times New Roman" w:hAnsi="Times New Roman" w:cs="Times New Roman"/>
          <w:sz w:val="28"/>
          <w:szCs w:val="28"/>
        </w:rPr>
        <w:t>ой аэрозольный баллон</w:t>
      </w:r>
      <w:r w:rsidR="00AB3172">
        <w:rPr>
          <w:rFonts w:ascii="Times New Roman" w:hAnsi="Times New Roman" w:cs="Times New Roman"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с точностью до 0,001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г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(</w:t>
      </w:r>
      <w:r w:rsidRPr="00156363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C639EA" w:rsidRPr="00C639EA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="00C639EA" w:rsidRPr="00C639EA">
        <w:rPr>
          <w:rFonts w:ascii="Times New Roman" w:hAnsi="Times New Roman" w:cs="Times New Roman"/>
          <w:sz w:val="28"/>
          <w:szCs w:val="28"/>
        </w:rPr>
        <w:t>)</w:t>
      </w:r>
      <w:r w:rsidR="004658F2">
        <w:rPr>
          <w:rFonts w:ascii="Times New Roman" w:hAnsi="Times New Roman" w:cs="Times New Roman"/>
          <w:sz w:val="28"/>
          <w:szCs w:val="28"/>
        </w:rPr>
        <w:t xml:space="preserve"> и рассчитывают массу содержимого каждого аэрозольного баллона </w:t>
      </w:r>
      <w:r w:rsidR="004658F2" w:rsidRPr="00156363">
        <w:rPr>
          <w:rFonts w:ascii="Times New Roman" w:hAnsi="Times New Roman" w:cs="Times New Roman"/>
          <w:sz w:val="28"/>
          <w:szCs w:val="28"/>
        </w:rPr>
        <w:t>(</w:t>
      </w:r>
      <w:r w:rsidR="004658F2" w:rsidRPr="00156363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4658F2" w:rsidRPr="004658F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="004658F2" w:rsidRPr="00C639EA">
        <w:rPr>
          <w:rFonts w:ascii="Times New Roman" w:hAnsi="Times New Roman" w:cs="Times New Roman"/>
          <w:sz w:val="28"/>
          <w:szCs w:val="28"/>
        </w:rPr>
        <w:t>)</w:t>
      </w:r>
      <w:r w:rsidR="004658F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658F2" w:rsidRPr="00546D9C" w:rsidRDefault="004658F2" w:rsidP="004658F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₃=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₀-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₂</m:t>
          </m:r>
        </m:oMath>
      </m:oMathPara>
    </w:p>
    <w:p w:rsidR="00776250" w:rsidRPr="0097195D" w:rsidRDefault="000E5B33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t>С</w:t>
      </w:r>
      <w:r w:rsidR="00776250" w:rsidRPr="00C639EA">
        <w:rPr>
          <w:rFonts w:ascii="Times New Roman" w:hAnsi="Times New Roman" w:cs="Times New Roman"/>
          <w:position w:val="-8"/>
          <w:sz w:val="28"/>
          <w:szCs w:val="28"/>
        </w:rPr>
        <w:t xml:space="preserve">реднюю массу содержимого </w:t>
      </w:r>
      <w:r w:rsidR="00E144D5">
        <w:rPr>
          <w:rFonts w:ascii="Times New Roman" w:hAnsi="Times New Roman" w:cs="Times New Roman"/>
          <w:position w:val="-8"/>
          <w:sz w:val="28"/>
          <w:szCs w:val="28"/>
        </w:rPr>
        <w:t xml:space="preserve">испытуемых </w:t>
      </w:r>
      <w:r>
        <w:rPr>
          <w:rFonts w:ascii="Times New Roman" w:hAnsi="Times New Roman" w:cs="Times New Roman"/>
          <w:position w:val="-8"/>
          <w:sz w:val="28"/>
          <w:szCs w:val="28"/>
        </w:rPr>
        <w:t xml:space="preserve">аэрозольных баллонов </w:t>
      </w:r>
      <w:r w:rsidR="00776250" w:rsidRPr="00C639EA">
        <w:rPr>
          <w:rFonts w:ascii="Times New Roman" w:hAnsi="Times New Roman" w:cs="Times New Roman"/>
          <w:position w:val="-8"/>
          <w:sz w:val="28"/>
          <w:szCs w:val="28"/>
        </w:rPr>
        <w:t>с точностью до 0,001</w:t>
      </w:r>
      <w:r w:rsidR="00E23156">
        <w:rPr>
          <w:rFonts w:ascii="Times New Roman" w:hAnsi="Times New Roman" w:cs="Times New Roman"/>
          <w:position w:val="-8"/>
          <w:sz w:val="28"/>
          <w:szCs w:val="28"/>
        </w:rPr>
        <w:t> </w:t>
      </w:r>
      <w:r w:rsidR="00776250" w:rsidRPr="00C639EA">
        <w:rPr>
          <w:rFonts w:ascii="Times New Roman" w:hAnsi="Times New Roman" w:cs="Times New Roman"/>
          <w:position w:val="-8"/>
          <w:sz w:val="28"/>
          <w:szCs w:val="28"/>
        </w:rPr>
        <w:t xml:space="preserve">г </w:t>
      </w:r>
      <w:r w:rsidR="00776250" w:rsidRPr="00117618">
        <w:rPr>
          <w:rFonts w:ascii="Times New Roman" w:hAnsi="Times New Roman" w:cs="Times New Roman"/>
          <w:position w:val="-8"/>
          <w:sz w:val="28"/>
          <w:szCs w:val="28"/>
        </w:rPr>
        <w:t>(</w:t>
      </w:r>
      <w:r w:rsidR="00C639EA" w:rsidRPr="00C639EA">
        <w:rPr>
          <w:rFonts w:ascii="Times New Roman" w:hAnsi="Times New Roman" w:cs="Times New Roman"/>
          <w:i/>
          <w:position w:val="-8"/>
          <w:sz w:val="28"/>
          <w:szCs w:val="28"/>
          <w:lang w:val="en-US"/>
        </w:rPr>
        <w:t>m</w:t>
      </w:r>
      <w:r w:rsidR="00C639EA" w:rsidRPr="00C639EA">
        <w:rPr>
          <w:rFonts w:ascii="Times New Roman" w:hAnsi="Times New Roman" w:cs="Times New Roman"/>
          <w:position w:val="-8"/>
          <w:sz w:val="28"/>
          <w:szCs w:val="28"/>
          <w:vertAlign w:val="subscript"/>
        </w:rPr>
        <w:t>3</w:t>
      </w:r>
      <w:proofErr w:type="spellStart"/>
      <w:r w:rsidR="00EF4681" w:rsidRPr="00EF4681">
        <w:rPr>
          <w:rFonts w:ascii="Times New Roman" w:hAnsi="Times New Roman" w:cs="Times New Roman"/>
          <w:i/>
          <w:position w:val="-8"/>
          <w:sz w:val="28"/>
          <w:szCs w:val="28"/>
          <w:lang w:val="en-US"/>
        </w:rPr>
        <w:t>i</w:t>
      </w:r>
      <w:proofErr w:type="spellEnd"/>
      <w:r w:rsidR="00776250" w:rsidRPr="00C639EA">
        <w:rPr>
          <w:rFonts w:ascii="Times New Roman" w:hAnsi="Times New Roman" w:cs="Times New Roman"/>
          <w:position w:val="-8"/>
          <w:sz w:val="28"/>
          <w:szCs w:val="28"/>
        </w:rPr>
        <w:t xml:space="preserve">) </w:t>
      </w:r>
      <w:r w:rsidR="00E144D5">
        <w:rPr>
          <w:rFonts w:ascii="Times New Roman" w:hAnsi="Times New Roman" w:cs="Times New Roman"/>
          <w:position w:val="-8"/>
          <w:sz w:val="28"/>
          <w:szCs w:val="28"/>
        </w:rPr>
        <w:t xml:space="preserve">рассчитывают </w:t>
      </w:r>
      <w:r w:rsidR="00776250" w:rsidRPr="00C639EA">
        <w:rPr>
          <w:rFonts w:ascii="Times New Roman" w:hAnsi="Times New Roman" w:cs="Times New Roman"/>
          <w:position w:val="-8"/>
          <w:sz w:val="28"/>
          <w:szCs w:val="28"/>
        </w:rPr>
        <w:t xml:space="preserve">по формуле: </w:t>
      </w:r>
    </w:p>
    <w:p w:rsidR="00151CF6" w:rsidRPr="00546D9C" w:rsidRDefault="00EF4681" w:rsidP="00151CF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position w:val="-8"/>
              <w:sz w:val="28"/>
              <w:szCs w:val="28"/>
              <w:lang w:val="en-US"/>
            </w:rPr>
            <w:lastRenderedPageBreak/>
            <m:t>m</m:t>
          </m:r>
          <m:r>
            <m:rPr>
              <m:sty m:val="p"/>
            </m:rPr>
            <w:rPr>
              <w:rFonts w:ascii="Cambria Math" w:hAnsi="Cambria Math" w:cs="Times New Roman"/>
              <w:position w:val="-8"/>
              <w:sz w:val="28"/>
              <w:szCs w:val="28"/>
              <w:vertAlign w:val="subscript"/>
            </w:rPr>
            <m:t>3</m:t>
          </m:r>
          <m:r>
            <w:rPr>
              <w:rFonts w:ascii="Cambria Math" w:hAnsi="Cambria Math" w:cs="Times New Roman"/>
              <w:position w:val="-8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m₀</m:t>
                  </m:r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m₂</m:t>
                  </m:r>
                  <m:r>
                    <m:rPr>
                      <m:scr m:val="fraktur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51CF6" w:rsidRPr="00674337" w:rsidRDefault="00776250" w:rsidP="009719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151CF6" w:rsidRPr="00151CF6" w:rsidRDefault="00151CF6" w:rsidP="009719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₀</m:t>
        </m:r>
        <m:r>
          <m:rPr>
            <m:scr m:val="fraktur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15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масс</w:t>
      </w:r>
      <w:r w:rsidR="0097195D">
        <w:rPr>
          <w:rFonts w:ascii="Times New Roman" w:hAnsi="Times New Roman" w:cs="Times New Roman"/>
          <w:sz w:val="28"/>
          <w:szCs w:val="28"/>
        </w:rPr>
        <w:t xml:space="preserve"> аэрозольных баллонов, подвергшихся испытанию, с содержимым,</w:t>
      </w:r>
      <w:r w:rsidR="00AB3172">
        <w:rPr>
          <w:rFonts w:ascii="Times New Roman" w:hAnsi="Times New Roman" w:cs="Times New Roman"/>
          <w:sz w:val="28"/>
          <w:szCs w:val="28"/>
        </w:rPr>
        <w:t xml:space="preserve"> в</w:t>
      </w:r>
      <w:r w:rsidR="0097195D">
        <w:rPr>
          <w:rFonts w:ascii="Times New Roman" w:hAnsi="Times New Roman" w:cs="Times New Roman"/>
          <w:sz w:val="28"/>
          <w:szCs w:val="28"/>
        </w:rPr>
        <w:t xml:space="preserve"> 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AB3172">
        <w:rPr>
          <w:rFonts w:ascii="Times New Roman" w:hAnsi="Times New Roman" w:cs="Times New Roman"/>
          <w:sz w:val="28"/>
          <w:szCs w:val="28"/>
        </w:rPr>
        <w:t>ах</w:t>
      </w:r>
      <w:r w:rsidR="0097195D">
        <w:rPr>
          <w:rFonts w:ascii="Times New Roman" w:hAnsi="Times New Roman" w:cs="Times New Roman"/>
          <w:sz w:val="28"/>
          <w:szCs w:val="28"/>
        </w:rPr>
        <w:t>;</w:t>
      </w:r>
    </w:p>
    <w:p w:rsidR="00151CF6" w:rsidRPr="00151CF6" w:rsidRDefault="00151CF6" w:rsidP="009719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₂</m:t>
        </m:r>
        <m:r>
          <m:rPr>
            <m:scr m:val="fraktur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="0097195D" w:rsidRPr="0097195D">
        <w:rPr>
          <w:rFonts w:ascii="Times New Roman" w:hAnsi="Times New Roman" w:cs="Times New Roman"/>
          <w:sz w:val="28"/>
          <w:szCs w:val="28"/>
        </w:rPr>
        <w:t xml:space="preserve"> </w:t>
      </w:r>
      <w:r w:rsidR="0097195D">
        <w:rPr>
          <w:rFonts w:ascii="Times New Roman" w:hAnsi="Times New Roman" w:cs="Times New Roman"/>
          <w:sz w:val="28"/>
          <w:szCs w:val="28"/>
        </w:rPr>
        <w:t>сумма масс аэрозольных баллонов, подвергш</w:t>
      </w:r>
      <w:r w:rsidR="00EE11BD">
        <w:rPr>
          <w:rFonts w:ascii="Times New Roman" w:hAnsi="Times New Roman" w:cs="Times New Roman"/>
          <w:sz w:val="28"/>
          <w:szCs w:val="28"/>
        </w:rPr>
        <w:t>ихся испытанию, без содержимого</w:t>
      </w:r>
      <w:r w:rsidR="0097195D">
        <w:rPr>
          <w:rFonts w:ascii="Times New Roman" w:hAnsi="Times New Roman" w:cs="Times New Roman"/>
          <w:sz w:val="28"/>
          <w:szCs w:val="28"/>
        </w:rPr>
        <w:t xml:space="preserve">, </w:t>
      </w:r>
      <w:r w:rsidR="00AB3172">
        <w:rPr>
          <w:rFonts w:ascii="Times New Roman" w:hAnsi="Times New Roman" w:cs="Times New Roman"/>
          <w:sz w:val="28"/>
          <w:szCs w:val="28"/>
        </w:rPr>
        <w:t xml:space="preserve">в </w:t>
      </w:r>
      <w:r w:rsidR="0097195D">
        <w:rPr>
          <w:rFonts w:ascii="Times New Roman" w:hAnsi="Times New Roman" w:cs="Times New Roman"/>
          <w:sz w:val="28"/>
          <w:szCs w:val="28"/>
        </w:rPr>
        <w:t>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AB3172">
        <w:rPr>
          <w:rFonts w:ascii="Times New Roman" w:hAnsi="Times New Roman" w:cs="Times New Roman"/>
          <w:sz w:val="28"/>
          <w:szCs w:val="28"/>
        </w:rPr>
        <w:t>ах</w:t>
      </w:r>
      <w:r w:rsidR="0097195D">
        <w:rPr>
          <w:rFonts w:ascii="Times New Roman" w:hAnsi="Times New Roman" w:cs="Times New Roman"/>
          <w:sz w:val="28"/>
          <w:szCs w:val="28"/>
        </w:rPr>
        <w:t>;</w:t>
      </w:r>
    </w:p>
    <w:p w:rsidR="00776250" w:rsidRPr="00E73D10" w:rsidRDefault="00776250" w:rsidP="009719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363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 xml:space="preserve">– количество аэрозольных </w:t>
      </w:r>
      <w:r w:rsidR="0097195D">
        <w:rPr>
          <w:rFonts w:ascii="Times New Roman" w:hAnsi="Times New Roman" w:cs="Times New Roman"/>
          <w:sz w:val="28"/>
          <w:szCs w:val="28"/>
        </w:rPr>
        <w:t>баллонов</w:t>
      </w:r>
      <w:r w:rsidR="00F14024">
        <w:rPr>
          <w:rFonts w:ascii="Times New Roman" w:hAnsi="Times New Roman" w:cs="Times New Roman"/>
          <w:sz w:val="28"/>
          <w:szCs w:val="28"/>
        </w:rPr>
        <w:t>, подвергшихся испытанию.</w:t>
      </w:r>
    </w:p>
    <w:p w:rsidR="00D37636" w:rsidRPr="00E73D10" w:rsidRDefault="00D37636" w:rsidP="0097195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636" w:rsidRPr="00156363" w:rsidRDefault="00D37636" w:rsidP="00D3763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90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06906">
        <w:rPr>
          <w:rFonts w:ascii="Times New Roman" w:hAnsi="Times New Roman" w:cs="Times New Roman"/>
          <w:sz w:val="28"/>
          <w:szCs w:val="28"/>
        </w:rPr>
        <w:t>корость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утечки</w:t>
      </w:r>
      <w:r>
        <w:rPr>
          <w:rFonts w:ascii="Times New Roman" w:hAnsi="Times New Roman" w:cs="Times New Roman"/>
          <w:sz w:val="28"/>
          <w:szCs w:val="28"/>
        </w:rPr>
        <w:t xml:space="preserve"> в год </w:t>
      </w:r>
      <w:r w:rsidRPr="0015636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Pr="001563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миллиграммах</w:t>
      </w:r>
      <w:r w:rsidRPr="00156363">
        <w:rPr>
          <w:rFonts w:ascii="Times New Roman" w:hAnsi="Times New Roman" w:cs="Times New Roman"/>
          <w:sz w:val="28"/>
          <w:szCs w:val="28"/>
        </w:rPr>
        <w:t xml:space="preserve"> содержимо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Pr="00D3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аэрозольного баллона, подвергшегося испытанию,</w:t>
      </w:r>
      <w:r w:rsidRPr="0015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рассчитывают</w:t>
      </w:r>
      <w:r w:rsidRPr="00156363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:rsidR="00D37636" w:rsidRDefault="00D37636" w:rsidP="00D3763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365 ·24·(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₀-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m₁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)·1000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T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D37636" w:rsidRDefault="00D37636" w:rsidP="00D3763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636" w:rsidRPr="00D92BD2" w:rsidRDefault="00D37636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37636" w:rsidRPr="00151CF6" w:rsidRDefault="00D37636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₀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15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аэрозольного баллона с содержимым, </w:t>
      </w:r>
      <w:r w:rsidR="00BF6B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BF6BC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636" w:rsidRPr="00151CF6" w:rsidRDefault="00D37636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w:proofErr w:type="spellStart"/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m</m:t>
        </m:r>
        <w:proofErr w:type="spellEnd"/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₁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9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аэрозольного баллона по окончании испытания, </w:t>
      </w:r>
      <w:r w:rsidR="00AA46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AA469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69E" w:rsidRDefault="00D37636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время,</w:t>
      </w:r>
      <w:r w:rsidR="00AA46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47552">
        <w:rPr>
          <w:rFonts w:ascii="Times New Roman" w:hAnsi="Times New Roman" w:cs="Times New Roman"/>
          <w:sz w:val="28"/>
          <w:szCs w:val="28"/>
        </w:rPr>
        <w:t>ас</w:t>
      </w:r>
      <w:r w:rsidR="00AA469E">
        <w:rPr>
          <w:rFonts w:ascii="Times New Roman" w:hAnsi="Times New Roman" w:cs="Times New Roman"/>
          <w:sz w:val="28"/>
          <w:szCs w:val="28"/>
        </w:rPr>
        <w:t>ах;</w:t>
      </w:r>
    </w:p>
    <w:p w:rsidR="00D37636" w:rsidRPr="00D92BD2" w:rsidRDefault="00AA469E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9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пересчет граммов в миллиграммы</w:t>
      </w:r>
      <w:r w:rsidR="00D37636">
        <w:rPr>
          <w:rFonts w:ascii="Times New Roman" w:hAnsi="Times New Roman" w:cs="Times New Roman"/>
          <w:sz w:val="28"/>
          <w:szCs w:val="28"/>
        </w:rPr>
        <w:t>.</w:t>
      </w:r>
    </w:p>
    <w:p w:rsidR="0097195D" w:rsidRDefault="0097195D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250" w:rsidRPr="00156363" w:rsidRDefault="002E4EB3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D92BD2">
        <w:rPr>
          <w:rFonts w:ascii="Times New Roman" w:hAnsi="Times New Roman" w:cs="Times New Roman"/>
          <w:sz w:val="28"/>
          <w:szCs w:val="28"/>
        </w:rPr>
        <w:t xml:space="preserve">юю скорость </w:t>
      </w:r>
      <w:r w:rsidR="00776250" w:rsidRPr="00156363">
        <w:rPr>
          <w:rFonts w:ascii="Times New Roman" w:hAnsi="Times New Roman" w:cs="Times New Roman"/>
          <w:sz w:val="28"/>
          <w:szCs w:val="28"/>
        </w:rPr>
        <w:t>утечки</w:t>
      </w:r>
      <w:r w:rsidR="0066134D">
        <w:rPr>
          <w:rFonts w:ascii="Times New Roman" w:hAnsi="Times New Roman" w:cs="Times New Roman"/>
          <w:sz w:val="28"/>
          <w:szCs w:val="28"/>
        </w:rPr>
        <w:t xml:space="preserve"> </w:t>
      </w:r>
      <w:r w:rsidR="00D92BD2">
        <w:rPr>
          <w:rFonts w:ascii="Times New Roman" w:hAnsi="Times New Roman" w:cs="Times New Roman"/>
          <w:sz w:val="28"/>
          <w:szCs w:val="28"/>
        </w:rPr>
        <w:t xml:space="preserve">в год </w:t>
      </w:r>
      <w:r w:rsidR="0097195D" w:rsidRPr="0015636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cr m:val="fraktur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97195D" w:rsidRPr="001563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327A1">
        <w:rPr>
          <w:rFonts w:ascii="Times New Roman" w:hAnsi="Times New Roman" w:cs="Times New Roman"/>
          <w:sz w:val="28"/>
          <w:szCs w:val="28"/>
        </w:rPr>
        <w:t>милли</w:t>
      </w:r>
      <w:r>
        <w:rPr>
          <w:rFonts w:ascii="Times New Roman" w:hAnsi="Times New Roman" w:cs="Times New Roman"/>
          <w:sz w:val="28"/>
          <w:szCs w:val="28"/>
        </w:rPr>
        <w:t>граммах</w:t>
      </w:r>
      <w:r w:rsidR="0097195D"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776250" w:rsidRPr="00156363">
        <w:rPr>
          <w:rFonts w:ascii="Times New Roman" w:hAnsi="Times New Roman" w:cs="Times New Roman"/>
          <w:sz w:val="28"/>
          <w:szCs w:val="28"/>
        </w:rPr>
        <w:t>содержимо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97195D">
        <w:rPr>
          <w:rFonts w:ascii="Times New Roman" w:hAnsi="Times New Roman" w:cs="Times New Roman"/>
          <w:sz w:val="28"/>
          <w:szCs w:val="28"/>
        </w:rPr>
        <w:t>аэрозольн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7195D">
        <w:rPr>
          <w:rFonts w:ascii="Times New Roman" w:hAnsi="Times New Roman" w:cs="Times New Roman"/>
          <w:sz w:val="28"/>
          <w:szCs w:val="28"/>
        </w:rPr>
        <w:t xml:space="preserve"> баллон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92BD2">
        <w:rPr>
          <w:rFonts w:ascii="Times New Roman" w:hAnsi="Times New Roman" w:cs="Times New Roman"/>
          <w:sz w:val="28"/>
          <w:szCs w:val="28"/>
        </w:rPr>
        <w:t>, подвергшихся испытанию,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рассчитывают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:rsidR="00776250" w:rsidRDefault="00D92BD2" w:rsidP="00E231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m</m:t>
          </m:r>
          <m:r>
            <m:rPr>
              <m:scr m:val="fraktur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365 ·24·(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₀</m:t>
              </m:r>
              <m:r>
                <m:rPr>
                  <m:scr m:val="fraktur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m₁</m:t>
              </m:r>
              <m:r>
                <m:rPr>
                  <m:scr m:val="fraktur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)·1000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 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D92BD2" w:rsidRDefault="00D92BD2" w:rsidP="00E2315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2BD2" w:rsidRPr="00D92BD2" w:rsidRDefault="00D92BD2" w:rsidP="00D92B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92BD2" w:rsidRPr="00151CF6" w:rsidRDefault="00D92BD2" w:rsidP="00D92B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₀</m:t>
        </m:r>
        <m:r>
          <m:rPr>
            <m:scr m:val="fraktur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151CF6">
        <w:rPr>
          <w:rFonts w:ascii="Times New Roman" w:hAnsi="Times New Roman" w:cs="Times New Roman"/>
          <w:sz w:val="28"/>
          <w:szCs w:val="28"/>
        </w:rPr>
        <w:t xml:space="preserve"> </w:t>
      </w:r>
      <w:r w:rsidR="00AA469E">
        <w:rPr>
          <w:rFonts w:ascii="Times New Roman" w:hAnsi="Times New Roman" w:cs="Times New Roman"/>
          <w:sz w:val="28"/>
          <w:szCs w:val="28"/>
        </w:rPr>
        <w:t>сумма масс аэрозольных баллонов</w:t>
      </w:r>
      <w:r>
        <w:rPr>
          <w:rFonts w:ascii="Times New Roman" w:hAnsi="Times New Roman" w:cs="Times New Roman"/>
          <w:sz w:val="28"/>
          <w:szCs w:val="28"/>
        </w:rPr>
        <w:t xml:space="preserve">, подвергшихся испытанию, с содержимым, </w:t>
      </w:r>
      <w:r w:rsidR="00AA46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AA469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BD2" w:rsidRPr="00151CF6" w:rsidRDefault="00D92BD2" w:rsidP="00D92B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w:proofErr w:type="spellStart"/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m</m:t>
        </m:r>
        <w:proofErr w:type="spellEnd"/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₁</m:t>
        </m:r>
        <m:r>
          <m:rPr>
            <m:scr m:val="fraktur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9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сумма масс аэрозольных баллонов, подвергшихся испытанию, по окончании испытания, </w:t>
      </w:r>
      <w:r w:rsidR="00AA46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7552">
        <w:rPr>
          <w:rFonts w:ascii="Times New Roman" w:hAnsi="Times New Roman" w:cs="Times New Roman"/>
          <w:sz w:val="28"/>
          <w:szCs w:val="28"/>
        </w:rPr>
        <w:t>рамм</w:t>
      </w:r>
      <w:r w:rsidR="00AA469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BD2" w:rsidRDefault="00D92BD2" w:rsidP="00D92B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363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 xml:space="preserve">– количество аэрозольных </w:t>
      </w:r>
      <w:r>
        <w:rPr>
          <w:rFonts w:ascii="Times New Roman" w:hAnsi="Times New Roman" w:cs="Times New Roman"/>
          <w:sz w:val="28"/>
          <w:szCs w:val="28"/>
        </w:rPr>
        <w:t>баллонов</w:t>
      </w:r>
      <w:r w:rsidR="00C327A1">
        <w:rPr>
          <w:rFonts w:ascii="Times New Roman" w:hAnsi="Times New Roman" w:cs="Times New Roman"/>
          <w:sz w:val="28"/>
          <w:szCs w:val="28"/>
        </w:rPr>
        <w:t>, подвергшихся испытанию;</w:t>
      </w:r>
    </w:p>
    <w:p w:rsidR="00D37636" w:rsidRDefault="00C327A1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156363">
        <w:rPr>
          <w:rFonts w:ascii="Times New Roman" w:hAnsi="Times New Roman" w:cs="Times New Roman"/>
          <w:sz w:val="28"/>
          <w:szCs w:val="28"/>
        </w:rPr>
        <w:t xml:space="preserve">– </w:t>
      </w:r>
      <w:r w:rsidR="00247552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AA469E">
        <w:rPr>
          <w:rFonts w:ascii="Times New Roman" w:hAnsi="Times New Roman" w:cs="Times New Roman"/>
          <w:sz w:val="28"/>
          <w:szCs w:val="28"/>
        </w:rPr>
        <w:t xml:space="preserve">в </w:t>
      </w:r>
      <w:r w:rsidR="00247552">
        <w:rPr>
          <w:rFonts w:ascii="Times New Roman" w:hAnsi="Times New Roman" w:cs="Times New Roman"/>
          <w:sz w:val="28"/>
          <w:szCs w:val="28"/>
        </w:rPr>
        <w:t>час</w:t>
      </w:r>
      <w:r w:rsidR="00AA469E">
        <w:rPr>
          <w:rFonts w:ascii="Times New Roman" w:hAnsi="Times New Roman" w:cs="Times New Roman"/>
          <w:sz w:val="28"/>
          <w:szCs w:val="28"/>
        </w:rPr>
        <w:t>ах;</w:t>
      </w:r>
    </w:p>
    <w:p w:rsidR="00AA469E" w:rsidRPr="00D92BD2" w:rsidRDefault="00AA469E" w:rsidP="00AA469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  <w:r w:rsidRPr="00156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–</w:t>
      </w:r>
      <w:r w:rsidRPr="0097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пересчет граммов в миллиграммы.</w:t>
      </w:r>
    </w:p>
    <w:p w:rsidR="00D37636" w:rsidRDefault="00D37636" w:rsidP="00D3763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636" w:rsidRDefault="00D37636" w:rsidP="00D3763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56363">
        <w:rPr>
          <w:rFonts w:ascii="Times New Roman" w:hAnsi="Times New Roman" w:cs="Times New Roman"/>
          <w:sz w:val="28"/>
          <w:szCs w:val="28"/>
        </w:rPr>
        <w:t xml:space="preserve">корость утечки </w:t>
      </w:r>
      <w:r>
        <w:rPr>
          <w:rFonts w:ascii="Times New Roman" w:hAnsi="Times New Roman" w:cs="Times New Roman"/>
          <w:sz w:val="28"/>
          <w:szCs w:val="28"/>
        </w:rPr>
        <w:t xml:space="preserve">в год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процентах </w:t>
      </w:r>
      <w:r w:rsidRPr="00C639EA">
        <w:rPr>
          <w:rFonts w:ascii="Times New Roman" w:hAnsi="Times New Roman" w:cs="Times New Roman"/>
          <w:sz w:val="28"/>
          <w:szCs w:val="28"/>
        </w:rPr>
        <w:t>(</w:t>
      </w:r>
      <w:r w:rsidRPr="00C639EA"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%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содержимого </w:t>
      </w:r>
      <w:r>
        <w:rPr>
          <w:rFonts w:ascii="Times New Roman" w:hAnsi="Times New Roman" w:cs="Times New Roman"/>
          <w:sz w:val="28"/>
          <w:szCs w:val="28"/>
        </w:rPr>
        <w:t>каждого аэрозольного баллона, подвергшегося испытанию, рассчитывают по ф</w:t>
      </w:r>
      <w:r>
        <w:rPr>
          <w:rFonts w:ascii="Times New Roman" w:hAnsi="Times New Roman" w:cs="Times New Roman"/>
          <w:iCs/>
          <w:sz w:val="28"/>
          <w:szCs w:val="28"/>
        </w:rPr>
        <w:t>ормуле:</w:t>
      </w:r>
    </w:p>
    <w:p w:rsidR="00D37636" w:rsidRDefault="00D37636" w:rsidP="00D3763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position w:val="-8"/>
              <w:sz w:val="28"/>
              <w:szCs w:val="28"/>
              <w:vertAlign w:val="subscript"/>
            </w:rPr>
            <m:t>%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₃·1000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₃·10</m:t>
              </m:r>
            </m:den>
          </m:f>
        </m:oMath>
      </m:oMathPara>
    </w:p>
    <w:p w:rsidR="00BC76CF" w:rsidRDefault="00D92BD2" w:rsidP="00D3763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C327A1">
        <w:rPr>
          <w:rFonts w:ascii="Times New Roman" w:hAnsi="Times New Roman" w:cs="Times New Roman"/>
          <w:sz w:val="28"/>
          <w:szCs w:val="28"/>
        </w:rPr>
        <w:t xml:space="preserve">юю 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C327A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353EB8">
        <w:rPr>
          <w:rFonts w:ascii="Times New Roman" w:hAnsi="Times New Roman" w:cs="Times New Roman"/>
          <w:iCs/>
          <w:sz w:val="28"/>
          <w:szCs w:val="28"/>
        </w:rPr>
        <w:t xml:space="preserve">в процентах </w:t>
      </w:r>
      <w:r w:rsidR="00C327A1" w:rsidRPr="00C639EA">
        <w:rPr>
          <w:rFonts w:ascii="Times New Roman" w:hAnsi="Times New Roman" w:cs="Times New Roman"/>
          <w:sz w:val="28"/>
          <w:szCs w:val="28"/>
        </w:rPr>
        <w:t>(</w:t>
      </w:r>
      <w:r w:rsidR="00C327A1" w:rsidRPr="00C639EA"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spellStart"/>
      <w:r w:rsidR="00E94B4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="00C327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%</w:t>
      </w:r>
      <w:r w:rsidR="00C327A1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содержимого </w:t>
      </w:r>
      <w:r w:rsidR="00353EB8">
        <w:rPr>
          <w:rFonts w:ascii="Times New Roman" w:hAnsi="Times New Roman" w:cs="Times New Roman"/>
          <w:sz w:val="28"/>
          <w:szCs w:val="28"/>
        </w:rPr>
        <w:t>аэрозольных баллонов, подвергшихся испытанию, рассчитывают по ф</w:t>
      </w:r>
      <w:r w:rsidR="00392CDA">
        <w:rPr>
          <w:rFonts w:ascii="Times New Roman" w:hAnsi="Times New Roman" w:cs="Times New Roman"/>
          <w:iCs/>
          <w:sz w:val="28"/>
          <w:szCs w:val="28"/>
        </w:rPr>
        <w:t>ормуле:</w:t>
      </w:r>
    </w:p>
    <w:p w:rsidR="00BC76CF" w:rsidRDefault="00564EC9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Vi</m:t>
          </m:r>
          <m:r>
            <w:rPr>
              <w:rFonts w:ascii="Cambria Math" w:hAnsi="Cambria Math" w:cs="Times New Roman"/>
              <w:position w:val="-8"/>
              <w:sz w:val="28"/>
              <w:szCs w:val="28"/>
              <w:vertAlign w:val="subscript"/>
            </w:rPr>
            <m:t>%</m:t>
          </m:r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m:rPr>
                  <m:scr m:val="fraktur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·100</m:t>
              </m:r>
            </m:num>
            <m:den>
              <m:r>
                <w:rPr>
                  <w:rFonts w:ascii="Cambria Math" w:hAnsi="Cambria Math" w:cs="Times New Roman"/>
                  <w:position w:val="-8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8"/>
                  <w:sz w:val="28"/>
                  <w:szCs w:val="28"/>
                  <w:vertAlign w:val="subscript"/>
                </w:rPr>
                <m:t>3</m:t>
              </m:r>
              <m:r>
                <w:rPr>
                  <w:rFonts w:ascii="Cambria Math" w:hAnsi="Cambria Math" w:cs="Times New Roman"/>
                  <w:position w:val="-8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·1000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28"/>
                  <w:szCs w:val="28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r>
                <m:rPr>
                  <m:scr m:val="fraktur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position w:val="-8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8"/>
                  <w:sz w:val="28"/>
                  <w:szCs w:val="28"/>
                  <w:vertAlign w:val="subscript"/>
                </w:rPr>
                <m:t>3</m:t>
              </m:r>
              <m:r>
                <w:rPr>
                  <w:rFonts w:ascii="Cambria Math" w:hAnsi="Cambria Math" w:cs="Times New Roman"/>
                  <w:position w:val="-8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·10</m:t>
              </m:r>
            </m:den>
          </m:f>
        </m:oMath>
      </m:oMathPara>
    </w:p>
    <w:p w:rsidR="00E23156" w:rsidRDefault="00BC24F2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EB8">
        <w:rPr>
          <w:rFonts w:ascii="Times New Roman" w:hAnsi="Times New Roman" w:cs="Times New Roman"/>
          <w:sz w:val="28"/>
          <w:szCs w:val="28"/>
        </w:rPr>
        <w:t>Если масса содержимого аэрозольного баллона составляет 15 г и более, п</w:t>
      </w:r>
      <w:r w:rsidR="00E23156">
        <w:rPr>
          <w:rFonts w:ascii="Times New Roman" w:hAnsi="Times New Roman" w:cs="Times New Roman"/>
          <w:sz w:val="28"/>
          <w:szCs w:val="28"/>
        </w:rPr>
        <w:t xml:space="preserve">ри отсутствии других указаний 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в </w:t>
      </w:r>
      <w:r w:rsidR="00E23156">
        <w:rPr>
          <w:rFonts w:ascii="Times New Roman" w:hAnsi="Times New Roman" w:cs="Times New Roman"/>
          <w:sz w:val="28"/>
          <w:szCs w:val="28"/>
        </w:rPr>
        <w:t xml:space="preserve">частной </w:t>
      </w:r>
      <w:r w:rsidR="00776250" w:rsidRPr="00156363">
        <w:rPr>
          <w:rFonts w:ascii="Times New Roman" w:hAnsi="Times New Roman" w:cs="Times New Roman"/>
          <w:sz w:val="28"/>
          <w:szCs w:val="28"/>
        </w:rPr>
        <w:t>фармакопейной статье или нормативно</w:t>
      </w:r>
      <w:r w:rsidR="00E23156">
        <w:rPr>
          <w:rFonts w:ascii="Times New Roman" w:hAnsi="Times New Roman" w:cs="Times New Roman"/>
          <w:sz w:val="28"/>
          <w:szCs w:val="28"/>
        </w:rPr>
        <w:t>м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23156">
        <w:rPr>
          <w:rFonts w:ascii="Times New Roman" w:hAnsi="Times New Roman" w:cs="Times New Roman"/>
          <w:sz w:val="28"/>
          <w:szCs w:val="28"/>
        </w:rPr>
        <w:t>е по качеству</w:t>
      </w:r>
      <w:r w:rsidR="00776250" w:rsidRPr="00156363">
        <w:rPr>
          <w:rFonts w:ascii="Times New Roman" w:hAnsi="Times New Roman" w:cs="Times New Roman"/>
          <w:sz w:val="28"/>
          <w:szCs w:val="28"/>
        </w:rPr>
        <w:t>, средн</w:t>
      </w:r>
      <w:r w:rsidR="00C327A1">
        <w:rPr>
          <w:rFonts w:ascii="Times New Roman" w:hAnsi="Times New Roman" w:cs="Times New Roman"/>
          <w:sz w:val="28"/>
          <w:szCs w:val="28"/>
        </w:rPr>
        <w:t>яя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скорость утечки </w:t>
      </w:r>
      <w:r w:rsidR="00C327A1">
        <w:rPr>
          <w:rFonts w:ascii="Times New Roman" w:hAnsi="Times New Roman" w:cs="Times New Roman"/>
          <w:sz w:val="28"/>
          <w:szCs w:val="28"/>
        </w:rPr>
        <w:t xml:space="preserve">в год </w:t>
      </w:r>
      <w:r w:rsidR="00776250" w:rsidRPr="00156363">
        <w:rPr>
          <w:rFonts w:ascii="Times New Roman" w:hAnsi="Times New Roman" w:cs="Times New Roman"/>
          <w:sz w:val="28"/>
          <w:szCs w:val="28"/>
        </w:rPr>
        <w:t>для 12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353EB8">
        <w:rPr>
          <w:rFonts w:ascii="Times New Roman" w:hAnsi="Times New Roman" w:cs="Times New Roman"/>
          <w:sz w:val="28"/>
          <w:szCs w:val="28"/>
        </w:rPr>
        <w:t xml:space="preserve">аэрозольных баллонов </w:t>
      </w:r>
      <w:r w:rsidR="00776250" w:rsidRPr="00156363">
        <w:rPr>
          <w:rFonts w:ascii="Times New Roman" w:hAnsi="Times New Roman" w:cs="Times New Roman"/>
          <w:sz w:val="28"/>
          <w:szCs w:val="28"/>
        </w:rPr>
        <w:t>не должна превышать 3,5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% от средней массы содержимого </w:t>
      </w:r>
      <w:r w:rsidR="00353EB8">
        <w:rPr>
          <w:rFonts w:ascii="Times New Roman" w:hAnsi="Times New Roman" w:cs="Times New Roman"/>
          <w:sz w:val="28"/>
          <w:szCs w:val="28"/>
        </w:rPr>
        <w:t>аэрозольного баллона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и ни для одно</w:t>
      </w:r>
      <w:r w:rsidR="00353EB8">
        <w:rPr>
          <w:rFonts w:ascii="Times New Roman" w:hAnsi="Times New Roman" w:cs="Times New Roman"/>
          <w:sz w:val="28"/>
          <w:szCs w:val="28"/>
        </w:rPr>
        <w:t>го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 из них не должна превышать 5,0</w:t>
      </w:r>
      <w:r w:rsidR="00E23156">
        <w:rPr>
          <w:rFonts w:ascii="Times New Roman" w:hAnsi="Times New Roman" w:cs="Times New Roman"/>
          <w:sz w:val="28"/>
          <w:szCs w:val="28"/>
        </w:rPr>
        <w:t> </w:t>
      </w:r>
      <w:r w:rsidR="00776250" w:rsidRPr="00156363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776250" w:rsidRPr="00156363" w:rsidRDefault="00776250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>Если, хотя бы для одно</w:t>
      </w:r>
      <w:r w:rsidR="00353EB8">
        <w:rPr>
          <w:rFonts w:ascii="Times New Roman" w:hAnsi="Times New Roman" w:cs="Times New Roman"/>
          <w:sz w:val="28"/>
          <w:szCs w:val="28"/>
        </w:rPr>
        <w:t>го аэрозольного баллона</w:t>
      </w:r>
      <w:r w:rsidRPr="00156363">
        <w:rPr>
          <w:rFonts w:ascii="Times New Roman" w:hAnsi="Times New Roman" w:cs="Times New Roman"/>
          <w:sz w:val="28"/>
          <w:szCs w:val="28"/>
        </w:rPr>
        <w:t xml:space="preserve">, </w:t>
      </w:r>
      <w:r w:rsidR="00353EB8">
        <w:rPr>
          <w:rFonts w:ascii="Times New Roman" w:hAnsi="Times New Roman" w:cs="Times New Roman"/>
          <w:sz w:val="28"/>
          <w:szCs w:val="28"/>
        </w:rPr>
        <w:t>средн</w:t>
      </w:r>
      <w:r w:rsidR="00C327A1">
        <w:rPr>
          <w:rFonts w:ascii="Times New Roman" w:hAnsi="Times New Roman" w:cs="Times New Roman"/>
          <w:sz w:val="28"/>
          <w:szCs w:val="28"/>
        </w:rPr>
        <w:t>яя</w:t>
      </w:r>
      <w:r w:rsidR="00353EB8">
        <w:rPr>
          <w:rFonts w:ascii="Times New Roman" w:hAnsi="Times New Roman" w:cs="Times New Roman"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C327A1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превышает 5,0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%, но ни для одно</w:t>
      </w:r>
      <w:r w:rsidR="00003FA5">
        <w:rPr>
          <w:rFonts w:ascii="Times New Roman" w:hAnsi="Times New Roman" w:cs="Times New Roman"/>
          <w:sz w:val="28"/>
          <w:szCs w:val="28"/>
        </w:rPr>
        <w:t>го</w:t>
      </w:r>
      <w:r w:rsidRPr="00156363">
        <w:rPr>
          <w:rFonts w:ascii="Times New Roman" w:hAnsi="Times New Roman" w:cs="Times New Roman"/>
          <w:sz w:val="28"/>
          <w:szCs w:val="28"/>
        </w:rPr>
        <w:t xml:space="preserve"> из </w:t>
      </w:r>
      <w:r w:rsidR="00003FA5">
        <w:rPr>
          <w:rFonts w:ascii="Times New Roman" w:hAnsi="Times New Roman" w:cs="Times New Roman"/>
          <w:sz w:val="28"/>
          <w:szCs w:val="28"/>
        </w:rPr>
        <w:t xml:space="preserve">аэрозольных баллонов </w:t>
      </w:r>
      <w:r w:rsidRPr="00156363">
        <w:rPr>
          <w:rFonts w:ascii="Times New Roman" w:hAnsi="Times New Roman" w:cs="Times New Roman"/>
          <w:sz w:val="28"/>
          <w:szCs w:val="28"/>
        </w:rPr>
        <w:t>не превышает 7,0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 xml:space="preserve">%, испытание на </w:t>
      </w:r>
      <w:r w:rsidR="00BA02BC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156363">
        <w:rPr>
          <w:rFonts w:ascii="Times New Roman" w:hAnsi="Times New Roman" w:cs="Times New Roman"/>
          <w:sz w:val="28"/>
          <w:szCs w:val="28"/>
        </w:rPr>
        <w:t>утечк</w:t>
      </w:r>
      <w:r w:rsidR="00BA02BC">
        <w:rPr>
          <w:rFonts w:ascii="Times New Roman" w:hAnsi="Times New Roman" w:cs="Times New Roman"/>
          <w:sz w:val="28"/>
          <w:szCs w:val="28"/>
        </w:rPr>
        <w:t>и</w:t>
      </w:r>
      <w:r w:rsidRPr="00156363">
        <w:rPr>
          <w:rFonts w:ascii="Times New Roman" w:hAnsi="Times New Roman" w:cs="Times New Roman"/>
          <w:sz w:val="28"/>
          <w:szCs w:val="28"/>
        </w:rPr>
        <w:t xml:space="preserve"> проводят еще на 24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="00003FA5">
        <w:rPr>
          <w:rFonts w:ascii="Times New Roman" w:hAnsi="Times New Roman" w:cs="Times New Roman"/>
          <w:sz w:val="28"/>
          <w:szCs w:val="28"/>
        </w:rPr>
        <w:t>аэрозольных баллонах</w:t>
      </w:r>
      <w:r w:rsidRPr="00156363">
        <w:rPr>
          <w:rFonts w:ascii="Times New Roman" w:hAnsi="Times New Roman" w:cs="Times New Roman"/>
          <w:sz w:val="28"/>
          <w:szCs w:val="28"/>
        </w:rPr>
        <w:t>. Не более 2</w:t>
      </w:r>
      <w:r w:rsidR="00003FA5">
        <w:rPr>
          <w:rFonts w:ascii="Times New Roman" w:hAnsi="Times New Roman" w:cs="Times New Roman"/>
          <w:sz w:val="28"/>
          <w:szCs w:val="28"/>
        </w:rPr>
        <w:t xml:space="preserve"> аэрозольных баллонов</w:t>
      </w:r>
      <w:r w:rsidRPr="00156363">
        <w:rPr>
          <w:rFonts w:ascii="Times New Roman" w:hAnsi="Times New Roman" w:cs="Times New Roman"/>
          <w:sz w:val="28"/>
          <w:szCs w:val="28"/>
        </w:rPr>
        <w:t xml:space="preserve"> из 36 могут иметь </w:t>
      </w:r>
      <w:r w:rsidR="00003FA5">
        <w:rPr>
          <w:rFonts w:ascii="Times New Roman" w:hAnsi="Times New Roman" w:cs="Times New Roman"/>
          <w:sz w:val="28"/>
          <w:szCs w:val="28"/>
        </w:rPr>
        <w:t>средн</w:t>
      </w:r>
      <w:r w:rsidR="00C327A1">
        <w:rPr>
          <w:rFonts w:ascii="Times New Roman" w:hAnsi="Times New Roman" w:cs="Times New Roman"/>
          <w:sz w:val="28"/>
          <w:szCs w:val="28"/>
        </w:rPr>
        <w:t xml:space="preserve">юю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C327A1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больше 5,0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% и ни для одно</w:t>
      </w:r>
      <w:r w:rsidR="00003FA5">
        <w:rPr>
          <w:rFonts w:ascii="Times New Roman" w:hAnsi="Times New Roman" w:cs="Times New Roman"/>
          <w:sz w:val="28"/>
          <w:szCs w:val="28"/>
        </w:rPr>
        <w:t xml:space="preserve">го </w:t>
      </w:r>
      <w:r w:rsidRPr="0015636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03FA5">
        <w:rPr>
          <w:rFonts w:ascii="Times New Roman" w:hAnsi="Times New Roman" w:cs="Times New Roman"/>
          <w:sz w:val="28"/>
          <w:szCs w:val="28"/>
        </w:rPr>
        <w:t>средн</w:t>
      </w:r>
      <w:r w:rsidR="00C327A1">
        <w:rPr>
          <w:rFonts w:ascii="Times New Roman" w:hAnsi="Times New Roman" w:cs="Times New Roman"/>
          <w:sz w:val="28"/>
          <w:szCs w:val="28"/>
        </w:rPr>
        <w:t xml:space="preserve">яя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C327A1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не должна превышать 7,0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%</w:t>
      </w:r>
      <w:r w:rsidR="00003FA5">
        <w:rPr>
          <w:rFonts w:ascii="Times New Roman" w:hAnsi="Times New Roman" w:cs="Times New Roman"/>
          <w:sz w:val="28"/>
          <w:szCs w:val="28"/>
        </w:rPr>
        <w:t>.</w:t>
      </w:r>
    </w:p>
    <w:p w:rsidR="00776250" w:rsidRDefault="00776250" w:rsidP="00E2315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63">
        <w:rPr>
          <w:rFonts w:ascii="Times New Roman" w:hAnsi="Times New Roman" w:cs="Times New Roman"/>
          <w:sz w:val="28"/>
          <w:szCs w:val="28"/>
        </w:rPr>
        <w:t xml:space="preserve">Если масса содержимого </w:t>
      </w:r>
      <w:r w:rsidR="00003FA5">
        <w:rPr>
          <w:rFonts w:ascii="Times New Roman" w:hAnsi="Times New Roman" w:cs="Times New Roman"/>
          <w:sz w:val="28"/>
          <w:szCs w:val="28"/>
        </w:rPr>
        <w:t xml:space="preserve">аэрозольного баллона составляет </w:t>
      </w:r>
      <w:r w:rsidRPr="00156363">
        <w:rPr>
          <w:rFonts w:ascii="Times New Roman" w:hAnsi="Times New Roman" w:cs="Times New Roman"/>
          <w:sz w:val="28"/>
          <w:szCs w:val="28"/>
        </w:rPr>
        <w:t>менее 15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 xml:space="preserve">г, </w:t>
      </w:r>
      <w:r w:rsidR="00003FA5">
        <w:rPr>
          <w:rFonts w:ascii="Times New Roman" w:hAnsi="Times New Roman" w:cs="Times New Roman"/>
          <w:sz w:val="28"/>
          <w:szCs w:val="28"/>
        </w:rPr>
        <w:t xml:space="preserve">то </w:t>
      </w:r>
      <w:r w:rsidRPr="00156363">
        <w:rPr>
          <w:rFonts w:ascii="Times New Roman" w:hAnsi="Times New Roman" w:cs="Times New Roman"/>
          <w:sz w:val="28"/>
          <w:szCs w:val="28"/>
        </w:rPr>
        <w:t>средн</w:t>
      </w:r>
      <w:r w:rsidR="00003FA5">
        <w:rPr>
          <w:rFonts w:ascii="Times New Roman" w:hAnsi="Times New Roman" w:cs="Times New Roman"/>
          <w:sz w:val="28"/>
          <w:szCs w:val="28"/>
        </w:rPr>
        <w:t xml:space="preserve">яя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003FA5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для 12</w:t>
      </w:r>
      <w:r w:rsidR="00003FA5">
        <w:rPr>
          <w:rFonts w:ascii="Times New Roman" w:hAnsi="Times New Roman" w:cs="Times New Roman"/>
          <w:sz w:val="28"/>
          <w:szCs w:val="28"/>
        </w:rPr>
        <w:t> аэрозольных баллонов</w:t>
      </w:r>
      <w:r w:rsidRPr="00156363">
        <w:rPr>
          <w:rFonts w:ascii="Times New Roman" w:hAnsi="Times New Roman" w:cs="Times New Roman"/>
          <w:sz w:val="28"/>
          <w:szCs w:val="28"/>
        </w:rPr>
        <w:t xml:space="preserve"> не должна превышать 525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мг и ни для одно</w:t>
      </w:r>
      <w:r w:rsidR="00003FA5">
        <w:rPr>
          <w:rFonts w:ascii="Times New Roman" w:hAnsi="Times New Roman" w:cs="Times New Roman"/>
          <w:sz w:val="28"/>
          <w:szCs w:val="28"/>
        </w:rPr>
        <w:t>го</w:t>
      </w:r>
      <w:r w:rsidRPr="0015636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003FA5">
        <w:rPr>
          <w:rFonts w:ascii="Times New Roman" w:hAnsi="Times New Roman" w:cs="Times New Roman"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>не должна превышать 750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мг. Если хотя бы для одно</w:t>
      </w:r>
      <w:r w:rsidR="00003FA5">
        <w:rPr>
          <w:rFonts w:ascii="Times New Roman" w:hAnsi="Times New Roman" w:cs="Times New Roman"/>
          <w:sz w:val="28"/>
          <w:szCs w:val="28"/>
        </w:rPr>
        <w:t>го аэрозольного баллона</w:t>
      </w:r>
      <w:r w:rsidR="00E155FB">
        <w:rPr>
          <w:rFonts w:ascii="Times New Roman" w:hAnsi="Times New Roman" w:cs="Times New Roman"/>
          <w:sz w:val="28"/>
          <w:szCs w:val="28"/>
        </w:rPr>
        <w:t xml:space="preserve"> </w:t>
      </w:r>
      <w:r w:rsidRPr="00156363">
        <w:rPr>
          <w:rFonts w:ascii="Times New Roman" w:hAnsi="Times New Roman" w:cs="Times New Roman"/>
          <w:sz w:val="28"/>
          <w:szCs w:val="28"/>
        </w:rPr>
        <w:t xml:space="preserve">скорость утечки </w:t>
      </w:r>
      <w:r w:rsidR="00003FA5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превышает 750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мг</w:t>
      </w:r>
      <w:r w:rsidR="00003FA5">
        <w:rPr>
          <w:rFonts w:ascii="Times New Roman" w:hAnsi="Times New Roman" w:cs="Times New Roman"/>
          <w:sz w:val="28"/>
          <w:szCs w:val="28"/>
        </w:rPr>
        <w:t xml:space="preserve">, </w:t>
      </w:r>
      <w:r w:rsidRPr="00156363">
        <w:rPr>
          <w:rFonts w:ascii="Times New Roman" w:hAnsi="Times New Roman" w:cs="Times New Roman"/>
          <w:sz w:val="28"/>
          <w:szCs w:val="28"/>
        </w:rPr>
        <w:t>но не более 1,1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 xml:space="preserve">г, то испытание на </w:t>
      </w:r>
      <w:r w:rsidR="00BA02BC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Pr="00156363">
        <w:rPr>
          <w:rFonts w:ascii="Times New Roman" w:hAnsi="Times New Roman" w:cs="Times New Roman"/>
          <w:sz w:val="28"/>
          <w:szCs w:val="28"/>
        </w:rPr>
        <w:t>утечк</w:t>
      </w:r>
      <w:r w:rsidR="00BA02BC">
        <w:rPr>
          <w:rFonts w:ascii="Times New Roman" w:hAnsi="Times New Roman" w:cs="Times New Roman"/>
          <w:sz w:val="28"/>
          <w:szCs w:val="28"/>
        </w:rPr>
        <w:t>и</w:t>
      </w:r>
      <w:r w:rsidRPr="00156363">
        <w:rPr>
          <w:rFonts w:ascii="Times New Roman" w:hAnsi="Times New Roman" w:cs="Times New Roman"/>
          <w:sz w:val="28"/>
          <w:szCs w:val="28"/>
        </w:rPr>
        <w:t xml:space="preserve"> проводят еще на 24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="007A756C">
        <w:rPr>
          <w:rFonts w:ascii="Times New Roman" w:hAnsi="Times New Roman" w:cs="Times New Roman"/>
          <w:sz w:val="28"/>
          <w:szCs w:val="28"/>
        </w:rPr>
        <w:t xml:space="preserve"> аэрозольных баллонах</w:t>
      </w:r>
      <w:r w:rsidRPr="00156363">
        <w:rPr>
          <w:rFonts w:ascii="Times New Roman" w:hAnsi="Times New Roman" w:cs="Times New Roman"/>
          <w:sz w:val="28"/>
          <w:szCs w:val="28"/>
        </w:rPr>
        <w:t>. Не более 2</w:t>
      </w:r>
      <w:r w:rsidR="007A756C">
        <w:rPr>
          <w:rFonts w:ascii="Times New Roman" w:hAnsi="Times New Roman" w:cs="Times New Roman"/>
          <w:sz w:val="28"/>
          <w:szCs w:val="28"/>
        </w:rPr>
        <w:t xml:space="preserve"> аэрозольных баллонов </w:t>
      </w:r>
      <w:r w:rsidRPr="00156363">
        <w:rPr>
          <w:rFonts w:ascii="Times New Roman" w:hAnsi="Times New Roman" w:cs="Times New Roman"/>
          <w:sz w:val="28"/>
          <w:szCs w:val="28"/>
        </w:rPr>
        <w:t xml:space="preserve">из 36 могут иметь скорость утечки </w:t>
      </w:r>
      <w:r w:rsidR="007A756C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бол</w:t>
      </w:r>
      <w:r w:rsidR="007A756C">
        <w:rPr>
          <w:rFonts w:ascii="Times New Roman" w:hAnsi="Times New Roman" w:cs="Times New Roman"/>
          <w:sz w:val="28"/>
          <w:szCs w:val="28"/>
        </w:rPr>
        <w:t>ее</w:t>
      </w:r>
      <w:r w:rsidRPr="00156363">
        <w:rPr>
          <w:rFonts w:ascii="Times New Roman" w:hAnsi="Times New Roman" w:cs="Times New Roman"/>
          <w:sz w:val="28"/>
          <w:szCs w:val="28"/>
        </w:rPr>
        <w:t xml:space="preserve"> 750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мг и ни для одно</w:t>
      </w:r>
      <w:r w:rsidR="007A756C">
        <w:rPr>
          <w:rFonts w:ascii="Times New Roman" w:hAnsi="Times New Roman" w:cs="Times New Roman"/>
          <w:sz w:val="28"/>
          <w:szCs w:val="28"/>
        </w:rPr>
        <w:t>го</w:t>
      </w:r>
      <w:r w:rsidRPr="00156363">
        <w:rPr>
          <w:rFonts w:ascii="Times New Roman" w:hAnsi="Times New Roman" w:cs="Times New Roman"/>
          <w:sz w:val="28"/>
          <w:szCs w:val="28"/>
        </w:rPr>
        <w:t xml:space="preserve"> </w:t>
      </w:r>
      <w:r w:rsidR="007A756C">
        <w:rPr>
          <w:rFonts w:ascii="Times New Roman" w:hAnsi="Times New Roman" w:cs="Times New Roman"/>
          <w:sz w:val="28"/>
          <w:szCs w:val="28"/>
        </w:rPr>
        <w:t>аэрозольного баллона</w:t>
      </w:r>
      <w:r w:rsidRPr="00156363">
        <w:rPr>
          <w:rFonts w:ascii="Times New Roman" w:hAnsi="Times New Roman" w:cs="Times New Roman"/>
          <w:sz w:val="28"/>
          <w:szCs w:val="28"/>
        </w:rPr>
        <w:t xml:space="preserve"> из 36 скорость утечки </w:t>
      </w:r>
      <w:r w:rsidR="007A756C"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156363">
        <w:rPr>
          <w:rFonts w:ascii="Times New Roman" w:hAnsi="Times New Roman" w:cs="Times New Roman"/>
          <w:sz w:val="28"/>
          <w:szCs w:val="28"/>
        </w:rPr>
        <w:t>не должна превышать 1,1</w:t>
      </w:r>
      <w:r w:rsidR="00BA02BC">
        <w:rPr>
          <w:rFonts w:ascii="Times New Roman" w:hAnsi="Times New Roman" w:cs="Times New Roman"/>
          <w:sz w:val="28"/>
          <w:szCs w:val="28"/>
        </w:rPr>
        <w:t> </w:t>
      </w:r>
      <w:r w:rsidRPr="00156363">
        <w:rPr>
          <w:rFonts w:ascii="Times New Roman" w:hAnsi="Times New Roman" w:cs="Times New Roman"/>
          <w:sz w:val="28"/>
          <w:szCs w:val="28"/>
        </w:rPr>
        <w:t>г</w:t>
      </w:r>
      <w:r w:rsidR="007A756C">
        <w:rPr>
          <w:rFonts w:ascii="Times New Roman" w:hAnsi="Times New Roman" w:cs="Times New Roman"/>
          <w:sz w:val="28"/>
          <w:szCs w:val="28"/>
        </w:rPr>
        <w:t>.</w:t>
      </w:r>
    </w:p>
    <w:sectPr w:rsidR="00776250" w:rsidSect="00324C7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75" w:rsidRDefault="00277E75" w:rsidP="007E1578">
      <w:pPr>
        <w:spacing w:after="0" w:line="240" w:lineRule="auto"/>
      </w:pPr>
      <w:r>
        <w:separator/>
      </w:r>
    </w:p>
  </w:endnote>
  <w:endnote w:type="continuationSeparator" w:id="0">
    <w:p w:rsidR="00277E75" w:rsidRDefault="00277E75" w:rsidP="007E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5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2019B" w:rsidRPr="003B0781" w:rsidRDefault="00E67AE4">
        <w:pPr>
          <w:pStyle w:val="ac"/>
          <w:jc w:val="center"/>
          <w:rPr>
            <w:sz w:val="24"/>
            <w:szCs w:val="24"/>
          </w:rPr>
        </w:pPr>
        <w:r w:rsidRPr="00A942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019B" w:rsidRPr="00A942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42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42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019B" w:rsidRDefault="005201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75" w:rsidRDefault="00277E75" w:rsidP="007E1578">
      <w:pPr>
        <w:spacing w:after="0" w:line="240" w:lineRule="auto"/>
      </w:pPr>
      <w:r>
        <w:separator/>
      </w:r>
    </w:p>
  </w:footnote>
  <w:footnote w:type="continuationSeparator" w:id="0">
    <w:p w:rsidR="00277E75" w:rsidRDefault="00277E75" w:rsidP="007E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19B" w:rsidRDefault="0052019B">
    <w:pPr>
      <w:pStyle w:val="aa"/>
    </w:pPr>
  </w:p>
  <w:p w:rsidR="0052019B" w:rsidRDefault="005201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42B"/>
    <w:multiLevelType w:val="hybridMultilevel"/>
    <w:tmpl w:val="71C4C4F0"/>
    <w:lvl w:ilvl="0" w:tplc="87AC5FA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2F3EF7"/>
    <w:multiLevelType w:val="hybridMultilevel"/>
    <w:tmpl w:val="15D63672"/>
    <w:lvl w:ilvl="0" w:tplc="941A2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3C5745"/>
    <w:multiLevelType w:val="hybridMultilevel"/>
    <w:tmpl w:val="7D60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851"/>
    <w:multiLevelType w:val="hybridMultilevel"/>
    <w:tmpl w:val="81AE4E92"/>
    <w:lvl w:ilvl="0" w:tplc="56EC1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D726FA"/>
    <w:multiLevelType w:val="hybridMultilevel"/>
    <w:tmpl w:val="8A508802"/>
    <w:lvl w:ilvl="0" w:tplc="26D8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4038"/>
    <w:multiLevelType w:val="multilevel"/>
    <w:tmpl w:val="EE3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6758"/>
    <w:multiLevelType w:val="multilevel"/>
    <w:tmpl w:val="E412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812F0"/>
    <w:multiLevelType w:val="hybridMultilevel"/>
    <w:tmpl w:val="9AAC247C"/>
    <w:lvl w:ilvl="0" w:tplc="B730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85BA3"/>
    <w:multiLevelType w:val="hybridMultilevel"/>
    <w:tmpl w:val="6962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95FA7"/>
    <w:multiLevelType w:val="hybridMultilevel"/>
    <w:tmpl w:val="B00C6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4714DD"/>
    <w:multiLevelType w:val="hybridMultilevel"/>
    <w:tmpl w:val="BA2A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70C7A"/>
    <w:multiLevelType w:val="hybridMultilevel"/>
    <w:tmpl w:val="E428614C"/>
    <w:lvl w:ilvl="0" w:tplc="6554D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19"/>
    <w:rsid w:val="00003473"/>
    <w:rsid w:val="00003FA5"/>
    <w:rsid w:val="000078D6"/>
    <w:rsid w:val="000130C5"/>
    <w:rsid w:val="000140F9"/>
    <w:rsid w:val="00015058"/>
    <w:rsid w:val="00022FF2"/>
    <w:rsid w:val="00025DB2"/>
    <w:rsid w:val="000320CA"/>
    <w:rsid w:val="00037D67"/>
    <w:rsid w:val="00041CB2"/>
    <w:rsid w:val="00043932"/>
    <w:rsid w:val="00044CA2"/>
    <w:rsid w:val="00053B7F"/>
    <w:rsid w:val="0006041D"/>
    <w:rsid w:val="000641FD"/>
    <w:rsid w:val="00065FD1"/>
    <w:rsid w:val="00076535"/>
    <w:rsid w:val="000766CC"/>
    <w:rsid w:val="000877F6"/>
    <w:rsid w:val="000948D5"/>
    <w:rsid w:val="00096623"/>
    <w:rsid w:val="000A07BB"/>
    <w:rsid w:val="000A0DDC"/>
    <w:rsid w:val="000A2768"/>
    <w:rsid w:val="000A3E8C"/>
    <w:rsid w:val="000B23C3"/>
    <w:rsid w:val="000B34A5"/>
    <w:rsid w:val="000B3976"/>
    <w:rsid w:val="000B3BCD"/>
    <w:rsid w:val="000B691F"/>
    <w:rsid w:val="000C0328"/>
    <w:rsid w:val="000C65E8"/>
    <w:rsid w:val="000C7D9A"/>
    <w:rsid w:val="000D18ED"/>
    <w:rsid w:val="000D1A91"/>
    <w:rsid w:val="000D34C9"/>
    <w:rsid w:val="000D4C26"/>
    <w:rsid w:val="000D6314"/>
    <w:rsid w:val="000E0787"/>
    <w:rsid w:val="000E31C6"/>
    <w:rsid w:val="000E38EC"/>
    <w:rsid w:val="000E5B33"/>
    <w:rsid w:val="000E79B0"/>
    <w:rsid w:val="000E7B7B"/>
    <w:rsid w:val="000E7C79"/>
    <w:rsid w:val="000F26EF"/>
    <w:rsid w:val="000F43DA"/>
    <w:rsid w:val="000F6F52"/>
    <w:rsid w:val="00103F81"/>
    <w:rsid w:val="00105070"/>
    <w:rsid w:val="0010546E"/>
    <w:rsid w:val="00107334"/>
    <w:rsid w:val="00110EF4"/>
    <w:rsid w:val="00116793"/>
    <w:rsid w:val="00116A7F"/>
    <w:rsid w:val="001172E1"/>
    <w:rsid w:val="00117618"/>
    <w:rsid w:val="00121E67"/>
    <w:rsid w:val="00122DC5"/>
    <w:rsid w:val="00125CB2"/>
    <w:rsid w:val="00133F87"/>
    <w:rsid w:val="00140923"/>
    <w:rsid w:val="00146B40"/>
    <w:rsid w:val="00151479"/>
    <w:rsid w:val="00151CF6"/>
    <w:rsid w:val="001522B2"/>
    <w:rsid w:val="00156363"/>
    <w:rsid w:val="00157B63"/>
    <w:rsid w:val="00165CCF"/>
    <w:rsid w:val="00166A5F"/>
    <w:rsid w:val="00170EE6"/>
    <w:rsid w:val="00173AB8"/>
    <w:rsid w:val="0017423A"/>
    <w:rsid w:val="001843C0"/>
    <w:rsid w:val="00186EDB"/>
    <w:rsid w:val="00192E24"/>
    <w:rsid w:val="00194576"/>
    <w:rsid w:val="0019686D"/>
    <w:rsid w:val="00197DB4"/>
    <w:rsid w:val="001B0C00"/>
    <w:rsid w:val="001C1034"/>
    <w:rsid w:val="001C257B"/>
    <w:rsid w:val="001D1B28"/>
    <w:rsid w:val="001D7269"/>
    <w:rsid w:val="001E030E"/>
    <w:rsid w:val="001E2F2A"/>
    <w:rsid w:val="001E52B9"/>
    <w:rsid w:val="001E78C1"/>
    <w:rsid w:val="001E7B25"/>
    <w:rsid w:val="001F1C85"/>
    <w:rsid w:val="0021781B"/>
    <w:rsid w:val="002207D4"/>
    <w:rsid w:val="0022137C"/>
    <w:rsid w:val="00221DC9"/>
    <w:rsid w:val="002225E3"/>
    <w:rsid w:val="002315B4"/>
    <w:rsid w:val="002329A7"/>
    <w:rsid w:val="00240DF1"/>
    <w:rsid w:val="00242CA3"/>
    <w:rsid w:val="00247552"/>
    <w:rsid w:val="00250243"/>
    <w:rsid w:val="00253C6C"/>
    <w:rsid w:val="00261FD7"/>
    <w:rsid w:val="0026226C"/>
    <w:rsid w:val="00267E82"/>
    <w:rsid w:val="00273318"/>
    <w:rsid w:val="00276381"/>
    <w:rsid w:val="00277E75"/>
    <w:rsid w:val="00281195"/>
    <w:rsid w:val="0029004A"/>
    <w:rsid w:val="002936D4"/>
    <w:rsid w:val="00294027"/>
    <w:rsid w:val="002A1248"/>
    <w:rsid w:val="002A12B3"/>
    <w:rsid w:val="002A6E79"/>
    <w:rsid w:val="002A7EAE"/>
    <w:rsid w:val="002B024C"/>
    <w:rsid w:val="002B036C"/>
    <w:rsid w:val="002B0762"/>
    <w:rsid w:val="002B26F3"/>
    <w:rsid w:val="002B6176"/>
    <w:rsid w:val="002B7ABB"/>
    <w:rsid w:val="002C3773"/>
    <w:rsid w:val="002D4709"/>
    <w:rsid w:val="002E4EB3"/>
    <w:rsid w:val="002F09B1"/>
    <w:rsid w:val="002F2487"/>
    <w:rsid w:val="002F2F58"/>
    <w:rsid w:val="002F7F0A"/>
    <w:rsid w:val="00301CCC"/>
    <w:rsid w:val="0030334C"/>
    <w:rsid w:val="00307543"/>
    <w:rsid w:val="00311CFC"/>
    <w:rsid w:val="003152C6"/>
    <w:rsid w:val="003167C8"/>
    <w:rsid w:val="00320270"/>
    <w:rsid w:val="00320594"/>
    <w:rsid w:val="0032354C"/>
    <w:rsid w:val="00324C76"/>
    <w:rsid w:val="003259E5"/>
    <w:rsid w:val="003270C0"/>
    <w:rsid w:val="00327ED7"/>
    <w:rsid w:val="003338E4"/>
    <w:rsid w:val="0033486D"/>
    <w:rsid w:val="00337E82"/>
    <w:rsid w:val="00341873"/>
    <w:rsid w:val="00342737"/>
    <w:rsid w:val="0034676B"/>
    <w:rsid w:val="00351EF4"/>
    <w:rsid w:val="0035220B"/>
    <w:rsid w:val="00353EB8"/>
    <w:rsid w:val="00356C3B"/>
    <w:rsid w:val="00356EBA"/>
    <w:rsid w:val="00360637"/>
    <w:rsid w:val="00366505"/>
    <w:rsid w:val="00367064"/>
    <w:rsid w:val="00370016"/>
    <w:rsid w:val="0037205B"/>
    <w:rsid w:val="00374447"/>
    <w:rsid w:val="00380BA0"/>
    <w:rsid w:val="00391A16"/>
    <w:rsid w:val="00392CDA"/>
    <w:rsid w:val="00394D0F"/>
    <w:rsid w:val="00396147"/>
    <w:rsid w:val="00397AD9"/>
    <w:rsid w:val="003A09D0"/>
    <w:rsid w:val="003A22BA"/>
    <w:rsid w:val="003A24D4"/>
    <w:rsid w:val="003A73F4"/>
    <w:rsid w:val="003B0781"/>
    <w:rsid w:val="003B48E8"/>
    <w:rsid w:val="003C0C6F"/>
    <w:rsid w:val="003C194B"/>
    <w:rsid w:val="003C371F"/>
    <w:rsid w:val="003C660C"/>
    <w:rsid w:val="003C75FC"/>
    <w:rsid w:val="003D2A40"/>
    <w:rsid w:val="003D2EA7"/>
    <w:rsid w:val="003D3E31"/>
    <w:rsid w:val="003E0911"/>
    <w:rsid w:val="003E2EE9"/>
    <w:rsid w:val="003E77CC"/>
    <w:rsid w:val="003F3B5F"/>
    <w:rsid w:val="003F52AE"/>
    <w:rsid w:val="003F62DA"/>
    <w:rsid w:val="00400BD4"/>
    <w:rsid w:val="004016E5"/>
    <w:rsid w:val="004069B7"/>
    <w:rsid w:val="00410308"/>
    <w:rsid w:val="00410AC5"/>
    <w:rsid w:val="00410C2F"/>
    <w:rsid w:val="00420B26"/>
    <w:rsid w:val="00425D5E"/>
    <w:rsid w:val="004262A2"/>
    <w:rsid w:val="00435547"/>
    <w:rsid w:val="00436864"/>
    <w:rsid w:val="00441335"/>
    <w:rsid w:val="004417EC"/>
    <w:rsid w:val="00441B5C"/>
    <w:rsid w:val="00443ABB"/>
    <w:rsid w:val="00462CB1"/>
    <w:rsid w:val="004658F2"/>
    <w:rsid w:val="00466F07"/>
    <w:rsid w:val="004732C3"/>
    <w:rsid w:val="00474FED"/>
    <w:rsid w:val="00484CD6"/>
    <w:rsid w:val="004850C3"/>
    <w:rsid w:val="00486631"/>
    <w:rsid w:val="00494A1B"/>
    <w:rsid w:val="004A55A8"/>
    <w:rsid w:val="004B0703"/>
    <w:rsid w:val="004B0C84"/>
    <w:rsid w:val="004B7A89"/>
    <w:rsid w:val="004C50CA"/>
    <w:rsid w:val="004C78F8"/>
    <w:rsid w:val="004D2BFC"/>
    <w:rsid w:val="004D465D"/>
    <w:rsid w:val="004E34A5"/>
    <w:rsid w:val="004F224C"/>
    <w:rsid w:val="004F326E"/>
    <w:rsid w:val="004F45A0"/>
    <w:rsid w:val="005007A4"/>
    <w:rsid w:val="00501D94"/>
    <w:rsid w:val="00502A46"/>
    <w:rsid w:val="0050737F"/>
    <w:rsid w:val="0051055D"/>
    <w:rsid w:val="00514188"/>
    <w:rsid w:val="0052019B"/>
    <w:rsid w:val="005236EE"/>
    <w:rsid w:val="00523D13"/>
    <w:rsid w:val="00527F3E"/>
    <w:rsid w:val="00540E0E"/>
    <w:rsid w:val="00541505"/>
    <w:rsid w:val="005415F0"/>
    <w:rsid w:val="00544434"/>
    <w:rsid w:val="005449D9"/>
    <w:rsid w:val="00545B1F"/>
    <w:rsid w:val="00546AF6"/>
    <w:rsid w:val="00546D9C"/>
    <w:rsid w:val="00552EBB"/>
    <w:rsid w:val="00553BF9"/>
    <w:rsid w:val="005551BE"/>
    <w:rsid w:val="005575E9"/>
    <w:rsid w:val="00561D88"/>
    <w:rsid w:val="00561EE8"/>
    <w:rsid w:val="00564EC9"/>
    <w:rsid w:val="005651F4"/>
    <w:rsid w:val="00566BB4"/>
    <w:rsid w:val="00572F74"/>
    <w:rsid w:val="005759C5"/>
    <w:rsid w:val="00576940"/>
    <w:rsid w:val="0058094A"/>
    <w:rsid w:val="005859E4"/>
    <w:rsid w:val="00586735"/>
    <w:rsid w:val="005870EA"/>
    <w:rsid w:val="00591514"/>
    <w:rsid w:val="00593B50"/>
    <w:rsid w:val="00595C3C"/>
    <w:rsid w:val="005A14A1"/>
    <w:rsid w:val="005A27FE"/>
    <w:rsid w:val="005B2CCE"/>
    <w:rsid w:val="005B367C"/>
    <w:rsid w:val="005B7A92"/>
    <w:rsid w:val="005C3822"/>
    <w:rsid w:val="005D30E9"/>
    <w:rsid w:val="005D7022"/>
    <w:rsid w:val="005D78F6"/>
    <w:rsid w:val="005E645F"/>
    <w:rsid w:val="005E6D5B"/>
    <w:rsid w:val="005F1137"/>
    <w:rsid w:val="005F1A30"/>
    <w:rsid w:val="005F36D4"/>
    <w:rsid w:val="005F5FCE"/>
    <w:rsid w:val="005F622F"/>
    <w:rsid w:val="005F690F"/>
    <w:rsid w:val="0060456F"/>
    <w:rsid w:val="00612010"/>
    <w:rsid w:val="00612FE1"/>
    <w:rsid w:val="00614E4C"/>
    <w:rsid w:val="006262EF"/>
    <w:rsid w:val="00633127"/>
    <w:rsid w:val="006376E2"/>
    <w:rsid w:val="00637BD8"/>
    <w:rsid w:val="00640B86"/>
    <w:rsid w:val="00642146"/>
    <w:rsid w:val="006441AD"/>
    <w:rsid w:val="006474BE"/>
    <w:rsid w:val="006506BD"/>
    <w:rsid w:val="00654DDE"/>
    <w:rsid w:val="0066134D"/>
    <w:rsid w:val="0066621C"/>
    <w:rsid w:val="00672AE5"/>
    <w:rsid w:val="006731F8"/>
    <w:rsid w:val="00674337"/>
    <w:rsid w:val="00687658"/>
    <w:rsid w:val="006904DF"/>
    <w:rsid w:val="00692B91"/>
    <w:rsid w:val="006A4962"/>
    <w:rsid w:val="006A4BF9"/>
    <w:rsid w:val="006B1369"/>
    <w:rsid w:val="006B4E1A"/>
    <w:rsid w:val="006C37A0"/>
    <w:rsid w:val="006C6D50"/>
    <w:rsid w:val="006D09EF"/>
    <w:rsid w:val="006D2A32"/>
    <w:rsid w:val="006D3B67"/>
    <w:rsid w:val="006D6A67"/>
    <w:rsid w:val="006D6BBA"/>
    <w:rsid w:val="006D7B7A"/>
    <w:rsid w:val="006E280D"/>
    <w:rsid w:val="006E70A7"/>
    <w:rsid w:val="006E7E27"/>
    <w:rsid w:val="006F1777"/>
    <w:rsid w:val="006F1B25"/>
    <w:rsid w:val="0070527B"/>
    <w:rsid w:val="0070780F"/>
    <w:rsid w:val="00710D09"/>
    <w:rsid w:val="00710D6C"/>
    <w:rsid w:val="007152C5"/>
    <w:rsid w:val="0071609F"/>
    <w:rsid w:val="00720405"/>
    <w:rsid w:val="00721553"/>
    <w:rsid w:val="0072260A"/>
    <w:rsid w:val="0072268E"/>
    <w:rsid w:val="00723A3C"/>
    <w:rsid w:val="0073019C"/>
    <w:rsid w:val="0073575A"/>
    <w:rsid w:val="0074195C"/>
    <w:rsid w:val="00746E54"/>
    <w:rsid w:val="00747F73"/>
    <w:rsid w:val="00752140"/>
    <w:rsid w:val="00752AC3"/>
    <w:rsid w:val="0075323F"/>
    <w:rsid w:val="00762F8A"/>
    <w:rsid w:val="007659B5"/>
    <w:rsid w:val="0077549D"/>
    <w:rsid w:val="00776250"/>
    <w:rsid w:val="007841EE"/>
    <w:rsid w:val="007847E5"/>
    <w:rsid w:val="00790AE1"/>
    <w:rsid w:val="00792654"/>
    <w:rsid w:val="007A06F1"/>
    <w:rsid w:val="007A5BDA"/>
    <w:rsid w:val="007A6BD9"/>
    <w:rsid w:val="007A756C"/>
    <w:rsid w:val="007B5330"/>
    <w:rsid w:val="007B5446"/>
    <w:rsid w:val="007B6F6A"/>
    <w:rsid w:val="007B7243"/>
    <w:rsid w:val="007C261C"/>
    <w:rsid w:val="007C2F67"/>
    <w:rsid w:val="007C465B"/>
    <w:rsid w:val="007C5918"/>
    <w:rsid w:val="007C638C"/>
    <w:rsid w:val="007D0FFD"/>
    <w:rsid w:val="007D1E07"/>
    <w:rsid w:val="007D33AA"/>
    <w:rsid w:val="007D3848"/>
    <w:rsid w:val="007D6237"/>
    <w:rsid w:val="007D66DF"/>
    <w:rsid w:val="007D6DE2"/>
    <w:rsid w:val="007E1578"/>
    <w:rsid w:val="007E67FA"/>
    <w:rsid w:val="007F2828"/>
    <w:rsid w:val="007F363D"/>
    <w:rsid w:val="007F56C5"/>
    <w:rsid w:val="007F5B9E"/>
    <w:rsid w:val="007F6A56"/>
    <w:rsid w:val="007F7DC4"/>
    <w:rsid w:val="00805B5C"/>
    <w:rsid w:val="008061D8"/>
    <w:rsid w:val="00811262"/>
    <w:rsid w:val="00811820"/>
    <w:rsid w:val="00811A4F"/>
    <w:rsid w:val="0081784B"/>
    <w:rsid w:val="0082156E"/>
    <w:rsid w:val="00831B3D"/>
    <w:rsid w:val="00831B8C"/>
    <w:rsid w:val="00832EF1"/>
    <w:rsid w:val="00833EF5"/>
    <w:rsid w:val="00833FCB"/>
    <w:rsid w:val="00837DC3"/>
    <w:rsid w:val="00840294"/>
    <w:rsid w:val="00843341"/>
    <w:rsid w:val="00846EC3"/>
    <w:rsid w:val="0084769A"/>
    <w:rsid w:val="0085434A"/>
    <w:rsid w:val="00855AA8"/>
    <w:rsid w:val="00856404"/>
    <w:rsid w:val="00857911"/>
    <w:rsid w:val="00860C19"/>
    <w:rsid w:val="00862A58"/>
    <w:rsid w:val="00862E85"/>
    <w:rsid w:val="008643FE"/>
    <w:rsid w:val="00867483"/>
    <w:rsid w:val="00871A19"/>
    <w:rsid w:val="008845D9"/>
    <w:rsid w:val="00890554"/>
    <w:rsid w:val="00891163"/>
    <w:rsid w:val="00894651"/>
    <w:rsid w:val="00894A50"/>
    <w:rsid w:val="008A7D95"/>
    <w:rsid w:val="008B2EDA"/>
    <w:rsid w:val="008B75B5"/>
    <w:rsid w:val="008C5F4E"/>
    <w:rsid w:val="008C67D8"/>
    <w:rsid w:val="008D132F"/>
    <w:rsid w:val="008D72CB"/>
    <w:rsid w:val="008D7FD5"/>
    <w:rsid w:val="008E43CA"/>
    <w:rsid w:val="008E5419"/>
    <w:rsid w:val="009019AA"/>
    <w:rsid w:val="0090397A"/>
    <w:rsid w:val="009117DC"/>
    <w:rsid w:val="0091589D"/>
    <w:rsid w:val="00923E46"/>
    <w:rsid w:val="00927D93"/>
    <w:rsid w:val="009358AA"/>
    <w:rsid w:val="009369FA"/>
    <w:rsid w:val="00940646"/>
    <w:rsid w:val="009417A3"/>
    <w:rsid w:val="0094285B"/>
    <w:rsid w:val="00942B60"/>
    <w:rsid w:val="009462B0"/>
    <w:rsid w:val="00947914"/>
    <w:rsid w:val="0095017C"/>
    <w:rsid w:val="00954631"/>
    <w:rsid w:val="009567A1"/>
    <w:rsid w:val="0095762B"/>
    <w:rsid w:val="00960737"/>
    <w:rsid w:val="0096425E"/>
    <w:rsid w:val="0097195D"/>
    <w:rsid w:val="00972120"/>
    <w:rsid w:val="00972E87"/>
    <w:rsid w:val="009821DA"/>
    <w:rsid w:val="009851DA"/>
    <w:rsid w:val="00991FD9"/>
    <w:rsid w:val="00992869"/>
    <w:rsid w:val="00995905"/>
    <w:rsid w:val="009972E0"/>
    <w:rsid w:val="009A0AC9"/>
    <w:rsid w:val="009A137C"/>
    <w:rsid w:val="009A1BE8"/>
    <w:rsid w:val="009A4DD9"/>
    <w:rsid w:val="009A7333"/>
    <w:rsid w:val="009B08E8"/>
    <w:rsid w:val="009B0F3B"/>
    <w:rsid w:val="009B10AB"/>
    <w:rsid w:val="009B17CF"/>
    <w:rsid w:val="009B33FC"/>
    <w:rsid w:val="009B5893"/>
    <w:rsid w:val="009C5D75"/>
    <w:rsid w:val="009D030C"/>
    <w:rsid w:val="009D57CB"/>
    <w:rsid w:val="009E4C3F"/>
    <w:rsid w:val="009E5BDA"/>
    <w:rsid w:val="009F4965"/>
    <w:rsid w:val="00A02FBC"/>
    <w:rsid w:val="00A059FA"/>
    <w:rsid w:val="00A07E2D"/>
    <w:rsid w:val="00A13C3E"/>
    <w:rsid w:val="00A15854"/>
    <w:rsid w:val="00A2433C"/>
    <w:rsid w:val="00A258BE"/>
    <w:rsid w:val="00A27AA6"/>
    <w:rsid w:val="00A333DB"/>
    <w:rsid w:val="00A37442"/>
    <w:rsid w:val="00A444C5"/>
    <w:rsid w:val="00A45C7D"/>
    <w:rsid w:val="00A50EA7"/>
    <w:rsid w:val="00A54ECA"/>
    <w:rsid w:val="00A61D59"/>
    <w:rsid w:val="00A61F3D"/>
    <w:rsid w:val="00A65482"/>
    <w:rsid w:val="00A655F6"/>
    <w:rsid w:val="00A72BFB"/>
    <w:rsid w:val="00A73A62"/>
    <w:rsid w:val="00A76704"/>
    <w:rsid w:val="00A805D7"/>
    <w:rsid w:val="00A82A5D"/>
    <w:rsid w:val="00A83CED"/>
    <w:rsid w:val="00A858A1"/>
    <w:rsid w:val="00A86824"/>
    <w:rsid w:val="00A86FC1"/>
    <w:rsid w:val="00A92F8A"/>
    <w:rsid w:val="00A9315D"/>
    <w:rsid w:val="00A93CD5"/>
    <w:rsid w:val="00A94235"/>
    <w:rsid w:val="00A96B79"/>
    <w:rsid w:val="00AA469E"/>
    <w:rsid w:val="00AA5851"/>
    <w:rsid w:val="00AA7A51"/>
    <w:rsid w:val="00AB03A3"/>
    <w:rsid w:val="00AB0B52"/>
    <w:rsid w:val="00AB3172"/>
    <w:rsid w:val="00AB64BE"/>
    <w:rsid w:val="00AC59F9"/>
    <w:rsid w:val="00AD2F34"/>
    <w:rsid w:val="00AD2FCA"/>
    <w:rsid w:val="00AD387D"/>
    <w:rsid w:val="00AD48D2"/>
    <w:rsid w:val="00AD6CA6"/>
    <w:rsid w:val="00AD6F63"/>
    <w:rsid w:val="00AD7400"/>
    <w:rsid w:val="00AE3B02"/>
    <w:rsid w:val="00AE4D50"/>
    <w:rsid w:val="00AE58E0"/>
    <w:rsid w:val="00AF1255"/>
    <w:rsid w:val="00AF1F53"/>
    <w:rsid w:val="00AF1F8A"/>
    <w:rsid w:val="00AF3B3D"/>
    <w:rsid w:val="00B01F92"/>
    <w:rsid w:val="00B12FB4"/>
    <w:rsid w:val="00B150E7"/>
    <w:rsid w:val="00B20478"/>
    <w:rsid w:val="00B20810"/>
    <w:rsid w:val="00B210EF"/>
    <w:rsid w:val="00B243A8"/>
    <w:rsid w:val="00B24CC8"/>
    <w:rsid w:val="00B33B6A"/>
    <w:rsid w:val="00B34216"/>
    <w:rsid w:val="00B40196"/>
    <w:rsid w:val="00B44334"/>
    <w:rsid w:val="00B54FB1"/>
    <w:rsid w:val="00B55D8E"/>
    <w:rsid w:val="00B561EC"/>
    <w:rsid w:val="00B57F5F"/>
    <w:rsid w:val="00B62895"/>
    <w:rsid w:val="00B6755E"/>
    <w:rsid w:val="00B71160"/>
    <w:rsid w:val="00B77F3E"/>
    <w:rsid w:val="00B81F78"/>
    <w:rsid w:val="00B87A82"/>
    <w:rsid w:val="00B92EDC"/>
    <w:rsid w:val="00B9348D"/>
    <w:rsid w:val="00B94960"/>
    <w:rsid w:val="00B94EEE"/>
    <w:rsid w:val="00BA02BC"/>
    <w:rsid w:val="00BA6944"/>
    <w:rsid w:val="00BA79CC"/>
    <w:rsid w:val="00BB2911"/>
    <w:rsid w:val="00BB3BDF"/>
    <w:rsid w:val="00BC212E"/>
    <w:rsid w:val="00BC24F2"/>
    <w:rsid w:val="00BC65F3"/>
    <w:rsid w:val="00BC76CF"/>
    <w:rsid w:val="00BD1EEA"/>
    <w:rsid w:val="00BD2E3B"/>
    <w:rsid w:val="00BD3926"/>
    <w:rsid w:val="00BD4797"/>
    <w:rsid w:val="00BD4F14"/>
    <w:rsid w:val="00BD618C"/>
    <w:rsid w:val="00BD63A6"/>
    <w:rsid w:val="00BD7923"/>
    <w:rsid w:val="00BE6968"/>
    <w:rsid w:val="00BE70D1"/>
    <w:rsid w:val="00BF07D4"/>
    <w:rsid w:val="00BF3880"/>
    <w:rsid w:val="00BF3DAD"/>
    <w:rsid w:val="00BF417A"/>
    <w:rsid w:val="00BF6BC0"/>
    <w:rsid w:val="00BF77D0"/>
    <w:rsid w:val="00BF7E54"/>
    <w:rsid w:val="00C02937"/>
    <w:rsid w:val="00C06906"/>
    <w:rsid w:val="00C06A6B"/>
    <w:rsid w:val="00C110E4"/>
    <w:rsid w:val="00C12B62"/>
    <w:rsid w:val="00C15321"/>
    <w:rsid w:val="00C15868"/>
    <w:rsid w:val="00C1698C"/>
    <w:rsid w:val="00C17BE1"/>
    <w:rsid w:val="00C2198A"/>
    <w:rsid w:val="00C249DE"/>
    <w:rsid w:val="00C278ED"/>
    <w:rsid w:val="00C327A1"/>
    <w:rsid w:val="00C33526"/>
    <w:rsid w:val="00C345BE"/>
    <w:rsid w:val="00C35059"/>
    <w:rsid w:val="00C441C8"/>
    <w:rsid w:val="00C57799"/>
    <w:rsid w:val="00C639EA"/>
    <w:rsid w:val="00C71B0F"/>
    <w:rsid w:val="00C756CF"/>
    <w:rsid w:val="00C81D3B"/>
    <w:rsid w:val="00C82D76"/>
    <w:rsid w:val="00C8760E"/>
    <w:rsid w:val="00C921FA"/>
    <w:rsid w:val="00C956DE"/>
    <w:rsid w:val="00C9615C"/>
    <w:rsid w:val="00C97F0E"/>
    <w:rsid w:val="00CA4251"/>
    <w:rsid w:val="00CA5B1A"/>
    <w:rsid w:val="00CB46D0"/>
    <w:rsid w:val="00CB5543"/>
    <w:rsid w:val="00CC275D"/>
    <w:rsid w:val="00CC2A73"/>
    <w:rsid w:val="00CC43AB"/>
    <w:rsid w:val="00CC7900"/>
    <w:rsid w:val="00CD71A4"/>
    <w:rsid w:val="00CF29AA"/>
    <w:rsid w:val="00CF5080"/>
    <w:rsid w:val="00CF7A1A"/>
    <w:rsid w:val="00D0489A"/>
    <w:rsid w:val="00D06CF1"/>
    <w:rsid w:val="00D119E6"/>
    <w:rsid w:val="00D12C63"/>
    <w:rsid w:val="00D16CDB"/>
    <w:rsid w:val="00D17D57"/>
    <w:rsid w:val="00D23161"/>
    <w:rsid w:val="00D30484"/>
    <w:rsid w:val="00D30BF6"/>
    <w:rsid w:val="00D36839"/>
    <w:rsid w:val="00D37636"/>
    <w:rsid w:val="00D4280A"/>
    <w:rsid w:val="00D43801"/>
    <w:rsid w:val="00D43955"/>
    <w:rsid w:val="00D51696"/>
    <w:rsid w:val="00D5256D"/>
    <w:rsid w:val="00D534BF"/>
    <w:rsid w:val="00D53A45"/>
    <w:rsid w:val="00D540E6"/>
    <w:rsid w:val="00D568B2"/>
    <w:rsid w:val="00D577F0"/>
    <w:rsid w:val="00D636E5"/>
    <w:rsid w:val="00D66E16"/>
    <w:rsid w:val="00D70C80"/>
    <w:rsid w:val="00D72E8A"/>
    <w:rsid w:val="00D72FBE"/>
    <w:rsid w:val="00D735B3"/>
    <w:rsid w:val="00D753B9"/>
    <w:rsid w:val="00D75857"/>
    <w:rsid w:val="00D77687"/>
    <w:rsid w:val="00D8270E"/>
    <w:rsid w:val="00D840E9"/>
    <w:rsid w:val="00D8615E"/>
    <w:rsid w:val="00D9064D"/>
    <w:rsid w:val="00D91C69"/>
    <w:rsid w:val="00D92BD2"/>
    <w:rsid w:val="00DA04B3"/>
    <w:rsid w:val="00DA3171"/>
    <w:rsid w:val="00DA4FA9"/>
    <w:rsid w:val="00DA50B1"/>
    <w:rsid w:val="00DA69B9"/>
    <w:rsid w:val="00DB06EE"/>
    <w:rsid w:val="00DB1008"/>
    <w:rsid w:val="00DB3BD5"/>
    <w:rsid w:val="00DB4A68"/>
    <w:rsid w:val="00DC0022"/>
    <w:rsid w:val="00DC0602"/>
    <w:rsid w:val="00DC23F1"/>
    <w:rsid w:val="00DC6A46"/>
    <w:rsid w:val="00DC7F33"/>
    <w:rsid w:val="00DD15F0"/>
    <w:rsid w:val="00DD2FB7"/>
    <w:rsid w:val="00DD590C"/>
    <w:rsid w:val="00DD7385"/>
    <w:rsid w:val="00DE124B"/>
    <w:rsid w:val="00DE63AC"/>
    <w:rsid w:val="00DE7B46"/>
    <w:rsid w:val="00DF5995"/>
    <w:rsid w:val="00E0128F"/>
    <w:rsid w:val="00E022F7"/>
    <w:rsid w:val="00E02969"/>
    <w:rsid w:val="00E11341"/>
    <w:rsid w:val="00E144D5"/>
    <w:rsid w:val="00E149EA"/>
    <w:rsid w:val="00E14E18"/>
    <w:rsid w:val="00E155FB"/>
    <w:rsid w:val="00E20314"/>
    <w:rsid w:val="00E211A2"/>
    <w:rsid w:val="00E23156"/>
    <w:rsid w:val="00E235BB"/>
    <w:rsid w:val="00E32276"/>
    <w:rsid w:val="00E44143"/>
    <w:rsid w:val="00E4653E"/>
    <w:rsid w:val="00E478EE"/>
    <w:rsid w:val="00E47EBF"/>
    <w:rsid w:val="00E56F41"/>
    <w:rsid w:val="00E5783D"/>
    <w:rsid w:val="00E658C3"/>
    <w:rsid w:val="00E67AE4"/>
    <w:rsid w:val="00E716B1"/>
    <w:rsid w:val="00E73D10"/>
    <w:rsid w:val="00E73ED5"/>
    <w:rsid w:val="00E76BF4"/>
    <w:rsid w:val="00E775B4"/>
    <w:rsid w:val="00E77D78"/>
    <w:rsid w:val="00E81C1B"/>
    <w:rsid w:val="00E81D64"/>
    <w:rsid w:val="00E907DD"/>
    <w:rsid w:val="00E946C3"/>
    <w:rsid w:val="00E94B48"/>
    <w:rsid w:val="00E97697"/>
    <w:rsid w:val="00EA2E54"/>
    <w:rsid w:val="00EB2A5D"/>
    <w:rsid w:val="00EB6633"/>
    <w:rsid w:val="00EB6CA4"/>
    <w:rsid w:val="00EB73A5"/>
    <w:rsid w:val="00EC1B62"/>
    <w:rsid w:val="00EC51A4"/>
    <w:rsid w:val="00EC7079"/>
    <w:rsid w:val="00EE11BD"/>
    <w:rsid w:val="00EE378B"/>
    <w:rsid w:val="00EE382B"/>
    <w:rsid w:val="00EE56AC"/>
    <w:rsid w:val="00EE5999"/>
    <w:rsid w:val="00EE70CA"/>
    <w:rsid w:val="00EE7490"/>
    <w:rsid w:val="00EF18B4"/>
    <w:rsid w:val="00EF1C6A"/>
    <w:rsid w:val="00EF2097"/>
    <w:rsid w:val="00EF4681"/>
    <w:rsid w:val="00EF66AA"/>
    <w:rsid w:val="00F00150"/>
    <w:rsid w:val="00F01E35"/>
    <w:rsid w:val="00F04E0A"/>
    <w:rsid w:val="00F05835"/>
    <w:rsid w:val="00F07726"/>
    <w:rsid w:val="00F1030C"/>
    <w:rsid w:val="00F134C0"/>
    <w:rsid w:val="00F14024"/>
    <w:rsid w:val="00F1407C"/>
    <w:rsid w:val="00F259F6"/>
    <w:rsid w:val="00F350C8"/>
    <w:rsid w:val="00F374AD"/>
    <w:rsid w:val="00F41BE3"/>
    <w:rsid w:val="00F4644E"/>
    <w:rsid w:val="00F4702C"/>
    <w:rsid w:val="00F513D3"/>
    <w:rsid w:val="00F52BAA"/>
    <w:rsid w:val="00F532C5"/>
    <w:rsid w:val="00F53AA0"/>
    <w:rsid w:val="00F56AB1"/>
    <w:rsid w:val="00F57C63"/>
    <w:rsid w:val="00F60B7C"/>
    <w:rsid w:val="00F71A7A"/>
    <w:rsid w:val="00F71C0F"/>
    <w:rsid w:val="00F753D2"/>
    <w:rsid w:val="00F778D8"/>
    <w:rsid w:val="00F801F6"/>
    <w:rsid w:val="00F80732"/>
    <w:rsid w:val="00F85394"/>
    <w:rsid w:val="00F87C30"/>
    <w:rsid w:val="00F92E5B"/>
    <w:rsid w:val="00F93C3E"/>
    <w:rsid w:val="00F9472E"/>
    <w:rsid w:val="00F9693A"/>
    <w:rsid w:val="00FA7838"/>
    <w:rsid w:val="00FA7F96"/>
    <w:rsid w:val="00FB368D"/>
    <w:rsid w:val="00FB5E15"/>
    <w:rsid w:val="00FB6325"/>
    <w:rsid w:val="00FC4738"/>
    <w:rsid w:val="00FC479E"/>
    <w:rsid w:val="00FD3DA5"/>
    <w:rsid w:val="00FD4330"/>
    <w:rsid w:val="00FE0AB6"/>
    <w:rsid w:val="00FE0B82"/>
    <w:rsid w:val="00FE124E"/>
    <w:rsid w:val="00FE3199"/>
    <w:rsid w:val="00FE3215"/>
    <w:rsid w:val="00FE3E1E"/>
    <w:rsid w:val="00FE5582"/>
    <w:rsid w:val="00FE5606"/>
    <w:rsid w:val="00FE7FBD"/>
    <w:rsid w:val="00FF20F8"/>
    <w:rsid w:val="00FF68B9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E"/>
  </w:style>
  <w:style w:type="paragraph" w:styleId="1">
    <w:name w:val="heading 1"/>
    <w:basedOn w:val="a"/>
    <w:link w:val="10"/>
    <w:qFormat/>
    <w:rsid w:val="00DB06EE"/>
    <w:pPr>
      <w:spacing w:before="142" w:after="142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6EE"/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a3">
    <w:name w:val="Title"/>
    <w:basedOn w:val="a"/>
    <w:link w:val="a4"/>
    <w:qFormat/>
    <w:rsid w:val="00DB06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B06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476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0D6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B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6176"/>
    <w:rPr>
      <w:b/>
      <w:bCs/>
    </w:rPr>
  </w:style>
  <w:style w:type="paragraph" w:styleId="a9">
    <w:name w:val="List Paragraph"/>
    <w:basedOn w:val="a"/>
    <w:uiPriority w:val="34"/>
    <w:qFormat/>
    <w:rsid w:val="00B2081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1578"/>
  </w:style>
  <w:style w:type="paragraph" w:styleId="ac">
    <w:name w:val="footer"/>
    <w:basedOn w:val="a"/>
    <w:link w:val="ad"/>
    <w:uiPriority w:val="99"/>
    <w:unhideWhenUsed/>
    <w:rsid w:val="007E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578"/>
  </w:style>
  <w:style w:type="paragraph" w:customStyle="1" w:styleId="ConsPlusNormal">
    <w:name w:val="ConsPlusNormal"/>
    <w:rsid w:val="00F60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F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DB3BD5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B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3BD5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E20314"/>
    <w:rPr>
      <w:b/>
      <w:color w:val="26282F"/>
    </w:rPr>
  </w:style>
  <w:style w:type="paragraph" w:customStyle="1" w:styleId="ConsPlusTitle">
    <w:name w:val="ConsPlusTitle"/>
    <w:rsid w:val="00EF6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15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15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05B9C-09D2-41D8-8812-D207E71F5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83A4C-4250-41FF-8DCB-265B23486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E66D-3070-45D8-8214-AB288C05A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016A1C-EA6B-4080-BE35-70D6D8C2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Razov</cp:lastModifiedBy>
  <cp:revision>5</cp:revision>
  <cp:lastPrinted>2020-02-04T12:52:00Z</cp:lastPrinted>
  <dcterms:created xsi:type="dcterms:W3CDTF">2021-09-03T10:14:00Z</dcterms:created>
  <dcterms:modified xsi:type="dcterms:W3CDTF">2021-09-03T13:02:00Z</dcterms:modified>
</cp:coreProperties>
</file>