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84" w:rsidRDefault="006B7184" w:rsidP="0049022F">
      <w:pPr>
        <w:ind w:firstLine="709"/>
        <w:jc w:val="both"/>
        <w:rPr>
          <w:b/>
          <w:sz w:val="28"/>
          <w:szCs w:val="28"/>
        </w:rPr>
      </w:pPr>
    </w:p>
    <w:p w:rsidR="006B7184" w:rsidRDefault="006B7184" w:rsidP="0049022F">
      <w:pPr>
        <w:ind w:firstLine="709"/>
        <w:jc w:val="both"/>
        <w:rPr>
          <w:b/>
          <w:sz w:val="28"/>
          <w:szCs w:val="28"/>
        </w:rPr>
      </w:pPr>
    </w:p>
    <w:p w:rsidR="006B7184" w:rsidRDefault="006B7184" w:rsidP="006B71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br/>
        <w:t xml:space="preserve">об итогах </w:t>
      </w:r>
      <w:r w:rsidR="006A751B" w:rsidRPr="006A751B">
        <w:rPr>
          <w:b/>
          <w:sz w:val="28"/>
          <w:szCs w:val="28"/>
        </w:rPr>
        <w:t xml:space="preserve">внеплановой документальной проверки отдельных вопросов финансово-хозяйственной деятельности за 2020 год и истекший период </w:t>
      </w:r>
      <w:r w:rsidR="006A751B">
        <w:rPr>
          <w:b/>
          <w:sz w:val="28"/>
          <w:szCs w:val="28"/>
        </w:rPr>
        <w:br/>
      </w:r>
      <w:r w:rsidR="006A751B" w:rsidRPr="006A751B">
        <w:rPr>
          <w:b/>
          <w:sz w:val="28"/>
          <w:szCs w:val="28"/>
        </w:rPr>
        <w:t>2021 года федерального государственного автономного учреждения «Национальный медицинский исследовательский центр здоровья детей»</w:t>
      </w:r>
      <w:r w:rsidR="006A751B" w:rsidRPr="00EF7F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6B7184" w:rsidRDefault="006B7184" w:rsidP="006B718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E2FE5" w:rsidRPr="00FE2FE5" w:rsidRDefault="00FE2FE5" w:rsidP="00FE2F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E2FE5">
        <w:rPr>
          <w:bCs/>
          <w:sz w:val="28"/>
          <w:szCs w:val="28"/>
        </w:rPr>
        <w:t>непланов</w:t>
      </w:r>
      <w:r>
        <w:rPr>
          <w:bCs/>
          <w:sz w:val="28"/>
          <w:szCs w:val="28"/>
        </w:rPr>
        <w:t>ая</w:t>
      </w:r>
      <w:r w:rsidRPr="00FE2FE5">
        <w:rPr>
          <w:bCs/>
          <w:sz w:val="28"/>
          <w:szCs w:val="28"/>
        </w:rPr>
        <w:t xml:space="preserve"> документальн</w:t>
      </w:r>
      <w:r>
        <w:rPr>
          <w:bCs/>
          <w:sz w:val="28"/>
          <w:szCs w:val="28"/>
        </w:rPr>
        <w:t>ая</w:t>
      </w:r>
      <w:r w:rsidRPr="00FE2FE5">
        <w:rPr>
          <w:bCs/>
          <w:sz w:val="28"/>
          <w:szCs w:val="28"/>
        </w:rPr>
        <w:t xml:space="preserve"> проверк</w:t>
      </w:r>
      <w:r>
        <w:rPr>
          <w:bCs/>
          <w:sz w:val="28"/>
          <w:szCs w:val="28"/>
        </w:rPr>
        <w:t>а</w:t>
      </w:r>
      <w:r w:rsidRPr="00FE2FE5">
        <w:rPr>
          <w:bCs/>
          <w:sz w:val="28"/>
          <w:szCs w:val="28"/>
        </w:rPr>
        <w:t xml:space="preserve"> отдельных вопросов финансово-хозяйственной деятельности за 2020 год и истекший период </w:t>
      </w:r>
      <w:r w:rsidRPr="00FE2FE5">
        <w:rPr>
          <w:bCs/>
          <w:sz w:val="28"/>
          <w:szCs w:val="28"/>
        </w:rPr>
        <w:br/>
        <w:t xml:space="preserve">2021 года федерального государственного автономного учреждения «Национальный медицинский исследовательский центр здоровья детей» Министерства здравоохранения Российской Федерации </w:t>
      </w:r>
      <w:r>
        <w:rPr>
          <w:bCs/>
          <w:sz w:val="28"/>
          <w:szCs w:val="28"/>
        </w:rPr>
        <w:t>(</w:t>
      </w:r>
      <w:r w:rsidRPr="00FE2FE5">
        <w:rPr>
          <w:bCs/>
          <w:sz w:val="28"/>
          <w:szCs w:val="28"/>
        </w:rPr>
        <w:t xml:space="preserve">далее – проверка) проведена </w:t>
      </w:r>
      <w:r w:rsidRPr="00FE2FE5">
        <w:rPr>
          <w:bCs/>
          <w:sz w:val="28"/>
          <w:szCs w:val="28"/>
        </w:rPr>
        <w:br/>
      </w:r>
      <w:r w:rsidRPr="00794C72">
        <w:rPr>
          <w:bCs/>
          <w:sz w:val="28"/>
          <w:szCs w:val="28"/>
        </w:rPr>
        <w:t>с 31 мая по 9 июня 2021 года.</w:t>
      </w:r>
    </w:p>
    <w:p w:rsidR="00FE2FE5" w:rsidRPr="00FE2FE5" w:rsidRDefault="00FE2FE5" w:rsidP="00FE2FE5">
      <w:pPr>
        <w:ind w:firstLine="567"/>
        <w:contextualSpacing/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  <w:r w:rsidRPr="00FE2FE5">
        <w:rPr>
          <w:sz w:val="28"/>
          <w:szCs w:val="28"/>
        </w:rPr>
        <w:t xml:space="preserve">В ходе проверки выявлены отдельные нарушения в части организации </w:t>
      </w:r>
      <w:r w:rsidRPr="00FE2FE5">
        <w:rPr>
          <w:sz w:val="28"/>
          <w:szCs w:val="28"/>
        </w:rPr>
        <w:br/>
        <w:t>и порядка ведения бухгалтерского учета, формирования учетной политики, оформлени</w:t>
      </w:r>
      <w:r w:rsidR="008E511B">
        <w:rPr>
          <w:sz w:val="28"/>
          <w:szCs w:val="28"/>
        </w:rPr>
        <w:t>я</w:t>
      </w:r>
      <w:r w:rsidRPr="00FE2FE5">
        <w:rPr>
          <w:sz w:val="28"/>
          <w:szCs w:val="28"/>
        </w:rPr>
        <w:t xml:space="preserve"> первичных учетных документов, </w:t>
      </w:r>
      <w:r w:rsidR="008E511B" w:rsidRPr="009F6382">
        <w:rPr>
          <w:sz w:val="28"/>
          <w:szCs w:val="28"/>
        </w:rPr>
        <w:t>порядка оформления результатов инвентаризации</w:t>
      </w:r>
      <w:r w:rsidR="008E511B">
        <w:rPr>
          <w:sz w:val="28"/>
          <w:szCs w:val="28"/>
        </w:rPr>
        <w:t>,</w:t>
      </w:r>
      <w:r w:rsidR="008E511B" w:rsidRPr="00FE2FE5">
        <w:rPr>
          <w:sz w:val="28"/>
          <w:szCs w:val="28"/>
        </w:rPr>
        <w:t xml:space="preserve"> </w:t>
      </w:r>
      <w:r w:rsidRPr="00FE2FE5">
        <w:rPr>
          <w:sz w:val="28"/>
          <w:szCs w:val="28"/>
        </w:rPr>
        <w:t xml:space="preserve">сроков оплаты по контрактам, законодательства в сфере закупок: </w:t>
      </w:r>
      <w:r w:rsidR="00CA2456">
        <w:rPr>
          <w:sz w:val="28"/>
          <w:szCs w:val="28"/>
        </w:rPr>
        <w:br/>
      </w:r>
      <w:bookmarkStart w:id="0" w:name="_GoBack"/>
      <w:bookmarkEnd w:id="0"/>
      <w:r w:rsidR="008E511B">
        <w:rPr>
          <w:sz w:val="28"/>
          <w:szCs w:val="28"/>
        </w:rPr>
        <w:t xml:space="preserve">в части </w:t>
      </w:r>
      <w:r w:rsidRPr="00FE2FE5">
        <w:rPr>
          <w:sz w:val="28"/>
          <w:szCs w:val="28"/>
        </w:rPr>
        <w:t xml:space="preserve">определения начальной (максимальной) цены контракта; </w:t>
      </w:r>
      <w:r w:rsidR="00F34AD0">
        <w:rPr>
          <w:sz w:val="28"/>
          <w:szCs w:val="28"/>
        </w:rPr>
        <w:t xml:space="preserve">применения </w:t>
      </w:r>
      <w:r w:rsidR="00F34AD0" w:rsidRPr="00F34AD0">
        <w:rPr>
          <w:rFonts w:eastAsia="Calibri"/>
          <w:sz w:val="28"/>
          <w:szCs w:val="28"/>
          <w:lang w:eastAsia="en-US"/>
        </w:rPr>
        <w:t>национального режима</w:t>
      </w:r>
      <w:r w:rsidRPr="00FE2FE5">
        <w:rPr>
          <w:rFonts w:eastAsia="Calibri"/>
          <w:sz w:val="28"/>
          <w:szCs w:val="28"/>
          <w:lang w:eastAsia="en-US"/>
        </w:rPr>
        <w:t>.</w:t>
      </w:r>
    </w:p>
    <w:p w:rsidR="00FE2FE5" w:rsidRPr="00FE2FE5" w:rsidRDefault="00FE2FE5" w:rsidP="00FE2FE5">
      <w:pPr>
        <w:ind w:firstLine="709"/>
        <w:jc w:val="both"/>
        <w:rPr>
          <w:bCs/>
          <w:sz w:val="28"/>
          <w:szCs w:val="28"/>
        </w:rPr>
      </w:pPr>
      <w:r w:rsidRPr="00FE2FE5">
        <w:rPr>
          <w:bCs/>
          <w:sz w:val="28"/>
          <w:szCs w:val="28"/>
        </w:rPr>
        <w:t xml:space="preserve">Результаты проверки в установленном порядке оформлены актом </w:t>
      </w:r>
      <w:r w:rsidRPr="00FE2FE5">
        <w:rPr>
          <w:bCs/>
          <w:sz w:val="28"/>
          <w:szCs w:val="28"/>
        </w:rPr>
        <w:br/>
        <w:t xml:space="preserve">от </w:t>
      </w:r>
      <w:r w:rsidR="008E511B">
        <w:rPr>
          <w:bCs/>
          <w:sz w:val="28"/>
          <w:szCs w:val="28"/>
        </w:rPr>
        <w:t>9</w:t>
      </w:r>
      <w:r w:rsidRPr="00FE2FE5">
        <w:rPr>
          <w:bCs/>
          <w:sz w:val="28"/>
          <w:szCs w:val="28"/>
        </w:rPr>
        <w:t xml:space="preserve"> июня 2021 года.</w:t>
      </w:r>
    </w:p>
    <w:p w:rsidR="006B7184" w:rsidRDefault="006B7184" w:rsidP="0049022F">
      <w:pPr>
        <w:ind w:firstLine="709"/>
        <w:jc w:val="both"/>
        <w:rPr>
          <w:b/>
          <w:sz w:val="28"/>
          <w:szCs w:val="28"/>
        </w:rPr>
      </w:pPr>
    </w:p>
    <w:sectPr w:rsidR="006B7184" w:rsidSect="009C516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39" w:rsidRDefault="00CA0339">
      <w:r>
        <w:separator/>
      </w:r>
    </w:p>
  </w:endnote>
  <w:endnote w:type="continuationSeparator" w:id="0">
    <w:p w:rsidR="00CA0339" w:rsidRDefault="00CA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39" w:rsidRDefault="00CA0339">
      <w:r>
        <w:separator/>
      </w:r>
    </w:p>
  </w:footnote>
  <w:footnote w:type="continuationSeparator" w:id="0">
    <w:p w:rsidR="00CA0339" w:rsidRDefault="00CA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66" w:rsidRDefault="002C5655" w:rsidP="001B46B6">
    <w:pPr>
      <w:pStyle w:val="a3"/>
      <w:jc w:val="center"/>
    </w:pPr>
    <w:r>
      <w:fldChar w:fldCharType="begin"/>
    </w:r>
    <w:r w:rsidR="00F22168">
      <w:instrText>PAGE   \* MERGEFORMAT</w:instrText>
    </w:r>
    <w:r>
      <w:fldChar w:fldCharType="separate"/>
    </w:r>
    <w:r w:rsidR="008E511B">
      <w:rPr>
        <w:noProof/>
      </w:rPr>
      <w:t>4</w:t>
    </w:r>
    <w:r>
      <w:fldChar w:fldCharType="end"/>
    </w:r>
  </w:p>
  <w:p w:rsidR="002D6746" w:rsidRPr="001B46B6" w:rsidRDefault="002D6746" w:rsidP="001B46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E1723"/>
    <w:multiLevelType w:val="hybridMultilevel"/>
    <w:tmpl w:val="3580E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3DC"/>
    <w:rsid w:val="0003148D"/>
    <w:rsid w:val="0005292C"/>
    <w:rsid w:val="000700BD"/>
    <w:rsid w:val="00087774"/>
    <w:rsid w:val="00096C2C"/>
    <w:rsid w:val="000B0B08"/>
    <w:rsid w:val="000B78BE"/>
    <w:rsid w:val="000D6825"/>
    <w:rsid w:val="000F27A9"/>
    <w:rsid w:val="00111DBE"/>
    <w:rsid w:val="00174FF0"/>
    <w:rsid w:val="001D60F1"/>
    <w:rsid w:val="002034A0"/>
    <w:rsid w:val="002078E3"/>
    <w:rsid w:val="002123EC"/>
    <w:rsid w:val="00223A5A"/>
    <w:rsid w:val="00241697"/>
    <w:rsid w:val="002477BA"/>
    <w:rsid w:val="002905DE"/>
    <w:rsid w:val="0029538A"/>
    <w:rsid w:val="002B07FD"/>
    <w:rsid w:val="002C5655"/>
    <w:rsid w:val="002D11C6"/>
    <w:rsid w:val="002D6746"/>
    <w:rsid w:val="002E1102"/>
    <w:rsid w:val="002E7548"/>
    <w:rsid w:val="00326F9D"/>
    <w:rsid w:val="00326FFA"/>
    <w:rsid w:val="00392539"/>
    <w:rsid w:val="00397EAF"/>
    <w:rsid w:val="003A327B"/>
    <w:rsid w:val="003A754A"/>
    <w:rsid w:val="003E3507"/>
    <w:rsid w:val="003F22EB"/>
    <w:rsid w:val="00404F98"/>
    <w:rsid w:val="00415724"/>
    <w:rsid w:val="00431E47"/>
    <w:rsid w:val="004333B8"/>
    <w:rsid w:val="00443834"/>
    <w:rsid w:val="00447B85"/>
    <w:rsid w:val="00467F86"/>
    <w:rsid w:val="0049022F"/>
    <w:rsid w:val="00490D8E"/>
    <w:rsid w:val="00490EDA"/>
    <w:rsid w:val="004963DC"/>
    <w:rsid w:val="004A0BD8"/>
    <w:rsid w:val="004E6954"/>
    <w:rsid w:val="004F67D1"/>
    <w:rsid w:val="00500BE0"/>
    <w:rsid w:val="0052553E"/>
    <w:rsid w:val="00527E0C"/>
    <w:rsid w:val="00542E81"/>
    <w:rsid w:val="005438F8"/>
    <w:rsid w:val="00546037"/>
    <w:rsid w:val="00551630"/>
    <w:rsid w:val="005902B8"/>
    <w:rsid w:val="005B3C14"/>
    <w:rsid w:val="005B5F4F"/>
    <w:rsid w:val="005E368D"/>
    <w:rsid w:val="006041C1"/>
    <w:rsid w:val="00614856"/>
    <w:rsid w:val="006720D2"/>
    <w:rsid w:val="0067292F"/>
    <w:rsid w:val="006A751B"/>
    <w:rsid w:val="006B7184"/>
    <w:rsid w:val="00701E99"/>
    <w:rsid w:val="007163A6"/>
    <w:rsid w:val="00717F67"/>
    <w:rsid w:val="00733886"/>
    <w:rsid w:val="0074366A"/>
    <w:rsid w:val="00763911"/>
    <w:rsid w:val="0078198B"/>
    <w:rsid w:val="0079688D"/>
    <w:rsid w:val="007D3817"/>
    <w:rsid w:val="008037B3"/>
    <w:rsid w:val="008A2596"/>
    <w:rsid w:val="008E511B"/>
    <w:rsid w:val="008F50C1"/>
    <w:rsid w:val="008F6EE0"/>
    <w:rsid w:val="0091550D"/>
    <w:rsid w:val="009611F8"/>
    <w:rsid w:val="00982C8F"/>
    <w:rsid w:val="009A7018"/>
    <w:rsid w:val="009C5169"/>
    <w:rsid w:val="009F6382"/>
    <w:rsid w:val="00A12C94"/>
    <w:rsid w:val="00A36B1F"/>
    <w:rsid w:val="00A50688"/>
    <w:rsid w:val="00A61001"/>
    <w:rsid w:val="00A67256"/>
    <w:rsid w:val="00A96287"/>
    <w:rsid w:val="00AB17C8"/>
    <w:rsid w:val="00AE2627"/>
    <w:rsid w:val="00AE466A"/>
    <w:rsid w:val="00AE721C"/>
    <w:rsid w:val="00B22325"/>
    <w:rsid w:val="00B362A6"/>
    <w:rsid w:val="00B46932"/>
    <w:rsid w:val="00B82103"/>
    <w:rsid w:val="00BF3EC6"/>
    <w:rsid w:val="00C01E06"/>
    <w:rsid w:val="00C05A2E"/>
    <w:rsid w:val="00C30248"/>
    <w:rsid w:val="00C41961"/>
    <w:rsid w:val="00C625D9"/>
    <w:rsid w:val="00CA0339"/>
    <w:rsid w:val="00CA2456"/>
    <w:rsid w:val="00CC03CB"/>
    <w:rsid w:val="00CD331B"/>
    <w:rsid w:val="00CD3E48"/>
    <w:rsid w:val="00D04D01"/>
    <w:rsid w:val="00D06306"/>
    <w:rsid w:val="00D11376"/>
    <w:rsid w:val="00D14EF4"/>
    <w:rsid w:val="00D35B84"/>
    <w:rsid w:val="00D520F7"/>
    <w:rsid w:val="00D54BB4"/>
    <w:rsid w:val="00D92E64"/>
    <w:rsid w:val="00D93319"/>
    <w:rsid w:val="00E04967"/>
    <w:rsid w:val="00E04B87"/>
    <w:rsid w:val="00E0512D"/>
    <w:rsid w:val="00E06F09"/>
    <w:rsid w:val="00E21E6F"/>
    <w:rsid w:val="00E4007C"/>
    <w:rsid w:val="00E527F2"/>
    <w:rsid w:val="00E9270A"/>
    <w:rsid w:val="00E95946"/>
    <w:rsid w:val="00EB7DD2"/>
    <w:rsid w:val="00ED1A1E"/>
    <w:rsid w:val="00ED649C"/>
    <w:rsid w:val="00EE43FC"/>
    <w:rsid w:val="00F22168"/>
    <w:rsid w:val="00F332F2"/>
    <w:rsid w:val="00F34AD0"/>
    <w:rsid w:val="00F56106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9998E-7C3E-40E1-A464-7D851D42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1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1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22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F22168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9F6382"/>
    <w:pPr>
      <w:widowControl w:val="0"/>
      <w:shd w:val="clear" w:color="auto" w:fill="FFFFFF"/>
      <w:spacing w:after="240" w:line="283" w:lineRule="exact"/>
    </w:pPr>
    <w:rPr>
      <w:rFonts w:ascii="Arial" w:hAnsi="Arial" w:cs="Arial"/>
      <w:sz w:val="22"/>
      <w:szCs w:val="22"/>
    </w:rPr>
  </w:style>
  <w:style w:type="paragraph" w:customStyle="1" w:styleId="1">
    <w:name w:val="Обычный1"/>
    <w:basedOn w:val="a"/>
    <w:rsid w:val="009F638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968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68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60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03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D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7700-891B-4A24-B308-5C677A3F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21</cp:revision>
  <cp:lastPrinted>2021-08-31T12:26:00Z</cp:lastPrinted>
  <dcterms:created xsi:type="dcterms:W3CDTF">2021-05-31T06:30:00Z</dcterms:created>
  <dcterms:modified xsi:type="dcterms:W3CDTF">2021-08-31T12:26:00Z</dcterms:modified>
</cp:coreProperties>
</file>