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41" w:rsidRPr="00CE4F9E" w:rsidRDefault="00281F41" w:rsidP="009A6754">
      <w:pPr>
        <w:spacing w:after="0" w:line="360" w:lineRule="auto"/>
        <w:ind w:left="-567"/>
        <w:jc w:val="center"/>
        <w:rPr>
          <w:rFonts w:ascii="Times New Roman" w:hAnsi="Times New Roman"/>
          <w:b/>
          <w:sz w:val="28"/>
          <w:szCs w:val="28"/>
        </w:rPr>
      </w:pPr>
      <w:r w:rsidRPr="00CE4F9E">
        <w:rPr>
          <w:rFonts w:ascii="Times New Roman" w:hAnsi="Times New Roman"/>
          <w:b/>
          <w:sz w:val="28"/>
          <w:szCs w:val="28"/>
        </w:rPr>
        <w:t>Справка</w:t>
      </w:r>
    </w:p>
    <w:p w:rsidR="00823697" w:rsidRDefault="00281F41" w:rsidP="00225D31">
      <w:pPr>
        <w:tabs>
          <w:tab w:val="left" w:pos="-851"/>
        </w:tabs>
        <w:spacing w:after="0" w:line="360" w:lineRule="auto"/>
        <w:ind w:left="-567"/>
        <w:jc w:val="center"/>
        <w:rPr>
          <w:rFonts w:ascii="Times New Roman" w:hAnsi="Times New Roman"/>
          <w:b/>
          <w:color w:val="000000" w:themeColor="text1"/>
          <w:sz w:val="28"/>
          <w:szCs w:val="28"/>
        </w:rPr>
      </w:pPr>
      <w:r w:rsidRPr="00CE4F9E">
        <w:rPr>
          <w:rFonts w:ascii="Times New Roman" w:hAnsi="Times New Roman"/>
          <w:b/>
          <w:sz w:val="28"/>
          <w:szCs w:val="28"/>
        </w:rPr>
        <w:t xml:space="preserve">к вопросу </w:t>
      </w:r>
      <w:r w:rsidR="00CE4F9E" w:rsidRPr="00CE4F9E">
        <w:rPr>
          <w:rFonts w:ascii="Times New Roman" w:hAnsi="Times New Roman"/>
          <w:b/>
          <w:sz w:val="28"/>
          <w:szCs w:val="28"/>
        </w:rPr>
        <w:t>4</w:t>
      </w:r>
      <w:r w:rsidRPr="00CE4F9E">
        <w:rPr>
          <w:rFonts w:ascii="Times New Roman" w:hAnsi="Times New Roman"/>
          <w:b/>
          <w:sz w:val="28"/>
          <w:szCs w:val="28"/>
        </w:rPr>
        <w:t xml:space="preserve"> повестки дня заседания Координационного совета Минздрава России по государственно-частному партнерству «</w:t>
      </w:r>
      <w:r w:rsidR="00CE4F9E" w:rsidRPr="00CE4F9E">
        <w:rPr>
          <w:rFonts w:ascii="Times New Roman" w:hAnsi="Times New Roman"/>
          <w:b/>
          <w:color w:val="000000" w:themeColor="text1"/>
          <w:sz w:val="28"/>
          <w:szCs w:val="28"/>
        </w:rPr>
        <w:t>Об установлении критериев отбора медицинских организаций для включения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225D31" w:rsidRDefault="00225D31" w:rsidP="00225D31">
      <w:pPr>
        <w:tabs>
          <w:tab w:val="left" w:pos="-851"/>
        </w:tabs>
        <w:spacing w:after="0" w:line="360" w:lineRule="auto"/>
        <w:ind w:left="-567"/>
        <w:jc w:val="center"/>
        <w:rPr>
          <w:rFonts w:ascii="Times New Roman" w:hAnsi="Times New Roman"/>
          <w:b/>
          <w:color w:val="000000" w:themeColor="text1"/>
          <w:sz w:val="28"/>
          <w:szCs w:val="28"/>
        </w:rPr>
      </w:pPr>
    </w:p>
    <w:p w:rsidR="00CE4F9E" w:rsidRPr="008D00A6" w:rsidRDefault="00CE4F9E" w:rsidP="00225D31">
      <w:pPr>
        <w:spacing w:after="0" w:line="360" w:lineRule="auto"/>
        <w:ind w:left="-567" w:firstLine="709"/>
        <w:jc w:val="both"/>
        <w:rPr>
          <w:rFonts w:ascii="Times New Roman" w:eastAsia="Times New Roman" w:hAnsi="Times New Roman"/>
          <w:sz w:val="28"/>
          <w:szCs w:val="28"/>
        </w:rPr>
      </w:pPr>
      <w:proofErr w:type="gramStart"/>
      <w:r w:rsidRPr="008D00A6">
        <w:rPr>
          <w:rFonts w:ascii="Times New Roman" w:eastAsia="Times New Roman" w:hAnsi="Times New Roman"/>
          <w:color w:val="000000"/>
          <w:sz w:val="28"/>
          <w:szCs w:val="28"/>
        </w:rPr>
        <w:t>В настоящее время в доработанном проекте поправок к проекту федерального закона № 875655-7 «О внесении изменений в статью 32 Закона Российской Федерации «Об организации страхового дела в Российской Федерации» и Федеральный закон «Об обязательном медицинском страховании в Российской Федерации» (далее - законопроект), предусмотрена замена уведомительного характера включения медицинских организаций в реестр медицинских организаций, осуществляющих деятельность в системе обязательного медицинского страхования, на заявительный</w:t>
      </w:r>
      <w:proofErr w:type="gramEnd"/>
      <w:r w:rsidRPr="008D00A6">
        <w:rPr>
          <w:rFonts w:ascii="Times New Roman" w:eastAsia="Times New Roman" w:hAnsi="Times New Roman"/>
          <w:color w:val="000000"/>
          <w:sz w:val="28"/>
          <w:szCs w:val="28"/>
        </w:rPr>
        <w:t xml:space="preserve"> характер.</w:t>
      </w:r>
    </w:p>
    <w:p w:rsidR="00CE4F9E" w:rsidRPr="008D00A6" w:rsidRDefault="00CE4F9E" w:rsidP="009A6754">
      <w:pPr>
        <w:tabs>
          <w:tab w:val="left" w:pos="-851"/>
        </w:tabs>
        <w:spacing w:after="0" w:line="360" w:lineRule="auto"/>
        <w:ind w:left="-567" w:firstLine="709"/>
        <w:jc w:val="both"/>
        <w:rPr>
          <w:rFonts w:ascii="Times New Roman" w:eastAsia="Times New Roman" w:hAnsi="Times New Roman"/>
          <w:color w:val="000000"/>
          <w:sz w:val="28"/>
          <w:szCs w:val="28"/>
        </w:rPr>
      </w:pPr>
      <w:r w:rsidRPr="008D00A6">
        <w:rPr>
          <w:rFonts w:ascii="Times New Roman" w:eastAsia="Times New Roman" w:hAnsi="Times New Roman"/>
          <w:color w:val="000000"/>
          <w:sz w:val="28"/>
          <w:szCs w:val="28"/>
        </w:rPr>
        <w:t>Проект критериев включения в реестр медицинских организаций для осуществления деятельности в сфере обязательного медицинского страхования по территориальной программе обязательного медицинского страхования и критериев распределения объемов медицинской помощи по территориальной программе обязательн</w:t>
      </w:r>
      <w:r w:rsidR="00946BB5">
        <w:rPr>
          <w:rFonts w:ascii="Times New Roman" w:eastAsia="Times New Roman" w:hAnsi="Times New Roman"/>
          <w:color w:val="000000"/>
          <w:sz w:val="28"/>
          <w:szCs w:val="28"/>
        </w:rPr>
        <w:t xml:space="preserve">ого медицинского страхования доработан </w:t>
      </w:r>
      <w:r w:rsidRPr="008D00A6">
        <w:rPr>
          <w:rFonts w:ascii="Times New Roman" w:eastAsia="Times New Roman" w:hAnsi="Times New Roman"/>
          <w:color w:val="000000"/>
          <w:sz w:val="28"/>
          <w:szCs w:val="28"/>
        </w:rPr>
        <w:t xml:space="preserve">по итогам совещания </w:t>
      </w:r>
      <w:r w:rsidR="00946BB5">
        <w:rPr>
          <w:rFonts w:ascii="Times New Roman" w:eastAsia="Times New Roman" w:hAnsi="Times New Roman"/>
          <w:color w:val="000000"/>
          <w:sz w:val="28"/>
          <w:szCs w:val="28"/>
        </w:rPr>
        <w:br/>
      </w:r>
      <w:r w:rsidRPr="008D00A6">
        <w:rPr>
          <w:rFonts w:ascii="Times New Roman" w:eastAsia="Times New Roman" w:hAnsi="Times New Roman"/>
          <w:color w:val="000000"/>
          <w:sz w:val="28"/>
          <w:szCs w:val="28"/>
        </w:rPr>
        <w:t>в Министерстве здравоохранения Российской Феде</w:t>
      </w:r>
      <w:r w:rsidR="00946BB5">
        <w:rPr>
          <w:rFonts w:ascii="Times New Roman" w:eastAsia="Times New Roman" w:hAnsi="Times New Roman"/>
          <w:color w:val="000000"/>
          <w:sz w:val="28"/>
          <w:szCs w:val="28"/>
        </w:rPr>
        <w:t>рации, состоявшегося 09.04.2021</w:t>
      </w:r>
      <w:r w:rsidRPr="008D00A6">
        <w:rPr>
          <w:rFonts w:ascii="Times New Roman" w:eastAsia="Times New Roman" w:hAnsi="Times New Roman"/>
          <w:color w:val="000000"/>
          <w:sz w:val="28"/>
          <w:szCs w:val="28"/>
        </w:rPr>
        <w:t xml:space="preserve"> </w:t>
      </w:r>
      <w:r w:rsidR="00946BB5">
        <w:rPr>
          <w:rFonts w:ascii="Times New Roman" w:eastAsia="Times New Roman" w:hAnsi="Times New Roman"/>
          <w:color w:val="000000"/>
          <w:sz w:val="28"/>
          <w:szCs w:val="28"/>
        </w:rPr>
        <w:t xml:space="preserve">(далее – Проект критериев, </w:t>
      </w:r>
      <w:r w:rsidRPr="008D00A6">
        <w:rPr>
          <w:rFonts w:ascii="Times New Roman" w:eastAsia="Times New Roman" w:hAnsi="Times New Roman"/>
          <w:color w:val="000000"/>
          <w:sz w:val="28"/>
          <w:szCs w:val="28"/>
        </w:rPr>
        <w:t>прилагается</w:t>
      </w:r>
      <w:r w:rsidR="00946BB5">
        <w:rPr>
          <w:rFonts w:ascii="Times New Roman" w:eastAsia="Times New Roman" w:hAnsi="Times New Roman"/>
          <w:color w:val="000000"/>
          <w:sz w:val="28"/>
          <w:szCs w:val="28"/>
        </w:rPr>
        <w:t>)</w:t>
      </w:r>
      <w:r w:rsidRPr="008D00A6">
        <w:rPr>
          <w:rFonts w:ascii="Times New Roman" w:eastAsia="Times New Roman" w:hAnsi="Times New Roman"/>
          <w:color w:val="000000"/>
          <w:sz w:val="28"/>
          <w:szCs w:val="28"/>
        </w:rPr>
        <w:t>.</w:t>
      </w:r>
    </w:p>
    <w:p w:rsidR="00CE4F9E" w:rsidRPr="008D00A6" w:rsidRDefault="00CE4F9E" w:rsidP="009A6754">
      <w:pPr>
        <w:spacing w:after="0" w:line="360" w:lineRule="auto"/>
        <w:ind w:left="-567" w:firstLine="567"/>
        <w:jc w:val="both"/>
        <w:rPr>
          <w:rFonts w:ascii="Times New Roman" w:eastAsia="Times New Roman" w:hAnsi="Times New Roman"/>
          <w:color w:val="000000"/>
          <w:sz w:val="28"/>
          <w:szCs w:val="28"/>
        </w:rPr>
      </w:pPr>
      <w:proofErr w:type="gramStart"/>
      <w:r w:rsidRPr="008D00A6">
        <w:rPr>
          <w:rFonts w:ascii="Times New Roman" w:eastAsia="Times New Roman" w:hAnsi="Times New Roman"/>
          <w:color w:val="000000"/>
          <w:sz w:val="28"/>
          <w:szCs w:val="28"/>
        </w:rPr>
        <w:t xml:space="preserve">Критерии включения в реестр медицинских организаций для осуществления деятельности в сфере обязательного медицинского страхования по территориальной программе обязательного медицинского страхования разработаны в соответствии с </w:t>
      </w:r>
      <w:r w:rsidR="00CA1D08">
        <w:rPr>
          <w:rFonts w:ascii="Times New Roman" w:eastAsia="Times New Roman" w:hAnsi="Times New Roman"/>
          <w:color w:val="000000"/>
          <w:sz w:val="28"/>
          <w:szCs w:val="28"/>
        </w:rPr>
        <w:t>законопроектом</w:t>
      </w:r>
      <w:r w:rsidRPr="008D00A6">
        <w:rPr>
          <w:rFonts w:ascii="Times New Roman" w:eastAsia="Times New Roman" w:hAnsi="Times New Roman"/>
          <w:color w:val="000000"/>
          <w:sz w:val="28"/>
          <w:szCs w:val="28"/>
        </w:rPr>
        <w:t xml:space="preserve"> (новое наименование:</w:t>
      </w:r>
      <w:proofErr w:type="gramEnd"/>
      <w:r w:rsidRPr="008D00A6">
        <w:rPr>
          <w:rFonts w:ascii="Times New Roman" w:eastAsia="Times New Roman" w:hAnsi="Times New Roman"/>
          <w:color w:val="000000"/>
          <w:sz w:val="28"/>
          <w:szCs w:val="28"/>
        </w:rPr>
        <w:t xml:space="preserve"> </w:t>
      </w:r>
      <w:proofErr w:type="gramStart"/>
      <w:r w:rsidRPr="008D00A6">
        <w:rPr>
          <w:rFonts w:ascii="Times New Roman" w:eastAsia="Times New Roman" w:hAnsi="Times New Roman"/>
          <w:color w:val="000000"/>
          <w:sz w:val="28"/>
          <w:szCs w:val="28"/>
        </w:rPr>
        <w:t xml:space="preserve">«О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предусматривающими изменение формы вхождения медицинских организаций в систему обязательного </w:t>
      </w:r>
      <w:r w:rsidRPr="008D00A6">
        <w:rPr>
          <w:rFonts w:ascii="Times New Roman" w:eastAsia="Times New Roman" w:hAnsi="Times New Roman"/>
          <w:color w:val="000000"/>
          <w:sz w:val="28"/>
          <w:szCs w:val="28"/>
        </w:rPr>
        <w:lastRenderedPageBreak/>
        <w:t>медицинского страхования с уведомительной на заявительную с определением Правительством Российской Федерации критериев отбора.</w:t>
      </w:r>
      <w:proofErr w:type="gramEnd"/>
    </w:p>
    <w:p w:rsidR="00CE4F9E" w:rsidRPr="008D00A6" w:rsidRDefault="00CE4F9E" w:rsidP="009A6754">
      <w:pPr>
        <w:spacing w:after="0" w:line="360" w:lineRule="auto"/>
        <w:ind w:left="-567" w:firstLine="709"/>
        <w:jc w:val="both"/>
        <w:rPr>
          <w:rFonts w:ascii="Times New Roman" w:eastAsia="Times New Roman" w:hAnsi="Times New Roman"/>
          <w:sz w:val="28"/>
          <w:szCs w:val="28"/>
        </w:rPr>
      </w:pPr>
      <w:r w:rsidRPr="008D00A6">
        <w:rPr>
          <w:rFonts w:ascii="Times New Roman" w:eastAsia="Times New Roman" w:hAnsi="Times New Roman"/>
          <w:color w:val="000000"/>
          <w:sz w:val="28"/>
          <w:szCs w:val="28"/>
        </w:rPr>
        <w:t>Медицинская организация включается в реестр медицинских организаций для осуществления деятельности в сфере обязательного медицинского страхования по территориальной программе обязательного медицинского страхования (далее - Реестр) в соответствии с балльной оценкой возможностей участия в ОМС по 8 критериям, из которых 2 применяются для медицинских организаций, впервые входящих в систему обязательного медицинского страхования.</w:t>
      </w:r>
    </w:p>
    <w:p w:rsidR="00CE4F9E" w:rsidRPr="008D00A6" w:rsidRDefault="00CE4F9E" w:rsidP="009A6754">
      <w:pPr>
        <w:spacing w:after="0" w:line="360" w:lineRule="auto"/>
        <w:ind w:left="-567" w:firstLine="709"/>
        <w:jc w:val="both"/>
        <w:rPr>
          <w:rFonts w:ascii="Times New Roman" w:eastAsia="Times New Roman" w:hAnsi="Times New Roman"/>
          <w:sz w:val="28"/>
          <w:szCs w:val="28"/>
        </w:rPr>
      </w:pPr>
      <w:r w:rsidRPr="008D00A6">
        <w:rPr>
          <w:rFonts w:ascii="Times New Roman" w:eastAsia="Times New Roman" w:hAnsi="Times New Roman"/>
          <w:color w:val="000000"/>
          <w:sz w:val="28"/>
          <w:szCs w:val="28"/>
        </w:rPr>
        <w:t>Медицинская организация включается в Реестр при сумме набранных баллов в количестве 5 и более баллов.</w:t>
      </w:r>
    </w:p>
    <w:p w:rsidR="00CE4F9E" w:rsidRPr="00946BB5" w:rsidRDefault="00CE4F9E" w:rsidP="009A6754">
      <w:pPr>
        <w:tabs>
          <w:tab w:val="left" w:pos="-851"/>
        </w:tabs>
        <w:spacing w:after="0" w:line="360" w:lineRule="auto"/>
        <w:ind w:left="-567" w:firstLine="709"/>
        <w:jc w:val="both"/>
        <w:rPr>
          <w:rFonts w:ascii="Times New Roman" w:hAnsi="Times New Roman"/>
          <w:b/>
          <w:sz w:val="28"/>
          <w:szCs w:val="28"/>
        </w:rPr>
      </w:pPr>
      <w:r w:rsidRPr="00946BB5">
        <w:rPr>
          <w:rFonts w:ascii="Times New Roman" w:eastAsia="Times New Roman" w:hAnsi="Times New Roman"/>
          <w:color w:val="000000"/>
          <w:sz w:val="28"/>
          <w:szCs w:val="28"/>
        </w:rPr>
        <w:t xml:space="preserve">Критерии распределения объемов медицинской помощи по территориальной программе обязательного медицинского страхования разработаны в целях устранения замечания Счетной палаты Российской Федерации по результатам экспертно-аналитического мероприятия «Анализ эффективности функционирования системы обязательного медицинского страхования в Российской Федерации» о доработке </w:t>
      </w:r>
      <w:proofErr w:type="gramStart"/>
      <w:r w:rsidRPr="00946BB5">
        <w:rPr>
          <w:rFonts w:ascii="Times New Roman" w:eastAsia="Times New Roman" w:hAnsi="Times New Roman"/>
          <w:color w:val="000000"/>
          <w:sz w:val="28"/>
          <w:szCs w:val="28"/>
        </w:rPr>
        <w:t>механизма распределения объемов предоставления медицинской помощи</w:t>
      </w:r>
      <w:proofErr w:type="gramEnd"/>
      <w:r w:rsidRPr="00946BB5">
        <w:rPr>
          <w:rFonts w:ascii="Times New Roman" w:eastAsia="Times New Roman" w:hAnsi="Times New Roman"/>
          <w:color w:val="000000"/>
          <w:sz w:val="28"/>
          <w:szCs w:val="28"/>
        </w:rPr>
        <w:t>.</w:t>
      </w:r>
    </w:p>
    <w:p w:rsidR="00CE4F9E" w:rsidRPr="008D00A6" w:rsidRDefault="00CE4F9E" w:rsidP="009A6754">
      <w:pPr>
        <w:spacing w:after="0" w:line="360" w:lineRule="auto"/>
        <w:ind w:left="-567" w:firstLine="709"/>
        <w:jc w:val="both"/>
        <w:rPr>
          <w:rFonts w:ascii="Times New Roman" w:eastAsia="Times New Roman" w:hAnsi="Times New Roman"/>
          <w:sz w:val="28"/>
          <w:szCs w:val="28"/>
        </w:rPr>
      </w:pPr>
      <w:r w:rsidRPr="008D00A6">
        <w:rPr>
          <w:rFonts w:ascii="Times New Roman" w:eastAsia="Times New Roman" w:hAnsi="Times New Roman"/>
          <w:color w:val="000000"/>
          <w:sz w:val="28"/>
          <w:szCs w:val="28"/>
        </w:rPr>
        <w:t>Объемы медицинской помощи распределяются Комиссией по разработке территориальной программы обязательного медицинского страхования между медицинскими организациями, включенными в Реестр, с учетом результатов оценки их деятельности по специальным критериям (в разрезе условий оказания медицинской помощи).</w:t>
      </w:r>
    </w:p>
    <w:p w:rsidR="00CE4F9E" w:rsidRPr="008D00A6" w:rsidRDefault="00CE4F9E" w:rsidP="009A6754">
      <w:pPr>
        <w:spacing w:after="0" w:line="360" w:lineRule="auto"/>
        <w:ind w:left="-567" w:firstLine="709"/>
        <w:jc w:val="both"/>
        <w:rPr>
          <w:rFonts w:ascii="Times New Roman" w:eastAsia="Times New Roman" w:hAnsi="Times New Roman"/>
          <w:sz w:val="28"/>
          <w:szCs w:val="28"/>
        </w:rPr>
      </w:pPr>
      <w:r w:rsidRPr="008D00A6">
        <w:rPr>
          <w:rFonts w:ascii="Times New Roman" w:eastAsia="Times New Roman" w:hAnsi="Times New Roman"/>
          <w:color w:val="000000"/>
          <w:sz w:val="28"/>
          <w:szCs w:val="28"/>
        </w:rPr>
        <w:t xml:space="preserve">Критерии оцениваются по 10 бальной системе, с учетом суммы баллов, присвоенных каждому критерию. Предлагается распределять объемы медицинской помощи по медицинским </w:t>
      </w:r>
      <w:proofErr w:type="gramStart"/>
      <w:r w:rsidRPr="008D00A6">
        <w:rPr>
          <w:rFonts w:ascii="Times New Roman" w:eastAsia="Times New Roman" w:hAnsi="Times New Roman"/>
          <w:color w:val="000000"/>
          <w:sz w:val="28"/>
          <w:szCs w:val="28"/>
        </w:rPr>
        <w:t>организациям</w:t>
      </w:r>
      <w:proofErr w:type="gramEnd"/>
      <w:r w:rsidRPr="008D00A6">
        <w:rPr>
          <w:rFonts w:ascii="Times New Roman" w:eastAsia="Times New Roman" w:hAnsi="Times New Roman"/>
          <w:color w:val="000000"/>
          <w:sz w:val="28"/>
          <w:szCs w:val="28"/>
        </w:rPr>
        <w:t xml:space="preserve"> пропорционально набранным баллам.</w:t>
      </w:r>
    </w:p>
    <w:p w:rsidR="00CE4F9E" w:rsidRPr="008D00A6" w:rsidRDefault="00CE4F9E" w:rsidP="009A6754">
      <w:pPr>
        <w:spacing w:after="0" w:line="360" w:lineRule="auto"/>
        <w:ind w:left="-567" w:firstLine="709"/>
        <w:jc w:val="both"/>
        <w:rPr>
          <w:rFonts w:ascii="Times New Roman" w:eastAsia="Times New Roman" w:hAnsi="Times New Roman"/>
          <w:sz w:val="28"/>
          <w:szCs w:val="28"/>
        </w:rPr>
      </w:pPr>
      <w:proofErr w:type="gramStart"/>
      <w:r w:rsidRPr="008D00A6">
        <w:rPr>
          <w:rFonts w:ascii="Times New Roman" w:eastAsia="Times New Roman" w:hAnsi="Times New Roman"/>
          <w:color w:val="000000"/>
          <w:sz w:val="28"/>
          <w:szCs w:val="28"/>
        </w:rPr>
        <w:t>В случае, если медицинская организация является единственной на территории субъекта Российской Федерации медицинской организацией, оказывающей медицинскую помощь по одному профилю (родильные дома, перинатальные центры, диспансеры, специализированные центры), указанной медицинской организации объемы медицинской помощи распределяются без учета критериев.</w:t>
      </w:r>
      <w:proofErr w:type="gramEnd"/>
    </w:p>
    <w:p w:rsidR="008D00A6" w:rsidRPr="008D00A6" w:rsidRDefault="008D00A6" w:rsidP="009A6754">
      <w:pPr>
        <w:spacing w:after="0" w:line="360" w:lineRule="auto"/>
        <w:ind w:left="-567" w:firstLine="709"/>
        <w:jc w:val="both"/>
        <w:rPr>
          <w:rFonts w:ascii="Times New Roman" w:eastAsia="Times New Roman" w:hAnsi="Times New Roman"/>
          <w:color w:val="000000"/>
          <w:sz w:val="28"/>
          <w:szCs w:val="28"/>
        </w:rPr>
      </w:pPr>
      <w:r w:rsidRPr="008D00A6">
        <w:rPr>
          <w:rFonts w:ascii="Times New Roman" w:hAnsi="Times New Roman"/>
          <w:sz w:val="28"/>
          <w:szCs w:val="28"/>
        </w:rPr>
        <w:lastRenderedPageBreak/>
        <w:t xml:space="preserve">На заседании Координационного совета Минздрава России </w:t>
      </w:r>
      <w:r w:rsidRPr="008D00A6">
        <w:rPr>
          <w:rFonts w:ascii="Times New Roman" w:hAnsi="Times New Roman"/>
          <w:sz w:val="28"/>
          <w:szCs w:val="28"/>
        </w:rPr>
        <w:br/>
        <w:t>по государственно-частному партнерству (далее – Координационный совет) предлагается:</w:t>
      </w:r>
    </w:p>
    <w:p w:rsidR="00CE4F9E" w:rsidRPr="008D00A6" w:rsidRDefault="008D00A6" w:rsidP="009A6754">
      <w:pPr>
        <w:pStyle w:val="a3"/>
        <w:numPr>
          <w:ilvl w:val="0"/>
          <w:numId w:val="11"/>
        </w:numPr>
        <w:tabs>
          <w:tab w:val="left" w:pos="-851"/>
        </w:tabs>
        <w:spacing w:after="0" w:line="360" w:lineRule="auto"/>
        <w:ind w:left="-567" w:firstLine="709"/>
        <w:jc w:val="both"/>
        <w:rPr>
          <w:rFonts w:ascii="Times New Roman" w:hAnsi="Times New Roman"/>
          <w:sz w:val="28"/>
          <w:szCs w:val="28"/>
        </w:rPr>
      </w:pPr>
      <w:r w:rsidRPr="008D00A6">
        <w:rPr>
          <w:rFonts w:ascii="Times New Roman" w:hAnsi="Times New Roman"/>
          <w:sz w:val="28"/>
          <w:szCs w:val="28"/>
        </w:rPr>
        <w:t>Принять к сведению информацию</w:t>
      </w:r>
      <w:r w:rsidR="00946BB5">
        <w:rPr>
          <w:rFonts w:ascii="Times New Roman" w:hAnsi="Times New Roman"/>
          <w:sz w:val="28"/>
          <w:szCs w:val="28"/>
        </w:rPr>
        <w:t xml:space="preserve"> </w:t>
      </w:r>
      <w:r w:rsidR="00217A25">
        <w:rPr>
          <w:rFonts w:ascii="Times New Roman" w:hAnsi="Times New Roman"/>
          <w:sz w:val="28"/>
          <w:szCs w:val="28"/>
        </w:rPr>
        <w:t>ч</w:t>
      </w:r>
      <w:r w:rsidR="000113E3" w:rsidRPr="000113E3">
        <w:rPr>
          <w:rFonts w:ascii="Times New Roman" w:hAnsi="Times New Roman"/>
          <w:sz w:val="28"/>
          <w:szCs w:val="28"/>
        </w:rPr>
        <w:t>лен</w:t>
      </w:r>
      <w:r w:rsidR="000113E3">
        <w:rPr>
          <w:rFonts w:ascii="Times New Roman" w:hAnsi="Times New Roman"/>
          <w:sz w:val="28"/>
          <w:szCs w:val="28"/>
        </w:rPr>
        <w:t>а</w:t>
      </w:r>
      <w:r w:rsidR="000113E3" w:rsidRPr="000113E3">
        <w:rPr>
          <w:rFonts w:ascii="Times New Roman" w:hAnsi="Times New Roman"/>
          <w:sz w:val="28"/>
          <w:szCs w:val="28"/>
        </w:rPr>
        <w:t xml:space="preserve"> Координационного совета, Председател</w:t>
      </w:r>
      <w:r w:rsidR="000113E3">
        <w:rPr>
          <w:rFonts w:ascii="Times New Roman" w:hAnsi="Times New Roman"/>
          <w:sz w:val="28"/>
          <w:szCs w:val="28"/>
        </w:rPr>
        <w:t>я</w:t>
      </w:r>
      <w:r w:rsidR="000113E3" w:rsidRPr="000113E3">
        <w:rPr>
          <w:rFonts w:ascii="Times New Roman" w:hAnsi="Times New Roman"/>
          <w:sz w:val="28"/>
          <w:szCs w:val="28"/>
        </w:rPr>
        <w:t xml:space="preserve"> </w:t>
      </w:r>
      <w:r w:rsidR="00A73905">
        <w:rPr>
          <w:rFonts w:ascii="Times New Roman" w:hAnsi="Times New Roman"/>
          <w:sz w:val="28"/>
          <w:szCs w:val="28"/>
        </w:rPr>
        <w:t>ФОМС</w:t>
      </w:r>
      <w:r w:rsidR="000113E3">
        <w:rPr>
          <w:rFonts w:ascii="Times New Roman" w:hAnsi="Times New Roman"/>
          <w:sz w:val="28"/>
          <w:szCs w:val="28"/>
        </w:rPr>
        <w:t xml:space="preserve"> </w:t>
      </w:r>
      <w:r w:rsidR="007A3A89">
        <w:rPr>
          <w:rFonts w:ascii="Times New Roman" w:hAnsi="Times New Roman"/>
          <w:sz w:val="28"/>
          <w:szCs w:val="28"/>
        </w:rPr>
        <w:t>Е.Е.</w:t>
      </w:r>
      <w:r w:rsidR="003E55A9">
        <w:rPr>
          <w:rFonts w:ascii="Times New Roman" w:hAnsi="Times New Roman"/>
          <w:sz w:val="28"/>
          <w:szCs w:val="28"/>
        </w:rPr>
        <w:t> </w:t>
      </w:r>
      <w:proofErr w:type="spellStart"/>
      <w:r w:rsidR="007A3A89">
        <w:rPr>
          <w:rFonts w:ascii="Times New Roman" w:hAnsi="Times New Roman"/>
          <w:sz w:val="28"/>
          <w:szCs w:val="28"/>
        </w:rPr>
        <w:t>Черняковой</w:t>
      </w:r>
      <w:proofErr w:type="spellEnd"/>
      <w:r w:rsidR="007A3A89">
        <w:rPr>
          <w:rFonts w:ascii="Times New Roman" w:hAnsi="Times New Roman"/>
          <w:sz w:val="28"/>
          <w:szCs w:val="28"/>
        </w:rPr>
        <w:t xml:space="preserve"> </w:t>
      </w:r>
      <w:r w:rsidR="000113E3">
        <w:rPr>
          <w:rFonts w:ascii="Times New Roman" w:hAnsi="Times New Roman"/>
          <w:sz w:val="28"/>
          <w:szCs w:val="28"/>
        </w:rPr>
        <w:t>по вопросу повестки дня</w:t>
      </w:r>
      <w:r w:rsidR="00616216">
        <w:rPr>
          <w:rFonts w:ascii="Times New Roman" w:hAnsi="Times New Roman"/>
          <w:sz w:val="28"/>
          <w:szCs w:val="28"/>
        </w:rPr>
        <w:t>;</w:t>
      </w:r>
    </w:p>
    <w:p w:rsidR="008D00A6" w:rsidRPr="008D00A6" w:rsidRDefault="000113E3" w:rsidP="009A6754">
      <w:pPr>
        <w:pStyle w:val="a3"/>
        <w:numPr>
          <w:ilvl w:val="0"/>
          <w:numId w:val="11"/>
        </w:numPr>
        <w:tabs>
          <w:tab w:val="left" w:pos="-851"/>
        </w:tabs>
        <w:spacing w:after="0" w:line="360" w:lineRule="auto"/>
        <w:ind w:left="-567" w:firstLine="709"/>
        <w:jc w:val="both"/>
        <w:rPr>
          <w:rFonts w:ascii="Times New Roman" w:hAnsi="Times New Roman"/>
          <w:b/>
          <w:sz w:val="28"/>
          <w:szCs w:val="28"/>
        </w:rPr>
      </w:pPr>
      <w:r>
        <w:rPr>
          <w:rFonts w:ascii="Times New Roman" w:hAnsi="Times New Roman"/>
          <w:sz w:val="28"/>
          <w:szCs w:val="28"/>
        </w:rPr>
        <w:t xml:space="preserve">ФОМС </w:t>
      </w:r>
      <w:r w:rsidR="0069190D" w:rsidRPr="0069190D">
        <w:rPr>
          <w:rFonts w:ascii="Times New Roman" w:hAnsi="Times New Roman"/>
          <w:sz w:val="28"/>
          <w:szCs w:val="28"/>
        </w:rPr>
        <w:t xml:space="preserve">с учетом обсуждения </w:t>
      </w:r>
      <w:r>
        <w:rPr>
          <w:rFonts w:ascii="Times New Roman" w:hAnsi="Times New Roman"/>
          <w:sz w:val="28"/>
          <w:szCs w:val="28"/>
        </w:rPr>
        <w:t xml:space="preserve">продолжить работу над </w:t>
      </w:r>
      <w:r w:rsidR="00994EB0" w:rsidRPr="008D00A6">
        <w:rPr>
          <w:rFonts w:ascii="Times New Roman" w:eastAsia="Times New Roman" w:hAnsi="Times New Roman"/>
          <w:color w:val="000000"/>
          <w:sz w:val="28"/>
          <w:szCs w:val="28"/>
        </w:rPr>
        <w:t>проект</w:t>
      </w:r>
      <w:r w:rsidR="00994EB0">
        <w:rPr>
          <w:rFonts w:ascii="Times New Roman" w:eastAsia="Times New Roman" w:hAnsi="Times New Roman"/>
          <w:color w:val="000000"/>
          <w:sz w:val="28"/>
          <w:szCs w:val="28"/>
        </w:rPr>
        <w:t>ом</w:t>
      </w:r>
      <w:r w:rsidR="0069190D">
        <w:rPr>
          <w:rFonts w:ascii="Times New Roman" w:eastAsia="Times New Roman" w:hAnsi="Times New Roman"/>
          <w:color w:val="000000"/>
          <w:sz w:val="28"/>
          <w:szCs w:val="28"/>
        </w:rPr>
        <w:t xml:space="preserve"> </w:t>
      </w:r>
      <w:r w:rsidR="00994EB0" w:rsidRPr="008D00A6">
        <w:rPr>
          <w:rFonts w:ascii="Times New Roman" w:eastAsia="Times New Roman" w:hAnsi="Times New Roman"/>
          <w:color w:val="000000"/>
          <w:sz w:val="28"/>
          <w:szCs w:val="28"/>
        </w:rPr>
        <w:t xml:space="preserve">поправок </w:t>
      </w:r>
      <w:r w:rsidR="00994EB0">
        <w:rPr>
          <w:rFonts w:ascii="Times New Roman" w:eastAsia="Times New Roman" w:hAnsi="Times New Roman"/>
          <w:color w:val="000000"/>
          <w:sz w:val="28"/>
          <w:szCs w:val="28"/>
        </w:rPr>
        <w:t xml:space="preserve">к </w:t>
      </w:r>
      <w:r>
        <w:rPr>
          <w:rFonts w:ascii="Times New Roman" w:hAnsi="Times New Roman"/>
          <w:sz w:val="28"/>
          <w:szCs w:val="28"/>
        </w:rPr>
        <w:t>законопроект</w:t>
      </w:r>
      <w:r w:rsidR="0069190D">
        <w:rPr>
          <w:rFonts w:ascii="Times New Roman" w:hAnsi="Times New Roman"/>
          <w:sz w:val="28"/>
          <w:szCs w:val="28"/>
        </w:rPr>
        <w:t>у</w:t>
      </w:r>
      <w:r>
        <w:rPr>
          <w:rFonts w:ascii="Times New Roman" w:hAnsi="Times New Roman"/>
          <w:sz w:val="28"/>
          <w:szCs w:val="28"/>
        </w:rPr>
        <w:t>.</w:t>
      </w:r>
      <w:bookmarkStart w:id="0" w:name="_GoBack"/>
      <w:bookmarkEnd w:id="0"/>
    </w:p>
    <w:sectPr w:rsidR="008D00A6" w:rsidRPr="008D00A6" w:rsidSect="00D03AB4">
      <w:headerReference w:type="default" r:id="rId7"/>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51" w:rsidRDefault="00DE7C51" w:rsidP="00D03AB4">
      <w:pPr>
        <w:spacing w:after="0" w:line="240" w:lineRule="auto"/>
      </w:pPr>
      <w:r>
        <w:separator/>
      </w:r>
    </w:p>
  </w:endnote>
  <w:endnote w:type="continuationSeparator" w:id="0">
    <w:p w:rsidR="00DE7C51" w:rsidRDefault="00DE7C51" w:rsidP="00D03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51" w:rsidRDefault="00DE7C51" w:rsidP="00D03AB4">
      <w:pPr>
        <w:spacing w:after="0" w:line="240" w:lineRule="auto"/>
      </w:pPr>
      <w:r>
        <w:separator/>
      </w:r>
    </w:p>
  </w:footnote>
  <w:footnote w:type="continuationSeparator" w:id="0">
    <w:p w:rsidR="00DE7C51" w:rsidRDefault="00DE7C51" w:rsidP="00D03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82612"/>
      <w:docPartObj>
        <w:docPartGallery w:val="Page Numbers (Top of Page)"/>
        <w:docPartUnique/>
      </w:docPartObj>
    </w:sdtPr>
    <w:sdtContent>
      <w:p w:rsidR="008D00A6" w:rsidRDefault="002726D4" w:rsidP="00D03AB4">
        <w:pPr>
          <w:pStyle w:val="a4"/>
          <w:jc w:val="center"/>
        </w:pPr>
        <w:r w:rsidRPr="00346FBE">
          <w:rPr>
            <w:rFonts w:ascii="Times New Roman" w:hAnsi="Times New Roman"/>
            <w:sz w:val="24"/>
            <w:szCs w:val="24"/>
          </w:rPr>
          <w:fldChar w:fldCharType="begin"/>
        </w:r>
        <w:r w:rsidR="006C3F15" w:rsidRPr="00346FBE">
          <w:rPr>
            <w:rFonts w:ascii="Times New Roman" w:hAnsi="Times New Roman"/>
            <w:sz w:val="24"/>
            <w:szCs w:val="24"/>
          </w:rPr>
          <w:instrText xml:space="preserve"> PAGE   \* MERGEFORMAT </w:instrText>
        </w:r>
        <w:r w:rsidRPr="00346FBE">
          <w:rPr>
            <w:rFonts w:ascii="Times New Roman" w:hAnsi="Times New Roman"/>
            <w:sz w:val="24"/>
            <w:szCs w:val="24"/>
          </w:rPr>
          <w:fldChar w:fldCharType="separate"/>
        </w:r>
        <w:r w:rsidR="00225D31">
          <w:rPr>
            <w:rFonts w:ascii="Times New Roman" w:hAnsi="Times New Roman"/>
            <w:noProof/>
            <w:sz w:val="24"/>
            <w:szCs w:val="24"/>
          </w:rPr>
          <w:t>2</w:t>
        </w:r>
        <w:r w:rsidRPr="00346FBE">
          <w:rPr>
            <w:rFonts w:ascii="Times New Roman" w:hAnsi="Times New Roman"/>
            <w:noProof/>
            <w:sz w:val="24"/>
            <w:szCs w:val="24"/>
          </w:rPr>
          <w:fldChar w:fldCharType="end"/>
        </w:r>
      </w:p>
    </w:sdtContent>
  </w:sdt>
  <w:p w:rsidR="008D00A6" w:rsidRDefault="008D00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96FE9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933E1A"/>
    <w:multiLevelType w:val="hybridMultilevel"/>
    <w:tmpl w:val="E1D66048"/>
    <w:lvl w:ilvl="0" w:tplc="1256D812">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864CFC"/>
    <w:multiLevelType w:val="hybridMultilevel"/>
    <w:tmpl w:val="B2701D54"/>
    <w:lvl w:ilvl="0" w:tplc="CB306BD8">
      <w:start w:val="1"/>
      <w:numFmt w:val="decimal"/>
      <w:lvlText w:val="%1)"/>
      <w:lvlJc w:val="left"/>
      <w:pPr>
        <w:ind w:left="2266" w:hanging="990"/>
      </w:pPr>
      <w:rPr>
        <w:rFonts w:hint="default"/>
        <w:color w:val="000000" w:themeColor="text1"/>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2701479"/>
    <w:multiLevelType w:val="hybridMultilevel"/>
    <w:tmpl w:val="A12ED02E"/>
    <w:lvl w:ilvl="0" w:tplc="516AAB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0C14D69"/>
    <w:multiLevelType w:val="hybridMultilevel"/>
    <w:tmpl w:val="7CD6AFEA"/>
    <w:lvl w:ilvl="0" w:tplc="25F47542">
      <w:start w:val="1"/>
      <w:numFmt w:val="decimal"/>
      <w:lvlText w:val="%1)"/>
      <w:lvlJc w:val="left"/>
      <w:pPr>
        <w:ind w:left="990" w:hanging="99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4455E9"/>
    <w:multiLevelType w:val="hybridMultilevel"/>
    <w:tmpl w:val="D2D6D73A"/>
    <w:lvl w:ilvl="0" w:tplc="4DF626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A1756"/>
    <w:multiLevelType w:val="hybridMultilevel"/>
    <w:tmpl w:val="C238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B521DB"/>
    <w:multiLevelType w:val="hybridMultilevel"/>
    <w:tmpl w:val="E2BA9604"/>
    <w:lvl w:ilvl="0" w:tplc="24DA1B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5CDA728F"/>
    <w:multiLevelType w:val="hybridMultilevel"/>
    <w:tmpl w:val="7CD222EE"/>
    <w:lvl w:ilvl="0" w:tplc="5414E8F6">
      <w:start w:val="1"/>
      <w:numFmt w:val="decimal"/>
      <w:lvlText w:val="%1."/>
      <w:lvlJc w:val="left"/>
      <w:pPr>
        <w:ind w:left="1147" w:hanging="1005"/>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FF92698"/>
    <w:multiLevelType w:val="hybridMultilevel"/>
    <w:tmpl w:val="49D85060"/>
    <w:lvl w:ilvl="0" w:tplc="A4805752">
      <w:start w:val="1"/>
      <w:numFmt w:val="decimal"/>
      <w:lvlText w:val="%1)"/>
      <w:lvlJc w:val="left"/>
      <w:pPr>
        <w:ind w:left="1132" w:hanging="99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550903"/>
    <w:multiLevelType w:val="hybridMultilevel"/>
    <w:tmpl w:val="603687DE"/>
    <w:lvl w:ilvl="0" w:tplc="B002E7FC">
      <w:start w:val="1"/>
      <w:numFmt w:val="decimal"/>
      <w:lvlText w:val="%1)"/>
      <w:lvlJc w:val="left"/>
      <w:pPr>
        <w:ind w:left="862" w:hanging="360"/>
      </w:pPr>
      <w:rPr>
        <w:rFonts w:ascii="Times New Roman" w:eastAsiaTheme="minorHAnsi" w:hAnsi="Times New Roman" w:cs="Times New Roman"/>
        <w:color w:val="FF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4"/>
  </w:num>
  <w:num w:numId="3">
    <w:abstractNumId w:val="9"/>
  </w:num>
  <w:num w:numId="4">
    <w:abstractNumId w:val="2"/>
  </w:num>
  <w:num w:numId="5">
    <w:abstractNumId w:val="3"/>
  </w:num>
  <w:num w:numId="6">
    <w:abstractNumId w:val="1"/>
  </w:num>
  <w:num w:numId="7">
    <w:abstractNumId w:val="7"/>
  </w:num>
  <w:num w:numId="8">
    <w:abstractNumId w:val="6"/>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81F41"/>
    <w:rsid w:val="000018A1"/>
    <w:rsid w:val="000113E3"/>
    <w:rsid w:val="0001699B"/>
    <w:rsid w:val="00043190"/>
    <w:rsid w:val="00044DC3"/>
    <w:rsid w:val="00047086"/>
    <w:rsid w:val="00054733"/>
    <w:rsid w:val="000B53E4"/>
    <w:rsid w:val="000E7176"/>
    <w:rsid w:val="000F513D"/>
    <w:rsid w:val="0014551C"/>
    <w:rsid w:val="001467E0"/>
    <w:rsid w:val="001519AD"/>
    <w:rsid w:val="00153C1C"/>
    <w:rsid w:val="001564CB"/>
    <w:rsid w:val="00160BDE"/>
    <w:rsid w:val="00167FFC"/>
    <w:rsid w:val="001C5DA8"/>
    <w:rsid w:val="001D0DB5"/>
    <w:rsid w:val="001E4629"/>
    <w:rsid w:val="001F07CB"/>
    <w:rsid w:val="00213B16"/>
    <w:rsid w:val="00217A25"/>
    <w:rsid w:val="00222752"/>
    <w:rsid w:val="00225D31"/>
    <w:rsid w:val="00225E92"/>
    <w:rsid w:val="00231588"/>
    <w:rsid w:val="0026034F"/>
    <w:rsid w:val="002726D4"/>
    <w:rsid w:val="00281F41"/>
    <w:rsid w:val="00290394"/>
    <w:rsid w:val="00295173"/>
    <w:rsid w:val="002B0CD1"/>
    <w:rsid w:val="002E0598"/>
    <w:rsid w:val="003134D0"/>
    <w:rsid w:val="003212BD"/>
    <w:rsid w:val="0033732A"/>
    <w:rsid w:val="00340216"/>
    <w:rsid w:val="00346FBE"/>
    <w:rsid w:val="003515F4"/>
    <w:rsid w:val="00351D96"/>
    <w:rsid w:val="00362164"/>
    <w:rsid w:val="00367DE1"/>
    <w:rsid w:val="0037049C"/>
    <w:rsid w:val="0039523F"/>
    <w:rsid w:val="003A7A7C"/>
    <w:rsid w:val="003E55A9"/>
    <w:rsid w:val="00403048"/>
    <w:rsid w:val="0040799E"/>
    <w:rsid w:val="00426DC0"/>
    <w:rsid w:val="00453EEC"/>
    <w:rsid w:val="00481219"/>
    <w:rsid w:val="00486BAB"/>
    <w:rsid w:val="004A563B"/>
    <w:rsid w:val="004B7A46"/>
    <w:rsid w:val="004F735F"/>
    <w:rsid w:val="0051303B"/>
    <w:rsid w:val="0052034E"/>
    <w:rsid w:val="00521638"/>
    <w:rsid w:val="00522F2F"/>
    <w:rsid w:val="005308B5"/>
    <w:rsid w:val="005311CC"/>
    <w:rsid w:val="00537D46"/>
    <w:rsid w:val="005505F1"/>
    <w:rsid w:val="00551C25"/>
    <w:rsid w:val="0055290F"/>
    <w:rsid w:val="00556A54"/>
    <w:rsid w:val="00566D21"/>
    <w:rsid w:val="00573181"/>
    <w:rsid w:val="005A6C9F"/>
    <w:rsid w:val="005C6D42"/>
    <w:rsid w:val="005F4804"/>
    <w:rsid w:val="0061286B"/>
    <w:rsid w:val="00616216"/>
    <w:rsid w:val="00630FF4"/>
    <w:rsid w:val="0064344F"/>
    <w:rsid w:val="0064556F"/>
    <w:rsid w:val="0067676D"/>
    <w:rsid w:val="0069190D"/>
    <w:rsid w:val="006B4418"/>
    <w:rsid w:val="006C0DCD"/>
    <w:rsid w:val="006C3F15"/>
    <w:rsid w:val="007154F3"/>
    <w:rsid w:val="00724BE7"/>
    <w:rsid w:val="00724DD3"/>
    <w:rsid w:val="007467B3"/>
    <w:rsid w:val="00773A3A"/>
    <w:rsid w:val="007829A1"/>
    <w:rsid w:val="00786087"/>
    <w:rsid w:val="007879B0"/>
    <w:rsid w:val="007A0A91"/>
    <w:rsid w:val="007A3A89"/>
    <w:rsid w:val="007E6395"/>
    <w:rsid w:val="007F451B"/>
    <w:rsid w:val="008114F9"/>
    <w:rsid w:val="00823697"/>
    <w:rsid w:val="0087357C"/>
    <w:rsid w:val="008804AF"/>
    <w:rsid w:val="00880B72"/>
    <w:rsid w:val="00881286"/>
    <w:rsid w:val="0088691F"/>
    <w:rsid w:val="008A029A"/>
    <w:rsid w:val="008A7EEF"/>
    <w:rsid w:val="008D00A6"/>
    <w:rsid w:val="008D0A9C"/>
    <w:rsid w:val="00902BD0"/>
    <w:rsid w:val="00923E2D"/>
    <w:rsid w:val="00932E56"/>
    <w:rsid w:val="0094292F"/>
    <w:rsid w:val="0094421F"/>
    <w:rsid w:val="00946BB5"/>
    <w:rsid w:val="00950AA7"/>
    <w:rsid w:val="00961E5E"/>
    <w:rsid w:val="00965428"/>
    <w:rsid w:val="009836CE"/>
    <w:rsid w:val="00994EB0"/>
    <w:rsid w:val="009A6754"/>
    <w:rsid w:val="009C219D"/>
    <w:rsid w:val="009C36FA"/>
    <w:rsid w:val="009C6D94"/>
    <w:rsid w:val="009D3737"/>
    <w:rsid w:val="00A16C41"/>
    <w:rsid w:val="00A20A2A"/>
    <w:rsid w:val="00A25C7D"/>
    <w:rsid w:val="00A4397A"/>
    <w:rsid w:val="00A50C04"/>
    <w:rsid w:val="00A66E0F"/>
    <w:rsid w:val="00A73905"/>
    <w:rsid w:val="00A86089"/>
    <w:rsid w:val="00AD352D"/>
    <w:rsid w:val="00AE4D9A"/>
    <w:rsid w:val="00AF176B"/>
    <w:rsid w:val="00B13BB4"/>
    <w:rsid w:val="00B278DF"/>
    <w:rsid w:val="00B47656"/>
    <w:rsid w:val="00B52322"/>
    <w:rsid w:val="00B643E1"/>
    <w:rsid w:val="00B67606"/>
    <w:rsid w:val="00B7763B"/>
    <w:rsid w:val="00B81274"/>
    <w:rsid w:val="00B85BD2"/>
    <w:rsid w:val="00B901E8"/>
    <w:rsid w:val="00BD209A"/>
    <w:rsid w:val="00BF52C1"/>
    <w:rsid w:val="00C076F6"/>
    <w:rsid w:val="00C214AF"/>
    <w:rsid w:val="00C42A48"/>
    <w:rsid w:val="00C47E9E"/>
    <w:rsid w:val="00C52FBA"/>
    <w:rsid w:val="00C60293"/>
    <w:rsid w:val="00C8736E"/>
    <w:rsid w:val="00CA0DFA"/>
    <w:rsid w:val="00CA1D08"/>
    <w:rsid w:val="00CB2647"/>
    <w:rsid w:val="00CB341E"/>
    <w:rsid w:val="00CC10EA"/>
    <w:rsid w:val="00CD421B"/>
    <w:rsid w:val="00CE3522"/>
    <w:rsid w:val="00CE3C94"/>
    <w:rsid w:val="00CE4F9E"/>
    <w:rsid w:val="00D01296"/>
    <w:rsid w:val="00D03AB4"/>
    <w:rsid w:val="00D31E1E"/>
    <w:rsid w:val="00D4659A"/>
    <w:rsid w:val="00D63729"/>
    <w:rsid w:val="00D7415E"/>
    <w:rsid w:val="00D9735D"/>
    <w:rsid w:val="00DB1E0E"/>
    <w:rsid w:val="00DB2759"/>
    <w:rsid w:val="00DB5A9A"/>
    <w:rsid w:val="00DB7CEF"/>
    <w:rsid w:val="00DE48F5"/>
    <w:rsid w:val="00DE7C51"/>
    <w:rsid w:val="00E33967"/>
    <w:rsid w:val="00E7746E"/>
    <w:rsid w:val="00E833D2"/>
    <w:rsid w:val="00E94411"/>
    <w:rsid w:val="00E96484"/>
    <w:rsid w:val="00EA1207"/>
    <w:rsid w:val="00EA461D"/>
    <w:rsid w:val="00EB5840"/>
    <w:rsid w:val="00EC2031"/>
    <w:rsid w:val="00EC4C39"/>
    <w:rsid w:val="00ED33E7"/>
    <w:rsid w:val="00EE3258"/>
    <w:rsid w:val="00F05CCE"/>
    <w:rsid w:val="00F2631E"/>
    <w:rsid w:val="00F34A14"/>
    <w:rsid w:val="00F57633"/>
    <w:rsid w:val="00FA08B3"/>
    <w:rsid w:val="00FE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4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5F4"/>
    <w:pPr>
      <w:ind w:left="720"/>
      <w:contextualSpacing/>
    </w:pPr>
  </w:style>
  <w:style w:type="paragraph" w:styleId="a4">
    <w:name w:val="header"/>
    <w:basedOn w:val="a"/>
    <w:link w:val="a5"/>
    <w:uiPriority w:val="99"/>
    <w:unhideWhenUsed/>
    <w:rsid w:val="00D03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AB4"/>
    <w:rPr>
      <w:rFonts w:ascii="Calibri" w:eastAsia="Calibri" w:hAnsi="Calibri" w:cs="Times New Roman"/>
      <w:lang w:eastAsia="ru-RU"/>
    </w:rPr>
  </w:style>
  <w:style w:type="paragraph" w:styleId="a6">
    <w:name w:val="footer"/>
    <w:basedOn w:val="a"/>
    <w:link w:val="a7"/>
    <w:uiPriority w:val="99"/>
    <w:semiHidden/>
    <w:unhideWhenUsed/>
    <w:rsid w:val="00D03A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03AB4"/>
    <w:rPr>
      <w:rFonts w:ascii="Calibri" w:eastAsia="Calibri" w:hAnsi="Calibri" w:cs="Times New Roman"/>
      <w:lang w:eastAsia="ru-RU"/>
    </w:rPr>
  </w:style>
  <w:style w:type="table" w:styleId="a8">
    <w:name w:val="Table Grid"/>
    <w:basedOn w:val="a1"/>
    <w:uiPriority w:val="59"/>
    <w:rsid w:val="008D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letushevaaa</dc:creator>
  <cp:lastModifiedBy>letushevaaa</cp:lastModifiedBy>
  <cp:revision>34</cp:revision>
  <cp:lastPrinted>2021-05-17T11:49:00Z</cp:lastPrinted>
  <dcterms:created xsi:type="dcterms:W3CDTF">2021-04-05T12:51:00Z</dcterms:created>
  <dcterms:modified xsi:type="dcterms:W3CDTF">2021-05-19T08:18:00Z</dcterms:modified>
</cp:coreProperties>
</file>