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B6" w:rsidRPr="00A341EB" w:rsidRDefault="009C49B6" w:rsidP="00CC4410">
      <w:pPr>
        <w:pStyle w:val="a3"/>
        <w:spacing w:line="360" w:lineRule="auto"/>
        <w:rPr>
          <w:rFonts w:ascii="Times New Roman" w:hAnsi="Times New Roman"/>
          <w:b/>
          <w:color w:val="000000" w:themeColor="text1"/>
          <w:spacing w:val="-10"/>
          <w:sz w:val="28"/>
          <w:szCs w:val="28"/>
          <w:lang w:val="ru-RU"/>
        </w:rPr>
      </w:pPr>
      <w:r w:rsidRPr="00A341EB">
        <w:rPr>
          <w:rFonts w:ascii="Times New Roman" w:hAnsi="Times New Roman"/>
          <w:b/>
          <w:color w:val="000000" w:themeColor="text1"/>
          <w:spacing w:val="-10"/>
          <w:sz w:val="28"/>
          <w:szCs w:val="28"/>
          <w:lang w:val="ru-RU"/>
        </w:rPr>
        <w:t>МИНИСТЕРСТВО ЗДРАВООХРАНЕНИЯ РОССИЙСКОЙ ФЕДЕРАЦИИ</w:t>
      </w:r>
    </w:p>
    <w:p w:rsidR="009C49B6" w:rsidRPr="009C49B6" w:rsidRDefault="009C49B6" w:rsidP="009C49B6">
      <w:pPr>
        <w:pStyle w:val="a3"/>
        <w:tabs>
          <w:tab w:val="left" w:pos="3828"/>
        </w:tabs>
        <w:spacing w:line="360" w:lineRule="auto"/>
        <w:jc w:val="center"/>
        <w:rPr>
          <w:rFonts w:ascii="Times New Roman" w:hAnsi="Times New Roman"/>
          <w:b/>
          <w:color w:val="7030A0"/>
          <w:szCs w:val="28"/>
          <w:lang w:val="ru-RU"/>
        </w:rPr>
      </w:pPr>
    </w:p>
    <w:p w:rsidR="009C49B6" w:rsidRPr="009C49B6" w:rsidRDefault="009C49B6" w:rsidP="00A341EB">
      <w:pPr>
        <w:pStyle w:val="a3"/>
        <w:tabs>
          <w:tab w:val="left" w:pos="3828"/>
        </w:tabs>
        <w:spacing w:line="360" w:lineRule="auto"/>
        <w:jc w:val="center"/>
        <w:rPr>
          <w:rFonts w:ascii="Times New Roman" w:hAnsi="Times New Roman"/>
          <w:b/>
          <w:color w:val="7030A0"/>
          <w:szCs w:val="28"/>
          <w:lang w:val="ru-RU"/>
        </w:rPr>
      </w:pPr>
    </w:p>
    <w:p w:rsidR="009C49B6" w:rsidRPr="009C49B6" w:rsidRDefault="009C49B6" w:rsidP="00A341EB">
      <w:pPr>
        <w:pStyle w:val="a3"/>
        <w:tabs>
          <w:tab w:val="left" w:pos="3828"/>
        </w:tabs>
        <w:spacing w:line="360" w:lineRule="auto"/>
        <w:jc w:val="center"/>
        <w:rPr>
          <w:rFonts w:ascii="Times New Roman" w:hAnsi="Times New Roman"/>
          <w:b/>
          <w:color w:val="7030A0"/>
          <w:szCs w:val="28"/>
          <w:lang w:val="ru-RU"/>
        </w:rPr>
      </w:pPr>
    </w:p>
    <w:p w:rsidR="009C49B6" w:rsidRPr="009C49B6" w:rsidRDefault="009C49B6" w:rsidP="00A341EB">
      <w:pPr>
        <w:jc w:val="center"/>
        <w:rPr>
          <w:b/>
          <w:sz w:val="28"/>
          <w:szCs w:val="28"/>
        </w:rPr>
      </w:pPr>
      <w:r w:rsidRPr="00231C17">
        <w:rPr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6"/>
      </w:tblGrid>
      <w:tr w:rsidR="009C49B6" w:rsidTr="009C49B6">
        <w:tc>
          <w:tcPr>
            <w:tcW w:w="9356" w:type="dxa"/>
          </w:tcPr>
          <w:p w:rsidR="009C49B6" w:rsidRPr="00BC2CA2" w:rsidRDefault="009C49B6" w:rsidP="00A341EB">
            <w:pPr>
              <w:jc w:val="center"/>
              <w:rPr>
                <w:color w:val="7030A0"/>
                <w:sz w:val="28"/>
                <w:szCs w:val="28"/>
              </w:rPr>
            </w:pPr>
          </w:p>
        </w:tc>
      </w:tr>
    </w:tbl>
    <w:p w:rsidR="009C49B6" w:rsidRDefault="009C49B6" w:rsidP="00A341EB">
      <w:pPr>
        <w:spacing w:line="40" w:lineRule="exact"/>
        <w:jc w:val="center"/>
        <w:rPr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60"/>
        <w:gridCol w:w="3191"/>
      </w:tblGrid>
      <w:tr w:rsidR="009C49B6" w:rsidRPr="00F57AED" w:rsidTr="009C49B6">
        <w:tc>
          <w:tcPr>
            <w:tcW w:w="5920" w:type="dxa"/>
          </w:tcPr>
          <w:p w:rsidR="009C49B6" w:rsidRPr="005D44DD" w:rsidRDefault="00C81FCA" w:rsidP="00A341E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Коровяка цветки</w:t>
            </w:r>
          </w:p>
        </w:tc>
        <w:tc>
          <w:tcPr>
            <w:tcW w:w="460" w:type="dxa"/>
          </w:tcPr>
          <w:p w:rsidR="009C49B6" w:rsidRPr="00121CB3" w:rsidRDefault="009C49B6" w:rsidP="00A341EB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C49B6" w:rsidRPr="005D44DD" w:rsidRDefault="009C49B6" w:rsidP="00A341E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ФС </w:t>
            </w:r>
          </w:p>
        </w:tc>
      </w:tr>
      <w:tr w:rsidR="009C49B6" w:rsidRPr="00121CB3" w:rsidTr="009C49B6">
        <w:tc>
          <w:tcPr>
            <w:tcW w:w="5920" w:type="dxa"/>
          </w:tcPr>
          <w:p w:rsidR="009C49B6" w:rsidRPr="00121CB3" w:rsidRDefault="009C49B6" w:rsidP="00A341EB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460" w:type="dxa"/>
          </w:tcPr>
          <w:p w:rsidR="009C49B6" w:rsidRPr="00121CB3" w:rsidRDefault="009C49B6" w:rsidP="00A341EB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C49B6" w:rsidRPr="00204278" w:rsidRDefault="009C49B6" w:rsidP="00A341EB">
            <w:pPr>
              <w:spacing w:after="120"/>
              <w:rPr>
                <w:b/>
                <w:color w:val="7030A0"/>
                <w:sz w:val="28"/>
                <w:szCs w:val="28"/>
              </w:rPr>
            </w:pPr>
          </w:p>
        </w:tc>
      </w:tr>
      <w:tr w:rsidR="009C49B6" w:rsidRPr="00A70813" w:rsidTr="009C49B6">
        <w:tc>
          <w:tcPr>
            <w:tcW w:w="5920" w:type="dxa"/>
          </w:tcPr>
          <w:p w:rsidR="009C49B6" w:rsidRPr="00F1701B" w:rsidRDefault="00C81FCA" w:rsidP="00A341EB">
            <w:pPr>
              <w:spacing w:after="120"/>
              <w:rPr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F1701B">
              <w:rPr>
                <w:b/>
                <w:i/>
                <w:sz w:val="28"/>
                <w:szCs w:val="28"/>
                <w:lang w:val="en-US"/>
              </w:rPr>
              <w:t>Verbaski</w:t>
            </w:r>
            <w:proofErr w:type="spellEnd"/>
            <w:r w:rsidRPr="00F1701B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1701B">
              <w:rPr>
                <w:b/>
                <w:i/>
                <w:sz w:val="28"/>
                <w:szCs w:val="28"/>
                <w:lang w:val="en-US"/>
              </w:rPr>
              <w:t>flores</w:t>
            </w:r>
            <w:proofErr w:type="spellEnd"/>
            <w:r w:rsidRPr="00F1701B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60" w:type="dxa"/>
          </w:tcPr>
          <w:p w:rsidR="009C49B6" w:rsidRPr="005D44DD" w:rsidRDefault="009C49B6" w:rsidP="00A341EB">
            <w:pPr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C49B6" w:rsidRPr="00E534B7" w:rsidRDefault="009C49B6" w:rsidP="00A341EB">
            <w:pPr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E534B7">
              <w:rPr>
                <w:b/>
                <w:sz w:val="28"/>
                <w:szCs w:val="28"/>
              </w:rPr>
              <w:t xml:space="preserve">замен ГФ </w:t>
            </w:r>
            <w:r w:rsidR="00E534B7">
              <w:rPr>
                <w:b/>
                <w:sz w:val="28"/>
                <w:szCs w:val="28"/>
                <w:lang w:val="en-US"/>
              </w:rPr>
              <w:t xml:space="preserve">VIII </w:t>
            </w:r>
            <w:r w:rsidR="00E534B7">
              <w:rPr>
                <w:b/>
                <w:sz w:val="28"/>
                <w:szCs w:val="28"/>
              </w:rPr>
              <w:t>ст.235</w:t>
            </w:r>
          </w:p>
        </w:tc>
      </w:tr>
    </w:tbl>
    <w:p w:rsidR="009C49B6" w:rsidRDefault="009C49B6" w:rsidP="00A341EB">
      <w:pPr>
        <w:spacing w:line="40" w:lineRule="exact"/>
        <w:jc w:val="center"/>
        <w:rPr>
          <w:sz w:val="28"/>
          <w:szCs w:val="28"/>
        </w:rPr>
      </w:pPr>
    </w:p>
    <w:tbl>
      <w:tblPr>
        <w:tblStyle w:val="af3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6"/>
      </w:tblGrid>
      <w:tr w:rsidR="009C49B6" w:rsidTr="009C49B6">
        <w:tc>
          <w:tcPr>
            <w:tcW w:w="9356" w:type="dxa"/>
          </w:tcPr>
          <w:p w:rsidR="009C49B6" w:rsidRDefault="009C49B6" w:rsidP="00A341EB">
            <w:pPr>
              <w:jc w:val="center"/>
              <w:rPr>
                <w:sz w:val="28"/>
                <w:szCs w:val="28"/>
              </w:rPr>
            </w:pPr>
          </w:p>
        </w:tc>
      </w:tr>
    </w:tbl>
    <w:p w:rsidR="009C49B6" w:rsidRPr="009C49B6" w:rsidRDefault="009C49B6" w:rsidP="00C81FCA">
      <w:pPr>
        <w:rPr>
          <w:color w:val="7030A0"/>
          <w:sz w:val="28"/>
          <w:szCs w:val="28"/>
        </w:rPr>
      </w:pPr>
    </w:p>
    <w:p w:rsidR="002744FE" w:rsidRPr="00995086" w:rsidRDefault="009C49B6" w:rsidP="002744FE">
      <w:pPr>
        <w:pStyle w:val="31"/>
        <w:widowControl/>
        <w:spacing w:before="0"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1701B">
        <w:rPr>
          <w:rFonts w:ascii="Times New Roman" w:hAnsi="Times New Roman"/>
          <w:sz w:val="28"/>
          <w:szCs w:val="28"/>
        </w:rPr>
        <w:t>обранные в период цветения</w:t>
      </w:r>
      <w:r w:rsidR="001E7A35">
        <w:rPr>
          <w:rFonts w:ascii="Times New Roman" w:hAnsi="Times New Roman"/>
          <w:sz w:val="28"/>
          <w:szCs w:val="28"/>
        </w:rPr>
        <w:t xml:space="preserve">, полностью раскрывшиеся </w:t>
      </w:r>
      <w:r w:rsidR="007A0A04">
        <w:rPr>
          <w:rFonts w:ascii="Times New Roman" w:hAnsi="Times New Roman"/>
          <w:sz w:val="28"/>
          <w:szCs w:val="28"/>
        </w:rPr>
        <w:t>венчики с</w:t>
      </w:r>
      <w:r w:rsidR="00690363">
        <w:rPr>
          <w:rFonts w:ascii="Times New Roman" w:hAnsi="Times New Roman"/>
          <w:sz w:val="28"/>
          <w:szCs w:val="28"/>
        </w:rPr>
        <w:t xml:space="preserve"> тычинк</w:t>
      </w:r>
      <w:r w:rsidR="007A0A04">
        <w:rPr>
          <w:rFonts w:ascii="Times New Roman" w:hAnsi="Times New Roman"/>
          <w:sz w:val="28"/>
          <w:szCs w:val="28"/>
        </w:rPr>
        <w:t>ам</w:t>
      </w:r>
      <w:r w:rsidR="00CA5E2E">
        <w:rPr>
          <w:rFonts w:ascii="Times New Roman" w:hAnsi="Times New Roman"/>
          <w:sz w:val="28"/>
          <w:szCs w:val="28"/>
        </w:rPr>
        <w:t xml:space="preserve">и </w:t>
      </w:r>
      <w:r w:rsidR="00D911EA">
        <w:rPr>
          <w:rFonts w:ascii="Times New Roman" w:hAnsi="Times New Roman"/>
          <w:sz w:val="28"/>
          <w:szCs w:val="28"/>
        </w:rPr>
        <w:t xml:space="preserve">культивируемых </w:t>
      </w:r>
      <w:r w:rsidR="0081210D">
        <w:rPr>
          <w:rFonts w:ascii="Times New Roman" w:hAnsi="Times New Roman"/>
          <w:sz w:val="28"/>
          <w:szCs w:val="28"/>
        </w:rPr>
        <w:t>двухлетних травянистых растений</w:t>
      </w:r>
      <w:r w:rsidR="002744FE">
        <w:rPr>
          <w:rFonts w:ascii="Times New Roman" w:hAnsi="Times New Roman"/>
          <w:sz w:val="28"/>
          <w:szCs w:val="28"/>
        </w:rPr>
        <w:t>:</w:t>
      </w:r>
      <w:r w:rsidR="0081210D">
        <w:rPr>
          <w:rFonts w:ascii="Times New Roman" w:hAnsi="Times New Roman"/>
          <w:sz w:val="28"/>
          <w:szCs w:val="28"/>
        </w:rPr>
        <w:t xml:space="preserve"> </w:t>
      </w:r>
      <w:r w:rsidR="00764511">
        <w:rPr>
          <w:rFonts w:ascii="Times New Roman" w:hAnsi="Times New Roman"/>
          <w:sz w:val="28"/>
          <w:szCs w:val="28"/>
        </w:rPr>
        <w:t xml:space="preserve">коровяка обыкновенного </w:t>
      </w:r>
      <w:proofErr w:type="spellStart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Verbascum</w:t>
      </w:r>
      <w:proofErr w:type="spellEnd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thapsus</w:t>
      </w:r>
      <w:proofErr w:type="spellEnd"/>
      <w:r w:rsidR="00764511">
        <w:rPr>
          <w:rFonts w:ascii="Times New Roman" w:hAnsi="Times New Roman"/>
          <w:color w:val="222222"/>
          <w:sz w:val="28"/>
          <w:szCs w:val="28"/>
        </w:rPr>
        <w:t> </w:t>
      </w:r>
      <w:r w:rsidR="002744FE" w:rsidRPr="002744FE">
        <w:rPr>
          <w:rFonts w:ascii="Times New Roman" w:hAnsi="Times New Roman"/>
          <w:color w:val="222222"/>
          <w:sz w:val="28"/>
          <w:szCs w:val="28"/>
          <w:lang w:val="en-US"/>
        </w:rPr>
        <w:t>L</w:t>
      </w:r>
      <w:r w:rsidR="00764511">
        <w:rPr>
          <w:rFonts w:ascii="Times New Roman" w:hAnsi="Times New Roman"/>
          <w:color w:val="222222"/>
          <w:sz w:val="28"/>
          <w:szCs w:val="28"/>
        </w:rPr>
        <w:t xml:space="preserve">., </w:t>
      </w:r>
      <w:r w:rsidR="002744FE">
        <w:rPr>
          <w:rFonts w:ascii="Times New Roman" w:hAnsi="Times New Roman"/>
          <w:sz w:val="28"/>
          <w:szCs w:val="28"/>
        </w:rPr>
        <w:t>коровяка</w:t>
      </w:r>
      <w:r w:rsidR="002744FE" w:rsidRPr="002744FE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="002744FE" w:rsidRPr="002744FE">
        <w:rPr>
          <w:rFonts w:ascii="Times New Roman" w:hAnsi="Times New Roman"/>
          <w:color w:val="222222"/>
          <w:sz w:val="28"/>
          <w:szCs w:val="28"/>
        </w:rPr>
        <w:t>скипетровидн</w:t>
      </w:r>
      <w:r w:rsidR="002744FE">
        <w:rPr>
          <w:rFonts w:ascii="Times New Roman" w:hAnsi="Times New Roman"/>
          <w:color w:val="222222"/>
          <w:sz w:val="28"/>
          <w:szCs w:val="28"/>
        </w:rPr>
        <w:t>ого</w:t>
      </w:r>
      <w:proofErr w:type="spellEnd"/>
      <w:r w:rsidR="00C87C57" w:rsidRPr="00C87C57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764511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Verbascum</w:t>
      </w:r>
      <w:proofErr w:type="spellEnd"/>
      <w:r w:rsidR="00764511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C87C57" w:rsidRPr="0060197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thapsiforme</w:t>
      </w:r>
      <w:proofErr w:type="spellEnd"/>
      <w:r w:rsidR="00764511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="00C87C57" w:rsidRPr="0060197E">
        <w:rPr>
          <w:rFonts w:ascii="Times New Roman" w:hAnsi="Times New Roman"/>
          <w:color w:val="222222"/>
          <w:sz w:val="28"/>
          <w:szCs w:val="28"/>
          <w:lang w:val="en-US"/>
        </w:rPr>
        <w:t>Schrad</w:t>
      </w:r>
      <w:proofErr w:type="spellEnd"/>
      <w:r w:rsidR="00C87C57">
        <w:rPr>
          <w:rFonts w:ascii="Times New Roman" w:hAnsi="Times New Roman"/>
          <w:color w:val="222222"/>
          <w:sz w:val="28"/>
          <w:szCs w:val="28"/>
        </w:rPr>
        <w:t>.</w:t>
      </w:r>
      <w:r w:rsidR="00764511">
        <w:rPr>
          <w:rFonts w:ascii="Times New Roman" w:hAnsi="Times New Roman"/>
          <w:color w:val="222222"/>
          <w:sz w:val="28"/>
          <w:szCs w:val="28"/>
        </w:rPr>
        <w:t>,</w:t>
      </w:r>
      <w:r w:rsidR="002744FE">
        <w:rPr>
          <w:rFonts w:ascii="Times New Roman" w:hAnsi="Times New Roman"/>
          <w:sz w:val="28"/>
          <w:szCs w:val="28"/>
        </w:rPr>
        <w:t xml:space="preserve"> </w:t>
      </w:r>
      <w:r w:rsidR="00C87C57">
        <w:rPr>
          <w:rFonts w:ascii="Times New Roman" w:hAnsi="Times New Roman"/>
          <w:sz w:val="28"/>
          <w:szCs w:val="28"/>
        </w:rPr>
        <w:t>коровяка</w:t>
      </w:r>
      <w:r w:rsidR="00C87C57" w:rsidRPr="00C87C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7C57">
        <w:rPr>
          <w:rFonts w:ascii="Times New Roman" w:hAnsi="Times New Roman"/>
          <w:color w:val="222222"/>
          <w:sz w:val="28"/>
          <w:szCs w:val="28"/>
        </w:rPr>
        <w:t>густоцветкового</w:t>
      </w:r>
      <w:proofErr w:type="spellEnd"/>
      <w:r w:rsidR="00C87C57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764511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Verbascum</w:t>
      </w:r>
      <w:proofErr w:type="spellEnd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densiflorum</w:t>
      </w:r>
      <w:proofErr w:type="spellEnd"/>
      <w:r w:rsidR="00764511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="002744FE" w:rsidRPr="002744FE">
        <w:rPr>
          <w:rFonts w:ascii="Times New Roman" w:hAnsi="Times New Roman"/>
          <w:color w:val="222222"/>
          <w:sz w:val="28"/>
          <w:szCs w:val="28"/>
          <w:lang w:val="en-US"/>
        </w:rPr>
        <w:t>Bertol</w:t>
      </w:r>
      <w:proofErr w:type="spellEnd"/>
      <w:r w:rsidR="002744FE" w:rsidRPr="002744FE">
        <w:rPr>
          <w:rFonts w:ascii="Times New Roman" w:hAnsi="Times New Roman"/>
          <w:color w:val="222222"/>
          <w:sz w:val="28"/>
          <w:szCs w:val="28"/>
        </w:rPr>
        <w:t>.</w:t>
      </w:r>
      <w:r w:rsidR="00764511">
        <w:rPr>
          <w:rFonts w:ascii="Times New Roman" w:hAnsi="Times New Roman"/>
          <w:color w:val="222222"/>
          <w:sz w:val="28"/>
          <w:szCs w:val="28"/>
        </w:rPr>
        <w:t>,</w:t>
      </w:r>
      <w:r w:rsidR="0060197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2744FE">
        <w:rPr>
          <w:rFonts w:ascii="Times New Roman" w:hAnsi="Times New Roman"/>
          <w:sz w:val="28"/>
          <w:szCs w:val="28"/>
        </w:rPr>
        <w:t>коровяка</w:t>
      </w:r>
      <w:r w:rsidR="002744F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7A0A04">
        <w:rPr>
          <w:rFonts w:ascii="Times New Roman" w:hAnsi="Times New Roman"/>
          <w:color w:val="222222"/>
          <w:sz w:val="28"/>
          <w:szCs w:val="28"/>
        </w:rPr>
        <w:t>мохнатого</w:t>
      </w:r>
      <w:r w:rsidR="007A0A04" w:rsidRPr="007A0A04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7A0A04">
        <w:rPr>
          <w:rFonts w:ascii="Times New Roman" w:hAnsi="Times New Roman"/>
          <w:color w:val="222222"/>
          <w:sz w:val="28"/>
          <w:szCs w:val="28"/>
        </w:rPr>
        <w:t>(лекарственного</w:t>
      </w:r>
      <w:r w:rsidR="002744FE">
        <w:rPr>
          <w:rFonts w:ascii="Times New Roman" w:hAnsi="Times New Roman"/>
          <w:color w:val="222222"/>
          <w:sz w:val="28"/>
          <w:szCs w:val="28"/>
        </w:rPr>
        <w:t>)</w:t>
      </w:r>
      <w:r w:rsidR="002744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4511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Verbascum</w:t>
      </w:r>
      <w:proofErr w:type="spellEnd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</w:rPr>
        <w:t xml:space="preserve"> </w:t>
      </w:r>
      <w:proofErr w:type="spellStart"/>
      <w:r w:rsidR="002744FE" w:rsidRPr="002744FE">
        <w:rPr>
          <w:rFonts w:ascii="Times New Roman" w:hAnsi="Times New Roman"/>
          <w:i/>
          <w:iCs/>
          <w:color w:val="222222"/>
          <w:sz w:val="28"/>
          <w:szCs w:val="28"/>
          <w:lang w:val="en-US"/>
        </w:rPr>
        <w:t>phlomoides</w:t>
      </w:r>
      <w:proofErr w:type="spellEnd"/>
      <w:r w:rsidR="00764511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2744FE" w:rsidRPr="002744FE">
        <w:rPr>
          <w:rFonts w:ascii="Times New Roman" w:hAnsi="Times New Roman"/>
          <w:color w:val="222222"/>
          <w:sz w:val="28"/>
          <w:szCs w:val="28"/>
          <w:lang w:val="en-US"/>
        </w:rPr>
        <w:t>L</w:t>
      </w:r>
      <w:r w:rsidR="002744FE" w:rsidRPr="002744FE">
        <w:rPr>
          <w:rFonts w:ascii="Times New Roman" w:hAnsi="Times New Roman"/>
          <w:color w:val="222222"/>
          <w:sz w:val="28"/>
          <w:szCs w:val="28"/>
        </w:rPr>
        <w:t>.</w:t>
      </w:r>
      <w:r w:rsidR="003439D3">
        <w:rPr>
          <w:rFonts w:ascii="Times New Roman" w:hAnsi="Times New Roman"/>
          <w:color w:val="222222"/>
          <w:sz w:val="28"/>
          <w:szCs w:val="28"/>
        </w:rPr>
        <w:t>,</w:t>
      </w:r>
      <w:r w:rsidR="002744FE" w:rsidRPr="002744F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2744FE">
        <w:rPr>
          <w:rFonts w:ascii="Times New Roman" w:hAnsi="Times New Roman"/>
          <w:color w:val="222222"/>
          <w:sz w:val="28"/>
          <w:szCs w:val="28"/>
        </w:rPr>
        <w:t>сем.</w:t>
      </w:r>
      <w:r w:rsidR="002744FE" w:rsidRPr="002744FE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995086">
        <w:rPr>
          <w:rFonts w:ascii="Times New Roman" w:hAnsi="Times New Roman"/>
          <w:color w:val="222222"/>
          <w:sz w:val="28"/>
          <w:szCs w:val="28"/>
        </w:rPr>
        <w:t>н</w:t>
      </w:r>
      <w:r w:rsidR="002744FE" w:rsidRPr="002744FE">
        <w:rPr>
          <w:rFonts w:ascii="Times New Roman" w:hAnsi="Times New Roman"/>
          <w:color w:val="222222"/>
          <w:sz w:val="28"/>
          <w:szCs w:val="28"/>
        </w:rPr>
        <w:t>оричниковых</w:t>
      </w:r>
      <w:r w:rsidR="00995086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995086">
        <w:rPr>
          <w:rFonts w:ascii="Times New Roman" w:hAnsi="Times New Roman"/>
          <w:sz w:val="28"/>
          <w:szCs w:val="28"/>
        </w:rPr>
        <w:t>–</w:t>
      </w:r>
      <w:r w:rsidR="003439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44FE" w:rsidRPr="00995086">
        <w:rPr>
          <w:rFonts w:ascii="Times New Roman" w:hAnsi="Times New Roman"/>
          <w:i/>
          <w:sz w:val="28"/>
          <w:szCs w:val="28"/>
          <w:lang w:val="en-US"/>
        </w:rPr>
        <w:t>Scrophulariaceae</w:t>
      </w:r>
      <w:proofErr w:type="spellEnd"/>
      <w:r w:rsidR="00995086">
        <w:rPr>
          <w:rFonts w:ascii="Times New Roman" w:hAnsi="Times New Roman"/>
          <w:i/>
          <w:sz w:val="28"/>
          <w:szCs w:val="28"/>
        </w:rPr>
        <w:t xml:space="preserve">. </w:t>
      </w:r>
    </w:p>
    <w:p w:rsidR="00111BE8" w:rsidRDefault="00111BE8" w:rsidP="00967708">
      <w:pPr>
        <w:widowControl/>
        <w:spacing w:line="360" w:lineRule="auto"/>
        <w:ind w:firstLine="708"/>
        <w:jc w:val="center"/>
        <w:rPr>
          <w:sz w:val="28"/>
          <w:szCs w:val="28"/>
        </w:rPr>
      </w:pPr>
    </w:p>
    <w:p w:rsidR="002037C9" w:rsidRPr="00967708" w:rsidRDefault="0057756E" w:rsidP="00967708">
      <w:pPr>
        <w:widowControl/>
        <w:spacing w:line="360" w:lineRule="auto"/>
        <w:ind w:firstLine="708"/>
        <w:jc w:val="center"/>
        <w:rPr>
          <w:sz w:val="28"/>
          <w:szCs w:val="28"/>
        </w:rPr>
      </w:pPr>
      <w:r w:rsidRPr="00967708">
        <w:rPr>
          <w:sz w:val="28"/>
          <w:szCs w:val="28"/>
        </w:rPr>
        <w:t>П</w:t>
      </w:r>
      <w:r w:rsidR="00967708" w:rsidRPr="00967708">
        <w:rPr>
          <w:sz w:val="28"/>
          <w:szCs w:val="28"/>
        </w:rPr>
        <w:t xml:space="preserve">ОДЛИННОСТЬ </w:t>
      </w:r>
    </w:p>
    <w:p w:rsidR="005E2CDD" w:rsidRDefault="00111BE8" w:rsidP="004039B5">
      <w:pPr>
        <w:pStyle w:val="50"/>
        <w:keepNext w:val="0"/>
        <w:ind w:firstLine="709"/>
        <w:rPr>
          <w:szCs w:val="28"/>
        </w:rPr>
      </w:pPr>
      <w:r w:rsidRPr="00111BE8">
        <w:rPr>
          <w:b/>
          <w:i/>
        </w:rPr>
        <w:t>Внешние признаки</w:t>
      </w:r>
      <w:r w:rsidRPr="00105B5C">
        <w:rPr>
          <w:b/>
        </w:rPr>
        <w:t>.</w:t>
      </w:r>
      <w:r>
        <w:rPr>
          <w:i/>
        </w:rPr>
        <w:t xml:space="preserve">  </w:t>
      </w:r>
      <w:r w:rsidRPr="00105B5C">
        <w:rPr>
          <w:i/>
        </w:rPr>
        <w:t>Цельное сырье</w:t>
      </w:r>
      <w:r>
        <w:rPr>
          <w:i/>
        </w:rPr>
        <w:t xml:space="preserve">. </w:t>
      </w:r>
      <w:r w:rsidR="00A91C4B">
        <w:t>Смесь цельных</w:t>
      </w:r>
      <w:r w:rsidRPr="00105B5C">
        <w:t xml:space="preserve"> или </w:t>
      </w:r>
      <w:r w:rsidR="00A91C4B">
        <w:t>частично измельченных венчиков с тычинками</w:t>
      </w:r>
      <w:r>
        <w:t xml:space="preserve">, </w:t>
      </w:r>
      <w:r w:rsidRPr="00A21E69">
        <w:rPr>
          <w:szCs w:val="28"/>
        </w:rPr>
        <w:t xml:space="preserve">диаметром </w:t>
      </w:r>
      <w:r w:rsidRPr="00690363">
        <w:rPr>
          <w:szCs w:val="28"/>
        </w:rPr>
        <w:t>от 0,5-</w:t>
      </w:r>
      <w:r w:rsidR="009D3F0B" w:rsidRPr="00690363">
        <w:rPr>
          <w:szCs w:val="28"/>
        </w:rPr>
        <w:t>4,</w:t>
      </w:r>
      <w:r w:rsidR="00487BA7">
        <w:rPr>
          <w:szCs w:val="28"/>
        </w:rPr>
        <w:t>5 </w:t>
      </w:r>
      <w:r w:rsidRPr="00690363">
        <w:rPr>
          <w:szCs w:val="28"/>
        </w:rPr>
        <w:t xml:space="preserve">см </w:t>
      </w:r>
      <w:r w:rsidR="007A0A04">
        <w:rPr>
          <w:szCs w:val="28"/>
        </w:rPr>
        <w:t>(у</w:t>
      </w:r>
      <w:r w:rsidRPr="00A21E69">
        <w:rPr>
          <w:szCs w:val="28"/>
        </w:rPr>
        <w:t xml:space="preserve"> </w:t>
      </w:r>
      <w:r w:rsidR="00CA5E2E">
        <w:rPr>
          <w:szCs w:val="28"/>
        </w:rPr>
        <w:t>коровяка обыкновенного</w:t>
      </w:r>
      <w:r w:rsidR="00487BA7">
        <w:rPr>
          <w:szCs w:val="28"/>
        </w:rPr>
        <w:t xml:space="preserve"> 1-2 </w:t>
      </w:r>
      <w:r>
        <w:rPr>
          <w:szCs w:val="28"/>
        </w:rPr>
        <w:t>см)</w:t>
      </w:r>
      <w:r w:rsidRPr="00A21E69">
        <w:t>.</w:t>
      </w:r>
      <w:r w:rsidRPr="00105B5C">
        <w:t xml:space="preserve"> Венчик </w:t>
      </w:r>
      <w:proofErr w:type="gramStart"/>
      <w:r w:rsidR="005472DB">
        <w:rPr>
          <w:lang w:val="en-US"/>
        </w:rPr>
        <w:t>c</w:t>
      </w:r>
      <w:proofErr w:type="spellStart"/>
      <w:proofErr w:type="gramEnd"/>
      <w:r w:rsidR="005472DB">
        <w:t>роснолепесный</w:t>
      </w:r>
      <w:proofErr w:type="spellEnd"/>
      <w:r w:rsidR="005472DB">
        <w:t xml:space="preserve">, </w:t>
      </w:r>
      <w:proofErr w:type="spellStart"/>
      <w:r w:rsidR="005472DB">
        <w:t>пятилопастной</w:t>
      </w:r>
      <w:proofErr w:type="spellEnd"/>
      <w:r w:rsidR="005472DB">
        <w:t>, колесовидно-воронковидный</w:t>
      </w:r>
      <w:r w:rsidR="00592887">
        <w:t>,</w:t>
      </w:r>
      <w:r w:rsidR="005472DB">
        <w:t xml:space="preserve"> </w:t>
      </w:r>
      <w:r w:rsidRPr="00105B5C">
        <w:t>с очень короткой трубкой</w:t>
      </w:r>
      <w:r w:rsidR="005472DB">
        <w:t xml:space="preserve"> </w:t>
      </w:r>
      <w:r w:rsidR="00592887">
        <w:t>(</w:t>
      </w:r>
      <w:r w:rsidR="00487BA7">
        <w:t>0,1-0,2 </w:t>
      </w:r>
      <w:r w:rsidR="005472DB">
        <w:t>см</w:t>
      </w:r>
      <w:r w:rsidR="00592887">
        <w:t>),</w:t>
      </w:r>
      <w:r w:rsidR="005472DB">
        <w:t xml:space="preserve"> почти актиноморфный</w:t>
      </w:r>
      <w:r w:rsidRPr="00105B5C">
        <w:t xml:space="preserve">. Внутренняя поверхность венчика гладкая, </w:t>
      </w:r>
      <w:r w:rsidRPr="00A21E69">
        <w:rPr>
          <w:szCs w:val="28"/>
        </w:rPr>
        <w:t>с тонко</w:t>
      </w:r>
      <w:r>
        <w:rPr>
          <w:szCs w:val="28"/>
        </w:rPr>
        <w:t xml:space="preserve">й сетью </w:t>
      </w:r>
      <w:r w:rsidR="005472DB">
        <w:rPr>
          <w:szCs w:val="28"/>
        </w:rPr>
        <w:t xml:space="preserve">дихотомически ветвящихся </w:t>
      </w:r>
      <w:r>
        <w:rPr>
          <w:szCs w:val="28"/>
        </w:rPr>
        <w:t xml:space="preserve">светло-коричневых жилок, </w:t>
      </w:r>
      <w:r w:rsidRPr="00105B5C">
        <w:t>наружная – гу</w:t>
      </w:r>
      <w:r w:rsidR="005472DB">
        <w:t>сто опушена ветвистыми</w:t>
      </w:r>
      <w:r w:rsidRPr="00105B5C">
        <w:t xml:space="preserve"> волосками. </w:t>
      </w:r>
      <w:r w:rsidRPr="00A21E69">
        <w:rPr>
          <w:szCs w:val="28"/>
        </w:rPr>
        <w:t xml:space="preserve">У </w:t>
      </w:r>
      <w:r w:rsidR="00690363">
        <w:rPr>
          <w:szCs w:val="28"/>
        </w:rPr>
        <w:t xml:space="preserve">коровяка </w:t>
      </w:r>
      <w:proofErr w:type="spellStart"/>
      <w:r w:rsidR="00690363">
        <w:rPr>
          <w:szCs w:val="28"/>
        </w:rPr>
        <w:t>скипетровидного</w:t>
      </w:r>
      <w:proofErr w:type="spellEnd"/>
      <w:r w:rsidR="00690363">
        <w:rPr>
          <w:szCs w:val="28"/>
        </w:rPr>
        <w:t xml:space="preserve"> </w:t>
      </w:r>
      <w:r w:rsidR="00251D25">
        <w:rPr>
          <w:szCs w:val="28"/>
        </w:rPr>
        <w:t xml:space="preserve">венчик </w:t>
      </w:r>
      <w:r w:rsidR="005472DB">
        <w:rPr>
          <w:szCs w:val="28"/>
        </w:rPr>
        <w:t>почти колесовидный</w:t>
      </w:r>
      <w:r w:rsidR="005E2CDD">
        <w:rPr>
          <w:szCs w:val="28"/>
        </w:rPr>
        <w:t xml:space="preserve">. </w:t>
      </w:r>
    </w:p>
    <w:p w:rsidR="005E2CDD" w:rsidRPr="004039B5" w:rsidRDefault="005E2CDD" w:rsidP="005E2CDD">
      <w:pPr>
        <w:pStyle w:val="50"/>
        <w:keepNext w:val="0"/>
        <w:ind w:firstLine="709"/>
      </w:pPr>
      <w:r w:rsidRPr="00592887">
        <w:t>К трубке венчика, чередуясь с его лопастями, прикреплены 5 тычинок,</w:t>
      </w:r>
      <w:r>
        <w:rPr>
          <w:szCs w:val="28"/>
        </w:rPr>
        <w:t xml:space="preserve"> </w:t>
      </w:r>
      <w:r w:rsidRPr="00347C9A">
        <w:rPr>
          <w:szCs w:val="28"/>
        </w:rPr>
        <w:t>тычиночные нити оранжевые или бледно-</w:t>
      </w:r>
      <w:r w:rsidR="00347C9A" w:rsidRPr="00347C9A">
        <w:rPr>
          <w:szCs w:val="28"/>
        </w:rPr>
        <w:t>жё</w:t>
      </w:r>
      <w:r w:rsidRPr="00347C9A">
        <w:rPr>
          <w:szCs w:val="28"/>
        </w:rPr>
        <w:t>лтые, у двух нижних тычинок</w:t>
      </w:r>
      <w:r w:rsidRPr="005E2CDD">
        <w:rPr>
          <w:szCs w:val="28"/>
        </w:rPr>
        <w:t xml:space="preserve"> длинные и голые, у трех верхних – короткие, густ</w:t>
      </w:r>
      <w:r>
        <w:rPr>
          <w:szCs w:val="28"/>
        </w:rPr>
        <w:t>о усажены булавовидными волосками.</w:t>
      </w:r>
    </w:p>
    <w:p w:rsidR="00251D25" w:rsidRDefault="00251D25" w:rsidP="005472DB">
      <w:pPr>
        <w:pStyle w:val="50"/>
        <w:keepNext w:val="0"/>
        <w:ind w:firstLine="709"/>
      </w:pPr>
      <w:r>
        <w:rPr>
          <w:szCs w:val="28"/>
        </w:rPr>
        <w:lastRenderedPageBreak/>
        <w:t>У</w:t>
      </w:r>
      <w:r w:rsidR="00111BE8" w:rsidRPr="00592887">
        <w:rPr>
          <w:szCs w:val="28"/>
        </w:rPr>
        <w:t xml:space="preserve"> </w:t>
      </w:r>
      <w:r w:rsidR="007A0A04" w:rsidRPr="00592887">
        <w:rPr>
          <w:szCs w:val="28"/>
        </w:rPr>
        <w:t xml:space="preserve">коровяка мохнатого (лекарственного) </w:t>
      </w:r>
      <w:r w:rsidR="00111BE8" w:rsidRPr="00592887">
        <w:rPr>
          <w:szCs w:val="28"/>
        </w:rPr>
        <w:t>пы</w:t>
      </w:r>
      <w:r w:rsidR="005E2CDD">
        <w:rPr>
          <w:szCs w:val="28"/>
        </w:rPr>
        <w:t xml:space="preserve">льники присоединены под </w:t>
      </w:r>
      <w:r w:rsidR="005E2CDD" w:rsidRPr="00347C9A">
        <w:rPr>
          <w:szCs w:val="28"/>
        </w:rPr>
        <w:t>углом</w:t>
      </w:r>
      <w:r w:rsidR="00111BE8" w:rsidRPr="00347C9A">
        <w:rPr>
          <w:szCs w:val="28"/>
        </w:rPr>
        <w:t>.</w:t>
      </w:r>
      <w:r w:rsidR="00A91C4B" w:rsidRPr="00347C9A">
        <w:t xml:space="preserve"> </w:t>
      </w:r>
      <w:r w:rsidR="003439D3" w:rsidRPr="00347C9A">
        <w:t>Ц</w:t>
      </w:r>
      <w:r w:rsidR="008B4851" w:rsidRPr="00347C9A">
        <w:t xml:space="preserve">вет венчика </w:t>
      </w:r>
      <w:proofErr w:type="gramStart"/>
      <w:r w:rsidR="008B4851" w:rsidRPr="00347C9A">
        <w:t>от</w:t>
      </w:r>
      <w:proofErr w:type="gramEnd"/>
      <w:r w:rsidR="008B4851" w:rsidRPr="00347C9A">
        <w:t xml:space="preserve"> ярко-</w:t>
      </w:r>
      <w:r w:rsidR="00347C9A" w:rsidRPr="00347C9A">
        <w:t>жё</w:t>
      </w:r>
      <w:r w:rsidR="008B4851" w:rsidRPr="00347C9A">
        <w:t>лтого до коричневато</w:t>
      </w:r>
      <w:r w:rsidR="003439D3" w:rsidRPr="00347C9A">
        <w:t>-</w:t>
      </w:r>
      <w:r w:rsidR="00347C9A" w:rsidRPr="00347C9A">
        <w:t>жё</w:t>
      </w:r>
      <w:r w:rsidR="003439D3" w:rsidRPr="00347C9A">
        <w:t>лтого.</w:t>
      </w:r>
      <w:r w:rsidR="003439D3" w:rsidRPr="00592887">
        <w:t xml:space="preserve"> </w:t>
      </w:r>
    </w:p>
    <w:p w:rsidR="00690363" w:rsidRPr="005472DB" w:rsidRDefault="00A91C4B" w:rsidP="005472DB">
      <w:pPr>
        <w:pStyle w:val="50"/>
        <w:keepNext w:val="0"/>
        <w:ind w:firstLine="709"/>
        <w:rPr>
          <w:szCs w:val="28"/>
        </w:rPr>
      </w:pPr>
      <w:r w:rsidRPr="00592887">
        <w:t>З</w:t>
      </w:r>
      <w:r w:rsidR="00251D25">
        <w:t>апах слабый, медовый.</w:t>
      </w:r>
    </w:p>
    <w:p w:rsidR="00690363" w:rsidRPr="00690363" w:rsidRDefault="00690363" w:rsidP="00690363"/>
    <w:p w:rsidR="00345CB1" w:rsidRDefault="00A91C4B" w:rsidP="005A65DA">
      <w:pPr>
        <w:jc w:val="both"/>
        <w:rPr>
          <w:sz w:val="28"/>
          <w:szCs w:val="28"/>
        </w:rPr>
      </w:pPr>
      <w:r w:rsidRPr="00345CB1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 xml:space="preserve">. К </w:t>
      </w:r>
      <w:r w:rsidR="00345CB1">
        <w:rPr>
          <w:sz w:val="28"/>
          <w:szCs w:val="28"/>
        </w:rPr>
        <w:t xml:space="preserve">недопустимым примесям относят цветки </w:t>
      </w:r>
      <w:r w:rsidR="00345CB1" w:rsidRPr="00345CB1">
        <w:rPr>
          <w:sz w:val="28"/>
          <w:szCs w:val="28"/>
        </w:rPr>
        <w:t xml:space="preserve">коровяка черного </w:t>
      </w:r>
      <w:r w:rsidR="00345CB1">
        <w:rPr>
          <w:sz w:val="28"/>
          <w:szCs w:val="28"/>
        </w:rPr>
        <w:t>(</w:t>
      </w:r>
      <w:r w:rsidR="00345CB1" w:rsidRPr="00345CB1">
        <w:rPr>
          <w:i/>
          <w:sz w:val="28"/>
          <w:szCs w:val="28"/>
          <w:lang w:val="en-US"/>
        </w:rPr>
        <w:t>V</w:t>
      </w:r>
      <w:r w:rsidR="00345CB1" w:rsidRPr="00345CB1">
        <w:rPr>
          <w:i/>
          <w:sz w:val="28"/>
          <w:szCs w:val="28"/>
        </w:rPr>
        <w:t xml:space="preserve">. </w:t>
      </w:r>
      <w:proofErr w:type="spellStart"/>
      <w:r w:rsidR="00345CB1">
        <w:rPr>
          <w:i/>
          <w:sz w:val="28"/>
          <w:szCs w:val="28"/>
          <w:lang w:val="en-US"/>
        </w:rPr>
        <w:t>n</w:t>
      </w:r>
      <w:r w:rsidR="00345CB1" w:rsidRPr="00345CB1">
        <w:rPr>
          <w:i/>
          <w:sz w:val="28"/>
          <w:szCs w:val="28"/>
          <w:lang w:val="en-US"/>
        </w:rPr>
        <w:t>igrum</w:t>
      </w:r>
      <w:proofErr w:type="spellEnd"/>
      <w:r w:rsidR="00345CB1" w:rsidRPr="00345CB1">
        <w:rPr>
          <w:i/>
          <w:sz w:val="28"/>
          <w:szCs w:val="28"/>
        </w:rPr>
        <w:t xml:space="preserve"> </w:t>
      </w:r>
      <w:r w:rsidR="00345CB1" w:rsidRPr="008B4851">
        <w:rPr>
          <w:sz w:val="28"/>
          <w:szCs w:val="28"/>
          <w:lang w:val="en-US"/>
        </w:rPr>
        <w:t>L</w:t>
      </w:r>
      <w:r w:rsidR="00345CB1">
        <w:rPr>
          <w:i/>
          <w:sz w:val="28"/>
          <w:szCs w:val="28"/>
        </w:rPr>
        <w:t>.</w:t>
      </w:r>
      <w:r w:rsidR="00345CB1">
        <w:rPr>
          <w:sz w:val="28"/>
          <w:szCs w:val="28"/>
        </w:rPr>
        <w:t xml:space="preserve">) и </w:t>
      </w:r>
      <w:r w:rsidR="00345CB1" w:rsidRPr="00345CB1">
        <w:rPr>
          <w:sz w:val="28"/>
          <w:szCs w:val="28"/>
        </w:rPr>
        <w:t>коровяка тараканьего</w:t>
      </w:r>
      <w:r w:rsidR="00345CB1">
        <w:rPr>
          <w:sz w:val="28"/>
          <w:szCs w:val="28"/>
        </w:rPr>
        <w:t xml:space="preserve"> (</w:t>
      </w:r>
      <w:r w:rsidR="00345CB1" w:rsidRPr="005A65DA">
        <w:rPr>
          <w:i/>
          <w:sz w:val="28"/>
          <w:szCs w:val="28"/>
          <w:lang w:val="en-US"/>
        </w:rPr>
        <w:t>V</w:t>
      </w:r>
      <w:r w:rsidR="00345CB1" w:rsidRPr="005A65DA">
        <w:rPr>
          <w:i/>
          <w:sz w:val="28"/>
          <w:szCs w:val="28"/>
        </w:rPr>
        <w:t>.</w:t>
      </w:r>
      <w:r w:rsidR="00345CB1">
        <w:rPr>
          <w:sz w:val="28"/>
          <w:szCs w:val="28"/>
        </w:rPr>
        <w:t xml:space="preserve"> </w:t>
      </w:r>
      <w:proofErr w:type="spellStart"/>
      <w:r w:rsidR="00345CB1" w:rsidRPr="005A65DA">
        <w:rPr>
          <w:i/>
          <w:sz w:val="28"/>
          <w:szCs w:val="28"/>
          <w:lang w:val="en-US"/>
        </w:rPr>
        <w:t>b</w:t>
      </w:r>
      <w:r w:rsidR="002A7F4F">
        <w:rPr>
          <w:i/>
          <w:sz w:val="28"/>
          <w:szCs w:val="28"/>
          <w:lang w:val="en-US"/>
        </w:rPr>
        <w:t>la</w:t>
      </w:r>
      <w:r w:rsidR="005A65DA" w:rsidRPr="005A65DA">
        <w:rPr>
          <w:i/>
          <w:sz w:val="28"/>
          <w:szCs w:val="28"/>
          <w:lang w:val="en-US"/>
        </w:rPr>
        <w:t>tarria</w:t>
      </w:r>
      <w:proofErr w:type="spellEnd"/>
      <w:r w:rsidR="005A65DA" w:rsidRPr="005A65DA">
        <w:rPr>
          <w:i/>
          <w:sz w:val="28"/>
          <w:szCs w:val="28"/>
        </w:rPr>
        <w:t xml:space="preserve"> </w:t>
      </w:r>
      <w:r w:rsidR="005A65DA" w:rsidRPr="008B4851">
        <w:rPr>
          <w:sz w:val="28"/>
          <w:szCs w:val="28"/>
          <w:lang w:val="en-US"/>
        </w:rPr>
        <w:t>L</w:t>
      </w:r>
      <w:r w:rsidR="00345CB1">
        <w:rPr>
          <w:sz w:val="28"/>
          <w:szCs w:val="28"/>
        </w:rPr>
        <w:t>)</w:t>
      </w:r>
      <w:r w:rsidR="002A7F4F">
        <w:rPr>
          <w:sz w:val="28"/>
          <w:szCs w:val="28"/>
        </w:rPr>
        <w:t>.</w:t>
      </w:r>
      <w:r w:rsidR="00345CB1">
        <w:rPr>
          <w:sz w:val="28"/>
          <w:szCs w:val="28"/>
        </w:rPr>
        <w:t xml:space="preserve"> </w:t>
      </w:r>
    </w:p>
    <w:p w:rsidR="00A91C4B" w:rsidRPr="00345CB1" w:rsidRDefault="00B438A8" w:rsidP="005A65DA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91C4B" w:rsidRPr="00345CB1">
        <w:rPr>
          <w:sz w:val="28"/>
          <w:szCs w:val="28"/>
        </w:rPr>
        <w:t>ырь</w:t>
      </w:r>
      <w:r w:rsidR="002A7F4F">
        <w:rPr>
          <w:sz w:val="28"/>
          <w:szCs w:val="28"/>
        </w:rPr>
        <w:t>е</w:t>
      </w:r>
      <w:r>
        <w:rPr>
          <w:sz w:val="28"/>
          <w:szCs w:val="28"/>
        </w:rPr>
        <w:t xml:space="preserve"> размягчают во влажной камере или путем погружения на несколько </w:t>
      </w:r>
      <w:r w:rsidRPr="007E17D9">
        <w:rPr>
          <w:sz w:val="28"/>
          <w:szCs w:val="28"/>
        </w:rPr>
        <w:t>минут в теплую воду</w:t>
      </w:r>
      <w:r w:rsidR="00801E03" w:rsidRPr="007E17D9">
        <w:rPr>
          <w:sz w:val="28"/>
          <w:szCs w:val="28"/>
        </w:rPr>
        <w:t>,</w:t>
      </w:r>
      <w:r w:rsidR="002A7F4F" w:rsidRPr="007E17D9">
        <w:rPr>
          <w:sz w:val="28"/>
          <w:szCs w:val="28"/>
        </w:rPr>
        <w:t xml:space="preserve"> не должно наблюдаться тычиночных нитей, покрытых</w:t>
      </w:r>
      <w:r w:rsidR="002A7F4F" w:rsidRPr="00345CB1">
        <w:rPr>
          <w:sz w:val="28"/>
          <w:szCs w:val="28"/>
        </w:rPr>
        <w:t xml:space="preserve"> темно</w:t>
      </w:r>
      <w:r w:rsidR="002A7F4F">
        <w:rPr>
          <w:sz w:val="28"/>
          <w:szCs w:val="28"/>
        </w:rPr>
        <w:t>-</w:t>
      </w:r>
      <w:r w:rsidR="002A7F4F" w:rsidRPr="00345CB1">
        <w:rPr>
          <w:sz w:val="28"/>
          <w:szCs w:val="28"/>
        </w:rPr>
        <w:t>фиолетовыми волосками</w:t>
      </w:r>
      <w:r w:rsidR="002A7F4F">
        <w:rPr>
          <w:sz w:val="28"/>
          <w:szCs w:val="28"/>
        </w:rPr>
        <w:t xml:space="preserve">. </w:t>
      </w:r>
      <w:r w:rsidR="002A7F4F" w:rsidRPr="00345CB1">
        <w:rPr>
          <w:sz w:val="28"/>
          <w:szCs w:val="28"/>
        </w:rPr>
        <w:t xml:space="preserve"> </w:t>
      </w:r>
    </w:p>
    <w:p w:rsidR="00A91C4B" w:rsidRPr="00A91C4B" w:rsidRDefault="00A91C4B" w:rsidP="005A65DA">
      <w:pPr>
        <w:jc w:val="both"/>
        <w:rPr>
          <w:sz w:val="28"/>
          <w:szCs w:val="28"/>
        </w:rPr>
      </w:pPr>
    </w:p>
    <w:p w:rsidR="00E378E3" w:rsidRDefault="003102BB" w:rsidP="000F7B8F">
      <w:pPr>
        <w:spacing w:line="360" w:lineRule="auto"/>
        <w:ind w:firstLine="709"/>
        <w:jc w:val="both"/>
        <w:rPr>
          <w:sz w:val="28"/>
          <w:szCs w:val="28"/>
        </w:rPr>
      </w:pPr>
      <w:r w:rsidRPr="00E378E3">
        <w:rPr>
          <w:b/>
          <w:i/>
          <w:sz w:val="28"/>
          <w:szCs w:val="28"/>
        </w:rPr>
        <w:t>Микроскопические признаки</w:t>
      </w:r>
      <w:r w:rsidRPr="00E378E3">
        <w:rPr>
          <w:i/>
          <w:sz w:val="28"/>
          <w:szCs w:val="28"/>
        </w:rPr>
        <w:t xml:space="preserve">.  Цельное сырье. </w:t>
      </w:r>
      <w:r w:rsidR="00E378E3" w:rsidRPr="000B2FC1">
        <w:rPr>
          <w:sz w:val="28"/>
          <w:szCs w:val="28"/>
        </w:rPr>
        <w:t xml:space="preserve">При рассмотрении </w:t>
      </w:r>
      <w:r w:rsidR="008B4851">
        <w:rPr>
          <w:sz w:val="28"/>
          <w:szCs w:val="28"/>
        </w:rPr>
        <w:t xml:space="preserve">микропрепаратов </w:t>
      </w:r>
      <w:r w:rsidR="00550861">
        <w:rPr>
          <w:sz w:val="28"/>
          <w:szCs w:val="28"/>
        </w:rPr>
        <w:t xml:space="preserve">венчика </w:t>
      </w:r>
      <w:r w:rsidR="00E378E3" w:rsidRPr="000B2FC1">
        <w:rPr>
          <w:sz w:val="28"/>
          <w:szCs w:val="28"/>
        </w:rPr>
        <w:t xml:space="preserve">с поверхности должны быть видны </w:t>
      </w:r>
      <w:r w:rsidR="004039B5">
        <w:rPr>
          <w:sz w:val="28"/>
          <w:szCs w:val="28"/>
        </w:rPr>
        <w:t xml:space="preserve">основные </w:t>
      </w:r>
      <w:r w:rsidR="00550861" w:rsidRPr="000B2FC1">
        <w:rPr>
          <w:sz w:val="28"/>
          <w:szCs w:val="28"/>
        </w:rPr>
        <w:t>клетки эпидермиса</w:t>
      </w:r>
      <w:r w:rsidR="00550861">
        <w:rPr>
          <w:sz w:val="28"/>
          <w:szCs w:val="28"/>
        </w:rPr>
        <w:t xml:space="preserve"> </w:t>
      </w:r>
      <w:r w:rsidR="00251D25">
        <w:rPr>
          <w:sz w:val="28"/>
          <w:szCs w:val="28"/>
        </w:rPr>
        <w:t xml:space="preserve">изодиаметрической формы, </w:t>
      </w:r>
      <w:r w:rsidR="00733127">
        <w:rPr>
          <w:sz w:val="28"/>
          <w:szCs w:val="28"/>
        </w:rPr>
        <w:t>с волнистыми</w:t>
      </w:r>
      <w:r w:rsidR="00E378E3">
        <w:rPr>
          <w:sz w:val="28"/>
          <w:szCs w:val="28"/>
        </w:rPr>
        <w:t>,</w:t>
      </w:r>
      <w:r w:rsidR="00E378E3" w:rsidRPr="000B2FC1">
        <w:rPr>
          <w:sz w:val="28"/>
          <w:szCs w:val="28"/>
        </w:rPr>
        <w:t xml:space="preserve"> </w:t>
      </w:r>
      <w:r w:rsidR="0098122D">
        <w:rPr>
          <w:sz w:val="28"/>
          <w:szCs w:val="28"/>
        </w:rPr>
        <w:t>равномерно</w:t>
      </w:r>
      <w:r w:rsidR="0098122D" w:rsidRPr="0098122D">
        <w:rPr>
          <w:sz w:val="28"/>
          <w:szCs w:val="28"/>
        </w:rPr>
        <w:t xml:space="preserve"> </w:t>
      </w:r>
      <w:r w:rsidR="00E378E3">
        <w:rPr>
          <w:sz w:val="28"/>
          <w:szCs w:val="28"/>
        </w:rPr>
        <w:t xml:space="preserve">утолщенными </w:t>
      </w:r>
      <w:r w:rsidR="00E378E3" w:rsidRPr="000B2FC1">
        <w:rPr>
          <w:sz w:val="28"/>
          <w:szCs w:val="28"/>
        </w:rPr>
        <w:t>стенками</w:t>
      </w:r>
      <w:r w:rsidR="00C23D2D">
        <w:rPr>
          <w:sz w:val="28"/>
          <w:szCs w:val="28"/>
        </w:rPr>
        <w:t xml:space="preserve">; </w:t>
      </w:r>
      <w:r w:rsidR="004039B5">
        <w:rPr>
          <w:sz w:val="28"/>
          <w:szCs w:val="28"/>
        </w:rPr>
        <w:t xml:space="preserve">часто с </w:t>
      </w:r>
      <w:proofErr w:type="spellStart"/>
      <w:r w:rsidR="004039B5">
        <w:rPr>
          <w:sz w:val="28"/>
          <w:szCs w:val="28"/>
        </w:rPr>
        <w:t>сосочковидными</w:t>
      </w:r>
      <w:proofErr w:type="spellEnd"/>
      <w:r w:rsidR="004039B5">
        <w:rPr>
          <w:sz w:val="28"/>
          <w:szCs w:val="28"/>
        </w:rPr>
        <w:t xml:space="preserve"> выростами, особенно </w:t>
      </w:r>
      <w:r w:rsidR="00C16CFB">
        <w:rPr>
          <w:sz w:val="28"/>
          <w:szCs w:val="28"/>
        </w:rPr>
        <w:t>над жилками</w:t>
      </w:r>
      <w:r w:rsidR="00340E69">
        <w:rPr>
          <w:sz w:val="28"/>
          <w:szCs w:val="28"/>
        </w:rPr>
        <w:t>;</w:t>
      </w:r>
      <w:r w:rsidR="00733127">
        <w:rPr>
          <w:sz w:val="28"/>
          <w:szCs w:val="28"/>
        </w:rPr>
        <w:t xml:space="preserve"> устьица </w:t>
      </w:r>
      <w:proofErr w:type="spellStart"/>
      <w:r w:rsidR="00C16CFB">
        <w:rPr>
          <w:sz w:val="28"/>
          <w:szCs w:val="28"/>
        </w:rPr>
        <w:t>анамоцитного</w:t>
      </w:r>
      <w:proofErr w:type="spellEnd"/>
      <w:r w:rsidR="00C16CFB">
        <w:rPr>
          <w:sz w:val="28"/>
          <w:szCs w:val="28"/>
        </w:rPr>
        <w:t xml:space="preserve"> и </w:t>
      </w:r>
      <w:proofErr w:type="spellStart"/>
      <w:r w:rsidR="00C16CFB">
        <w:rPr>
          <w:sz w:val="28"/>
          <w:szCs w:val="28"/>
        </w:rPr>
        <w:t>анизоцитного</w:t>
      </w:r>
      <w:proofErr w:type="spellEnd"/>
      <w:r w:rsidR="00C16CFB">
        <w:rPr>
          <w:sz w:val="28"/>
          <w:szCs w:val="28"/>
        </w:rPr>
        <w:t xml:space="preserve"> типа</w:t>
      </w:r>
      <w:r w:rsidR="00733127">
        <w:rPr>
          <w:sz w:val="28"/>
          <w:szCs w:val="28"/>
        </w:rPr>
        <w:t>; замыкающие клетки – ладьевидные</w:t>
      </w:r>
      <w:r w:rsidR="00340E69">
        <w:rPr>
          <w:sz w:val="28"/>
          <w:szCs w:val="28"/>
        </w:rPr>
        <w:t>;</w:t>
      </w:r>
      <w:r w:rsidR="00C16CFB">
        <w:rPr>
          <w:sz w:val="28"/>
          <w:szCs w:val="28"/>
        </w:rPr>
        <w:t xml:space="preserve"> </w:t>
      </w:r>
      <w:r w:rsidR="00C23D2D">
        <w:rPr>
          <w:sz w:val="28"/>
          <w:szCs w:val="28"/>
        </w:rPr>
        <w:t>н</w:t>
      </w:r>
      <w:r w:rsidR="00E378E3">
        <w:rPr>
          <w:sz w:val="28"/>
          <w:szCs w:val="28"/>
        </w:rPr>
        <w:t xml:space="preserve">а нижнем эпидермисе </w:t>
      </w:r>
      <w:r w:rsidR="00C16CFB">
        <w:rPr>
          <w:sz w:val="28"/>
          <w:szCs w:val="28"/>
        </w:rPr>
        <w:t>видны многочисленные ветвистые</w:t>
      </w:r>
      <w:r w:rsidR="00340E69">
        <w:rPr>
          <w:sz w:val="28"/>
          <w:szCs w:val="28"/>
        </w:rPr>
        <w:t>,</w:t>
      </w:r>
      <w:r w:rsidR="00C16CFB">
        <w:rPr>
          <w:sz w:val="28"/>
          <w:szCs w:val="28"/>
        </w:rPr>
        <w:t xml:space="preserve"> перисто-</w:t>
      </w:r>
      <w:r w:rsidR="00E378E3">
        <w:rPr>
          <w:sz w:val="28"/>
          <w:szCs w:val="28"/>
        </w:rPr>
        <w:t>звездчатые волоски</w:t>
      </w:r>
      <w:r w:rsidR="00C16CFB">
        <w:rPr>
          <w:sz w:val="28"/>
          <w:szCs w:val="28"/>
        </w:rPr>
        <w:t xml:space="preserve"> с</w:t>
      </w:r>
      <w:r w:rsidR="00550861">
        <w:rPr>
          <w:sz w:val="28"/>
          <w:szCs w:val="28"/>
        </w:rPr>
        <w:t xml:space="preserve"> </w:t>
      </w:r>
      <w:r w:rsidR="00E378E3" w:rsidRPr="00DE072E">
        <w:rPr>
          <w:sz w:val="28"/>
          <w:szCs w:val="28"/>
        </w:rPr>
        <w:t>многоклеточной ножкой и радиально расходящимися от нее одноклеточными толстостенными лучами</w:t>
      </w:r>
      <w:r w:rsidR="00C16CFB">
        <w:rPr>
          <w:sz w:val="28"/>
          <w:szCs w:val="28"/>
        </w:rPr>
        <w:t xml:space="preserve"> </w:t>
      </w:r>
      <w:r w:rsidR="00487BA7">
        <w:rPr>
          <w:sz w:val="28"/>
          <w:szCs w:val="28"/>
        </w:rPr>
        <w:t>(в числе 3 </w:t>
      </w:r>
      <w:r w:rsidR="004039B5" w:rsidRPr="00DE072E">
        <w:rPr>
          <w:sz w:val="28"/>
          <w:szCs w:val="28"/>
        </w:rPr>
        <w:t>–</w:t>
      </w:r>
      <w:r w:rsidR="00487BA7">
        <w:rPr>
          <w:sz w:val="28"/>
          <w:szCs w:val="28"/>
        </w:rPr>
        <w:t> </w:t>
      </w:r>
      <w:r w:rsidR="004039B5" w:rsidRPr="00DE072E">
        <w:rPr>
          <w:sz w:val="28"/>
          <w:szCs w:val="28"/>
        </w:rPr>
        <w:t xml:space="preserve"> </w:t>
      </w:r>
      <w:r w:rsidR="00487BA7">
        <w:rPr>
          <w:sz w:val="28"/>
          <w:szCs w:val="28"/>
        </w:rPr>
        <w:t> </w:t>
      </w:r>
      <w:r w:rsidR="004039B5" w:rsidRPr="00DE072E">
        <w:rPr>
          <w:sz w:val="28"/>
          <w:szCs w:val="28"/>
        </w:rPr>
        <w:t>9)</w:t>
      </w:r>
      <w:r w:rsidR="005E2CDD">
        <w:rPr>
          <w:sz w:val="28"/>
          <w:szCs w:val="28"/>
        </w:rPr>
        <w:t xml:space="preserve"> с остр</w:t>
      </w:r>
      <w:r w:rsidR="005E2CDD" w:rsidRPr="00DE072E">
        <w:rPr>
          <w:sz w:val="28"/>
          <w:szCs w:val="28"/>
        </w:rPr>
        <w:t>ыми верхушками</w:t>
      </w:r>
      <w:r w:rsidR="00E378E3">
        <w:rPr>
          <w:sz w:val="28"/>
          <w:szCs w:val="28"/>
        </w:rPr>
        <w:t>;</w:t>
      </w:r>
      <w:r w:rsidR="00550861">
        <w:rPr>
          <w:sz w:val="28"/>
          <w:szCs w:val="28"/>
        </w:rPr>
        <w:t xml:space="preserve"> редко встречают</w:t>
      </w:r>
      <w:r w:rsidR="00E378E3">
        <w:rPr>
          <w:sz w:val="28"/>
          <w:szCs w:val="28"/>
        </w:rPr>
        <w:t xml:space="preserve">ся головчатые, железистые волоски </w:t>
      </w:r>
      <w:r w:rsidR="00E378E3" w:rsidRPr="000B2FC1">
        <w:rPr>
          <w:sz w:val="28"/>
          <w:szCs w:val="28"/>
        </w:rPr>
        <w:t>с одно- и</w:t>
      </w:r>
      <w:r w:rsidR="00733127">
        <w:rPr>
          <w:sz w:val="28"/>
          <w:szCs w:val="28"/>
        </w:rPr>
        <w:t>ли</w:t>
      </w:r>
      <w:r w:rsidR="00E378E3" w:rsidRPr="000B2FC1">
        <w:rPr>
          <w:sz w:val="28"/>
          <w:szCs w:val="28"/>
        </w:rPr>
        <w:t xml:space="preserve"> мног</w:t>
      </w:r>
      <w:r w:rsidR="00E378E3">
        <w:rPr>
          <w:sz w:val="28"/>
          <w:szCs w:val="28"/>
        </w:rPr>
        <w:t>оклеточной округлой</w:t>
      </w:r>
      <w:r w:rsidR="00733127">
        <w:rPr>
          <w:sz w:val="28"/>
          <w:szCs w:val="28"/>
        </w:rPr>
        <w:t xml:space="preserve"> или овальной головкой</w:t>
      </w:r>
      <w:r w:rsidR="00550861">
        <w:rPr>
          <w:sz w:val="28"/>
          <w:szCs w:val="28"/>
        </w:rPr>
        <w:t xml:space="preserve"> и</w:t>
      </w:r>
      <w:r w:rsidR="00E378E3">
        <w:rPr>
          <w:sz w:val="28"/>
          <w:szCs w:val="28"/>
        </w:rPr>
        <w:t xml:space="preserve"> одно- и</w:t>
      </w:r>
      <w:r w:rsidR="00733127">
        <w:rPr>
          <w:sz w:val="28"/>
          <w:szCs w:val="28"/>
        </w:rPr>
        <w:t>ли</w:t>
      </w:r>
      <w:r w:rsidR="00E378E3">
        <w:rPr>
          <w:sz w:val="28"/>
          <w:szCs w:val="28"/>
        </w:rPr>
        <w:t xml:space="preserve"> </w:t>
      </w:r>
      <w:r w:rsidR="00550861">
        <w:rPr>
          <w:sz w:val="28"/>
          <w:szCs w:val="28"/>
        </w:rPr>
        <w:t>многоклеточной ножкой</w:t>
      </w:r>
      <w:r w:rsidR="00C23D2D">
        <w:rPr>
          <w:sz w:val="28"/>
          <w:szCs w:val="28"/>
        </w:rPr>
        <w:t>;</w:t>
      </w:r>
      <w:r w:rsidR="00C23D2D" w:rsidRPr="00C23D2D">
        <w:rPr>
          <w:sz w:val="28"/>
          <w:szCs w:val="28"/>
        </w:rPr>
        <w:t xml:space="preserve"> </w:t>
      </w:r>
      <w:r w:rsidR="00C23D2D">
        <w:rPr>
          <w:sz w:val="28"/>
          <w:szCs w:val="28"/>
        </w:rPr>
        <w:t xml:space="preserve">мезофилл, состоит из </w:t>
      </w:r>
      <w:r w:rsidR="004039B5">
        <w:rPr>
          <w:sz w:val="28"/>
          <w:szCs w:val="28"/>
        </w:rPr>
        <w:t xml:space="preserve">равномерно </w:t>
      </w:r>
      <w:r w:rsidR="004039B5" w:rsidRPr="00347C9A">
        <w:rPr>
          <w:sz w:val="28"/>
          <w:szCs w:val="28"/>
        </w:rPr>
        <w:t xml:space="preserve">окрашенных в </w:t>
      </w:r>
      <w:r w:rsidR="00347C9A" w:rsidRPr="00347C9A">
        <w:rPr>
          <w:sz w:val="28"/>
          <w:szCs w:val="28"/>
        </w:rPr>
        <w:t>жё</w:t>
      </w:r>
      <w:r w:rsidR="004039B5" w:rsidRPr="00347C9A">
        <w:rPr>
          <w:sz w:val="28"/>
          <w:szCs w:val="28"/>
        </w:rPr>
        <w:t xml:space="preserve">лтый цвет </w:t>
      </w:r>
      <w:proofErr w:type="spellStart"/>
      <w:r w:rsidR="00C23D2D" w:rsidRPr="00347C9A">
        <w:rPr>
          <w:sz w:val="28"/>
          <w:szCs w:val="28"/>
        </w:rPr>
        <w:t>паренхимных</w:t>
      </w:r>
      <w:proofErr w:type="spellEnd"/>
      <w:r w:rsidR="00C23D2D" w:rsidRPr="00347C9A">
        <w:rPr>
          <w:sz w:val="28"/>
          <w:szCs w:val="28"/>
        </w:rPr>
        <w:t xml:space="preserve"> клеток</w:t>
      </w:r>
      <w:r w:rsidR="004039B5" w:rsidRPr="00347C9A">
        <w:rPr>
          <w:sz w:val="28"/>
          <w:szCs w:val="28"/>
        </w:rPr>
        <w:t>, между которыми часто</w:t>
      </w:r>
      <w:r w:rsidR="004039B5">
        <w:rPr>
          <w:sz w:val="28"/>
          <w:szCs w:val="28"/>
        </w:rPr>
        <w:t xml:space="preserve"> встречаются крупные клетки, содержащие</w:t>
      </w:r>
      <w:r w:rsidR="00C23D2D">
        <w:rPr>
          <w:sz w:val="28"/>
          <w:szCs w:val="28"/>
        </w:rPr>
        <w:t xml:space="preserve"> слизь; проводящие элементы ксилемы </w:t>
      </w:r>
      <w:r w:rsidR="004039B5">
        <w:rPr>
          <w:sz w:val="28"/>
          <w:szCs w:val="28"/>
        </w:rPr>
        <w:t xml:space="preserve">обычно </w:t>
      </w:r>
      <w:r w:rsidR="00C23D2D">
        <w:rPr>
          <w:sz w:val="28"/>
          <w:szCs w:val="28"/>
        </w:rPr>
        <w:t>представлены спиральными сосудами.</w:t>
      </w:r>
    </w:p>
    <w:p w:rsidR="00523A2A" w:rsidRPr="00C23D2D" w:rsidRDefault="008B4851" w:rsidP="000F7B8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Короткие т</w:t>
      </w:r>
      <w:r w:rsidR="00733127">
        <w:rPr>
          <w:sz w:val="28"/>
          <w:szCs w:val="28"/>
        </w:rPr>
        <w:t>ычиночные нити покрыты</w:t>
      </w:r>
      <w:r w:rsidR="00F26F98">
        <w:rPr>
          <w:sz w:val="28"/>
          <w:szCs w:val="28"/>
        </w:rPr>
        <w:t xml:space="preserve"> </w:t>
      </w:r>
      <w:r>
        <w:rPr>
          <w:sz w:val="28"/>
          <w:szCs w:val="28"/>
        </w:rPr>
        <w:t>одноклеточными длинными</w:t>
      </w:r>
      <w:r w:rsidR="00F26F98">
        <w:rPr>
          <w:sz w:val="28"/>
          <w:szCs w:val="28"/>
        </w:rPr>
        <w:t>,</w:t>
      </w:r>
      <w:r w:rsidR="00F26F98" w:rsidRPr="00F26F98">
        <w:rPr>
          <w:sz w:val="28"/>
          <w:szCs w:val="28"/>
        </w:rPr>
        <w:t xml:space="preserve"> </w:t>
      </w:r>
      <w:r w:rsidR="00733127">
        <w:rPr>
          <w:sz w:val="28"/>
          <w:szCs w:val="28"/>
        </w:rPr>
        <w:t>тонкостенными,</w:t>
      </w:r>
      <w:r>
        <w:rPr>
          <w:sz w:val="28"/>
          <w:szCs w:val="28"/>
        </w:rPr>
        <w:t xml:space="preserve"> трубчатыми волосками</w:t>
      </w:r>
      <w:r w:rsidR="00E378E3">
        <w:rPr>
          <w:sz w:val="28"/>
          <w:szCs w:val="28"/>
        </w:rPr>
        <w:t>,</w:t>
      </w:r>
      <w:r w:rsidR="00E378E3" w:rsidRPr="00434DB2">
        <w:rPr>
          <w:sz w:val="28"/>
          <w:szCs w:val="28"/>
        </w:rPr>
        <w:t xml:space="preserve"> </w:t>
      </w:r>
      <w:r w:rsidR="00F26F98">
        <w:rPr>
          <w:sz w:val="28"/>
          <w:szCs w:val="28"/>
        </w:rPr>
        <w:t xml:space="preserve">с выраженной зернистой или бороздчатой поверхностью, </w:t>
      </w:r>
      <w:r w:rsidR="004039B5">
        <w:rPr>
          <w:sz w:val="28"/>
          <w:szCs w:val="28"/>
        </w:rPr>
        <w:t xml:space="preserve">обычно с </w:t>
      </w:r>
      <w:r w:rsidR="00E378E3" w:rsidRPr="00434DB2">
        <w:rPr>
          <w:sz w:val="28"/>
          <w:szCs w:val="28"/>
        </w:rPr>
        <w:t>булавовидно</w:t>
      </w:r>
      <w:r w:rsidR="00733127">
        <w:rPr>
          <w:sz w:val="28"/>
          <w:szCs w:val="28"/>
        </w:rPr>
        <w:t>й</w:t>
      </w:r>
      <w:r w:rsidR="004039B5">
        <w:rPr>
          <w:sz w:val="28"/>
          <w:szCs w:val="28"/>
        </w:rPr>
        <w:t>, реже с остроконечной</w:t>
      </w:r>
      <w:r w:rsidR="00733127">
        <w:rPr>
          <w:sz w:val="28"/>
          <w:szCs w:val="28"/>
        </w:rPr>
        <w:t xml:space="preserve"> верхушкой</w:t>
      </w:r>
      <w:r w:rsidR="00E378E3">
        <w:rPr>
          <w:sz w:val="28"/>
          <w:szCs w:val="28"/>
        </w:rPr>
        <w:t xml:space="preserve">; </w:t>
      </w:r>
      <w:proofErr w:type="spellStart"/>
      <w:r w:rsidR="00C23D2D">
        <w:rPr>
          <w:color w:val="222222"/>
          <w:sz w:val="28"/>
          <w:szCs w:val="28"/>
        </w:rPr>
        <w:t>эндотеций</w:t>
      </w:r>
      <w:proofErr w:type="spellEnd"/>
      <w:r w:rsidR="00F26F98" w:rsidRPr="005216DA">
        <w:rPr>
          <w:color w:val="222222"/>
          <w:sz w:val="28"/>
          <w:szCs w:val="28"/>
        </w:rPr>
        <w:t xml:space="preserve"> пыльников с утолщенными стенками, </w:t>
      </w:r>
      <w:r w:rsidR="00733127">
        <w:rPr>
          <w:color w:val="222222"/>
          <w:sz w:val="28"/>
          <w:szCs w:val="28"/>
        </w:rPr>
        <w:t>с характерной звездчатой поверхностью</w:t>
      </w:r>
      <w:r w:rsidR="00C23D2D">
        <w:rPr>
          <w:color w:val="222222"/>
          <w:sz w:val="28"/>
          <w:szCs w:val="28"/>
        </w:rPr>
        <w:t>;</w:t>
      </w:r>
      <w:r w:rsidR="00C23D2D">
        <w:rPr>
          <w:sz w:val="28"/>
          <w:szCs w:val="28"/>
        </w:rPr>
        <w:t xml:space="preserve"> з</w:t>
      </w:r>
      <w:r w:rsidR="00E378E3" w:rsidRPr="00533C05">
        <w:rPr>
          <w:sz w:val="28"/>
          <w:szCs w:val="28"/>
        </w:rPr>
        <w:t xml:space="preserve">ерна пыльцы </w:t>
      </w:r>
      <w:proofErr w:type="spellStart"/>
      <w:r w:rsidR="00E378E3" w:rsidRPr="00533C05">
        <w:rPr>
          <w:sz w:val="28"/>
          <w:szCs w:val="28"/>
        </w:rPr>
        <w:t>округлотрехгранные</w:t>
      </w:r>
      <w:proofErr w:type="spellEnd"/>
      <w:r w:rsidR="00E378E3" w:rsidRPr="00533C05">
        <w:rPr>
          <w:sz w:val="28"/>
          <w:szCs w:val="28"/>
        </w:rPr>
        <w:t>,</w:t>
      </w:r>
      <w:r w:rsidR="00E378E3">
        <w:rPr>
          <w:sz w:val="28"/>
          <w:szCs w:val="28"/>
        </w:rPr>
        <w:t xml:space="preserve"> </w:t>
      </w:r>
      <w:r w:rsidR="00E378E3" w:rsidRPr="00533C05">
        <w:rPr>
          <w:sz w:val="28"/>
          <w:szCs w:val="28"/>
        </w:rPr>
        <w:t xml:space="preserve">с мелкозернистой </w:t>
      </w:r>
      <w:proofErr w:type="spellStart"/>
      <w:r w:rsidR="00E378E3" w:rsidRPr="00533C05">
        <w:rPr>
          <w:sz w:val="28"/>
          <w:szCs w:val="28"/>
        </w:rPr>
        <w:t>экзиной</w:t>
      </w:r>
      <w:proofErr w:type="spellEnd"/>
      <w:r w:rsidR="00E378E3" w:rsidRPr="00533C05">
        <w:rPr>
          <w:sz w:val="28"/>
          <w:szCs w:val="28"/>
        </w:rPr>
        <w:t xml:space="preserve"> и тремя порами</w:t>
      </w:r>
      <w:r w:rsidR="00E378E3">
        <w:rPr>
          <w:color w:val="222222"/>
          <w:sz w:val="28"/>
          <w:szCs w:val="28"/>
        </w:rPr>
        <w:t xml:space="preserve">. </w:t>
      </w:r>
      <w:proofErr w:type="gramEnd"/>
    </w:p>
    <w:p w:rsidR="00523A2A" w:rsidRPr="00285035" w:rsidRDefault="00523A2A" w:rsidP="00D13100">
      <w:pPr>
        <w:spacing w:line="360" w:lineRule="auto"/>
        <w:jc w:val="both"/>
      </w:pPr>
    </w:p>
    <w:tbl>
      <w:tblPr>
        <w:tblW w:w="0" w:type="auto"/>
        <w:tblInd w:w="534" w:type="dxa"/>
        <w:tblLook w:val="04A0"/>
      </w:tblPr>
      <w:tblGrid>
        <w:gridCol w:w="4386"/>
        <w:gridCol w:w="4356"/>
      </w:tblGrid>
      <w:tr w:rsidR="00F71D52" w:rsidRPr="00045A62" w:rsidTr="00457BEF">
        <w:trPr>
          <w:trHeight w:val="2402"/>
        </w:trPr>
        <w:tc>
          <w:tcPr>
            <w:tcW w:w="4156" w:type="dxa"/>
          </w:tcPr>
          <w:p w:rsidR="003102BB" w:rsidRPr="00045A62" w:rsidRDefault="00A44113" w:rsidP="00E378E3">
            <w:pPr>
              <w:jc w:val="center"/>
            </w:pPr>
            <w:r w:rsidRPr="00A44113">
              <w:rPr>
                <w:noProof/>
                <w:sz w:val="2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2" type="#_x0000_t32" style="position:absolute;left:0;text-align:left;margin-left:55.6pt;margin-top:104.7pt;width:20.55pt;height:3.9pt;flip:y;z-index:251747328" o:connectortype="straight">
                  <v:stroke endarrow="block"/>
                </v:shape>
              </w:pict>
            </w:r>
            <w:r w:rsidRPr="00A44113">
              <w:rPr>
                <w:noProof/>
                <w:sz w:val="28"/>
              </w:rPr>
              <w:pict>
                <v:rect id="_x0000_s1091" style="position:absolute;left:0;text-align:left;margin-left:39.1pt;margin-top:99.4pt;width:16.5pt;height:17.65pt;z-index:251746304">
                  <v:textbox style="mso-next-textbox:#_x0000_s1091">
                    <w:txbxContent>
                      <w:p w:rsidR="007E17D9" w:rsidRPr="00900D27" w:rsidRDefault="007E17D9" w:rsidP="00900D2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605" cy="14605"/>
                              <wp:effectExtent l="0" t="0" r="0" b="0"/>
                              <wp:docPr id="4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5" cy="14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gramStart"/>
                        <w:r>
                          <w:rPr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Pr="00A44113">
              <w:rPr>
                <w:noProof/>
                <w:sz w:val="28"/>
              </w:rPr>
              <w:pict>
                <v:rect id="_x0000_s1055" style="position:absolute;left:0;text-align:left;margin-left:162.55pt;margin-top:102.35pt;width:21.1pt;height:17.65pt;z-index:251710464">
                  <v:textbox style="mso-next-textbox:#_x0000_s1055">
                    <w:txbxContent>
                      <w:p w:rsidR="007E17D9" w:rsidRDefault="007E17D9" w:rsidP="003102BB">
                        <w:r>
                          <w:t xml:space="preserve">1 </w:t>
                        </w:r>
                      </w:p>
                    </w:txbxContent>
                  </v:textbox>
                </v:rect>
              </w:pict>
            </w:r>
            <w:r w:rsidR="005F1162" w:rsidRPr="005F1162">
              <w:rPr>
                <w:noProof/>
              </w:rPr>
              <w:drawing>
                <wp:inline distT="0" distB="0" distL="0" distR="0">
                  <wp:extent cx="2424227" cy="1580083"/>
                  <wp:effectExtent l="19050" t="0" r="0" b="0"/>
                  <wp:docPr id="16" name="Рисунок 1" descr="C:\Users\abramovayi\Desktop\Коровяк ЛГ\IMG-202007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ramovayi\Desktop\Коровяк ЛГ\IMG-202007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bright="10000" contrast="40000"/>
                          </a:blip>
                          <a:srcRect l="24105" t="26766" r="29506" b="2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39" cy="159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:rsidR="003102BB" w:rsidRPr="00045A62" w:rsidRDefault="00A44113" w:rsidP="00176F85">
            <w:r>
              <w:rPr>
                <w:noProof/>
              </w:rPr>
              <w:pict>
                <v:rect id="_x0000_s1065" style="position:absolute;margin-left:161.15pt;margin-top:102.35pt;width:20.2pt;height:18.8pt;z-index:251725824;mso-position-horizontal-relative:text;mso-position-vertical-relative:text">
                  <v:textbox style="mso-next-textbox:#_x0000_s1065">
                    <w:txbxContent>
                      <w:p w:rsidR="007E17D9" w:rsidRDefault="007E17D9" w:rsidP="00E378E3"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 w:rsidR="00E378E3" w:rsidRPr="00E378E3">
              <w:rPr>
                <w:noProof/>
              </w:rPr>
              <w:drawing>
                <wp:anchor distT="0" distB="0" distL="114300" distR="114300" simplePos="0" relativeHeight="251724800" behindDoc="0" locked="1" layoutInCell="1" allowOverlap="1">
                  <wp:simplePos x="0" y="0"/>
                  <wp:positionH relativeFrom="page">
                    <wp:posOffset>87630</wp:posOffset>
                  </wp:positionH>
                  <wp:positionV relativeFrom="page">
                    <wp:posOffset>-3810</wp:posOffset>
                  </wp:positionV>
                  <wp:extent cx="2482215" cy="1579880"/>
                  <wp:effectExtent l="19050" t="0" r="0" b="0"/>
                  <wp:wrapTopAndBottom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1D52" w:rsidRPr="00045A62" w:rsidTr="00457BEF">
        <w:trPr>
          <w:trHeight w:val="2402"/>
        </w:trPr>
        <w:tc>
          <w:tcPr>
            <w:tcW w:w="4156" w:type="dxa"/>
          </w:tcPr>
          <w:p w:rsidR="00F71D52" w:rsidRPr="002E42B2" w:rsidRDefault="00A44113" w:rsidP="00E378E3">
            <w:pPr>
              <w:jc w:val="center"/>
              <w:rPr>
                <w:noProof/>
                <w:sz w:val="28"/>
              </w:rPr>
            </w:pPr>
            <w:r w:rsidRPr="00A44113">
              <w:rPr>
                <w:noProof/>
              </w:rPr>
              <w:pict>
                <v:shape id="_x0000_s1081" type="#_x0000_t32" style="position:absolute;left:0;text-align:left;margin-left:116.4pt;margin-top:30.9pt;width:8.85pt;height:12.75pt;flip:x;z-index:251742208;mso-position-horizontal-relative:text;mso-position-vertical-relative:text" o:connectortype="straight">
                  <v:stroke endarrow="block"/>
                </v:shape>
              </w:pict>
            </w:r>
            <w:r w:rsidRPr="00A44113">
              <w:rPr>
                <w:noProof/>
              </w:rPr>
              <w:pict>
                <v:rect id="_x0000_s1080" style="position:absolute;left:0;text-align:left;margin-left:125.25pt;margin-top:13.25pt;width:16.5pt;height:17.65pt;z-index:251741184;mso-position-horizontal-relative:text;mso-position-vertical-relative:text">
                  <v:textbox style="mso-next-textbox:#_x0000_s1080">
                    <w:txbxContent>
                      <w:p w:rsidR="007E17D9" w:rsidRPr="00A870BE" w:rsidRDefault="00A44113" w:rsidP="00244BF4">
                        <w:r>
                          <w:rPr>
                            <w:noProof/>
                          </w:rPr>
                          <w:pict>
                            <v:shape id="Рисунок 1" o:spid="_x0000_i1027" type="#_x0000_t75" style="width:1.9pt;height:1.9pt;visibility:visible;mso-wrap-style:square" o:bullet="t">
                              <v:imagedata r:id="rId11" o:title=""/>
                            </v:shape>
                          </w:pict>
                        </w:r>
                        <w:r w:rsidR="007E17D9">
                          <w:t>б</w:t>
                        </w:r>
                      </w:p>
                    </w:txbxContent>
                  </v:textbox>
                </v:rect>
              </w:pict>
            </w:r>
            <w:r w:rsidRPr="00A44113">
              <w:rPr>
                <w:noProof/>
              </w:rPr>
              <w:pict>
                <v:rect id="_x0000_s1061" style="position:absolute;left:0;text-align:left;margin-left:159.65pt;margin-top:92.35pt;width:21.1pt;height:17.65pt;z-index:251721728;mso-position-horizontal-relative:text;mso-position-vertical-relative:text">
                  <v:textbox style="mso-next-textbox:#_x0000_s1061">
                    <w:txbxContent>
                      <w:p w:rsidR="007E17D9" w:rsidRDefault="007E17D9" w:rsidP="00854294">
                        <w:r>
                          <w:t>3</w:t>
                        </w:r>
                      </w:p>
                    </w:txbxContent>
                  </v:textbox>
                </v:rect>
              </w:pict>
            </w:r>
            <w:r w:rsidRPr="00A44113">
              <w:rPr>
                <w:noProof/>
              </w:rPr>
              <w:pict>
                <v:shape id="_x0000_s1085" type="#_x0000_t32" style="position:absolute;left:0;text-align:left;margin-left:16pt;margin-top:68.6pt;width:18pt;height:29.7pt;z-index:251743232;mso-position-horizontal-relative:text;mso-position-vertical-relative:text" o:connectortype="straight">
                  <v:stroke endarrow="block"/>
                </v:shape>
              </w:pict>
            </w:r>
            <w:r w:rsidRPr="00A44113">
              <w:rPr>
                <w:noProof/>
              </w:rPr>
              <w:pict>
                <v:shape id="_x0000_s1079" type="#_x0000_t32" style="position:absolute;left:0;text-align:left;margin-left:27.55pt;margin-top:68.6pt;width:11.55pt;height:8.85pt;z-index:251740160;mso-position-horizontal-relative:text;mso-position-vertical-relative:text" o:connectortype="straight">
                  <v:stroke endarrow="block"/>
                </v:shape>
              </w:pict>
            </w:r>
            <w:r w:rsidRPr="00A44113">
              <w:rPr>
                <w:noProof/>
              </w:rPr>
              <w:pict>
                <v:rect id="_x0000_s1076" style="position:absolute;left:0;text-align:left;margin-left:11.05pt;margin-top:50.95pt;width:16.5pt;height:17.65pt;z-index:251738112;mso-position-horizontal-relative:text;mso-position-vertical-relative:text">
                  <v:textbox style="mso-next-textbox:#_x0000_s1076">
                    <w:txbxContent>
                      <w:p w:rsidR="007E17D9" w:rsidRPr="00A870BE" w:rsidRDefault="007E17D9" w:rsidP="00A870BE">
                        <w:r>
                          <w:t>а</w:t>
                        </w:r>
                      </w:p>
                    </w:txbxContent>
                  </v:textbox>
                </v:rect>
              </w:pict>
            </w:r>
            <w:r w:rsidRPr="00A44113">
              <w:rPr>
                <w:noProof/>
              </w:rPr>
              <w:pict>
                <v:shape id="_x0000_s1077" type="#_x0000_t32" style="position:absolute;left:0;text-align:left;margin-left:27.55pt;margin-top:56.6pt;width:0;height:0;z-index:251739136;mso-position-horizontal-relative:text;mso-position-vertical-relative:text" o:connectortype="straight">
                  <v:stroke endarrow="block"/>
                </v:shape>
              </w:pict>
            </w:r>
            <w:r w:rsidR="009A3F8D" w:rsidRPr="009A3F8D">
              <w:rPr>
                <w:noProof/>
                <w:sz w:val="28"/>
              </w:rPr>
              <w:drawing>
                <wp:inline distT="0" distB="0" distL="0" distR="0">
                  <wp:extent cx="2460803" cy="1536192"/>
                  <wp:effectExtent l="19050" t="0" r="0" b="0"/>
                  <wp:docPr id="13" name="Рисунок 11" descr="C:\Users\abramovayi\Desktop\Коровяк ЛГ\IMG-202007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abramovayi\Desktop\Коровяк ЛГ\IMG-202007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contrast="30000"/>
                          </a:blip>
                          <a:srcRect l="34727" t="58181" r="27036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89" cy="154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:rsidR="00F71D52" w:rsidRDefault="00285242" w:rsidP="00900D27">
            <w:pPr>
              <w:rPr>
                <w:noProof/>
              </w:rPr>
            </w:pPr>
            <w:r w:rsidRPr="00F71D52">
              <w:rPr>
                <w:noProof/>
              </w:rPr>
              <w:drawing>
                <wp:inline distT="0" distB="0" distL="0" distR="0">
                  <wp:extent cx="2485619" cy="1534568"/>
                  <wp:effectExtent l="1905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8670" t="5305" r="58651" b="80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66" cy="153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4113" w:rsidRPr="00A44113">
              <w:rPr>
                <w:noProof/>
                <w:sz w:val="28"/>
              </w:rPr>
              <w:pict>
                <v:rect id="_x0000_s1058" style="position:absolute;margin-left:161.45pt;margin-top:92.35pt;width:19.9pt;height:18.35pt;z-index:251713536;mso-position-horizontal-relative:text;mso-position-vertical-relative:text">
                  <v:textbox style="mso-next-textbox:#_x0000_s1058">
                    <w:txbxContent>
                      <w:p w:rsidR="007E17D9" w:rsidRDefault="007E17D9" w:rsidP="003102BB">
                        <w: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285242" w:rsidRDefault="00285242" w:rsidP="00285242">
            <w:pPr>
              <w:rPr>
                <w:noProof/>
              </w:rPr>
            </w:pPr>
          </w:p>
        </w:tc>
      </w:tr>
      <w:tr w:rsidR="00F71D52" w:rsidRPr="00045A62" w:rsidTr="00457BEF">
        <w:trPr>
          <w:trHeight w:val="2472"/>
        </w:trPr>
        <w:tc>
          <w:tcPr>
            <w:tcW w:w="4156" w:type="dxa"/>
          </w:tcPr>
          <w:p w:rsidR="00F71D52" w:rsidRDefault="00A44113" w:rsidP="00F71D52">
            <w:pPr>
              <w:rPr>
                <w:noProof/>
              </w:rPr>
            </w:pPr>
            <w:r>
              <w:rPr>
                <w:noProof/>
              </w:rPr>
              <w:pict>
                <v:rect id="_x0000_s1071" style="position:absolute;margin-left:159.65pt;margin-top:99.9pt;width:19.9pt;height:18.35pt;z-index:251734016;mso-position-horizontal-relative:text;mso-position-vertical-relative:text">
                  <v:textbox style="mso-next-textbox:#_x0000_s1071">
                    <w:txbxContent>
                      <w:p w:rsidR="007E17D9" w:rsidRDefault="007E17D9" w:rsidP="00F71D52"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F71D52" w:rsidRPr="00F71D52">
              <w:rPr>
                <w:noProof/>
              </w:rPr>
              <w:drawing>
                <wp:anchor distT="0" distB="0" distL="114300" distR="114300" simplePos="0" relativeHeight="251732992" behindDoc="0" locked="1" layoutInCell="1" allowOverlap="1">
                  <wp:simplePos x="0" y="0"/>
                  <wp:positionH relativeFrom="page">
                    <wp:posOffset>146050</wp:posOffset>
                  </wp:positionH>
                  <wp:positionV relativeFrom="page">
                    <wp:posOffset>27940</wp:posOffset>
                  </wp:positionV>
                  <wp:extent cx="2438400" cy="1557655"/>
                  <wp:effectExtent l="19050" t="0" r="0" b="0"/>
                  <wp:wrapTopAndBottom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6" w:type="dxa"/>
          </w:tcPr>
          <w:p w:rsidR="00F71D52" w:rsidRPr="002E42B2" w:rsidRDefault="005F1162" w:rsidP="00900D27">
            <w:pPr>
              <w:rPr>
                <w:noProof/>
                <w:sz w:val="28"/>
              </w:rPr>
            </w:pPr>
            <w:r w:rsidRPr="005F1162">
              <w:rPr>
                <w:noProof/>
                <w:sz w:val="28"/>
              </w:rPr>
              <w:drawing>
                <wp:inline distT="0" distB="0" distL="0" distR="0">
                  <wp:extent cx="2510105" cy="1577760"/>
                  <wp:effectExtent l="19050" t="0" r="4495" b="0"/>
                  <wp:docPr id="17" name="Рисунок 7" descr="C:\Users\abramovayi\Desktop\Коровяк ЛГ\IMG-202007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ramovayi\Desktop\Коровяк ЛГ\IMG-2020072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 contrast="30000"/>
                          </a:blip>
                          <a:srcRect l="55590" t="53758" r="8961" b="1945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3800" cy="158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4113" w:rsidRPr="00A44113">
              <w:rPr>
                <w:noProof/>
              </w:rPr>
              <w:pict>
                <v:rect id="_x0000_s1072" style="position:absolute;margin-left:158.2pt;margin-top:99.9pt;width:19.9pt;height:18.35pt;z-index:251735040;mso-position-horizontal-relative:text;mso-position-vertical-relative:text">
                  <v:textbox style="mso-next-textbox:#_x0000_s1072">
                    <w:txbxContent>
                      <w:p w:rsidR="007E17D9" w:rsidRDefault="007E17D9" w:rsidP="00285242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</w:tc>
      </w:tr>
      <w:tr w:rsidR="00F71D52" w:rsidRPr="00045A62" w:rsidTr="00457BEF">
        <w:trPr>
          <w:trHeight w:val="2472"/>
        </w:trPr>
        <w:tc>
          <w:tcPr>
            <w:tcW w:w="4156" w:type="dxa"/>
          </w:tcPr>
          <w:p w:rsidR="00F71D52" w:rsidRPr="002E42B2" w:rsidRDefault="004F02F4" w:rsidP="00900D27">
            <w:pPr>
              <w:jc w:val="right"/>
              <w:rPr>
                <w:noProof/>
                <w:sz w:val="28"/>
              </w:rPr>
            </w:pPr>
            <w:r w:rsidRPr="004F02F4">
              <w:rPr>
                <w:noProof/>
                <w:sz w:val="28"/>
              </w:rPr>
              <w:drawing>
                <wp:inline distT="0" distB="0" distL="0" distR="0">
                  <wp:extent cx="2621712" cy="1535620"/>
                  <wp:effectExtent l="19050" t="0" r="7188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3534" t="73738" r="53839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233" cy="153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4113">
              <w:rPr>
                <w:noProof/>
                <w:sz w:val="28"/>
              </w:rPr>
              <w:pict>
                <v:rect id="_x0000_s1073" style="position:absolute;left:0;text-align:left;margin-left:162.55pt;margin-top:94.05pt;width:19.9pt;height:18.35pt;z-index:251736064;mso-position-horizontal-relative:text;mso-position-vertical-relative:text">
                  <v:textbox style="mso-next-textbox:#_x0000_s1073">
                    <w:txbxContent>
                      <w:p w:rsidR="007E17D9" w:rsidRDefault="007E17D9" w:rsidP="00285242">
                        <w:r>
                          <w:t>7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086" w:type="dxa"/>
          </w:tcPr>
          <w:p w:rsidR="00F71D52" w:rsidRDefault="004F02F4" w:rsidP="00900D27">
            <w:pPr>
              <w:rPr>
                <w:noProof/>
              </w:rPr>
            </w:pPr>
            <w:r w:rsidRPr="004F02F4">
              <w:rPr>
                <w:noProof/>
              </w:rPr>
              <w:drawing>
                <wp:inline distT="0" distB="0" distL="0" distR="0">
                  <wp:extent cx="2605121" cy="1492301"/>
                  <wp:effectExtent l="19050" t="0" r="4729" b="0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47701" t="74951" r="10620" b="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688" cy="149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44113">
              <w:rPr>
                <w:noProof/>
              </w:rPr>
              <w:pict>
                <v:rect id="_x0000_s1074" style="position:absolute;margin-left:158.2pt;margin-top:94.05pt;width:19.9pt;height:18.35pt;z-index:251737088;mso-position-horizontal-relative:text;mso-position-vertical-relative:text">
                  <v:textbox style="mso-next-textbox:#_x0000_s1074">
                    <w:txbxContent>
                      <w:p w:rsidR="007E17D9" w:rsidRDefault="007E17D9" w:rsidP="00285242">
                        <w:r>
                          <w:t>8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3102BB" w:rsidRDefault="003102BB" w:rsidP="00296FA2">
      <w:pPr>
        <w:spacing w:line="360" w:lineRule="auto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Рисунок</w:t>
      </w:r>
      <w:r w:rsidR="00B438A8">
        <w:rPr>
          <w:color w:val="222222"/>
          <w:sz w:val="28"/>
          <w:szCs w:val="28"/>
        </w:rPr>
        <w:t xml:space="preserve"> – Коровяка цветки</w:t>
      </w:r>
    </w:p>
    <w:p w:rsidR="005A5D50" w:rsidRPr="00015DCE" w:rsidRDefault="004120CD" w:rsidP="00487BA7">
      <w:pPr>
        <w:pStyle w:val="21"/>
        <w:spacing w:before="0" w:after="0" w:line="240" w:lineRule="auto"/>
        <w:ind w:firstLine="0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proofErr w:type="gramStart"/>
      <w:r w:rsidRPr="00015DCE">
        <w:rPr>
          <w:rFonts w:ascii="Times New Roman" w:hAnsi="Times New Roman" w:cs="Times New Roman"/>
          <w:sz w:val="28"/>
          <w:szCs w:val="28"/>
        </w:rPr>
        <w:t>1 –</w:t>
      </w:r>
      <w:r w:rsidR="004F02F4">
        <w:rPr>
          <w:rFonts w:ascii="Times New Roman" w:hAnsi="Times New Roman" w:cs="Times New Roman"/>
          <w:sz w:val="28"/>
          <w:szCs w:val="28"/>
        </w:rPr>
        <w:t xml:space="preserve"> верхний</w:t>
      </w:r>
      <w:r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4F02F4">
        <w:rPr>
          <w:rFonts w:ascii="Times New Roman" w:hAnsi="Times New Roman" w:cs="Times New Roman"/>
          <w:sz w:val="28"/>
          <w:szCs w:val="28"/>
        </w:rPr>
        <w:t>эпидермис венчика</w:t>
      </w:r>
      <w:r w:rsidR="00900D27">
        <w:rPr>
          <w:rFonts w:ascii="Times New Roman" w:hAnsi="Times New Roman" w:cs="Times New Roman"/>
          <w:sz w:val="28"/>
          <w:szCs w:val="28"/>
        </w:rPr>
        <w:t>:</w:t>
      </w:r>
      <w:r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900D27">
        <w:rPr>
          <w:rFonts w:ascii="Times New Roman" w:hAnsi="Times New Roman" w:cs="Times New Roman"/>
          <w:sz w:val="28"/>
          <w:szCs w:val="28"/>
        </w:rPr>
        <w:t xml:space="preserve">а – устьица </w:t>
      </w:r>
      <w:proofErr w:type="spellStart"/>
      <w:r w:rsidR="00AA1990">
        <w:rPr>
          <w:rFonts w:ascii="Times New Roman" w:hAnsi="Times New Roman" w:cs="Times New Roman"/>
          <w:sz w:val="28"/>
          <w:szCs w:val="28"/>
        </w:rPr>
        <w:t>анизоцитного</w:t>
      </w:r>
      <w:proofErr w:type="spellEnd"/>
      <w:r w:rsidR="00AA1990">
        <w:rPr>
          <w:rFonts w:ascii="Times New Roman" w:hAnsi="Times New Roman" w:cs="Times New Roman"/>
          <w:sz w:val="28"/>
          <w:szCs w:val="28"/>
        </w:rPr>
        <w:t xml:space="preserve"> типа </w:t>
      </w:r>
      <w:r w:rsidR="00900D27">
        <w:rPr>
          <w:rFonts w:ascii="Times New Roman" w:hAnsi="Times New Roman" w:cs="Times New Roman"/>
          <w:sz w:val="28"/>
          <w:szCs w:val="28"/>
        </w:rPr>
        <w:t>(300×);</w:t>
      </w:r>
      <w:r w:rsidR="00900D27"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487BA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102BB" w:rsidRPr="00015DCE">
        <w:rPr>
          <w:rFonts w:ascii="Times New Roman" w:hAnsi="Times New Roman" w:cs="Times New Roman"/>
          <w:sz w:val="28"/>
          <w:szCs w:val="28"/>
        </w:rPr>
        <w:t>2 –</w:t>
      </w:r>
      <w:r w:rsidR="00AA1990">
        <w:rPr>
          <w:rFonts w:ascii="Times New Roman" w:hAnsi="Times New Roman" w:cs="Times New Roman"/>
          <w:sz w:val="28"/>
          <w:szCs w:val="28"/>
        </w:rPr>
        <w:t>клетки</w:t>
      </w:r>
      <w:r w:rsidR="008B4851">
        <w:rPr>
          <w:rFonts w:ascii="Times New Roman" w:hAnsi="Times New Roman" w:cs="Times New Roman"/>
          <w:sz w:val="28"/>
          <w:szCs w:val="28"/>
        </w:rPr>
        <w:t xml:space="preserve"> </w:t>
      </w:r>
      <w:r w:rsidR="004F02F4">
        <w:rPr>
          <w:rFonts w:ascii="Times New Roman" w:hAnsi="Times New Roman" w:cs="Times New Roman"/>
          <w:sz w:val="28"/>
          <w:szCs w:val="28"/>
        </w:rPr>
        <w:t xml:space="preserve">венчика </w:t>
      </w:r>
      <w:r w:rsidR="00AA1990">
        <w:rPr>
          <w:rFonts w:ascii="Times New Roman" w:hAnsi="Times New Roman" w:cs="Times New Roman"/>
          <w:sz w:val="28"/>
          <w:szCs w:val="28"/>
        </w:rPr>
        <w:t xml:space="preserve">над жилкой </w:t>
      </w:r>
      <w:r w:rsidR="00900D27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900D27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="00900D27">
        <w:rPr>
          <w:rFonts w:ascii="Times New Roman" w:hAnsi="Times New Roman" w:cs="Times New Roman"/>
          <w:sz w:val="28"/>
          <w:szCs w:val="28"/>
        </w:rPr>
        <w:t xml:space="preserve"> выростами </w:t>
      </w:r>
      <w:r w:rsidR="00A870BE">
        <w:rPr>
          <w:rFonts w:ascii="Times New Roman" w:hAnsi="Times New Roman" w:cs="Times New Roman"/>
          <w:sz w:val="28"/>
          <w:szCs w:val="28"/>
        </w:rPr>
        <w:t>(28</w:t>
      </w:r>
      <w:r w:rsidRPr="00015DCE">
        <w:rPr>
          <w:rFonts w:ascii="Times New Roman" w:hAnsi="Times New Roman" w:cs="Times New Roman"/>
          <w:sz w:val="28"/>
          <w:szCs w:val="28"/>
        </w:rPr>
        <w:t xml:space="preserve">0×); </w:t>
      </w:r>
      <w:r w:rsidR="00487BA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102BB" w:rsidRPr="00015DCE">
        <w:rPr>
          <w:rFonts w:ascii="Times New Roman" w:hAnsi="Times New Roman" w:cs="Times New Roman"/>
          <w:sz w:val="28"/>
          <w:szCs w:val="28"/>
        </w:rPr>
        <w:t>3 –</w:t>
      </w:r>
      <w:r w:rsidR="00AA1990">
        <w:rPr>
          <w:rFonts w:ascii="Times New Roman" w:hAnsi="Times New Roman" w:cs="Times New Roman"/>
          <w:sz w:val="28"/>
          <w:szCs w:val="28"/>
        </w:rPr>
        <w:t xml:space="preserve">нижний эпидермис венчика с подстилающим </w:t>
      </w:r>
      <w:proofErr w:type="spellStart"/>
      <w:r w:rsidR="00AA1990">
        <w:rPr>
          <w:rFonts w:ascii="Times New Roman" w:hAnsi="Times New Roman" w:cs="Times New Roman"/>
          <w:sz w:val="28"/>
          <w:szCs w:val="28"/>
        </w:rPr>
        <w:t>мезофилом</w:t>
      </w:r>
      <w:proofErr w:type="spellEnd"/>
      <w:r w:rsidR="00A870BE">
        <w:rPr>
          <w:rFonts w:ascii="Times New Roman" w:hAnsi="Times New Roman" w:cs="Times New Roman"/>
          <w:sz w:val="28"/>
          <w:szCs w:val="28"/>
        </w:rPr>
        <w:t>: а</w:t>
      </w:r>
      <w:r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A870BE">
        <w:rPr>
          <w:rFonts w:ascii="Times New Roman" w:hAnsi="Times New Roman" w:cs="Times New Roman"/>
          <w:sz w:val="28"/>
          <w:szCs w:val="28"/>
        </w:rPr>
        <w:t xml:space="preserve">– клетки, </w:t>
      </w:r>
      <w:r w:rsidRPr="00015DCE">
        <w:rPr>
          <w:rFonts w:ascii="Times New Roman" w:hAnsi="Times New Roman" w:cs="Times New Roman"/>
          <w:sz w:val="28"/>
          <w:szCs w:val="28"/>
        </w:rPr>
        <w:t>с</w:t>
      </w:r>
      <w:r w:rsidR="00A870BE">
        <w:rPr>
          <w:rFonts w:ascii="Times New Roman" w:hAnsi="Times New Roman" w:cs="Times New Roman"/>
          <w:sz w:val="28"/>
          <w:szCs w:val="28"/>
        </w:rPr>
        <w:t>одержащие</w:t>
      </w:r>
      <w:r w:rsidRPr="00015DCE">
        <w:rPr>
          <w:rFonts w:ascii="Times New Roman" w:hAnsi="Times New Roman" w:cs="Times New Roman"/>
          <w:sz w:val="28"/>
          <w:szCs w:val="28"/>
        </w:rPr>
        <w:t xml:space="preserve"> слизь</w:t>
      </w:r>
      <w:r w:rsidR="00244BF4">
        <w:rPr>
          <w:rFonts w:ascii="Times New Roman" w:hAnsi="Times New Roman" w:cs="Times New Roman"/>
          <w:sz w:val="28"/>
          <w:szCs w:val="28"/>
        </w:rPr>
        <w:t>, б – ветвистые волоски</w:t>
      </w:r>
      <w:r w:rsidR="002901A6">
        <w:rPr>
          <w:rFonts w:ascii="Times New Roman" w:hAnsi="Times New Roman" w:cs="Times New Roman"/>
          <w:sz w:val="28"/>
          <w:szCs w:val="28"/>
        </w:rPr>
        <w:t xml:space="preserve"> </w:t>
      </w:r>
      <w:r w:rsidR="00235FD3">
        <w:rPr>
          <w:rFonts w:ascii="Times New Roman" w:hAnsi="Times New Roman" w:cs="Times New Roman"/>
          <w:sz w:val="28"/>
          <w:szCs w:val="28"/>
        </w:rPr>
        <w:t>(300</w:t>
      </w:r>
      <w:r w:rsidR="00854294" w:rsidRPr="00015DCE">
        <w:rPr>
          <w:rFonts w:ascii="Times New Roman" w:hAnsi="Times New Roman" w:cs="Times New Roman"/>
          <w:sz w:val="28"/>
          <w:szCs w:val="28"/>
        </w:rPr>
        <w:t>×</w:t>
      </w:r>
      <w:r w:rsidR="003102BB" w:rsidRPr="00015DCE">
        <w:rPr>
          <w:rFonts w:ascii="Times New Roman" w:hAnsi="Times New Roman" w:cs="Times New Roman"/>
          <w:sz w:val="28"/>
          <w:szCs w:val="28"/>
        </w:rPr>
        <w:t>); 4 –</w:t>
      </w:r>
      <w:r w:rsidR="00AA1990">
        <w:rPr>
          <w:rFonts w:ascii="Times New Roman" w:hAnsi="Times New Roman" w:cs="Times New Roman"/>
          <w:sz w:val="28"/>
          <w:szCs w:val="28"/>
        </w:rPr>
        <w:t>фрагмент клеток нижнего</w:t>
      </w:r>
      <w:r w:rsidR="0098122D">
        <w:rPr>
          <w:rFonts w:ascii="Times New Roman" w:hAnsi="Times New Roman" w:cs="Times New Roman"/>
          <w:sz w:val="28"/>
          <w:szCs w:val="28"/>
        </w:rPr>
        <w:t xml:space="preserve"> эпидермис</w:t>
      </w:r>
      <w:r w:rsidR="00AA1990">
        <w:rPr>
          <w:rFonts w:ascii="Times New Roman" w:hAnsi="Times New Roman" w:cs="Times New Roman"/>
          <w:sz w:val="28"/>
          <w:szCs w:val="28"/>
        </w:rPr>
        <w:t>а</w:t>
      </w:r>
      <w:r w:rsidR="00244BF4">
        <w:rPr>
          <w:rFonts w:ascii="Times New Roman" w:hAnsi="Times New Roman" w:cs="Times New Roman"/>
          <w:sz w:val="28"/>
          <w:szCs w:val="28"/>
        </w:rPr>
        <w:t xml:space="preserve"> венчика с ветвистыми</w:t>
      </w:r>
      <w:r w:rsidR="00AA1990">
        <w:rPr>
          <w:rFonts w:ascii="Times New Roman" w:hAnsi="Times New Roman" w:cs="Times New Roman"/>
          <w:sz w:val="28"/>
          <w:szCs w:val="28"/>
        </w:rPr>
        <w:t>,</w:t>
      </w:r>
      <w:r w:rsidR="00244BF4">
        <w:rPr>
          <w:rFonts w:ascii="Times New Roman" w:hAnsi="Times New Roman" w:cs="Times New Roman"/>
          <w:sz w:val="28"/>
          <w:szCs w:val="28"/>
        </w:rPr>
        <w:t xml:space="preserve"> </w:t>
      </w:r>
      <w:r w:rsidR="00AA1990">
        <w:rPr>
          <w:rFonts w:ascii="Times New Roman" w:hAnsi="Times New Roman" w:cs="Times New Roman"/>
          <w:sz w:val="28"/>
          <w:szCs w:val="28"/>
        </w:rPr>
        <w:t>перисто-звездчатыми</w:t>
      </w:r>
      <w:r w:rsidRPr="00015DCE">
        <w:rPr>
          <w:rFonts w:ascii="Times New Roman" w:hAnsi="Times New Roman" w:cs="Times New Roman"/>
          <w:sz w:val="28"/>
          <w:szCs w:val="28"/>
        </w:rPr>
        <w:t xml:space="preserve"> волоскам</w:t>
      </w:r>
      <w:r w:rsidR="00015DCE">
        <w:rPr>
          <w:rFonts w:ascii="Times New Roman" w:hAnsi="Times New Roman" w:cs="Times New Roman"/>
          <w:sz w:val="28"/>
          <w:szCs w:val="28"/>
        </w:rPr>
        <w:t>и</w:t>
      </w:r>
      <w:r w:rsidR="00D2569F">
        <w:rPr>
          <w:rFonts w:ascii="Times New Roman" w:hAnsi="Times New Roman" w:cs="Times New Roman"/>
          <w:sz w:val="28"/>
          <w:szCs w:val="28"/>
        </w:rPr>
        <w:t xml:space="preserve"> (2</w:t>
      </w:r>
      <w:r w:rsidR="00235FD3">
        <w:rPr>
          <w:rFonts w:ascii="Times New Roman" w:hAnsi="Times New Roman" w:cs="Times New Roman"/>
          <w:sz w:val="28"/>
          <w:szCs w:val="28"/>
        </w:rPr>
        <w:t>8</w:t>
      </w:r>
      <w:r w:rsidRPr="00015DCE">
        <w:rPr>
          <w:rFonts w:ascii="Times New Roman" w:hAnsi="Times New Roman" w:cs="Times New Roman"/>
          <w:sz w:val="28"/>
          <w:szCs w:val="28"/>
        </w:rPr>
        <w:t xml:space="preserve">0×); 5 – фрагмент эпидермиса венчика с </w:t>
      </w:r>
      <w:r w:rsidR="004F02F4">
        <w:rPr>
          <w:rFonts w:ascii="Times New Roman" w:hAnsi="Times New Roman" w:cs="Times New Roman"/>
          <w:sz w:val="28"/>
          <w:szCs w:val="28"/>
        </w:rPr>
        <w:t xml:space="preserve">головчатым </w:t>
      </w:r>
      <w:r w:rsidR="00D2569F">
        <w:rPr>
          <w:rFonts w:ascii="Times New Roman" w:hAnsi="Times New Roman" w:cs="Times New Roman"/>
          <w:sz w:val="28"/>
          <w:szCs w:val="28"/>
        </w:rPr>
        <w:t>волоском (28</w:t>
      </w:r>
      <w:r w:rsidRPr="00015DCE">
        <w:rPr>
          <w:rFonts w:ascii="Times New Roman" w:hAnsi="Times New Roman" w:cs="Times New Roman"/>
          <w:sz w:val="28"/>
          <w:szCs w:val="28"/>
        </w:rPr>
        <w:t>0×);</w:t>
      </w:r>
      <w:proofErr w:type="gramEnd"/>
      <w:r w:rsidR="005A5D50"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487BA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5D50" w:rsidRPr="00015DCE">
        <w:rPr>
          <w:rFonts w:ascii="Times New Roman" w:hAnsi="Times New Roman" w:cs="Times New Roman"/>
          <w:sz w:val="28"/>
          <w:szCs w:val="28"/>
        </w:rPr>
        <w:t>6 –</w:t>
      </w:r>
      <w:r w:rsidR="000D69D5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4F02F4">
        <w:rPr>
          <w:rFonts w:ascii="Times New Roman" w:hAnsi="Times New Roman" w:cs="Times New Roman"/>
          <w:sz w:val="28"/>
          <w:szCs w:val="28"/>
        </w:rPr>
        <w:t>эпидермис</w:t>
      </w:r>
      <w:r w:rsidR="000D69D5">
        <w:rPr>
          <w:rFonts w:ascii="Times New Roman" w:hAnsi="Times New Roman" w:cs="Times New Roman"/>
          <w:sz w:val="28"/>
          <w:szCs w:val="28"/>
        </w:rPr>
        <w:t>а</w:t>
      </w:r>
      <w:r w:rsidR="005A5D50"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A93A50" w:rsidRPr="00015DCE">
        <w:rPr>
          <w:rFonts w:ascii="Times New Roman" w:hAnsi="Times New Roman" w:cs="Times New Roman"/>
          <w:sz w:val="28"/>
          <w:szCs w:val="28"/>
        </w:rPr>
        <w:t>тычин</w:t>
      </w:r>
      <w:r w:rsidR="004F02F4">
        <w:rPr>
          <w:rFonts w:ascii="Times New Roman" w:hAnsi="Times New Roman" w:cs="Times New Roman"/>
          <w:sz w:val="28"/>
          <w:szCs w:val="28"/>
        </w:rPr>
        <w:t>очных нитей</w:t>
      </w:r>
      <w:r w:rsidR="00C22E38">
        <w:rPr>
          <w:rFonts w:ascii="Times New Roman" w:hAnsi="Times New Roman" w:cs="Times New Roman"/>
          <w:sz w:val="28"/>
          <w:szCs w:val="28"/>
        </w:rPr>
        <w:t xml:space="preserve"> с</w:t>
      </w:r>
      <w:r w:rsidR="005F1162">
        <w:rPr>
          <w:rFonts w:ascii="Times New Roman" w:hAnsi="Times New Roman" w:cs="Times New Roman"/>
          <w:sz w:val="28"/>
          <w:szCs w:val="28"/>
        </w:rPr>
        <w:t xml:space="preserve"> булавовидными </w:t>
      </w:r>
      <w:r w:rsidR="00C22E38" w:rsidRPr="00015DCE">
        <w:rPr>
          <w:rFonts w:ascii="Times New Roman" w:hAnsi="Times New Roman" w:cs="Times New Roman"/>
          <w:sz w:val="28"/>
          <w:szCs w:val="28"/>
        </w:rPr>
        <w:t>волосками</w:t>
      </w:r>
      <w:r w:rsidR="00C22E38">
        <w:rPr>
          <w:rFonts w:ascii="Times New Roman" w:hAnsi="Times New Roman" w:cs="Times New Roman"/>
          <w:sz w:val="28"/>
          <w:szCs w:val="28"/>
        </w:rPr>
        <w:t xml:space="preserve"> </w:t>
      </w:r>
      <w:r w:rsidR="005F1162">
        <w:rPr>
          <w:rFonts w:ascii="Times New Roman" w:hAnsi="Times New Roman" w:cs="Times New Roman"/>
          <w:sz w:val="28"/>
          <w:szCs w:val="28"/>
        </w:rPr>
        <w:t>(300</w:t>
      </w:r>
      <w:r w:rsidR="005A5D50" w:rsidRPr="00015DCE">
        <w:rPr>
          <w:rFonts w:ascii="Times New Roman" w:hAnsi="Times New Roman" w:cs="Times New Roman"/>
          <w:sz w:val="28"/>
          <w:szCs w:val="28"/>
        </w:rPr>
        <w:t xml:space="preserve">×); </w:t>
      </w:r>
      <w:r w:rsidR="00015DCE" w:rsidRPr="00015DCE">
        <w:rPr>
          <w:rFonts w:ascii="Times New Roman" w:hAnsi="Times New Roman" w:cs="Times New Roman"/>
          <w:sz w:val="28"/>
          <w:szCs w:val="28"/>
        </w:rPr>
        <w:t>7</w:t>
      </w:r>
      <w:r w:rsidR="005A5D50" w:rsidRPr="00015DCE">
        <w:rPr>
          <w:rFonts w:ascii="Times New Roman" w:hAnsi="Times New Roman" w:cs="Times New Roman"/>
          <w:sz w:val="28"/>
          <w:szCs w:val="28"/>
        </w:rPr>
        <w:t xml:space="preserve"> –</w:t>
      </w:r>
      <w:r w:rsidR="00900D27" w:rsidRPr="00900D2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00D27">
        <w:rPr>
          <w:rFonts w:ascii="Times New Roman" w:hAnsi="Times New Roman" w:cs="Times New Roman"/>
          <w:color w:val="222222"/>
          <w:sz w:val="28"/>
          <w:szCs w:val="28"/>
        </w:rPr>
        <w:t>звездчаты</w:t>
      </w:r>
      <w:r w:rsidR="00900D27" w:rsidRPr="00015DCE">
        <w:rPr>
          <w:rFonts w:ascii="Times New Roman" w:hAnsi="Times New Roman" w:cs="Times New Roman"/>
          <w:color w:val="222222"/>
          <w:sz w:val="28"/>
          <w:szCs w:val="28"/>
        </w:rPr>
        <w:t>й</w:t>
      </w:r>
      <w:r w:rsidR="00900D2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4A551A">
        <w:rPr>
          <w:rFonts w:ascii="Times New Roman" w:hAnsi="Times New Roman" w:cs="Times New Roman"/>
          <w:color w:val="222222"/>
          <w:sz w:val="28"/>
          <w:szCs w:val="28"/>
        </w:rPr>
        <w:t>эндотеций</w:t>
      </w:r>
      <w:proofErr w:type="spellEnd"/>
      <w:r w:rsidR="00900D2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F1162">
        <w:rPr>
          <w:rFonts w:ascii="Times New Roman" w:hAnsi="Times New Roman" w:cs="Times New Roman"/>
          <w:sz w:val="28"/>
          <w:szCs w:val="28"/>
        </w:rPr>
        <w:t>(5</w:t>
      </w:r>
      <w:r w:rsidR="005A5D50" w:rsidRPr="00015DCE">
        <w:rPr>
          <w:rFonts w:ascii="Times New Roman" w:hAnsi="Times New Roman" w:cs="Times New Roman"/>
          <w:sz w:val="28"/>
          <w:szCs w:val="28"/>
        </w:rPr>
        <w:t>00×);</w:t>
      </w:r>
      <w:r w:rsidR="00015DCE" w:rsidRPr="00015DCE">
        <w:rPr>
          <w:rFonts w:ascii="Times New Roman" w:hAnsi="Times New Roman" w:cs="Times New Roman"/>
          <w:sz w:val="28"/>
          <w:szCs w:val="28"/>
        </w:rPr>
        <w:t xml:space="preserve"> </w:t>
      </w:r>
      <w:r w:rsidR="00015DCE">
        <w:rPr>
          <w:rFonts w:ascii="Times New Roman" w:hAnsi="Times New Roman" w:cs="Times New Roman"/>
          <w:sz w:val="28"/>
          <w:szCs w:val="28"/>
        </w:rPr>
        <w:t>8</w:t>
      </w:r>
      <w:r w:rsidR="00015DCE" w:rsidRPr="00015DCE">
        <w:rPr>
          <w:rFonts w:ascii="Times New Roman" w:hAnsi="Times New Roman" w:cs="Times New Roman"/>
          <w:sz w:val="28"/>
          <w:szCs w:val="28"/>
        </w:rPr>
        <w:t xml:space="preserve"> –</w:t>
      </w:r>
      <w:r w:rsidR="004F02F4" w:rsidRPr="004F02F4">
        <w:rPr>
          <w:rFonts w:ascii="Times New Roman" w:hAnsi="Times New Roman" w:cs="Times New Roman"/>
          <w:sz w:val="28"/>
          <w:szCs w:val="28"/>
        </w:rPr>
        <w:t xml:space="preserve"> </w:t>
      </w:r>
      <w:r w:rsidR="008B4851">
        <w:rPr>
          <w:rFonts w:ascii="Times New Roman" w:hAnsi="Times New Roman" w:cs="Times New Roman"/>
          <w:sz w:val="28"/>
          <w:szCs w:val="28"/>
        </w:rPr>
        <w:t>пыльца</w:t>
      </w:r>
      <w:r w:rsidR="005F1162">
        <w:rPr>
          <w:rFonts w:ascii="Times New Roman" w:hAnsi="Times New Roman" w:cs="Times New Roman"/>
          <w:sz w:val="28"/>
          <w:szCs w:val="28"/>
        </w:rPr>
        <w:t xml:space="preserve"> (5</w:t>
      </w:r>
      <w:r w:rsidR="004F02F4">
        <w:rPr>
          <w:rFonts w:ascii="Times New Roman" w:hAnsi="Times New Roman" w:cs="Times New Roman"/>
          <w:sz w:val="28"/>
          <w:szCs w:val="28"/>
        </w:rPr>
        <w:t>00×).</w:t>
      </w:r>
    </w:p>
    <w:p w:rsidR="00015DCE" w:rsidRPr="005A5D50" w:rsidRDefault="00015DCE" w:rsidP="00015DCE">
      <w:pPr>
        <w:pStyle w:val="21"/>
        <w:spacing w:before="0"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15DCE" w:rsidRDefault="00015DCE" w:rsidP="005A5D50">
      <w:pPr>
        <w:spacing w:line="360" w:lineRule="auto"/>
        <w:jc w:val="center"/>
        <w:rPr>
          <w:b/>
          <w:color w:val="222222"/>
          <w:sz w:val="28"/>
          <w:szCs w:val="28"/>
        </w:rPr>
      </w:pPr>
    </w:p>
    <w:p w:rsidR="00690549" w:rsidRDefault="00690549" w:rsidP="000F7B8F">
      <w:pPr>
        <w:spacing w:line="360" w:lineRule="auto"/>
        <w:ind w:firstLine="709"/>
        <w:rPr>
          <w:b/>
          <w:color w:val="222222"/>
          <w:sz w:val="28"/>
          <w:szCs w:val="28"/>
        </w:rPr>
      </w:pPr>
      <w:r w:rsidRPr="00C9453B">
        <w:rPr>
          <w:b/>
          <w:color w:val="222222"/>
          <w:sz w:val="28"/>
          <w:szCs w:val="28"/>
        </w:rPr>
        <w:lastRenderedPageBreak/>
        <w:t>Определение основных груп</w:t>
      </w:r>
      <w:r w:rsidR="00FF79C0">
        <w:rPr>
          <w:b/>
          <w:color w:val="222222"/>
          <w:sz w:val="28"/>
          <w:szCs w:val="28"/>
        </w:rPr>
        <w:t>п биологически активных веществ</w:t>
      </w:r>
    </w:p>
    <w:p w:rsidR="00DB0968" w:rsidRPr="00C9453B" w:rsidRDefault="00DB0968" w:rsidP="000F7B8F">
      <w:pPr>
        <w:spacing w:line="360" w:lineRule="auto"/>
        <w:ind w:firstLine="709"/>
        <w:jc w:val="both"/>
        <w:rPr>
          <w:b/>
          <w:color w:val="222222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Аналитическую пробу сырья, </w:t>
      </w:r>
      <w:r>
        <w:rPr>
          <w:sz w:val="28"/>
          <w:szCs w:val="28"/>
        </w:rPr>
        <w:t>измельчают</w:t>
      </w:r>
      <w:r w:rsidRPr="0020337E">
        <w:rPr>
          <w:sz w:val="28"/>
          <w:szCs w:val="28"/>
        </w:rPr>
        <w:t xml:space="preserve"> до </w:t>
      </w:r>
      <w:r>
        <w:rPr>
          <w:sz w:val="28"/>
          <w:szCs w:val="28"/>
        </w:rPr>
        <w:t xml:space="preserve">величины </w:t>
      </w:r>
      <w:r w:rsidRPr="0020337E">
        <w:rPr>
          <w:sz w:val="28"/>
          <w:szCs w:val="28"/>
        </w:rPr>
        <w:t>частиц, проходящих скво</w:t>
      </w:r>
      <w:r>
        <w:rPr>
          <w:sz w:val="28"/>
          <w:szCs w:val="28"/>
        </w:rPr>
        <w:t>зь сито с отверстиями размером 1</w:t>
      </w:r>
      <w:r w:rsidR="00487BA7">
        <w:rPr>
          <w:sz w:val="28"/>
          <w:szCs w:val="28"/>
        </w:rPr>
        <w:t> </w:t>
      </w:r>
      <w:r w:rsidRPr="0020337E">
        <w:rPr>
          <w:sz w:val="28"/>
          <w:szCs w:val="28"/>
        </w:rPr>
        <w:t>мм</w:t>
      </w:r>
      <w:r>
        <w:rPr>
          <w:sz w:val="28"/>
          <w:szCs w:val="28"/>
        </w:rPr>
        <w:t>.</w:t>
      </w:r>
    </w:p>
    <w:p w:rsidR="0020337E" w:rsidRDefault="00635D24" w:rsidP="000F7B8F">
      <w:pPr>
        <w:pStyle w:val="af2"/>
        <w:spacing w:line="360" w:lineRule="auto"/>
        <w:ind w:left="0" w:firstLine="709"/>
        <w:contextualSpacing w:val="0"/>
        <w:rPr>
          <w:b/>
          <w:i/>
          <w:color w:val="222222"/>
          <w:sz w:val="28"/>
          <w:szCs w:val="28"/>
        </w:rPr>
      </w:pPr>
      <w:r w:rsidRPr="00635D24">
        <w:rPr>
          <w:b/>
          <w:i/>
          <w:color w:val="222222"/>
          <w:sz w:val="28"/>
          <w:szCs w:val="28"/>
        </w:rPr>
        <w:t xml:space="preserve">Тонкослойная </w:t>
      </w:r>
      <w:r w:rsidR="007A0A04">
        <w:rPr>
          <w:b/>
          <w:i/>
          <w:color w:val="222222"/>
          <w:sz w:val="28"/>
          <w:szCs w:val="28"/>
        </w:rPr>
        <w:t>хроматография</w:t>
      </w:r>
    </w:p>
    <w:p w:rsidR="0020337E" w:rsidRPr="0020337E" w:rsidRDefault="0020337E" w:rsidP="000F7B8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0337E">
        <w:rPr>
          <w:i/>
          <w:color w:val="000000"/>
          <w:sz w:val="28"/>
          <w:szCs w:val="28"/>
        </w:rPr>
        <w:t>Пластинка</w:t>
      </w:r>
      <w:r w:rsidRPr="0020337E">
        <w:rPr>
          <w:color w:val="000000"/>
          <w:sz w:val="28"/>
          <w:szCs w:val="28"/>
        </w:rPr>
        <w:t>. ТСХ пластинка со слоем силикагеля</w:t>
      </w:r>
      <w:r w:rsidR="004232AC">
        <w:rPr>
          <w:color w:val="000000"/>
          <w:sz w:val="28"/>
          <w:szCs w:val="28"/>
        </w:rPr>
        <w:t>.</w:t>
      </w:r>
      <w:r w:rsidRPr="0020337E">
        <w:rPr>
          <w:color w:val="000000"/>
          <w:sz w:val="28"/>
          <w:szCs w:val="28"/>
        </w:rPr>
        <w:t xml:space="preserve"> </w:t>
      </w:r>
    </w:p>
    <w:p w:rsidR="0020337E" w:rsidRPr="0020337E" w:rsidRDefault="0020337E" w:rsidP="000F7B8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0337E">
        <w:rPr>
          <w:i/>
          <w:color w:val="000000"/>
          <w:sz w:val="28"/>
          <w:szCs w:val="28"/>
        </w:rPr>
        <w:t>Подвижная фаза (ПФ</w:t>
      </w:r>
      <w:r w:rsidRPr="0020337E">
        <w:rPr>
          <w:b/>
          <w:i/>
          <w:color w:val="000000"/>
          <w:sz w:val="28"/>
          <w:szCs w:val="28"/>
        </w:rPr>
        <w:t>).</w:t>
      </w:r>
      <w:r w:rsidRPr="0020337E">
        <w:rPr>
          <w:color w:val="000000"/>
          <w:sz w:val="28"/>
          <w:szCs w:val="28"/>
        </w:rPr>
        <w:t xml:space="preserve"> </w:t>
      </w:r>
      <w:r w:rsidR="00900D27">
        <w:rPr>
          <w:color w:val="000000"/>
          <w:sz w:val="28"/>
          <w:szCs w:val="28"/>
        </w:rPr>
        <w:t>М</w:t>
      </w:r>
      <w:r w:rsidRPr="0020337E">
        <w:rPr>
          <w:color w:val="000000"/>
          <w:sz w:val="28"/>
          <w:szCs w:val="28"/>
        </w:rPr>
        <w:t xml:space="preserve">уравьиная кислота </w:t>
      </w:r>
      <w:r w:rsidR="00900D27">
        <w:rPr>
          <w:color w:val="000000"/>
          <w:sz w:val="28"/>
          <w:szCs w:val="28"/>
        </w:rPr>
        <w:t>б</w:t>
      </w:r>
      <w:r w:rsidR="00900D27" w:rsidRPr="0020337E">
        <w:rPr>
          <w:color w:val="000000"/>
          <w:sz w:val="28"/>
          <w:szCs w:val="28"/>
        </w:rPr>
        <w:t xml:space="preserve">езводная </w:t>
      </w:r>
      <w:r w:rsidRPr="0020337E">
        <w:rPr>
          <w:color w:val="000000"/>
          <w:sz w:val="28"/>
          <w:szCs w:val="28"/>
        </w:rPr>
        <w:t xml:space="preserve">– вода </w:t>
      </w:r>
      <w:proofErr w:type="gramStart"/>
      <w:r w:rsidRPr="0020337E">
        <w:rPr>
          <w:color w:val="000000"/>
          <w:sz w:val="28"/>
          <w:szCs w:val="28"/>
        </w:rPr>
        <w:t>–</w:t>
      </w:r>
      <w:proofErr w:type="spellStart"/>
      <w:r w:rsidRPr="0020337E">
        <w:rPr>
          <w:color w:val="000000"/>
          <w:sz w:val="28"/>
          <w:szCs w:val="28"/>
        </w:rPr>
        <w:t>м</w:t>
      </w:r>
      <w:proofErr w:type="gramEnd"/>
      <w:r w:rsidRPr="0020337E">
        <w:rPr>
          <w:color w:val="000000"/>
          <w:sz w:val="28"/>
          <w:szCs w:val="28"/>
        </w:rPr>
        <w:t>етилэтилкетон</w:t>
      </w:r>
      <w:proofErr w:type="spellEnd"/>
      <w:r w:rsidRPr="0020337E">
        <w:rPr>
          <w:color w:val="000000"/>
          <w:sz w:val="28"/>
          <w:szCs w:val="28"/>
        </w:rPr>
        <w:t xml:space="preserve"> – этилацетат 10:10:30:50.</w:t>
      </w:r>
    </w:p>
    <w:p w:rsidR="0020337E" w:rsidRPr="0020337E" w:rsidRDefault="0020337E" w:rsidP="000F7B8F">
      <w:pPr>
        <w:spacing w:line="360" w:lineRule="auto"/>
        <w:ind w:firstLine="709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20337E">
        <w:rPr>
          <w:i/>
          <w:color w:val="000000"/>
          <w:sz w:val="28"/>
          <w:szCs w:val="28"/>
        </w:rPr>
        <w:t>Испытуемый раствор</w:t>
      </w:r>
      <w:r w:rsidRPr="0020337E">
        <w:rPr>
          <w:color w:val="000000"/>
          <w:sz w:val="28"/>
          <w:szCs w:val="28"/>
        </w:rPr>
        <w:t xml:space="preserve">. </w:t>
      </w:r>
      <w:r w:rsidR="00DB0968" w:rsidRPr="0020337E">
        <w:rPr>
          <w:sz w:val="28"/>
          <w:szCs w:val="28"/>
        </w:rPr>
        <w:t>Ок</w:t>
      </w:r>
      <w:r w:rsidR="00487BA7">
        <w:rPr>
          <w:sz w:val="28"/>
          <w:szCs w:val="28"/>
        </w:rPr>
        <w:t>оло 1,0 </w:t>
      </w:r>
      <w:r w:rsidR="00DB0968">
        <w:rPr>
          <w:sz w:val="28"/>
          <w:szCs w:val="28"/>
        </w:rPr>
        <w:t xml:space="preserve">г </w:t>
      </w:r>
      <w:r w:rsidR="008908A8">
        <w:rPr>
          <w:sz w:val="28"/>
          <w:szCs w:val="28"/>
        </w:rPr>
        <w:t xml:space="preserve">измельченного </w:t>
      </w:r>
      <w:r w:rsidR="00DB0968">
        <w:rPr>
          <w:sz w:val="28"/>
          <w:szCs w:val="28"/>
        </w:rPr>
        <w:t>сырья</w:t>
      </w:r>
      <w:r w:rsidR="00DB0968" w:rsidRPr="0020337E">
        <w:rPr>
          <w:sz w:val="28"/>
          <w:szCs w:val="28"/>
        </w:rPr>
        <w:t xml:space="preserve"> </w:t>
      </w:r>
      <w:r w:rsidRPr="0020337E">
        <w:rPr>
          <w:color w:val="000000"/>
          <w:sz w:val="28"/>
          <w:szCs w:val="28"/>
        </w:rPr>
        <w:t>п</w:t>
      </w:r>
      <w:r w:rsidR="00487BA7">
        <w:rPr>
          <w:color w:val="000000"/>
          <w:sz w:val="28"/>
          <w:szCs w:val="28"/>
        </w:rPr>
        <w:t>омещают в колбу вместимостью 50 </w:t>
      </w:r>
      <w:r w:rsidRPr="0020337E">
        <w:rPr>
          <w:color w:val="000000"/>
          <w:sz w:val="28"/>
          <w:szCs w:val="28"/>
        </w:rPr>
        <w:t>мл,</w:t>
      </w:r>
      <w:r w:rsidR="00DB0968">
        <w:rPr>
          <w:color w:val="000000"/>
          <w:sz w:val="28"/>
          <w:szCs w:val="28"/>
        </w:rPr>
        <w:t xml:space="preserve"> прибавляют</w:t>
      </w:r>
      <w:r w:rsidR="00487BA7">
        <w:rPr>
          <w:color w:val="000000"/>
          <w:sz w:val="28"/>
          <w:szCs w:val="28"/>
        </w:rPr>
        <w:t xml:space="preserve"> 10 </w:t>
      </w:r>
      <w:r w:rsidRPr="0020337E">
        <w:rPr>
          <w:color w:val="000000"/>
          <w:sz w:val="28"/>
          <w:szCs w:val="28"/>
        </w:rPr>
        <w:t xml:space="preserve">мл метанола, нагревают на водяной бане </w:t>
      </w:r>
      <w:r w:rsidR="00EF1984">
        <w:rPr>
          <w:color w:val="000000"/>
          <w:sz w:val="28"/>
          <w:szCs w:val="28"/>
        </w:rPr>
        <w:t>при температуре 60±5</w:t>
      </w:r>
      <w:proofErr w:type="gramStart"/>
      <w:r w:rsidR="00487BA7">
        <w:rPr>
          <w:color w:val="000000"/>
          <w:sz w:val="28"/>
          <w:szCs w:val="28"/>
        </w:rPr>
        <w:t> </w:t>
      </w:r>
      <w:r w:rsidR="00EF1984">
        <w:rPr>
          <w:color w:val="000000"/>
          <w:sz w:val="28"/>
          <w:szCs w:val="28"/>
        </w:rPr>
        <w:t>°С</w:t>
      </w:r>
      <w:proofErr w:type="gramEnd"/>
      <w:r w:rsidR="00EF1984">
        <w:rPr>
          <w:color w:val="000000"/>
          <w:sz w:val="28"/>
          <w:szCs w:val="28"/>
        </w:rPr>
        <w:t xml:space="preserve"> в течение</w:t>
      </w:r>
      <w:r w:rsidR="00487BA7">
        <w:rPr>
          <w:color w:val="000000"/>
          <w:sz w:val="28"/>
          <w:szCs w:val="28"/>
        </w:rPr>
        <w:t xml:space="preserve"> 5 </w:t>
      </w:r>
      <w:r w:rsidR="007A0A04">
        <w:rPr>
          <w:color w:val="000000"/>
          <w:sz w:val="28"/>
          <w:szCs w:val="28"/>
        </w:rPr>
        <w:t>мин</w:t>
      </w:r>
      <w:r w:rsidRPr="0020337E">
        <w:rPr>
          <w:color w:val="000000"/>
          <w:sz w:val="28"/>
          <w:szCs w:val="28"/>
        </w:rPr>
        <w:t xml:space="preserve"> при перемешивании, охлаждают и фильтруют.</w:t>
      </w:r>
    </w:p>
    <w:p w:rsidR="0020337E" w:rsidRDefault="00BF1D2C" w:rsidP="000F7B8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Стандартный раствор</w:t>
      </w:r>
      <w:r w:rsidR="0020337E" w:rsidRPr="0020337E">
        <w:rPr>
          <w:i/>
          <w:sz w:val="28"/>
          <w:szCs w:val="28"/>
        </w:rPr>
        <w:t xml:space="preserve">. </w:t>
      </w:r>
      <w:r w:rsidR="00487BA7">
        <w:rPr>
          <w:sz w:val="28"/>
          <w:szCs w:val="28"/>
        </w:rPr>
        <w:t>Около 1 </w:t>
      </w:r>
      <w:r w:rsidR="0020337E" w:rsidRPr="0020337E">
        <w:rPr>
          <w:sz w:val="28"/>
          <w:szCs w:val="28"/>
        </w:rPr>
        <w:t xml:space="preserve">мг стандартного образца </w:t>
      </w:r>
      <w:r w:rsidR="00900D27">
        <w:rPr>
          <w:sz w:val="28"/>
          <w:szCs w:val="28"/>
        </w:rPr>
        <w:t>(</w:t>
      </w:r>
      <w:proofErr w:type="gramStart"/>
      <w:r w:rsidR="00900D27">
        <w:rPr>
          <w:sz w:val="28"/>
          <w:szCs w:val="28"/>
        </w:rPr>
        <w:t>СО</w:t>
      </w:r>
      <w:proofErr w:type="gramEnd"/>
      <w:r w:rsidR="00900D27">
        <w:rPr>
          <w:sz w:val="28"/>
          <w:szCs w:val="28"/>
        </w:rPr>
        <w:t xml:space="preserve">) </w:t>
      </w:r>
      <w:r w:rsidR="0020337E" w:rsidRPr="0020337E">
        <w:rPr>
          <w:sz w:val="28"/>
          <w:szCs w:val="28"/>
        </w:rPr>
        <w:t xml:space="preserve">кофейной </w:t>
      </w:r>
      <w:r w:rsidR="00487BA7">
        <w:rPr>
          <w:sz w:val="28"/>
          <w:szCs w:val="28"/>
        </w:rPr>
        <w:t>кислоты, 2,5 </w:t>
      </w:r>
      <w:r w:rsidR="007A0A04">
        <w:rPr>
          <w:sz w:val="28"/>
          <w:szCs w:val="28"/>
        </w:rPr>
        <w:t>мг</w:t>
      </w:r>
      <w:r w:rsidR="0020337E" w:rsidRPr="0020337E">
        <w:rPr>
          <w:sz w:val="28"/>
          <w:szCs w:val="28"/>
        </w:rPr>
        <w:t xml:space="preserve"> стандартного образца </w:t>
      </w:r>
      <w:r w:rsidR="00900D27">
        <w:rPr>
          <w:sz w:val="28"/>
          <w:szCs w:val="28"/>
        </w:rPr>
        <w:t xml:space="preserve">(СО) </w:t>
      </w:r>
      <w:proofErr w:type="spellStart"/>
      <w:r w:rsidR="0020337E" w:rsidRPr="0020337E">
        <w:rPr>
          <w:sz w:val="28"/>
          <w:szCs w:val="28"/>
        </w:rPr>
        <w:t>гип</w:t>
      </w:r>
      <w:r w:rsidR="00487BA7">
        <w:rPr>
          <w:sz w:val="28"/>
          <w:szCs w:val="28"/>
        </w:rPr>
        <w:t>ерозида</w:t>
      </w:r>
      <w:proofErr w:type="spellEnd"/>
      <w:r w:rsidR="00487BA7">
        <w:rPr>
          <w:sz w:val="28"/>
          <w:szCs w:val="28"/>
        </w:rPr>
        <w:t>, 2,5 </w:t>
      </w:r>
      <w:r w:rsidR="007A0A04">
        <w:rPr>
          <w:sz w:val="28"/>
          <w:szCs w:val="28"/>
        </w:rPr>
        <w:t>мг</w:t>
      </w:r>
      <w:r w:rsidR="0020337E" w:rsidRPr="0020337E">
        <w:rPr>
          <w:sz w:val="28"/>
          <w:szCs w:val="28"/>
        </w:rPr>
        <w:t xml:space="preserve"> стандартного образца </w:t>
      </w:r>
      <w:r w:rsidR="00900D27">
        <w:rPr>
          <w:sz w:val="28"/>
          <w:szCs w:val="28"/>
        </w:rPr>
        <w:t xml:space="preserve">(СО) </w:t>
      </w:r>
      <w:r w:rsidR="0020337E" w:rsidRPr="0020337E">
        <w:rPr>
          <w:sz w:val="28"/>
          <w:szCs w:val="28"/>
        </w:rPr>
        <w:t xml:space="preserve">рутина помещают в мерную колбу вместимостью </w:t>
      </w:r>
      <w:r w:rsidR="00487BA7">
        <w:rPr>
          <w:sz w:val="28"/>
          <w:szCs w:val="28"/>
        </w:rPr>
        <w:t>10 мл, растворяют в 5 </w:t>
      </w:r>
      <w:r w:rsidR="0020337E" w:rsidRPr="00347C9A">
        <w:rPr>
          <w:sz w:val="28"/>
          <w:szCs w:val="28"/>
        </w:rPr>
        <w:t xml:space="preserve">мл метанола, доводят </w:t>
      </w:r>
      <w:r w:rsidR="00347C9A" w:rsidRPr="00347C9A">
        <w:rPr>
          <w:sz w:val="28"/>
          <w:szCs w:val="28"/>
        </w:rPr>
        <w:t>объё</w:t>
      </w:r>
      <w:r w:rsidR="0020337E" w:rsidRPr="00347C9A">
        <w:rPr>
          <w:sz w:val="28"/>
          <w:szCs w:val="28"/>
        </w:rPr>
        <w:t>м раствора тем же</w:t>
      </w:r>
      <w:r w:rsidR="0020337E" w:rsidRPr="0020337E">
        <w:rPr>
          <w:sz w:val="28"/>
          <w:szCs w:val="28"/>
        </w:rPr>
        <w:t xml:space="preserve"> растворителем до метки и перемешивают. </w:t>
      </w:r>
    </w:p>
    <w:p w:rsidR="00ED20D2" w:rsidRDefault="00AD6C1B" w:rsidP="000F7B8F">
      <w:pPr>
        <w:spacing w:line="360" w:lineRule="auto"/>
        <w:ind w:firstLine="709"/>
        <w:jc w:val="both"/>
        <w:rPr>
          <w:sz w:val="28"/>
          <w:szCs w:val="28"/>
        </w:rPr>
      </w:pPr>
      <w:r w:rsidRPr="00E42750">
        <w:rPr>
          <w:i/>
          <w:color w:val="000000"/>
          <w:sz w:val="28"/>
          <w:szCs w:val="28"/>
        </w:rPr>
        <w:t>Реактив для детектирования</w:t>
      </w:r>
      <w:r w:rsidR="00ED20D2">
        <w:rPr>
          <w:i/>
          <w:color w:val="000000"/>
          <w:sz w:val="28"/>
          <w:szCs w:val="28"/>
        </w:rPr>
        <w:t xml:space="preserve"> </w:t>
      </w:r>
      <w:r w:rsidR="00B438A8">
        <w:rPr>
          <w:i/>
          <w:color w:val="000000"/>
          <w:sz w:val="28"/>
          <w:szCs w:val="28"/>
        </w:rPr>
        <w:t>1</w:t>
      </w:r>
      <w:r>
        <w:rPr>
          <w:i/>
          <w:color w:val="000000"/>
          <w:sz w:val="28"/>
          <w:szCs w:val="28"/>
        </w:rPr>
        <w:t xml:space="preserve">. </w:t>
      </w:r>
      <w:proofErr w:type="spellStart"/>
      <w:r w:rsidR="00E53F71">
        <w:rPr>
          <w:color w:val="000000"/>
          <w:sz w:val="28"/>
          <w:szCs w:val="28"/>
        </w:rPr>
        <w:t>Д</w:t>
      </w:r>
      <w:r w:rsidR="00ED20D2">
        <w:rPr>
          <w:color w:val="000000"/>
          <w:sz w:val="28"/>
          <w:szCs w:val="28"/>
        </w:rPr>
        <w:t>ифенилборной</w:t>
      </w:r>
      <w:proofErr w:type="spellEnd"/>
      <w:r w:rsidR="00ED20D2">
        <w:rPr>
          <w:color w:val="000000"/>
          <w:sz w:val="28"/>
          <w:szCs w:val="28"/>
        </w:rPr>
        <w:t xml:space="preserve"> кислоты </w:t>
      </w:r>
      <w:proofErr w:type="spellStart"/>
      <w:r w:rsidR="00ED20D2">
        <w:rPr>
          <w:color w:val="000000"/>
          <w:sz w:val="28"/>
          <w:szCs w:val="28"/>
        </w:rPr>
        <w:t>аминоэтилового</w:t>
      </w:r>
      <w:proofErr w:type="spellEnd"/>
      <w:r w:rsidR="00ED20D2">
        <w:rPr>
          <w:color w:val="000000"/>
          <w:sz w:val="28"/>
          <w:szCs w:val="28"/>
        </w:rPr>
        <w:t xml:space="preserve"> эфира</w:t>
      </w:r>
      <w:r w:rsidR="00487BA7">
        <w:rPr>
          <w:color w:val="000000"/>
          <w:sz w:val="28"/>
          <w:szCs w:val="28"/>
        </w:rPr>
        <w:t xml:space="preserve"> раствор 1 </w:t>
      </w:r>
      <w:r w:rsidR="00E53F71">
        <w:rPr>
          <w:color w:val="000000"/>
          <w:sz w:val="28"/>
          <w:szCs w:val="28"/>
        </w:rPr>
        <w:t>% в спирте 96</w:t>
      </w:r>
      <w:r w:rsidR="00487BA7">
        <w:rPr>
          <w:color w:val="000000"/>
          <w:sz w:val="28"/>
          <w:szCs w:val="28"/>
        </w:rPr>
        <w:t> </w:t>
      </w:r>
      <w:r w:rsidR="00E53F71">
        <w:rPr>
          <w:color w:val="000000"/>
          <w:sz w:val="28"/>
          <w:szCs w:val="28"/>
        </w:rPr>
        <w:t>%</w:t>
      </w:r>
      <w:r w:rsidR="00ED20D2" w:rsidRPr="0020337E">
        <w:rPr>
          <w:sz w:val="28"/>
          <w:szCs w:val="28"/>
        </w:rPr>
        <w:t xml:space="preserve">. </w:t>
      </w:r>
    </w:p>
    <w:p w:rsidR="00846583" w:rsidRDefault="00ED20D2" w:rsidP="000F7B8F">
      <w:pPr>
        <w:spacing w:line="360" w:lineRule="auto"/>
        <w:ind w:firstLine="709"/>
        <w:jc w:val="both"/>
        <w:rPr>
          <w:sz w:val="28"/>
          <w:szCs w:val="28"/>
        </w:rPr>
      </w:pPr>
      <w:r w:rsidRPr="00846583">
        <w:rPr>
          <w:i/>
          <w:color w:val="000000"/>
          <w:sz w:val="28"/>
          <w:szCs w:val="28"/>
        </w:rPr>
        <w:t xml:space="preserve">Реактив для детектирования </w:t>
      </w:r>
      <w:r w:rsidR="00B438A8">
        <w:rPr>
          <w:i/>
          <w:color w:val="000000"/>
          <w:sz w:val="28"/>
          <w:szCs w:val="28"/>
        </w:rPr>
        <w:t>2</w:t>
      </w:r>
      <w:r w:rsidR="00E53F71">
        <w:rPr>
          <w:i/>
          <w:color w:val="000000"/>
          <w:sz w:val="28"/>
          <w:szCs w:val="28"/>
        </w:rPr>
        <w:t>.</w:t>
      </w:r>
      <w:r w:rsidR="00846583" w:rsidRPr="00ED20D2">
        <w:rPr>
          <w:color w:val="000000"/>
          <w:sz w:val="28"/>
          <w:szCs w:val="28"/>
        </w:rPr>
        <w:t xml:space="preserve"> </w:t>
      </w:r>
      <w:r w:rsidR="00E53F71">
        <w:rPr>
          <w:color w:val="000000"/>
          <w:sz w:val="28"/>
          <w:szCs w:val="28"/>
        </w:rPr>
        <w:t>М</w:t>
      </w:r>
      <w:r w:rsidR="00487BA7">
        <w:rPr>
          <w:color w:val="000000"/>
          <w:sz w:val="28"/>
          <w:szCs w:val="28"/>
        </w:rPr>
        <w:t>акрогола-</w:t>
      </w:r>
      <w:r w:rsidR="00846583" w:rsidRPr="00846583">
        <w:rPr>
          <w:color w:val="000000"/>
          <w:sz w:val="28"/>
          <w:szCs w:val="28"/>
        </w:rPr>
        <w:t>400</w:t>
      </w:r>
      <w:r w:rsidR="00E53F71">
        <w:rPr>
          <w:color w:val="000000"/>
          <w:sz w:val="28"/>
          <w:szCs w:val="28"/>
        </w:rPr>
        <w:t xml:space="preserve"> раствор спиртовой 5</w:t>
      </w:r>
      <w:r w:rsidR="00487BA7">
        <w:rPr>
          <w:color w:val="000000"/>
          <w:sz w:val="28"/>
          <w:szCs w:val="28"/>
        </w:rPr>
        <w:t> </w:t>
      </w:r>
      <w:r w:rsidR="00E53F71">
        <w:rPr>
          <w:color w:val="000000"/>
          <w:sz w:val="28"/>
          <w:szCs w:val="28"/>
        </w:rPr>
        <w:t xml:space="preserve">%.  </w:t>
      </w:r>
      <w:r w:rsidR="00846583" w:rsidRPr="0020337E">
        <w:rPr>
          <w:sz w:val="28"/>
          <w:szCs w:val="28"/>
        </w:rPr>
        <w:t xml:space="preserve"> </w:t>
      </w:r>
    </w:p>
    <w:p w:rsidR="00405FCE" w:rsidRDefault="0020337E" w:rsidP="000F7B8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77DEA">
        <w:rPr>
          <w:color w:val="000000"/>
          <w:sz w:val="28"/>
          <w:szCs w:val="28"/>
        </w:rPr>
        <w:t xml:space="preserve">На линию старта пластинки </w:t>
      </w:r>
      <w:r w:rsidR="00405FCE">
        <w:rPr>
          <w:color w:val="000000"/>
          <w:sz w:val="28"/>
          <w:szCs w:val="28"/>
        </w:rPr>
        <w:t>полосами</w:t>
      </w:r>
      <w:r w:rsidR="00487BA7">
        <w:rPr>
          <w:color w:val="000000"/>
          <w:sz w:val="28"/>
          <w:szCs w:val="28"/>
        </w:rPr>
        <w:t xml:space="preserve"> длиной 10 мм и шириной 2 </w:t>
      </w:r>
      <w:r w:rsidR="00E53F71">
        <w:rPr>
          <w:color w:val="000000"/>
          <w:sz w:val="28"/>
          <w:szCs w:val="28"/>
        </w:rPr>
        <w:t>мм наносят</w:t>
      </w:r>
      <w:r w:rsidR="00405FCE">
        <w:rPr>
          <w:color w:val="000000"/>
          <w:sz w:val="28"/>
          <w:szCs w:val="28"/>
        </w:rPr>
        <w:t xml:space="preserve"> </w:t>
      </w:r>
      <w:r w:rsidR="00487BA7">
        <w:rPr>
          <w:color w:val="000000"/>
          <w:sz w:val="28"/>
          <w:szCs w:val="28"/>
        </w:rPr>
        <w:t>30 </w:t>
      </w:r>
      <w:r w:rsidRPr="00077DEA">
        <w:rPr>
          <w:color w:val="000000"/>
          <w:sz w:val="28"/>
          <w:szCs w:val="28"/>
        </w:rPr>
        <w:t>мкл испытуемого раствора</w:t>
      </w:r>
      <w:r>
        <w:rPr>
          <w:color w:val="000000"/>
          <w:sz w:val="28"/>
          <w:szCs w:val="28"/>
        </w:rPr>
        <w:t xml:space="preserve"> и</w:t>
      </w:r>
      <w:r w:rsidR="00487BA7">
        <w:rPr>
          <w:color w:val="000000"/>
          <w:sz w:val="28"/>
          <w:szCs w:val="28"/>
        </w:rPr>
        <w:t xml:space="preserve"> 10 </w:t>
      </w:r>
      <w:r w:rsidRPr="00077DEA">
        <w:rPr>
          <w:color w:val="000000"/>
          <w:sz w:val="28"/>
          <w:szCs w:val="28"/>
        </w:rPr>
        <w:t>мкл стандартного раствора. Пластинку с нанесёнными пробами</w:t>
      </w:r>
      <w:r w:rsidRPr="0036126D">
        <w:rPr>
          <w:color w:val="000000"/>
          <w:sz w:val="28"/>
          <w:szCs w:val="28"/>
        </w:rPr>
        <w:t xml:space="preserve"> помещают в камеру с ПФ и </w:t>
      </w:r>
      <w:proofErr w:type="spellStart"/>
      <w:r w:rsidRPr="0036126D">
        <w:rPr>
          <w:color w:val="000000"/>
          <w:sz w:val="28"/>
          <w:szCs w:val="28"/>
        </w:rPr>
        <w:t>хроматографируют</w:t>
      </w:r>
      <w:proofErr w:type="spellEnd"/>
      <w:r w:rsidRPr="0036126D">
        <w:rPr>
          <w:color w:val="000000"/>
          <w:sz w:val="28"/>
          <w:szCs w:val="28"/>
        </w:rPr>
        <w:t xml:space="preserve"> восходящим способом. Ког</w:t>
      </w:r>
      <w:r w:rsidR="00487BA7">
        <w:rPr>
          <w:color w:val="000000"/>
          <w:sz w:val="28"/>
          <w:szCs w:val="28"/>
        </w:rPr>
        <w:t>да фронт ПФ пройдет около 80–90 </w:t>
      </w:r>
      <w:r w:rsidRPr="0036126D">
        <w:rPr>
          <w:color w:val="000000"/>
          <w:sz w:val="28"/>
          <w:szCs w:val="28"/>
        </w:rPr>
        <w:t>% длины пластинки от линии старта, её вынимают из камеры</w:t>
      </w:r>
      <w:r>
        <w:rPr>
          <w:color w:val="000000"/>
          <w:sz w:val="28"/>
          <w:szCs w:val="28"/>
        </w:rPr>
        <w:t xml:space="preserve"> сушат в сушильном шкафу при температуре 100-105</w:t>
      </w:r>
      <w:r w:rsidR="00487BA7">
        <w:rPr>
          <w:color w:val="000000"/>
          <w:sz w:val="28"/>
          <w:szCs w:val="28"/>
        </w:rPr>
        <w:t> </w:t>
      </w:r>
      <w:r w:rsidR="001F2085">
        <w:rPr>
          <w:color w:val="000000"/>
          <w:sz w:val="28"/>
          <w:szCs w:val="28"/>
        </w:rPr>
        <w:t>°</w:t>
      </w:r>
      <w:proofErr w:type="gramStart"/>
      <w:r>
        <w:rPr>
          <w:color w:val="000000"/>
          <w:sz w:val="28"/>
          <w:szCs w:val="28"/>
        </w:rPr>
        <w:t>С.</w:t>
      </w:r>
      <w:proofErr w:type="gramEnd"/>
      <w:r>
        <w:rPr>
          <w:color w:val="000000"/>
          <w:sz w:val="28"/>
          <w:szCs w:val="28"/>
        </w:rPr>
        <w:t xml:space="preserve"> </w:t>
      </w:r>
      <w:r w:rsidR="00A005F8">
        <w:rPr>
          <w:color w:val="000000"/>
          <w:sz w:val="28"/>
          <w:szCs w:val="28"/>
        </w:rPr>
        <w:t xml:space="preserve">Затем </w:t>
      </w:r>
      <w:r w:rsidR="00900D27">
        <w:rPr>
          <w:color w:val="000000"/>
          <w:sz w:val="28"/>
          <w:szCs w:val="28"/>
        </w:rPr>
        <w:t xml:space="preserve">еще </w:t>
      </w:r>
      <w:r w:rsidR="00A005F8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орячую пластинку обрабатывают </w:t>
      </w:r>
      <w:r w:rsidR="00A005F8">
        <w:rPr>
          <w:color w:val="000000"/>
          <w:sz w:val="28"/>
          <w:szCs w:val="28"/>
        </w:rPr>
        <w:t xml:space="preserve">последовательно </w:t>
      </w:r>
      <w:r w:rsidR="00846583">
        <w:rPr>
          <w:color w:val="000000"/>
          <w:sz w:val="28"/>
          <w:szCs w:val="28"/>
        </w:rPr>
        <w:t xml:space="preserve">реактивом для детектирования </w:t>
      </w:r>
      <w:r w:rsidR="00E53F71">
        <w:rPr>
          <w:color w:val="000000"/>
          <w:sz w:val="28"/>
          <w:szCs w:val="28"/>
        </w:rPr>
        <w:t>1</w:t>
      </w:r>
      <w:r w:rsidR="0016771C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</w:t>
      </w:r>
      <w:r w:rsidR="00846583">
        <w:rPr>
          <w:color w:val="000000"/>
          <w:sz w:val="28"/>
          <w:szCs w:val="28"/>
        </w:rPr>
        <w:t xml:space="preserve">реактивом для детектирования </w:t>
      </w:r>
      <w:r w:rsidR="00E53F71">
        <w:rPr>
          <w:color w:val="000000"/>
          <w:sz w:val="28"/>
          <w:szCs w:val="28"/>
        </w:rPr>
        <w:t>2</w:t>
      </w:r>
      <w:r w:rsidR="00846583">
        <w:rPr>
          <w:color w:val="000000"/>
          <w:sz w:val="28"/>
          <w:szCs w:val="28"/>
        </w:rPr>
        <w:t xml:space="preserve">, </w:t>
      </w:r>
      <w:r w:rsidRPr="0036126D">
        <w:rPr>
          <w:color w:val="000000"/>
          <w:sz w:val="28"/>
          <w:szCs w:val="28"/>
        </w:rPr>
        <w:t xml:space="preserve">сушат на воздухе </w:t>
      </w:r>
      <w:r w:rsidR="00EF1984">
        <w:rPr>
          <w:color w:val="000000"/>
          <w:sz w:val="28"/>
          <w:szCs w:val="28"/>
        </w:rPr>
        <w:t>в течение</w:t>
      </w:r>
      <w:r w:rsidR="00487BA7">
        <w:rPr>
          <w:color w:val="000000"/>
          <w:sz w:val="28"/>
          <w:szCs w:val="28"/>
        </w:rPr>
        <w:t xml:space="preserve"> 30 </w:t>
      </w:r>
      <w:r w:rsidR="00405FCE">
        <w:rPr>
          <w:color w:val="000000"/>
          <w:sz w:val="28"/>
          <w:szCs w:val="28"/>
        </w:rPr>
        <w:t>мин</w:t>
      </w:r>
      <w:r>
        <w:rPr>
          <w:color w:val="000000"/>
          <w:sz w:val="28"/>
          <w:szCs w:val="28"/>
        </w:rPr>
        <w:t xml:space="preserve"> и просматривают в </w:t>
      </w:r>
      <w:proofErr w:type="spellStart"/>
      <w:r w:rsidR="00487BA7">
        <w:rPr>
          <w:color w:val="000000"/>
          <w:sz w:val="28"/>
          <w:szCs w:val="28"/>
        </w:rPr>
        <w:t>УФ-свете</w:t>
      </w:r>
      <w:proofErr w:type="spellEnd"/>
      <w:r w:rsidR="00487BA7">
        <w:rPr>
          <w:color w:val="000000"/>
          <w:sz w:val="28"/>
          <w:szCs w:val="28"/>
        </w:rPr>
        <w:t xml:space="preserve"> при длине волны 365 </w:t>
      </w:r>
      <w:r w:rsidRPr="00AF7DB8">
        <w:rPr>
          <w:color w:val="000000"/>
          <w:sz w:val="28"/>
          <w:szCs w:val="28"/>
        </w:rPr>
        <w:t>нм.</w:t>
      </w:r>
      <w:r>
        <w:rPr>
          <w:color w:val="000000"/>
          <w:sz w:val="28"/>
          <w:szCs w:val="28"/>
        </w:rPr>
        <w:t xml:space="preserve"> </w:t>
      </w:r>
    </w:p>
    <w:p w:rsidR="00C653DE" w:rsidRDefault="00A005F8" w:rsidP="000F7B8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A005F8">
        <w:rPr>
          <w:sz w:val="28"/>
          <w:szCs w:val="28"/>
        </w:rPr>
        <w:t xml:space="preserve">На </w:t>
      </w:r>
      <w:proofErr w:type="spellStart"/>
      <w:r w:rsidRPr="00A005F8">
        <w:rPr>
          <w:sz w:val="28"/>
          <w:szCs w:val="28"/>
        </w:rPr>
        <w:t>хроматограмме</w:t>
      </w:r>
      <w:proofErr w:type="spellEnd"/>
      <w:r w:rsidRPr="00A005F8">
        <w:rPr>
          <w:sz w:val="28"/>
          <w:szCs w:val="28"/>
        </w:rPr>
        <w:t xml:space="preserve"> стандартного раствора должны обнаруживатьс</w:t>
      </w:r>
      <w:r w:rsidR="00F1701B">
        <w:rPr>
          <w:sz w:val="28"/>
          <w:szCs w:val="28"/>
        </w:rPr>
        <w:t xml:space="preserve">я </w:t>
      </w:r>
      <w:r w:rsidR="00F1701B" w:rsidRPr="00F1701B">
        <w:rPr>
          <w:sz w:val="28"/>
          <w:szCs w:val="28"/>
        </w:rPr>
        <w:t>3</w:t>
      </w:r>
      <w:r w:rsidRPr="00A005F8">
        <w:rPr>
          <w:sz w:val="28"/>
          <w:szCs w:val="28"/>
        </w:rPr>
        <w:t xml:space="preserve"> </w:t>
      </w:r>
      <w:r w:rsidRPr="00347C9A">
        <w:rPr>
          <w:sz w:val="28"/>
          <w:szCs w:val="28"/>
        </w:rPr>
        <w:lastRenderedPageBreak/>
        <w:t xml:space="preserve">зоны </w:t>
      </w:r>
      <w:r w:rsidR="00405FCE" w:rsidRPr="00347C9A">
        <w:rPr>
          <w:sz w:val="28"/>
          <w:szCs w:val="28"/>
        </w:rPr>
        <w:t xml:space="preserve">адсорбции </w:t>
      </w:r>
      <w:r w:rsidR="00E53F71" w:rsidRPr="00347C9A">
        <w:rPr>
          <w:sz w:val="28"/>
          <w:szCs w:val="28"/>
        </w:rPr>
        <w:t>(снизу вверх</w:t>
      </w:r>
      <w:r w:rsidRPr="00347C9A">
        <w:rPr>
          <w:sz w:val="28"/>
          <w:szCs w:val="28"/>
        </w:rPr>
        <w:t xml:space="preserve">): зона </w:t>
      </w:r>
      <w:r w:rsidR="00C653DE" w:rsidRPr="00347C9A">
        <w:rPr>
          <w:sz w:val="28"/>
          <w:szCs w:val="28"/>
        </w:rPr>
        <w:t xml:space="preserve">адсорбции </w:t>
      </w:r>
      <w:r w:rsidRPr="00347C9A">
        <w:rPr>
          <w:sz w:val="28"/>
          <w:szCs w:val="28"/>
        </w:rPr>
        <w:t xml:space="preserve">с флуоресценцией </w:t>
      </w:r>
      <w:r w:rsidR="00C653DE" w:rsidRPr="00347C9A">
        <w:rPr>
          <w:sz w:val="28"/>
          <w:szCs w:val="28"/>
        </w:rPr>
        <w:t xml:space="preserve">от </w:t>
      </w:r>
      <w:r w:rsidR="00347C9A" w:rsidRPr="00347C9A">
        <w:rPr>
          <w:sz w:val="28"/>
          <w:szCs w:val="28"/>
        </w:rPr>
        <w:t>жё</w:t>
      </w:r>
      <w:r w:rsidR="00C653DE" w:rsidRPr="00347C9A">
        <w:rPr>
          <w:sz w:val="28"/>
          <w:szCs w:val="28"/>
        </w:rPr>
        <w:t>лтого</w:t>
      </w:r>
      <w:r w:rsidR="00C653DE">
        <w:rPr>
          <w:sz w:val="28"/>
          <w:szCs w:val="28"/>
        </w:rPr>
        <w:t xml:space="preserve"> </w:t>
      </w:r>
      <w:r w:rsidR="00C653DE" w:rsidRPr="00347C9A">
        <w:rPr>
          <w:sz w:val="28"/>
          <w:szCs w:val="28"/>
        </w:rPr>
        <w:t xml:space="preserve">до </w:t>
      </w:r>
      <w:r w:rsidRPr="00347C9A">
        <w:rPr>
          <w:sz w:val="28"/>
          <w:szCs w:val="28"/>
        </w:rPr>
        <w:t xml:space="preserve">желтовато-коричневого цвета (рутин), зона </w:t>
      </w:r>
      <w:r w:rsidR="00C653DE" w:rsidRPr="00347C9A">
        <w:rPr>
          <w:sz w:val="28"/>
          <w:szCs w:val="28"/>
        </w:rPr>
        <w:t xml:space="preserve">адсорбции </w:t>
      </w:r>
      <w:r w:rsidRPr="00347C9A">
        <w:rPr>
          <w:sz w:val="28"/>
          <w:szCs w:val="28"/>
        </w:rPr>
        <w:t xml:space="preserve">с флуоресценцией </w:t>
      </w:r>
      <w:r w:rsidR="00C653DE" w:rsidRPr="00347C9A">
        <w:rPr>
          <w:sz w:val="28"/>
          <w:szCs w:val="28"/>
        </w:rPr>
        <w:t xml:space="preserve">от </w:t>
      </w:r>
      <w:r w:rsidR="00347C9A" w:rsidRPr="00347C9A">
        <w:rPr>
          <w:sz w:val="28"/>
          <w:szCs w:val="28"/>
        </w:rPr>
        <w:t>жё</w:t>
      </w:r>
      <w:r w:rsidR="00C653DE" w:rsidRPr="00347C9A">
        <w:rPr>
          <w:sz w:val="28"/>
          <w:szCs w:val="28"/>
        </w:rPr>
        <w:t xml:space="preserve">лтого до </w:t>
      </w:r>
      <w:r w:rsidRPr="00347C9A">
        <w:rPr>
          <w:sz w:val="28"/>
          <w:szCs w:val="28"/>
        </w:rPr>
        <w:t>желто</w:t>
      </w:r>
      <w:r w:rsidR="00B57D37" w:rsidRPr="00347C9A">
        <w:rPr>
          <w:sz w:val="28"/>
          <w:szCs w:val="28"/>
        </w:rPr>
        <w:t>вато</w:t>
      </w:r>
      <w:r w:rsidRPr="00347C9A">
        <w:rPr>
          <w:sz w:val="28"/>
          <w:szCs w:val="28"/>
        </w:rPr>
        <w:t>-зеленого цвета (</w:t>
      </w:r>
      <w:proofErr w:type="spellStart"/>
      <w:r w:rsidRPr="00347C9A">
        <w:rPr>
          <w:sz w:val="28"/>
          <w:szCs w:val="28"/>
        </w:rPr>
        <w:t>гиперозид</w:t>
      </w:r>
      <w:proofErr w:type="spellEnd"/>
      <w:r w:rsidRPr="00347C9A">
        <w:rPr>
          <w:sz w:val="28"/>
          <w:szCs w:val="28"/>
        </w:rPr>
        <w:t xml:space="preserve">), зона </w:t>
      </w:r>
      <w:r w:rsidR="00C653DE" w:rsidRPr="00347C9A">
        <w:rPr>
          <w:sz w:val="28"/>
          <w:szCs w:val="28"/>
        </w:rPr>
        <w:t xml:space="preserve">адсорбции </w:t>
      </w:r>
      <w:r w:rsidRPr="00347C9A">
        <w:rPr>
          <w:sz w:val="28"/>
          <w:szCs w:val="28"/>
        </w:rPr>
        <w:t>с</w:t>
      </w:r>
      <w:r w:rsidRPr="00A005F8">
        <w:rPr>
          <w:sz w:val="28"/>
          <w:szCs w:val="28"/>
        </w:rPr>
        <w:t xml:space="preserve"> флуоресценцией </w:t>
      </w:r>
      <w:proofErr w:type="gramStart"/>
      <w:r w:rsidR="00C653DE">
        <w:rPr>
          <w:sz w:val="28"/>
          <w:szCs w:val="28"/>
        </w:rPr>
        <w:t>от</w:t>
      </w:r>
      <w:proofErr w:type="gramEnd"/>
      <w:r w:rsidR="00C653DE">
        <w:rPr>
          <w:sz w:val="28"/>
          <w:szCs w:val="28"/>
        </w:rPr>
        <w:t xml:space="preserve"> голубого до </w:t>
      </w:r>
      <w:r w:rsidR="00487BA7">
        <w:rPr>
          <w:sz w:val="28"/>
          <w:szCs w:val="28"/>
        </w:rPr>
        <w:t xml:space="preserve">зеленовато-голубого цвета </w:t>
      </w:r>
      <w:r w:rsidRPr="00A005F8">
        <w:rPr>
          <w:sz w:val="28"/>
          <w:szCs w:val="28"/>
        </w:rPr>
        <w:t>(кофейная кислота).</w:t>
      </w:r>
      <w:r w:rsidR="000A1DF9">
        <w:rPr>
          <w:color w:val="FF0000"/>
          <w:sz w:val="28"/>
          <w:szCs w:val="28"/>
        </w:rPr>
        <w:t xml:space="preserve"> </w:t>
      </w:r>
    </w:p>
    <w:p w:rsidR="00526ABA" w:rsidRPr="00EC26E5" w:rsidRDefault="00ED20D2" w:rsidP="000F7B8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3B7F">
        <w:rPr>
          <w:color w:val="000000"/>
          <w:sz w:val="28"/>
          <w:szCs w:val="28"/>
        </w:rPr>
        <w:t xml:space="preserve">На </w:t>
      </w:r>
      <w:proofErr w:type="spellStart"/>
      <w:r w:rsidRPr="002A3B7F">
        <w:rPr>
          <w:color w:val="000000"/>
          <w:sz w:val="28"/>
          <w:szCs w:val="28"/>
        </w:rPr>
        <w:t>хроматограмме</w:t>
      </w:r>
      <w:proofErr w:type="spellEnd"/>
      <w:r w:rsidRPr="002A3B7F">
        <w:rPr>
          <w:color w:val="000000"/>
          <w:sz w:val="28"/>
          <w:szCs w:val="28"/>
        </w:rPr>
        <w:t xml:space="preserve"> испытуемого раствора д</w:t>
      </w:r>
      <w:r w:rsidR="00487BA7">
        <w:rPr>
          <w:color w:val="000000"/>
          <w:sz w:val="28"/>
          <w:szCs w:val="28"/>
        </w:rPr>
        <w:t>олжно обнаруживаться не менее 6 </w:t>
      </w:r>
      <w:r w:rsidRPr="002A3B7F">
        <w:rPr>
          <w:color w:val="000000"/>
          <w:sz w:val="28"/>
          <w:szCs w:val="28"/>
        </w:rPr>
        <w:t>зон</w:t>
      </w:r>
      <w:r w:rsidR="00931F06" w:rsidRPr="002A3B7F">
        <w:rPr>
          <w:color w:val="000000"/>
          <w:sz w:val="28"/>
          <w:szCs w:val="28"/>
        </w:rPr>
        <w:t xml:space="preserve"> </w:t>
      </w:r>
      <w:r w:rsidR="00526ABA" w:rsidRPr="002A3B7F">
        <w:rPr>
          <w:color w:val="000000"/>
          <w:sz w:val="28"/>
          <w:szCs w:val="28"/>
        </w:rPr>
        <w:t xml:space="preserve">адсорбции </w:t>
      </w:r>
      <w:r w:rsidRPr="002A3B7F">
        <w:rPr>
          <w:color w:val="000000"/>
          <w:sz w:val="28"/>
          <w:szCs w:val="28"/>
        </w:rPr>
        <w:t>(</w:t>
      </w:r>
      <w:r w:rsidR="002A3B7F" w:rsidRPr="002A3B7F">
        <w:rPr>
          <w:color w:val="000000"/>
          <w:sz w:val="28"/>
          <w:szCs w:val="28"/>
        </w:rPr>
        <w:t>снизу вверх</w:t>
      </w:r>
      <w:r w:rsidRPr="002A3B7F">
        <w:rPr>
          <w:color w:val="000000"/>
          <w:sz w:val="28"/>
          <w:szCs w:val="28"/>
        </w:rPr>
        <w:t>)</w:t>
      </w:r>
      <w:r w:rsidR="002A3B7F" w:rsidRPr="002A3B7F">
        <w:rPr>
          <w:color w:val="000000"/>
          <w:sz w:val="28"/>
          <w:szCs w:val="28"/>
        </w:rPr>
        <w:t xml:space="preserve">: </w:t>
      </w:r>
      <w:r w:rsidR="006405A4" w:rsidRPr="002A3B7F">
        <w:rPr>
          <w:color w:val="000000"/>
          <w:sz w:val="28"/>
          <w:szCs w:val="28"/>
        </w:rPr>
        <w:t>зона адсорбции с флуоресценцией зеленоватого цвета</w:t>
      </w:r>
      <w:r w:rsidR="006405A4">
        <w:rPr>
          <w:color w:val="000000"/>
          <w:sz w:val="28"/>
          <w:szCs w:val="28"/>
        </w:rPr>
        <w:t xml:space="preserve"> </w:t>
      </w:r>
      <w:r w:rsidR="001E7025">
        <w:rPr>
          <w:color w:val="000000"/>
          <w:sz w:val="28"/>
          <w:szCs w:val="28"/>
        </w:rPr>
        <w:t>между зонами</w:t>
      </w:r>
      <w:r w:rsidR="00176F85" w:rsidRPr="002A3B7F">
        <w:rPr>
          <w:color w:val="000000"/>
          <w:sz w:val="28"/>
          <w:szCs w:val="28"/>
        </w:rPr>
        <w:t xml:space="preserve"> адсорбции </w:t>
      </w:r>
      <w:proofErr w:type="gramStart"/>
      <w:r w:rsidR="001E7025">
        <w:rPr>
          <w:color w:val="000000"/>
          <w:sz w:val="28"/>
          <w:szCs w:val="28"/>
        </w:rPr>
        <w:t>СО</w:t>
      </w:r>
      <w:proofErr w:type="gramEnd"/>
      <w:r w:rsidR="001E7025">
        <w:rPr>
          <w:color w:val="000000"/>
          <w:sz w:val="28"/>
          <w:szCs w:val="28"/>
        </w:rPr>
        <w:t xml:space="preserve"> </w:t>
      </w:r>
      <w:r w:rsidR="00176F85" w:rsidRPr="002A3B7F">
        <w:rPr>
          <w:color w:val="000000"/>
          <w:sz w:val="28"/>
          <w:szCs w:val="28"/>
        </w:rPr>
        <w:t xml:space="preserve">рутина и </w:t>
      </w:r>
      <w:r w:rsidR="001E7025">
        <w:rPr>
          <w:color w:val="000000"/>
          <w:sz w:val="28"/>
          <w:szCs w:val="28"/>
        </w:rPr>
        <w:t xml:space="preserve">СО </w:t>
      </w:r>
      <w:proofErr w:type="spellStart"/>
      <w:r w:rsidR="006405A4">
        <w:rPr>
          <w:color w:val="000000"/>
          <w:sz w:val="28"/>
          <w:szCs w:val="28"/>
        </w:rPr>
        <w:t>гиперозида</w:t>
      </w:r>
      <w:proofErr w:type="spellEnd"/>
      <w:r w:rsidR="006405A4">
        <w:rPr>
          <w:color w:val="000000"/>
          <w:sz w:val="28"/>
          <w:szCs w:val="28"/>
        </w:rPr>
        <w:t xml:space="preserve">; между зонами адсорбции СО </w:t>
      </w:r>
      <w:proofErr w:type="spellStart"/>
      <w:r w:rsidR="006405A4">
        <w:rPr>
          <w:color w:val="000000"/>
          <w:sz w:val="28"/>
          <w:szCs w:val="28"/>
        </w:rPr>
        <w:t>г</w:t>
      </w:r>
      <w:r w:rsidR="00F1701B">
        <w:rPr>
          <w:color w:val="000000"/>
          <w:sz w:val="28"/>
          <w:szCs w:val="28"/>
        </w:rPr>
        <w:t>иперозида</w:t>
      </w:r>
      <w:proofErr w:type="spellEnd"/>
      <w:r w:rsidR="00F1701B">
        <w:rPr>
          <w:color w:val="000000"/>
          <w:sz w:val="28"/>
          <w:szCs w:val="28"/>
        </w:rPr>
        <w:t xml:space="preserve"> и </w:t>
      </w:r>
      <w:proofErr w:type="gramStart"/>
      <w:r w:rsidR="00F1701B">
        <w:rPr>
          <w:color w:val="000000"/>
          <w:sz w:val="28"/>
          <w:szCs w:val="28"/>
        </w:rPr>
        <w:t>СО</w:t>
      </w:r>
      <w:proofErr w:type="gramEnd"/>
      <w:r w:rsidR="00F1701B">
        <w:rPr>
          <w:color w:val="000000"/>
          <w:sz w:val="28"/>
          <w:szCs w:val="28"/>
        </w:rPr>
        <w:t xml:space="preserve"> кофейной кислоты</w:t>
      </w:r>
      <w:r w:rsidR="00F1701B" w:rsidRPr="00F1701B">
        <w:rPr>
          <w:color w:val="000000"/>
          <w:sz w:val="28"/>
          <w:szCs w:val="28"/>
        </w:rPr>
        <w:t xml:space="preserve"> </w:t>
      </w:r>
      <w:r w:rsidR="00F1701B">
        <w:rPr>
          <w:color w:val="000000"/>
          <w:sz w:val="28"/>
          <w:szCs w:val="28"/>
        </w:rPr>
        <w:t>–</w:t>
      </w:r>
      <w:r w:rsidR="00F1701B" w:rsidRPr="00F1701B">
        <w:rPr>
          <w:color w:val="000000"/>
          <w:sz w:val="28"/>
          <w:szCs w:val="28"/>
        </w:rPr>
        <w:t xml:space="preserve"> </w:t>
      </w:r>
      <w:r w:rsidR="00176F85" w:rsidRPr="002A3B7F">
        <w:rPr>
          <w:color w:val="000000"/>
          <w:sz w:val="28"/>
          <w:szCs w:val="28"/>
        </w:rPr>
        <w:t xml:space="preserve">зона адсорбции с </w:t>
      </w:r>
      <w:r w:rsidR="00EF3B5E">
        <w:rPr>
          <w:color w:val="000000"/>
          <w:sz w:val="28"/>
          <w:szCs w:val="28"/>
        </w:rPr>
        <w:t>флуоресценцией</w:t>
      </w:r>
      <w:r w:rsidR="008C2583" w:rsidRPr="008C2583">
        <w:rPr>
          <w:color w:val="000000"/>
          <w:sz w:val="28"/>
          <w:szCs w:val="28"/>
        </w:rPr>
        <w:t xml:space="preserve"> </w:t>
      </w:r>
      <w:r w:rsidR="008C2583" w:rsidRPr="002A3B7F">
        <w:rPr>
          <w:color w:val="000000"/>
          <w:sz w:val="28"/>
          <w:szCs w:val="28"/>
        </w:rPr>
        <w:t>голуб</w:t>
      </w:r>
      <w:r w:rsidR="008C2583">
        <w:rPr>
          <w:color w:val="000000"/>
          <w:sz w:val="28"/>
          <w:szCs w:val="28"/>
        </w:rPr>
        <w:t>оватого цвета</w:t>
      </w:r>
      <w:r w:rsidR="00EF3B5E">
        <w:rPr>
          <w:color w:val="000000"/>
          <w:sz w:val="28"/>
          <w:szCs w:val="28"/>
        </w:rPr>
        <w:t>, над ней</w:t>
      </w:r>
      <w:r w:rsidR="00176F85" w:rsidRPr="002A3B7F">
        <w:rPr>
          <w:color w:val="000000"/>
          <w:sz w:val="28"/>
          <w:szCs w:val="28"/>
        </w:rPr>
        <w:t xml:space="preserve"> зона адсорбции с </w:t>
      </w:r>
      <w:r w:rsidR="008C2583" w:rsidRPr="00347C9A">
        <w:rPr>
          <w:color w:val="000000"/>
          <w:sz w:val="28"/>
          <w:szCs w:val="28"/>
        </w:rPr>
        <w:t>флуоресценцией желтовато-зеленого цвета,</w:t>
      </w:r>
      <w:r w:rsidR="00EF3B5E" w:rsidRPr="00347C9A">
        <w:rPr>
          <w:color w:val="000000"/>
          <w:sz w:val="28"/>
          <w:szCs w:val="28"/>
        </w:rPr>
        <w:t xml:space="preserve"> выше нее</w:t>
      </w:r>
      <w:r w:rsidR="00EC26E5" w:rsidRPr="00347C9A">
        <w:rPr>
          <w:color w:val="000000"/>
          <w:sz w:val="28"/>
          <w:szCs w:val="28"/>
        </w:rPr>
        <w:t xml:space="preserve"> зона адсорбции с </w:t>
      </w:r>
      <w:r w:rsidR="008C2583" w:rsidRPr="00347C9A">
        <w:rPr>
          <w:color w:val="000000"/>
          <w:sz w:val="28"/>
          <w:szCs w:val="28"/>
        </w:rPr>
        <w:t>флуоресценцией зеленоватого цвета</w:t>
      </w:r>
      <w:r w:rsidR="006405A4" w:rsidRPr="00347C9A">
        <w:rPr>
          <w:color w:val="000000"/>
          <w:sz w:val="28"/>
          <w:szCs w:val="28"/>
        </w:rPr>
        <w:t xml:space="preserve">, над ней зона адсорбции с </w:t>
      </w:r>
      <w:r w:rsidR="008C2583" w:rsidRPr="00347C9A">
        <w:rPr>
          <w:color w:val="000000"/>
          <w:sz w:val="28"/>
          <w:szCs w:val="28"/>
        </w:rPr>
        <w:t>флуоресценцией голубоватого цвета</w:t>
      </w:r>
      <w:r w:rsidR="006405A4" w:rsidRPr="00347C9A">
        <w:rPr>
          <w:color w:val="000000"/>
          <w:sz w:val="28"/>
          <w:szCs w:val="28"/>
        </w:rPr>
        <w:t xml:space="preserve"> </w:t>
      </w:r>
      <w:r w:rsidR="00EF3B5E" w:rsidRPr="00347C9A">
        <w:rPr>
          <w:color w:val="000000"/>
          <w:sz w:val="28"/>
          <w:szCs w:val="28"/>
        </w:rPr>
        <w:t xml:space="preserve">и зона адсорбции </w:t>
      </w:r>
      <w:r w:rsidR="008C2583" w:rsidRPr="00347C9A">
        <w:rPr>
          <w:color w:val="000000"/>
          <w:sz w:val="28"/>
          <w:szCs w:val="28"/>
        </w:rPr>
        <w:t xml:space="preserve">с флуоресценцией </w:t>
      </w:r>
      <w:r w:rsidR="00347C9A" w:rsidRPr="00347C9A">
        <w:rPr>
          <w:color w:val="000000"/>
          <w:sz w:val="28"/>
          <w:szCs w:val="28"/>
        </w:rPr>
        <w:t>жё</w:t>
      </w:r>
      <w:r w:rsidR="008C2583" w:rsidRPr="00347C9A">
        <w:rPr>
          <w:color w:val="000000"/>
          <w:sz w:val="28"/>
          <w:szCs w:val="28"/>
        </w:rPr>
        <w:t>лтого</w:t>
      </w:r>
      <w:r w:rsidR="00EF3B5E" w:rsidRPr="00347C9A">
        <w:rPr>
          <w:color w:val="000000"/>
          <w:sz w:val="28"/>
          <w:szCs w:val="28"/>
        </w:rPr>
        <w:t xml:space="preserve"> или </w:t>
      </w:r>
      <w:r w:rsidR="008C2583" w:rsidRPr="00347C9A">
        <w:rPr>
          <w:color w:val="000000"/>
          <w:sz w:val="28"/>
          <w:szCs w:val="28"/>
        </w:rPr>
        <w:t>желтовато-зеленого цвета выше уровня зоны адсорбции СО</w:t>
      </w:r>
      <w:r w:rsidR="008C2583" w:rsidRPr="00EC5420">
        <w:rPr>
          <w:color w:val="000000"/>
          <w:sz w:val="28"/>
          <w:szCs w:val="28"/>
        </w:rPr>
        <w:t xml:space="preserve"> кофейной кислоты</w:t>
      </w:r>
      <w:r w:rsidR="00EF3B5E">
        <w:rPr>
          <w:color w:val="000000"/>
          <w:sz w:val="28"/>
          <w:szCs w:val="28"/>
        </w:rPr>
        <w:t>; д</w:t>
      </w:r>
      <w:r w:rsidR="00AF7DB8" w:rsidRPr="00EC5420">
        <w:rPr>
          <w:color w:val="000000"/>
          <w:sz w:val="28"/>
          <w:szCs w:val="28"/>
        </w:rPr>
        <w:t xml:space="preserve">опускается обнаружение </w:t>
      </w:r>
      <w:r w:rsidR="008908A8">
        <w:rPr>
          <w:color w:val="000000"/>
          <w:sz w:val="28"/>
          <w:szCs w:val="28"/>
        </w:rPr>
        <w:t>других</w:t>
      </w:r>
      <w:r w:rsidR="00A005F8" w:rsidRPr="00EC5420">
        <w:rPr>
          <w:color w:val="000000"/>
          <w:sz w:val="28"/>
          <w:szCs w:val="28"/>
        </w:rPr>
        <w:t xml:space="preserve"> </w:t>
      </w:r>
      <w:r w:rsidR="008908A8">
        <w:rPr>
          <w:color w:val="000000"/>
          <w:sz w:val="28"/>
          <w:szCs w:val="28"/>
        </w:rPr>
        <w:t>зон адсорбции</w:t>
      </w:r>
      <w:r w:rsidR="00AF7DB8" w:rsidRPr="00EC5420">
        <w:rPr>
          <w:color w:val="000000"/>
          <w:sz w:val="28"/>
          <w:szCs w:val="28"/>
        </w:rPr>
        <w:t>.</w:t>
      </w:r>
      <w:r w:rsidR="00AF7DB8">
        <w:rPr>
          <w:color w:val="000000"/>
          <w:sz w:val="28"/>
          <w:szCs w:val="28"/>
        </w:rPr>
        <w:t xml:space="preserve"> </w:t>
      </w:r>
    </w:p>
    <w:p w:rsidR="00C07633" w:rsidRPr="00526ABA" w:rsidRDefault="00631634" w:rsidP="000F7B8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526ABA">
        <w:rPr>
          <w:b/>
          <w:i/>
          <w:sz w:val="28"/>
          <w:szCs w:val="28"/>
        </w:rPr>
        <w:t>Качественна</w:t>
      </w:r>
      <w:r w:rsidR="00A75111" w:rsidRPr="00526ABA">
        <w:rPr>
          <w:b/>
          <w:i/>
          <w:sz w:val="28"/>
          <w:szCs w:val="28"/>
        </w:rPr>
        <w:t>я</w:t>
      </w:r>
      <w:r w:rsidRPr="00526ABA">
        <w:rPr>
          <w:b/>
          <w:i/>
          <w:sz w:val="28"/>
          <w:szCs w:val="28"/>
        </w:rPr>
        <w:t xml:space="preserve"> реакция.</w:t>
      </w:r>
      <w:r w:rsidRPr="00526ABA">
        <w:rPr>
          <w:sz w:val="28"/>
          <w:szCs w:val="28"/>
        </w:rPr>
        <w:t xml:space="preserve"> </w:t>
      </w:r>
      <w:r w:rsidR="00487BA7">
        <w:rPr>
          <w:sz w:val="28"/>
          <w:szCs w:val="28"/>
        </w:rPr>
        <w:t>Около 1,0 </w:t>
      </w:r>
      <w:r w:rsidR="00C07633" w:rsidRPr="00526ABA">
        <w:rPr>
          <w:sz w:val="28"/>
          <w:szCs w:val="28"/>
        </w:rPr>
        <w:t xml:space="preserve">г </w:t>
      </w:r>
      <w:r w:rsidR="00425714">
        <w:rPr>
          <w:sz w:val="28"/>
          <w:szCs w:val="28"/>
        </w:rPr>
        <w:t xml:space="preserve">измельченного </w:t>
      </w:r>
      <w:r w:rsidR="00C07633" w:rsidRPr="00526ABA">
        <w:rPr>
          <w:sz w:val="28"/>
          <w:szCs w:val="28"/>
        </w:rPr>
        <w:t>сырья</w:t>
      </w:r>
      <w:r w:rsidR="004448B7" w:rsidRPr="00526ABA">
        <w:rPr>
          <w:sz w:val="28"/>
          <w:szCs w:val="28"/>
        </w:rPr>
        <w:t>,</w:t>
      </w:r>
      <w:r w:rsidR="00C07633" w:rsidRPr="00526ABA">
        <w:rPr>
          <w:sz w:val="28"/>
          <w:szCs w:val="28"/>
        </w:rPr>
        <w:t xml:space="preserve"> п</w:t>
      </w:r>
      <w:r w:rsidR="00487BA7">
        <w:rPr>
          <w:sz w:val="28"/>
          <w:szCs w:val="28"/>
        </w:rPr>
        <w:t>омещают в колбу вместимостью 50 </w:t>
      </w:r>
      <w:r w:rsidR="00C07633" w:rsidRPr="00526ABA">
        <w:rPr>
          <w:sz w:val="28"/>
          <w:szCs w:val="28"/>
        </w:rPr>
        <w:t>мл</w:t>
      </w:r>
      <w:r w:rsidR="004448B7" w:rsidRPr="00526ABA">
        <w:rPr>
          <w:sz w:val="28"/>
          <w:szCs w:val="28"/>
        </w:rPr>
        <w:t>,</w:t>
      </w:r>
      <w:r w:rsidR="00487BA7">
        <w:rPr>
          <w:sz w:val="28"/>
          <w:szCs w:val="28"/>
        </w:rPr>
        <w:t xml:space="preserve"> приливают 15 </w:t>
      </w:r>
      <w:r w:rsidR="00C07633" w:rsidRPr="00526ABA">
        <w:rPr>
          <w:sz w:val="28"/>
          <w:szCs w:val="28"/>
        </w:rPr>
        <w:t>мл кипящей воды, кипя</w:t>
      </w:r>
      <w:r w:rsidR="00487BA7">
        <w:rPr>
          <w:sz w:val="28"/>
          <w:szCs w:val="28"/>
        </w:rPr>
        <w:t>тят на плитке в течение 1 </w:t>
      </w:r>
      <w:r w:rsidR="00526ABA" w:rsidRPr="00526ABA">
        <w:rPr>
          <w:sz w:val="28"/>
          <w:szCs w:val="28"/>
        </w:rPr>
        <w:t>мин</w:t>
      </w:r>
      <w:r w:rsidR="00310C9C">
        <w:rPr>
          <w:sz w:val="28"/>
          <w:szCs w:val="28"/>
        </w:rPr>
        <w:t xml:space="preserve"> </w:t>
      </w:r>
      <w:r w:rsidR="00310C9C" w:rsidRPr="00310C9C">
        <w:rPr>
          <w:sz w:val="28"/>
          <w:szCs w:val="28"/>
        </w:rPr>
        <w:t xml:space="preserve">и </w:t>
      </w:r>
      <w:r w:rsidR="00C07633" w:rsidRPr="00310C9C">
        <w:rPr>
          <w:sz w:val="28"/>
          <w:szCs w:val="28"/>
        </w:rPr>
        <w:t>фильтр</w:t>
      </w:r>
      <w:r w:rsidR="00310C9C" w:rsidRPr="00310C9C">
        <w:rPr>
          <w:sz w:val="28"/>
          <w:szCs w:val="28"/>
        </w:rPr>
        <w:t>уют</w:t>
      </w:r>
      <w:r w:rsidR="00487BA7">
        <w:rPr>
          <w:sz w:val="28"/>
          <w:szCs w:val="28"/>
        </w:rPr>
        <w:t>. К фильтрату прибавляют 1 </w:t>
      </w:r>
      <w:r w:rsidR="00C07633" w:rsidRPr="00526ABA">
        <w:rPr>
          <w:sz w:val="28"/>
          <w:szCs w:val="28"/>
        </w:rPr>
        <w:t xml:space="preserve">мл </w:t>
      </w:r>
      <w:r w:rsidR="00C07633" w:rsidRPr="00526ABA">
        <w:rPr>
          <w:rStyle w:val="af6"/>
          <w:i w:val="0"/>
          <w:sz w:val="28"/>
          <w:szCs w:val="28"/>
        </w:rPr>
        <w:t>хлористоводородной кислоты</w:t>
      </w:r>
      <w:r w:rsidR="00C07633" w:rsidRPr="00526ABA">
        <w:rPr>
          <w:rStyle w:val="af6"/>
          <w:sz w:val="28"/>
          <w:szCs w:val="28"/>
        </w:rPr>
        <w:t xml:space="preserve"> </w:t>
      </w:r>
      <w:r w:rsidR="00C07633" w:rsidRPr="00526ABA">
        <w:rPr>
          <w:rStyle w:val="af6"/>
          <w:i w:val="0"/>
          <w:sz w:val="28"/>
          <w:szCs w:val="28"/>
        </w:rPr>
        <w:t xml:space="preserve">концентрированной </w:t>
      </w:r>
      <w:r w:rsidR="00487BA7">
        <w:rPr>
          <w:sz w:val="28"/>
          <w:szCs w:val="28"/>
        </w:rPr>
        <w:t>и кипятят в течение 1 </w:t>
      </w:r>
      <w:r w:rsidR="00C07633" w:rsidRPr="00526ABA">
        <w:rPr>
          <w:sz w:val="28"/>
          <w:szCs w:val="28"/>
        </w:rPr>
        <w:t xml:space="preserve">мин. </w:t>
      </w:r>
      <w:r w:rsidR="00C07633" w:rsidRPr="00835DEF">
        <w:rPr>
          <w:sz w:val="28"/>
          <w:szCs w:val="28"/>
        </w:rPr>
        <w:t xml:space="preserve">Должно </w:t>
      </w:r>
      <w:r w:rsidR="00835DEF">
        <w:rPr>
          <w:sz w:val="28"/>
          <w:szCs w:val="28"/>
        </w:rPr>
        <w:t xml:space="preserve">наблюдаться </w:t>
      </w:r>
      <w:r w:rsidR="00C07633" w:rsidRPr="00835DEF">
        <w:rPr>
          <w:sz w:val="28"/>
          <w:szCs w:val="28"/>
        </w:rPr>
        <w:t xml:space="preserve">зеленовато-голубое окрашивание </w:t>
      </w:r>
      <w:r w:rsidR="00835DEF">
        <w:rPr>
          <w:sz w:val="28"/>
          <w:szCs w:val="28"/>
        </w:rPr>
        <w:t xml:space="preserve">и, </w:t>
      </w:r>
      <w:r w:rsidR="00835DEF" w:rsidRPr="00835DEF">
        <w:rPr>
          <w:sz w:val="28"/>
          <w:szCs w:val="28"/>
        </w:rPr>
        <w:t>через несколько минут</w:t>
      </w:r>
      <w:r w:rsidR="00835DEF">
        <w:rPr>
          <w:sz w:val="28"/>
          <w:szCs w:val="28"/>
        </w:rPr>
        <w:t xml:space="preserve">, помутнение </w:t>
      </w:r>
      <w:r w:rsidR="00526ABA" w:rsidRPr="00835DEF">
        <w:rPr>
          <w:sz w:val="28"/>
          <w:szCs w:val="28"/>
        </w:rPr>
        <w:t>раствора</w:t>
      </w:r>
      <w:r w:rsidR="00835DEF">
        <w:rPr>
          <w:sz w:val="28"/>
          <w:szCs w:val="28"/>
        </w:rPr>
        <w:t xml:space="preserve"> с выпадением</w:t>
      </w:r>
      <w:r w:rsidR="00526ABA" w:rsidRPr="00835DEF">
        <w:rPr>
          <w:sz w:val="28"/>
          <w:szCs w:val="28"/>
        </w:rPr>
        <w:t xml:space="preserve"> </w:t>
      </w:r>
      <w:r w:rsidR="00835DEF">
        <w:rPr>
          <w:sz w:val="28"/>
          <w:szCs w:val="28"/>
        </w:rPr>
        <w:t>темного</w:t>
      </w:r>
      <w:r w:rsidR="00526ABA" w:rsidRPr="00835DEF">
        <w:rPr>
          <w:sz w:val="28"/>
          <w:szCs w:val="28"/>
        </w:rPr>
        <w:t xml:space="preserve"> осадк</w:t>
      </w:r>
      <w:r w:rsidR="00835DEF">
        <w:rPr>
          <w:sz w:val="28"/>
          <w:szCs w:val="28"/>
        </w:rPr>
        <w:t>а</w:t>
      </w:r>
      <w:r w:rsidR="00C07633" w:rsidRPr="00835DEF">
        <w:rPr>
          <w:sz w:val="28"/>
          <w:szCs w:val="28"/>
        </w:rPr>
        <w:t xml:space="preserve"> (</w:t>
      </w:r>
      <w:proofErr w:type="spellStart"/>
      <w:r w:rsidR="00C07633" w:rsidRPr="00835DEF">
        <w:rPr>
          <w:sz w:val="28"/>
          <w:szCs w:val="28"/>
        </w:rPr>
        <w:t>иридоиды</w:t>
      </w:r>
      <w:proofErr w:type="spellEnd"/>
      <w:r w:rsidR="00C07633" w:rsidRPr="00835DEF">
        <w:rPr>
          <w:sz w:val="28"/>
          <w:szCs w:val="28"/>
        </w:rPr>
        <w:t>).</w:t>
      </w:r>
    </w:p>
    <w:p w:rsidR="00C9453B" w:rsidRPr="004448B7" w:rsidRDefault="00C9453B" w:rsidP="00C9453B">
      <w:pPr>
        <w:pStyle w:val="af2"/>
        <w:spacing w:line="360" w:lineRule="auto"/>
        <w:ind w:left="709"/>
        <w:jc w:val="both"/>
        <w:rPr>
          <w:b/>
          <w:i/>
          <w:color w:val="222222"/>
          <w:sz w:val="28"/>
          <w:szCs w:val="28"/>
        </w:rPr>
      </w:pPr>
    </w:p>
    <w:p w:rsidR="00C9453B" w:rsidRPr="00C9453B" w:rsidRDefault="00C9453B" w:rsidP="00C9453B">
      <w:pPr>
        <w:widowControl/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 w:rsidRPr="00C9453B">
        <w:rPr>
          <w:sz w:val="28"/>
          <w:szCs w:val="28"/>
        </w:rPr>
        <w:t>ИСПЫТАНИЯ</w:t>
      </w:r>
    </w:p>
    <w:p w:rsidR="006A2287" w:rsidRDefault="00C9453B" w:rsidP="000F7B8F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Влажность.</w:t>
      </w:r>
      <w:r w:rsidR="002B62CA">
        <w:rPr>
          <w:i/>
          <w:sz w:val="28"/>
          <w:szCs w:val="28"/>
        </w:rPr>
        <w:t xml:space="preserve"> </w:t>
      </w:r>
      <w:r w:rsidR="006A2287">
        <w:rPr>
          <w:i/>
          <w:sz w:val="28"/>
          <w:szCs w:val="28"/>
        </w:rPr>
        <w:t xml:space="preserve">Цельное сырье – </w:t>
      </w:r>
      <w:r w:rsidR="006A2287" w:rsidRPr="00C9453B">
        <w:rPr>
          <w:sz w:val="28"/>
          <w:szCs w:val="28"/>
        </w:rPr>
        <w:t xml:space="preserve">не более </w:t>
      </w:r>
      <w:r w:rsidR="006A2287">
        <w:rPr>
          <w:sz w:val="28"/>
          <w:szCs w:val="28"/>
        </w:rPr>
        <w:t>12</w:t>
      </w:r>
      <w:r w:rsidR="00487BA7">
        <w:rPr>
          <w:sz w:val="28"/>
          <w:szCs w:val="28"/>
        </w:rPr>
        <w:t> </w:t>
      </w:r>
      <w:r w:rsidR="006A2287" w:rsidRPr="00C9453B">
        <w:rPr>
          <w:sz w:val="28"/>
          <w:szCs w:val="28"/>
        </w:rPr>
        <w:t>%.</w:t>
      </w:r>
    </w:p>
    <w:p w:rsidR="00C9453B" w:rsidRDefault="00C9453B" w:rsidP="000F7B8F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Зола общая. </w:t>
      </w:r>
      <w:r>
        <w:rPr>
          <w:i/>
          <w:sz w:val="28"/>
          <w:szCs w:val="28"/>
        </w:rPr>
        <w:t>Ц</w:t>
      </w:r>
      <w:r w:rsidR="000C077E">
        <w:rPr>
          <w:i/>
          <w:sz w:val="28"/>
          <w:szCs w:val="28"/>
        </w:rPr>
        <w:t>ельное сырье –</w:t>
      </w:r>
      <w:r>
        <w:rPr>
          <w:i/>
          <w:sz w:val="28"/>
          <w:szCs w:val="28"/>
        </w:rPr>
        <w:t xml:space="preserve"> </w:t>
      </w:r>
      <w:r w:rsidRPr="00C9453B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6</w:t>
      </w:r>
      <w:r w:rsidR="00487BA7">
        <w:rPr>
          <w:sz w:val="28"/>
          <w:szCs w:val="28"/>
        </w:rPr>
        <w:t> </w:t>
      </w:r>
      <w:r w:rsidRPr="00C9453B">
        <w:rPr>
          <w:sz w:val="28"/>
          <w:szCs w:val="28"/>
        </w:rPr>
        <w:t>%.</w:t>
      </w:r>
    </w:p>
    <w:p w:rsidR="00AD4141" w:rsidRPr="00BC622B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23796">
        <w:rPr>
          <w:b/>
          <w:sz w:val="28"/>
          <w:szCs w:val="28"/>
        </w:rPr>
        <w:t>Зола, нерастворимая в хлористоводородной кислоте.</w:t>
      </w:r>
      <w:r w:rsidRPr="00123796">
        <w:rPr>
          <w:sz w:val="28"/>
          <w:szCs w:val="28"/>
        </w:rPr>
        <w:t xml:space="preserve"> </w:t>
      </w:r>
      <w:r w:rsidRPr="00BC622B">
        <w:rPr>
          <w:i/>
          <w:sz w:val="28"/>
          <w:szCs w:val="28"/>
        </w:rPr>
        <w:t>Цельное сырье</w:t>
      </w:r>
      <w:r w:rsidRPr="00123796">
        <w:rPr>
          <w:i/>
          <w:sz w:val="28"/>
          <w:szCs w:val="28"/>
        </w:rPr>
        <w:t xml:space="preserve"> </w:t>
      </w:r>
      <w:r w:rsidR="000C077E">
        <w:rPr>
          <w:i/>
          <w:sz w:val="28"/>
          <w:szCs w:val="28"/>
        </w:rPr>
        <w:t>–</w:t>
      </w:r>
      <w:r w:rsidRPr="00123796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2</w:t>
      </w:r>
      <w:r w:rsidR="00487BA7">
        <w:rPr>
          <w:sz w:val="28"/>
          <w:szCs w:val="28"/>
        </w:rPr>
        <w:t> </w:t>
      </w:r>
      <w:r w:rsidRPr="00123796">
        <w:rPr>
          <w:sz w:val="28"/>
          <w:szCs w:val="28"/>
        </w:rPr>
        <w:t xml:space="preserve">%. </w:t>
      </w:r>
    </w:p>
    <w:p w:rsidR="001235A5" w:rsidRPr="00310C9C" w:rsidRDefault="00AD4141" w:rsidP="000F7B8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525EB">
        <w:rPr>
          <w:b/>
          <w:sz w:val="28"/>
          <w:szCs w:val="28"/>
        </w:rPr>
        <w:t>Измельченность</w:t>
      </w:r>
      <w:proofErr w:type="spellEnd"/>
      <w:r w:rsidRPr="00C525EB">
        <w:rPr>
          <w:b/>
          <w:sz w:val="28"/>
          <w:szCs w:val="28"/>
        </w:rPr>
        <w:t xml:space="preserve"> сырья. </w:t>
      </w:r>
      <w:r w:rsidRPr="00C525EB">
        <w:rPr>
          <w:i/>
          <w:sz w:val="28"/>
          <w:szCs w:val="28"/>
        </w:rPr>
        <w:t>Цельное сырье:</w:t>
      </w:r>
      <w:r w:rsidRPr="00C525EB">
        <w:rPr>
          <w:sz w:val="28"/>
          <w:szCs w:val="28"/>
        </w:rPr>
        <w:t xml:space="preserve"> частиц, проходящих скво</w:t>
      </w:r>
      <w:r w:rsidR="00487BA7">
        <w:rPr>
          <w:sz w:val="28"/>
          <w:szCs w:val="28"/>
        </w:rPr>
        <w:t xml:space="preserve">зь сито с отверстиями размером </w:t>
      </w:r>
      <w:r>
        <w:rPr>
          <w:sz w:val="28"/>
          <w:szCs w:val="28"/>
        </w:rPr>
        <w:t>2</w:t>
      </w:r>
      <w:r w:rsidR="00487BA7">
        <w:rPr>
          <w:sz w:val="28"/>
          <w:szCs w:val="28"/>
        </w:rPr>
        <w:t> </w:t>
      </w:r>
      <w:r w:rsidR="00425714">
        <w:rPr>
          <w:sz w:val="28"/>
          <w:szCs w:val="28"/>
        </w:rPr>
        <w:t>мм</w:t>
      </w:r>
      <w:r w:rsidRPr="00C525EB">
        <w:rPr>
          <w:sz w:val="28"/>
          <w:szCs w:val="28"/>
        </w:rPr>
        <w:t xml:space="preserve"> </w:t>
      </w:r>
      <w:r w:rsidRPr="00C525EB">
        <w:rPr>
          <w:sz w:val="28"/>
          <w:szCs w:val="28"/>
        </w:rPr>
        <w:sym w:font="Symbol" w:char="F02D"/>
      </w:r>
      <w:r w:rsidR="00A64AC7">
        <w:rPr>
          <w:sz w:val="28"/>
          <w:szCs w:val="28"/>
        </w:rPr>
        <w:t xml:space="preserve"> не более 4</w:t>
      </w:r>
      <w:r w:rsidR="00487BA7">
        <w:rPr>
          <w:sz w:val="28"/>
          <w:szCs w:val="28"/>
        </w:rPr>
        <w:t> </w:t>
      </w:r>
      <w:r>
        <w:rPr>
          <w:sz w:val="28"/>
          <w:szCs w:val="28"/>
        </w:rPr>
        <w:t xml:space="preserve">%; </w:t>
      </w:r>
    </w:p>
    <w:p w:rsidR="00AD4141" w:rsidRDefault="006A2287" w:rsidP="000F7B8F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Допустимые</w:t>
      </w:r>
      <w:r w:rsidR="00931F06" w:rsidRPr="00825BA5">
        <w:rPr>
          <w:b/>
          <w:sz w:val="28"/>
          <w:szCs w:val="28"/>
        </w:rPr>
        <w:t xml:space="preserve"> </w:t>
      </w:r>
      <w:r w:rsidR="00AD4141" w:rsidRPr="00825BA5">
        <w:rPr>
          <w:b/>
          <w:sz w:val="28"/>
          <w:szCs w:val="28"/>
        </w:rPr>
        <w:t>примеси</w:t>
      </w:r>
    </w:p>
    <w:p w:rsidR="00AD4141" w:rsidRDefault="006A2287" w:rsidP="000F7B8F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Сырье</w:t>
      </w:r>
      <w:r w:rsidR="00931F06" w:rsidRPr="00B02AC6">
        <w:rPr>
          <w:b/>
          <w:i/>
          <w:sz w:val="28"/>
          <w:szCs w:val="28"/>
        </w:rPr>
        <w:t>, изменивш</w:t>
      </w:r>
      <w:r>
        <w:rPr>
          <w:b/>
          <w:i/>
          <w:sz w:val="28"/>
          <w:szCs w:val="28"/>
        </w:rPr>
        <w:t>е</w:t>
      </w:r>
      <w:r w:rsidR="00931F06" w:rsidRPr="00B02AC6">
        <w:rPr>
          <w:b/>
          <w:i/>
          <w:sz w:val="28"/>
          <w:szCs w:val="28"/>
        </w:rPr>
        <w:t>е окраску</w:t>
      </w:r>
      <w:r>
        <w:rPr>
          <w:b/>
          <w:i/>
          <w:sz w:val="28"/>
          <w:szCs w:val="28"/>
        </w:rPr>
        <w:t xml:space="preserve"> (потемневшее)</w:t>
      </w:r>
      <w:r w:rsidR="00931F06" w:rsidRPr="00B02AC6">
        <w:rPr>
          <w:b/>
          <w:i/>
          <w:sz w:val="28"/>
          <w:szCs w:val="28"/>
        </w:rPr>
        <w:t>.</w:t>
      </w:r>
      <w:r w:rsidR="00931F06" w:rsidRPr="00B02AC6">
        <w:rPr>
          <w:i/>
          <w:sz w:val="28"/>
          <w:szCs w:val="28"/>
        </w:rPr>
        <w:t xml:space="preserve"> </w:t>
      </w:r>
      <w:r w:rsidR="00874689">
        <w:rPr>
          <w:i/>
          <w:sz w:val="28"/>
          <w:szCs w:val="28"/>
        </w:rPr>
        <w:t xml:space="preserve">Цельное сырье </w:t>
      </w:r>
      <w:r w:rsidR="00931F06">
        <w:rPr>
          <w:i/>
          <w:sz w:val="28"/>
          <w:szCs w:val="28"/>
        </w:rPr>
        <w:t xml:space="preserve">– </w:t>
      </w:r>
      <w:r w:rsidR="00931F06">
        <w:rPr>
          <w:sz w:val="28"/>
          <w:szCs w:val="28"/>
        </w:rPr>
        <w:t>не более 5</w:t>
      </w:r>
      <w:r w:rsidR="00487BA7">
        <w:rPr>
          <w:sz w:val="28"/>
          <w:szCs w:val="28"/>
        </w:rPr>
        <w:t> </w:t>
      </w:r>
      <w:r w:rsidR="00931F06">
        <w:rPr>
          <w:sz w:val="28"/>
          <w:szCs w:val="28"/>
        </w:rPr>
        <w:t>%.</w:t>
      </w:r>
      <w:r w:rsidR="00931F06" w:rsidRPr="0093649E">
        <w:rPr>
          <w:i/>
          <w:sz w:val="28"/>
          <w:szCs w:val="28"/>
        </w:rPr>
        <w:t xml:space="preserve"> </w:t>
      </w:r>
    </w:p>
    <w:p w:rsidR="00931F06" w:rsidRPr="00874689" w:rsidRDefault="00931F06" w:rsidP="000F7B8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74689">
        <w:rPr>
          <w:b/>
          <w:i/>
          <w:sz w:val="28"/>
          <w:szCs w:val="28"/>
        </w:rPr>
        <w:t>Другие части растения</w:t>
      </w:r>
      <w:r w:rsidR="00874689" w:rsidRPr="00874689">
        <w:rPr>
          <w:b/>
          <w:i/>
          <w:sz w:val="28"/>
          <w:szCs w:val="28"/>
        </w:rPr>
        <w:t xml:space="preserve"> (</w:t>
      </w:r>
      <w:r w:rsidR="00825BA5">
        <w:rPr>
          <w:b/>
          <w:i/>
          <w:sz w:val="28"/>
          <w:szCs w:val="28"/>
        </w:rPr>
        <w:t xml:space="preserve">чашечки и </w:t>
      </w:r>
      <w:r w:rsidR="00874689" w:rsidRPr="00874689">
        <w:rPr>
          <w:b/>
          <w:i/>
          <w:sz w:val="28"/>
          <w:szCs w:val="28"/>
        </w:rPr>
        <w:t>нераспустившиеся</w:t>
      </w:r>
      <w:r w:rsidR="00874689">
        <w:rPr>
          <w:b/>
          <w:i/>
          <w:sz w:val="28"/>
          <w:szCs w:val="28"/>
        </w:rPr>
        <w:t xml:space="preserve"> цветк</w:t>
      </w:r>
      <w:r w:rsidR="00825BA5">
        <w:rPr>
          <w:b/>
          <w:i/>
          <w:sz w:val="28"/>
          <w:szCs w:val="28"/>
        </w:rPr>
        <w:t>и</w:t>
      </w:r>
      <w:r w:rsidR="00874689" w:rsidRPr="00874689">
        <w:rPr>
          <w:b/>
          <w:i/>
          <w:sz w:val="28"/>
          <w:szCs w:val="28"/>
        </w:rPr>
        <w:t>)</w:t>
      </w:r>
      <w:r w:rsidRPr="00874689">
        <w:rPr>
          <w:b/>
          <w:i/>
          <w:sz w:val="28"/>
          <w:szCs w:val="28"/>
        </w:rPr>
        <w:t>.</w:t>
      </w:r>
      <w:r w:rsidRPr="00931F06">
        <w:rPr>
          <w:b/>
          <w:i/>
          <w:sz w:val="28"/>
          <w:szCs w:val="28"/>
        </w:rPr>
        <w:t xml:space="preserve"> </w:t>
      </w:r>
      <w:r w:rsidR="00874689">
        <w:rPr>
          <w:i/>
          <w:sz w:val="28"/>
          <w:szCs w:val="28"/>
        </w:rPr>
        <w:t xml:space="preserve">Цельное сырье – </w:t>
      </w:r>
      <w:r w:rsidR="00874689">
        <w:rPr>
          <w:sz w:val="28"/>
          <w:szCs w:val="28"/>
        </w:rPr>
        <w:t xml:space="preserve">не более </w:t>
      </w:r>
      <w:r w:rsidR="00825BA5">
        <w:rPr>
          <w:sz w:val="28"/>
          <w:szCs w:val="28"/>
        </w:rPr>
        <w:t>2</w:t>
      </w:r>
      <w:r w:rsidR="00487BA7">
        <w:rPr>
          <w:sz w:val="28"/>
          <w:szCs w:val="28"/>
        </w:rPr>
        <w:t> </w:t>
      </w:r>
      <w:r w:rsidR="00874689">
        <w:rPr>
          <w:sz w:val="28"/>
          <w:szCs w:val="28"/>
        </w:rPr>
        <w:t>%.</w:t>
      </w:r>
      <w:r w:rsidR="00874689" w:rsidRPr="0093649E">
        <w:rPr>
          <w:i/>
          <w:sz w:val="28"/>
          <w:szCs w:val="28"/>
        </w:rPr>
        <w:t xml:space="preserve"> </w:t>
      </w:r>
    </w:p>
    <w:p w:rsidR="00AD4141" w:rsidRPr="00AD0814" w:rsidRDefault="00AD4141" w:rsidP="000F7B8F">
      <w:pPr>
        <w:spacing w:line="360" w:lineRule="auto"/>
        <w:ind w:firstLine="709"/>
        <w:jc w:val="both"/>
        <w:rPr>
          <w:sz w:val="28"/>
          <w:szCs w:val="28"/>
        </w:rPr>
      </w:pPr>
      <w:r w:rsidRPr="00E56A06">
        <w:rPr>
          <w:b/>
          <w:i/>
          <w:sz w:val="28"/>
          <w:szCs w:val="28"/>
        </w:rPr>
        <w:t>Органическая примесь.</w:t>
      </w:r>
      <w:r>
        <w:rPr>
          <w:b/>
          <w:i/>
          <w:sz w:val="28"/>
          <w:szCs w:val="28"/>
        </w:rPr>
        <w:t xml:space="preserve"> </w:t>
      </w:r>
      <w:r w:rsidRPr="001B22B4">
        <w:rPr>
          <w:i/>
          <w:iCs/>
          <w:sz w:val="28"/>
          <w:szCs w:val="28"/>
        </w:rPr>
        <w:t>Цельное сырье</w:t>
      </w:r>
      <w:r>
        <w:rPr>
          <w:i/>
          <w:iCs/>
          <w:sz w:val="28"/>
          <w:szCs w:val="28"/>
        </w:rPr>
        <w:t xml:space="preserve"> – </w:t>
      </w:r>
      <w:r w:rsidRPr="001B22B4">
        <w:rPr>
          <w:sz w:val="28"/>
          <w:szCs w:val="28"/>
        </w:rPr>
        <w:t>не более</w:t>
      </w:r>
      <w:r w:rsidR="00487BA7">
        <w:rPr>
          <w:sz w:val="28"/>
          <w:szCs w:val="28"/>
        </w:rPr>
        <w:t xml:space="preserve"> 0,25 </w:t>
      </w:r>
      <w:r>
        <w:rPr>
          <w:sz w:val="28"/>
          <w:szCs w:val="28"/>
        </w:rPr>
        <w:t>%.</w:t>
      </w:r>
    </w:p>
    <w:p w:rsidR="00AD4141" w:rsidRDefault="00AD4141" w:rsidP="000F7B8F">
      <w:pPr>
        <w:spacing w:line="360" w:lineRule="auto"/>
        <w:ind w:firstLine="709"/>
        <w:jc w:val="both"/>
        <w:rPr>
          <w:sz w:val="28"/>
          <w:szCs w:val="28"/>
        </w:rPr>
      </w:pPr>
      <w:r w:rsidRPr="00CF094C">
        <w:rPr>
          <w:b/>
          <w:i/>
          <w:sz w:val="28"/>
          <w:szCs w:val="28"/>
        </w:rPr>
        <w:t xml:space="preserve">Минеральная примесь. </w:t>
      </w:r>
      <w:r w:rsidRPr="00CF094C">
        <w:rPr>
          <w:i/>
          <w:iCs/>
          <w:sz w:val="28"/>
          <w:szCs w:val="28"/>
        </w:rPr>
        <w:t>Цельное сырье</w:t>
      </w:r>
      <w:r w:rsidRPr="00CF094C">
        <w:rPr>
          <w:i/>
          <w:sz w:val="28"/>
          <w:szCs w:val="28"/>
        </w:rPr>
        <w:t xml:space="preserve"> </w:t>
      </w:r>
      <w:r w:rsidRPr="00CF094C">
        <w:rPr>
          <w:sz w:val="28"/>
          <w:szCs w:val="28"/>
        </w:rPr>
        <w:t xml:space="preserve">– </w:t>
      </w:r>
      <w:r>
        <w:rPr>
          <w:sz w:val="28"/>
          <w:szCs w:val="28"/>
        </w:rPr>
        <w:t>не более 0,25</w:t>
      </w:r>
      <w:r w:rsidR="00487BA7">
        <w:rPr>
          <w:sz w:val="28"/>
          <w:szCs w:val="28"/>
        </w:rPr>
        <w:t> </w:t>
      </w:r>
      <w:r w:rsidRPr="00CF094C">
        <w:rPr>
          <w:sz w:val="28"/>
          <w:szCs w:val="28"/>
        </w:rPr>
        <w:t>%.</w:t>
      </w:r>
      <w:r w:rsidRPr="0012283F">
        <w:rPr>
          <w:i/>
          <w:szCs w:val="28"/>
        </w:rPr>
        <w:t xml:space="preserve"> </w:t>
      </w:r>
    </w:p>
    <w:p w:rsidR="00AD4141" w:rsidRPr="00BC622B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bCs/>
          <w:sz w:val="28"/>
          <w:szCs w:val="28"/>
        </w:rPr>
        <w:t>Тяжелые металлы и мышьяк</w:t>
      </w:r>
      <w:r w:rsidRPr="00BC622B">
        <w:rPr>
          <w:b/>
          <w:sz w:val="28"/>
          <w:szCs w:val="28"/>
        </w:rPr>
        <w:t>.</w:t>
      </w:r>
      <w:r w:rsidRPr="00BC622B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AD4141" w:rsidRPr="00BC622B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bCs/>
          <w:sz w:val="28"/>
          <w:szCs w:val="28"/>
        </w:rPr>
        <w:t>Радионуклиды.</w:t>
      </w:r>
      <w:r w:rsidRPr="00BC622B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AD4141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bCs/>
          <w:sz w:val="28"/>
          <w:szCs w:val="28"/>
        </w:rPr>
        <w:t>Остаточные количества пестицидов</w:t>
      </w:r>
      <w:r w:rsidRPr="00BC622B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425714" w:rsidRDefault="00425714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sz w:val="28"/>
          <w:szCs w:val="28"/>
        </w:rPr>
        <w:t>Микробиологическая чистота.</w:t>
      </w:r>
      <w:r w:rsidRPr="00BC622B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2B62CA" w:rsidRDefault="00E50DC2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E1F9E">
        <w:rPr>
          <w:b/>
          <w:sz w:val="28"/>
          <w:szCs w:val="28"/>
        </w:rPr>
        <w:t>Показатель набухания.</w:t>
      </w:r>
      <w:r w:rsidRPr="006A303E">
        <w:rPr>
          <w:sz w:val="28"/>
          <w:szCs w:val="28"/>
        </w:rPr>
        <w:t xml:space="preserve"> Не менее 9</w:t>
      </w:r>
      <w:r w:rsidR="00425714">
        <w:rPr>
          <w:sz w:val="28"/>
          <w:szCs w:val="28"/>
        </w:rPr>
        <w:t>. В</w:t>
      </w:r>
      <w:r w:rsidR="006B3A37" w:rsidRPr="006A303E">
        <w:rPr>
          <w:sz w:val="28"/>
          <w:szCs w:val="28"/>
        </w:rPr>
        <w:t xml:space="preserve"> соответствии с ОФС «Показатель набухания». </w:t>
      </w:r>
      <w:r w:rsidR="00487BA7">
        <w:rPr>
          <w:sz w:val="28"/>
          <w:szCs w:val="28"/>
        </w:rPr>
        <w:t>Около 1 </w:t>
      </w:r>
      <w:r w:rsidR="00446209">
        <w:rPr>
          <w:sz w:val="28"/>
          <w:szCs w:val="28"/>
        </w:rPr>
        <w:t>г (точная навеска) аналитической</w:t>
      </w:r>
      <w:r w:rsidR="002B62CA" w:rsidRPr="006A303E">
        <w:rPr>
          <w:sz w:val="28"/>
          <w:szCs w:val="28"/>
        </w:rPr>
        <w:t xml:space="preserve"> </w:t>
      </w:r>
      <w:r w:rsidR="00446209">
        <w:rPr>
          <w:rStyle w:val="3"/>
          <w:sz w:val="28"/>
          <w:szCs w:val="28"/>
        </w:rPr>
        <w:t>пробы</w:t>
      </w:r>
      <w:r w:rsidR="002B62CA" w:rsidRPr="006A303E">
        <w:rPr>
          <w:rStyle w:val="3"/>
          <w:sz w:val="28"/>
          <w:szCs w:val="28"/>
        </w:rPr>
        <w:t xml:space="preserve"> </w:t>
      </w:r>
      <w:r w:rsidR="002B62CA" w:rsidRPr="00EB2D2E">
        <w:rPr>
          <w:sz w:val="28"/>
          <w:szCs w:val="28"/>
        </w:rPr>
        <w:t>сырья</w:t>
      </w:r>
      <w:r w:rsidR="00446209">
        <w:rPr>
          <w:sz w:val="28"/>
          <w:szCs w:val="28"/>
        </w:rPr>
        <w:t>, измельченного</w:t>
      </w:r>
      <w:r w:rsidR="002B62CA" w:rsidRPr="006A303E">
        <w:rPr>
          <w:sz w:val="28"/>
          <w:szCs w:val="28"/>
        </w:rPr>
        <w:t xml:space="preserve"> до величины частиц, проходящих сквозь сито </w:t>
      </w:r>
      <w:r w:rsidR="002B62CA" w:rsidRPr="006A303E">
        <w:rPr>
          <w:rStyle w:val="4"/>
          <w:sz w:val="28"/>
          <w:szCs w:val="28"/>
        </w:rPr>
        <w:t xml:space="preserve">с </w:t>
      </w:r>
      <w:r w:rsidR="002B62CA" w:rsidRPr="006A303E">
        <w:rPr>
          <w:sz w:val="28"/>
          <w:szCs w:val="28"/>
        </w:rPr>
        <w:t xml:space="preserve">отверстиями размером </w:t>
      </w:r>
      <w:r w:rsidR="002B62CA" w:rsidRPr="006A303E">
        <w:rPr>
          <w:rStyle w:val="3"/>
          <w:sz w:val="28"/>
          <w:szCs w:val="28"/>
        </w:rPr>
        <w:t>1</w:t>
      </w:r>
      <w:r w:rsidR="00487BA7">
        <w:rPr>
          <w:rStyle w:val="3"/>
          <w:sz w:val="28"/>
          <w:szCs w:val="28"/>
        </w:rPr>
        <w:t> </w:t>
      </w:r>
      <w:r w:rsidR="00487BA7">
        <w:rPr>
          <w:sz w:val="28"/>
          <w:szCs w:val="28"/>
        </w:rPr>
        <w:t>мм, смачивают 2 </w:t>
      </w:r>
      <w:r w:rsidR="006A303E">
        <w:rPr>
          <w:sz w:val="28"/>
          <w:szCs w:val="28"/>
        </w:rPr>
        <w:t>мл спирта 96</w:t>
      </w:r>
      <w:r w:rsidR="00487BA7">
        <w:rPr>
          <w:sz w:val="28"/>
          <w:szCs w:val="28"/>
        </w:rPr>
        <w:t> </w:t>
      </w:r>
      <w:r w:rsidR="006A303E">
        <w:rPr>
          <w:sz w:val="28"/>
          <w:szCs w:val="28"/>
        </w:rPr>
        <w:t>%</w:t>
      </w:r>
      <w:r w:rsidR="00985EF5">
        <w:rPr>
          <w:sz w:val="28"/>
          <w:szCs w:val="28"/>
        </w:rPr>
        <w:t>,</w:t>
      </w:r>
      <w:r w:rsidR="00446209">
        <w:rPr>
          <w:sz w:val="28"/>
          <w:szCs w:val="28"/>
        </w:rPr>
        <w:t xml:space="preserve"> далее </w:t>
      </w:r>
      <w:r w:rsidR="00985EF5">
        <w:rPr>
          <w:sz w:val="28"/>
          <w:szCs w:val="28"/>
        </w:rPr>
        <w:t xml:space="preserve">проводят </w:t>
      </w:r>
      <w:r w:rsidR="00985EF5" w:rsidRPr="00F00707">
        <w:rPr>
          <w:sz w:val="28"/>
          <w:szCs w:val="28"/>
        </w:rPr>
        <w:t xml:space="preserve">определение по методике, </w:t>
      </w:r>
      <w:r w:rsidR="00347C9A" w:rsidRPr="00F00707">
        <w:rPr>
          <w:sz w:val="28"/>
          <w:szCs w:val="28"/>
        </w:rPr>
        <w:t>приведё</w:t>
      </w:r>
      <w:r w:rsidR="00985EF5" w:rsidRPr="00F00707">
        <w:rPr>
          <w:sz w:val="28"/>
          <w:szCs w:val="28"/>
        </w:rPr>
        <w:t xml:space="preserve">нной </w:t>
      </w:r>
      <w:r w:rsidR="00446209" w:rsidRPr="00F00707">
        <w:rPr>
          <w:sz w:val="28"/>
          <w:szCs w:val="28"/>
        </w:rPr>
        <w:t>в ОФС</w:t>
      </w:r>
      <w:r w:rsidR="006A303E" w:rsidRPr="00F00707">
        <w:rPr>
          <w:sz w:val="28"/>
          <w:szCs w:val="28"/>
        </w:rPr>
        <w:t>.</w:t>
      </w:r>
      <w:r w:rsidR="006A303E">
        <w:rPr>
          <w:sz w:val="28"/>
          <w:szCs w:val="28"/>
        </w:rPr>
        <w:t xml:space="preserve"> </w:t>
      </w:r>
      <w:r w:rsidR="002B62CA" w:rsidRPr="006A303E">
        <w:rPr>
          <w:sz w:val="28"/>
          <w:szCs w:val="28"/>
        </w:rPr>
        <w:t xml:space="preserve"> </w:t>
      </w:r>
    </w:p>
    <w:p w:rsidR="00AD4141" w:rsidRPr="00BC622B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sz w:val="28"/>
          <w:szCs w:val="28"/>
        </w:rPr>
        <w:t>Упаковка, маркировка и транспортирование</w:t>
      </w:r>
      <w:r w:rsidRPr="00BC622B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B667C8" w:rsidRPr="000F5332" w:rsidRDefault="00AD4141" w:rsidP="000F7B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C622B">
        <w:rPr>
          <w:b/>
          <w:sz w:val="28"/>
          <w:szCs w:val="28"/>
        </w:rPr>
        <w:t>Хранение.</w:t>
      </w:r>
      <w:r w:rsidRPr="00BC622B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</w:t>
      </w:r>
      <w:r w:rsidR="000F5332">
        <w:rPr>
          <w:sz w:val="28"/>
          <w:szCs w:val="28"/>
        </w:rPr>
        <w:t>венных растительных препаратов».</w:t>
      </w:r>
    </w:p>
    <w:sectPr w:rsidR="00B667C8" w:rsidRPr="000F5332" w:rsidSect="009C49B6">
      <w:footerReference w:type="default" r:id="rId16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B39" w:rsidRDefault="006E2B39" w:rsidP="00B066F4">
      <w:r>
        <w:separator/>
      </w:r>
    </w:p>
  </w:endnote>
  <w:endnote w:type="continuationSeparator" w:id="0">
    <w:p w:rsidR="006E2B39" w:rsidRDefault="006E2B39" w:rsidP="00B06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21782"/>
      <w:docPartObj>
        <w:docPartGallery w:val="Page Numbers (Bottom of Page)"/>
        <w:docPartUnique/>
      </w:docPartObj>
    </w:sdtPr>
    <w:sdtContent>
      <w:p w:rsidR="007E17D9" w:rsidRDefault="00A44113">
        <w:pPr>
          <w:pStyle w:val="ab"/>
          <w:jc w:val="center"/>
        </w:pPr>
        <w:r w:rsidRPr="009772A3">
          <w:rPr>
            <w:sz w:val="28"/>
            <w:szCs w:val="28"/>
          </w:rPr>
          <w:fldChar w:fldCharType="begin"/>
        </w:r>
        <w:r w:rsidRPr="009772A3">
          <w:rPr>
            <w:sz w:val="28"/>
            <w:szCs w:val="28"/>
          </w:rPr>
          <w:instrText xml:space="preserve"> PAGE   \* MERGEFORMAT </w:instrText>
        </w:r>
        <w:r w:rsidRPr="009772A3">
          <w:rPr>
            <w:sz w:val="28"/>
            <w:szCs w:val="28"/>
          </w:rPr>
          <w:fldChar w:fldCharType="separate"/>
        </w:r>
        <w:r w:rsidR="009772A3">
          <w:rPr>
            <w:noProof/>
            <w:sz w:val="28"/>
            <w:szCs w:val="28"/>
          </w:rPr>
          <w:t>2</w:t>
        </w:r>
        <w:r w:rsidRPr="009772A3">
          <w:rPr>
            <w:sz w:val="28"/>
            <w:szCs w:val="28"/>
          </w:rPr>
          <w:fldChar w:fldCharType="end"/>
        </w:r>
      </w:p>
    </w:sdtContent>
  </w:sdt>
  <w:p w:rsidR="007E17D9" w:rsidRDefault="007E17D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B39" w:rsidRDefault="006E2B39" w:rsidP="00B066F4">
      <w:r>
        <w:separator/>
      </w:r>
    </w:p>
  </w:footnote>
  <w:footnote w:type="continuationSeparator" w:id="0">
    <w:p w:rsidR="006E2B39" w:rsidRDefault="006E2B39" w:rsidP="00B066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2.5pt;visibility:visible;mso-wrap-style:square" o:bullet="t">
        <v:imagedata r:id="rId1" o:title=""/>
      </v:shape>
    </w:pict>
  </w:numPicBullet>
  <w:abstractNum w:abstractNumId="0">
    <w:nsid w:val="05F06F91"/>
    <w:multiLevelType w:val="hybridMultilevel"/>
    <w:tmpl w:val="34A28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C07C0"/>
    <w:multiLevelType w:val="hybridMultilevel"/>
    <w:tmpl w:val="B82610A2"/>
    <w:lvl w:ilvl="0" w:tplc="391420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ED090E"/>
    <w:multiLevelType w:val="hybridMultilevel"/>
    <w:tmpl w:val="C7B64080"/>
    <w:lvl w:ilvl="0" w:tplc="FEE8CEB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AE671E4"/>
    <w:multiLevelType w:val="hybridMultilevel"/>
    <w:tmpl w:val="F23815B8"/>
    <w:lvl w:ilvl="0" w:tplc="8F3ECB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518DE"/>
    <w:multiLevelType w:val="hybridMultilevel"/>
    <w:tmpl w:val="7E863A1E"/>
    <w:lvl w:ilvl="0" w:tplc="DB6EC07A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5">
    <w:nsid w:val="2E110EB7"/>
    <w:multiLevelType w:val="hybridMultilevel"/>
    <w:tmpl w:val="B7D26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84CC0"/>
    <w:multiLevelType w:val="hybridMultilevel"/>
    <w:tmpl w:val="A8962FD2"/>
    <w:lvl w:ilvl="0" w:tplc="E510188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3B45731"/>
    <w:multiLevelType w:val="hybridMultilevel"/>
    <w:tmpl w:val="28CA3E9A"/>
    <w:lvl w:ilvl="0" w:tplc="9B3235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E5F26C4"/>
    <w:multiLevelType w:val="hybridMultilevel"/>
    <w:tmpl w:val="C6E62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1478FF"/>
    <w:multiLevelType w:val="hybridMultilevel"/>
    <w:tmpl w:val="748468BE"/>
    <w:lvl w:ilvl="0" w:tplc="1B54A690">
      <w:start w:val="1"/>
      <w:numFmt w:val="decimal"/>
      <w:lvlText w:val="%1."/>
      <w:lvlJc w:val="left"/>
      <w:pPr>
        <w:ind w:left="218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BFA3200"/>
    <w:multiLevelType w:val="hybridMultilevel"/>
    <w:tmpl w:val="B9DE20FA"/>
    <w:lvl w:ilvl="0" w:tplc="A1FCB7D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10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56E"/>
    <w:rsid w:val="00012B12"/>
    <w:rsid w:val="00015816"/>
    <w:rsid w:val="00015DCE"/>
    <w:rsid w:val="00026045"/>
    <w:rsid w:val="000307BE"/>
    <w:rsid w:val="000336AB"/>
    <w:rsid w:val="00037771"/>
    <w:rsid w:val="00053F2B"/>
    <w:rsid w:val="000637D8"/>
    <w:rsid w:val="0007401E"/>
    <w:rsid w:val="00076F88"/>
    <w:rsid w:val="000808D0"/>
    <w:rsid w:val="00081D0D"/>
    <w:rsid w:val="000860D7"/>
    <w:rsid w:val="00086A60"/>
    <w:rsid w:val="00094AE4"/>
    <w:rsid w:val="0009703A"/>
    <w:rsid w:val="00097846"/>
    <w:rsid w:val="000A0D75"/>
    <w:rsid w:val="000A145F"/>
    <w:rsid w:val="000A1DF9"/>
    <w:rsid w:val="000A72E7"/>
    <w:rsid w:val="000B1580"/>
    <w:rsid w:val="000B3A15"/>
    <w:rsid w:val="000B3B22"/>
    <w:rsid w:val="000B4182"/>
    <w:rsid w:val="000B7148"/>
    <w:rsid w:val="000C077E"/>
    <w:rsid w:val="000C3E24"/>
    <w:rsid w:val="000C459D"/>
    <w:rsid w:val="000C4E78"/>
    <w:rsid w:val="000C6596"/>
    <w:rsid w:val="000D1CEC"/>
    <w:rsid w:val="000D1FEA"/>
    <w:rsid w:val="000D5D2E"/>
    <w:rsid w:val="000D69D5"/>
    <w:rsid w:val="000D6B9E"/>
    <w:rsid w:val="000E618D"/>
    <w:rsid w:val="000F21EB"/>
    <w:rsid w:val="000F5332"/>
    <w:rsid w:val="000F7B8F"/>
    <w:rsid w:val="00101619"/>
    <w:rsid w:val="00103E1B"/>
    <w:rsid w:val="00111BE8"/>
    <w:rsid w:val="00114CAB"/>
    <w:rsid w:val="0012167F"/>
    <w:rsid w:val="00121F2B"/>
    <w:rsid w:val="001235A5"/>
    <w:rsid w:val="00124E1F"/>
    <w:rsid w:val="00125B58"/>
    <w:rsid w:val="00133058"/>
    <w:rsid w:val="00142A67"/>
    <w:rsid w:val="00146706"/>
    <w:rsid w:val="00155DB0"/>
    <w:rsid w:val="00163FC1"/>
    <w:rsid w:val="0016771C"/>
    <w:rsid w:val="001724F5"/>
    <w:rsid w:val="00174443"/>
    <w:rsid w:val="00176C28"/>
    <w:rsid w:val="00176F85"/>
    <w:rsid w:val="00182991"/>
    <w:rsid w:val="00186724"/>
    <w:rsid w:val="00187DFF"/>
    <w:rsid w:val="001935EE"/>
    <w:rsid w:val="001957EE"/>
    <w:rsid w:val="001A117B"/>
    <w:rsid w:val="001B083F"/>
    <w:rsid w:val="001C25D8"/>
    <w:rsid w:val="001C4294"/>
    <w:rsid w:val="001D5AEC"/>
    <w:rsid w:val="001D5CA1"/>
    <w:rsid w:val="001E1128"/>
    <w:rsid w:val="001E2EC6"/>
    <w:rsid w:val="001E2F5E"/>
    <w:rsid w:val="001E7025"/>
    <w:rsid w:val="001E7473"/>
    <w:rsid w:val="001E7A35"/>
    <w:rsid w:val="001F0DC4"/>
    <w:rsid w:val="001F2085"/>
    <w:rsid w:val="00200C90"/>
    <w:rsid w:val="002027B9"/>
    <w:rsid w:val="0020337E"/>
    <w:rsid w:val="002037C9"/>
    <w:rsid w:val="00213BF2"/>
    <w:rsid w:val="00215E96"/>
    <w:rsid w:val="002204CA"/>
    <w:rsid w:val="00221269"/>
    <w:rsid w:val="00223161"/>
    <w:rsid w:val="0022635C"/>
    <w:rsid w:val="0023425B"/>
    <w:rsid w:val="002346C1"/>
    <w:rsid w:val="002355F0"/>
    <w:rsid w:val="00235FD3"/>
    <w:rsid w:val="0024245A"/>
    <w:rsid w:val="00243D81"/>
    <w:rsid w:val="00244BF4"/>
    <w:rsid w:val="00247D04"/>
    <w:rsid w:val="00250F70"/>
    <w:rsid w:val="00251783"/>
    <w:rsid w:val="00251D25"/>
    <w:rsid w:val="0025408E"/>
    <w:rsid w:val="00261A1F"/>
    <w:rsid w:val="00262483"/>
    <w:rsid w:val="00271C84"/>
    <w:rsid w:val="0027283C"/>
    <w:rsid w:val="002744FE"/>
    <w:rsid w:val="00276CE0"/>
    <w:rsid w:val="00277D6F"/>
    <w:rsid w:val="002808F6"/>
    <w:rsid w:val="00281322"/>
    <w:rsid w:val="00281450"/>
    <w:rsid w:val="00282DCC"/>
    <w:rsid w:val="00283840"/>
    <w:rsid w:val="00285035"/>
    <w:rsid w:val="002850EA"/>
    <w:rsid w:val="00285242"/>
    <w:rsid w:val="00286804"/>
    <w:rsid w:val="002901A6"/>
    <w:rsid w:val="0029129B"/>
    <w:rsid w:val="002934D1"/>
    <w:rsid w:val="00295217"/>
    <w:rsid w:val="00296FA2"/>
    <w:rsid w:val="002A0652"/>
    <w:rsid w:val="002A3745"/>
    <w:rsid w:val="002A3B7F"/>
    <w:rsid w:val="002A6EBD"/>
    <w:rsid w:val="002A7F4F"/>
    <w:rsid w:val="002B09DC"/>
    <w:rsid w:val="002B4BB8"/>
    <w:rsid w:val="002B50AE"/>
    <w:rsid w:val="002B62CA"/>
    <w:rsid w:val="002C25AB"/>
    <w:rsid w:val="002C3877"/>
    <w:rsid w:val="002C3B05"/>
    <w:rsid w:val="002C5AF9"/>
    <w:rsid w:val="002D36F7"/>
    <w:rsid w:val="002D5781"/>
    <w:rsid w:val="002E2DBB"/>
    <w:rsid w:val="002E42B2"/>
    <w:rsid w:val="002E51CD"/>
    <w:rsid w:val="002E779B"/>
    <w:rsid w:val="002F0CC3"/>
    <w:rsid w:val="0030128E"/>
    <w:rsid w:val="003102BB"/>
    <w:rsid w:val="00310C9C"/>
    <w:rsid w:val="003159A4"/>
    <w:rsid w:val="0031673A"/>
    <w:rsid w:val="00317541"/>
    <w:rsid w:val="003230EC"/>
    <w:rsid w:val="00327085"/>
    <w:rsid w:val="00327AB6"/>
    <w:rsid w:val="00336F93"/>
    <w:rsid w:val="00337F5E"/>
    <w:rsid w:val="00340E69"/>
    <w:rsid w:val="00341CEB"/>
    <w:rsid w:val="0034272E"/>
    <w:rsid w:val="003439D3"/>
    <w:rsid w:val="00345CB1"/>
    <w:rsid w:val="00346D3B"/>
    <w:rsid w:val="00347B18"/>
    <w:rsid w:val="00347C9A"/>
    <w:rsid w:val="0035095D"/>
    <w:rsid w:val="00353C60"/>
    <w:rsid w:val="00356517"/>
    <w:rsid w:val="00364B5C"/>
    <w:rsid w:val="003651D8"/>
    <w:rsid w:val="003754A9"/>
    <w:rsid w:val="00377B4F"/>
    <w:rsid w:val="003817D2"/>
    <w:rsid w:val="003823C0"/>
    <w:rsid w:val="003851A4"/>
    <w:rsid w:val="00387127"/>
    <w:rsid w:val="003872E1"/>
    <w:rsid w:val="0039184D"/>
    <w:rsid w:val="003A347A"/>
    <w:rsid w:val="003B1F4D"/>
    <w:rsid w:val="003B34DD"/>
    <w:rsid w:val="003C12D5"/>
    <w:rsid w:val="003C6E8C"/>
    <w:rsid w:val="003D0BD4"/>
    <w:rsid w:val="003D1357"/>
    <w:rsid w:val="003D338F"/>
    <w:rsid w:val="003E023A"/>
    <w:rsid w:val="003E1764"/>
    <w:rsid w:val="003F1B27"/>
    <w:rsid w:val="003F6C8C"/>
    <w:rsid w:val="00401A71"/>
    <w:rsid w:val="004039B5"/>
    <w:rsid w:val="00404342"/>
    <w:rsid w:val="00405FCE"/>
    <w:rsid w:val="004120CD"/>
    <w:rsid w:val="004232AC"/>
    <w:rsid w:val="00425714"/>
    <w:rsid w:val="004366C0"/>
    <w:rsid w:val="00444192"/>
    <w:rsid w:val="004441AF"/>
    <w:rsid w:val="004448B7"/>
    <w:rsid w:val="0044559F"/>
    <w:rsid w:val="00446209"/>
    <w:rsid w:val="0045028B"/>
    <w:rsid w:val="0045214F"/>
    <w:rsid w:val="00452FF1"/>
    <w:rsid w:val="00453DDE"/>
    <w:rsid w:val="00457BEF"/>
    <w:rsid w:val="0048480C"/>
    <w:rsid w:val="00487BA7"/>
    <w:rsid w:val="0049644A"/>
    <w:rsid w:val="00496892"/>
    <w:rsid w:val="004A019C"/>
    <w:rsid w:val="004A187D"/>
    <w:rsid w:val="004A3C01"/>
    <w:rsid w:val="004A551A"/>
    <w:rsid w:val="004A68C1"/>
    <w:rsid w:val="004B7DE1"/>
    <w:rsid w:val="004C166B"/>
    <w:rsid w:val="004C3A63"/>
    <w:rsid w:val="004C4E28"/>
    <w:rsid w:val="004C6210"/>
    <w:rsid w:val="004D449E"/>
    <w:rsid w:val="004D754E"/>
    <w:rsid w:val="004F02F4"/>
    <w:rsid w:val="004F6432"/>
    <w:rsid w:val="00515DF2"/>
    <w:rsid w:val="00522153"/>
    <w:rsid w:val="00523A2A"/>
    <w:rsid w:val="00523C4D"/>
    <w:rsid w:val="00526ABA"/>
    <w:rsid w:val="00532281"/>
    <w:rsid w:val="005332BD"/>
    <w:rsid w:val="005472DB"/>
    <w:rsid w:val="00550861"/>
    <w:rsid w:val="00553ADF"/>
    <w:rsid w:val="005541C8"/>
    <w:rsid w:val="00560877"/>
    <w:rsid w:val="005618A9"/>
    <w:rsid w:val="00564DE6"/>
    <w:rsid w:val="00571A4D"/>
    <w:rsid w:val="0057756E"/>
    <w:rsid w:val="005835E8"/>
    <w:rsid w:val="00592887"/>
    <w:rsid w:val="005965E1"/>
    <w:rsid w:val="005A3696"/>
    <w:rsid w:val="005A443C"/>
    <w:rsid w:val="005A5D50"/>
    <w:rsid w:val="005A652A"/>
    <w:rsid w:val="005A65DA"/>
    <w:rsid w:val="005B253A"/>
    <w:rsid w:val="005B5F37"/>
    <w:rsid w:val="005C1B3B"/>
    <w:rsid w:val="005C5044"/>
    <w:rsid w:val="005D2E81"/>
    <w:rsid w:val="005D5025"/>
    <w:rsid w:val="005D68EB"/>
    <w:rsid w:val="005D6B66"/>
    <w:rsid w:val="005E2B17"/>
    <w:rsid w:val="005E2CDD"/>
    <w:rsid w:val="005F0AD5"/>
    <w:rsid w:val="005F1162"/>
    <w:rsid w:val="0060197E"/>
    <w:rsid w:val="006052BD"/>
    <w:rsid w:val="00607196"/>
    <w:rsid w:val="006077A7"/>
    <w:rsid w:val="006171E1"/>
    <w:rsid w:val="006261B6"/>
    <w:rsid w:val="00631634"/>
    <w:rsid w:val="00635D24"/>
    <w:rsid w:val="006402F5"/>
    <w:rsid w:val="006405A4"/>
    <w:rsid w:val="00640C79"/>
    <w:rsid w:val="0064615B"/>
    <w:rsid w:val="0064727D"/>
    <w:rsid w:val="00650018"/>
    <w:rsid w:val="00651018"/>
    <w:rsid w:val="00654F38"/>
    <w:rsid w:val="00656340"/>
    <w:rsid w:val="00676965"/>
    <w:rsid w:val="00682FF2"/>
    <w:rsid w:val="00684618"/>
    <w:rsid w:val="00686983"/>
    <w:rsid w:val="00690363"/>
    <w:rsid w:val="00690549"/>
    <w:rsid w:val="00691829"/>
    <w:rsid w:val="006920A7"/>
    <w:rsid w:val="00697502"/>
    <w:rsid w:val="006A1AEE"/>
    <w:rsid w:val="006A2287"/>
    <w:rsid w:val="006A303E"/>
    <w:rsid w:val="006A5CE9"/>
    <w:rsid w:val="006A7FA4"/>
    <w:rsid w:val="006B032D"/>
    <w:rsid w:val="006B3A37"/>
    <w:rsid w:val="006B59D5"/>
    <w:rsid w:val="006B7325"/>
    <w:rsid w:val="006C7F7C"/>
    <w:rsid w:val="006D712E"/>
    <w:rsid w:val="006E1AA9"/>
    <w:rsid w:val="006E2B39"/>
    <w:rsid w:val="006E4620"/>
    <w:rsid w:val="006E5CF9"/>
    <w:rsid w:val="006F529D"/>
    <w:rsid w:val="0070235C"/>
    <w:rsid w:val="007037FA"/>
    <w:rsid w:val="00721356"/>
    <w:rsid w:val="00725026"/>
    <w:rsid w:val="00730CAF"/>
    <w:rsid w:val="00732C2C"/>
    <w:rsid w:val="00733127"/>
    <w:rsid w:val="00737DCF"/>
    <w:rsid w:val="00742A9A"/>
    <w:rsid w:val="00743784"/>
    <w:rsid w:val="00745AA1"/>
    <w:rsid w:val="00746C57"/>
    <w:rsid w:val="00746ECB"/>
    <w:rsid w:val="0075509E"/>
    <w:rsid w:val="00757603"/>
    <w:rsid w:val="0075782D"/>
    <w:rsid w:val="0076368F"/>
    <w:rsid w:val="00764509"/>
    <w:rsid w:val="00764511"/>
    <w:rsid w:val="00764996"/>
    <w:rsid w:val="00770A85"/>
    <w:rsid w:val="00775F36"/>
    <w:rsid w:val="0077762A"/>
    <w:rsid w:val="00787878"/>
    <w:rsid w:val="0079400E"/>
    <w:rsid w:val="007A0A04"/>
    <w:rsid w:val="007B0DDB"/>
    <w:rsid w:val="007B2381"/>
    <w:rsid w:val="007B31E0"/>
    <w:rsid w:val="007B4679"/>
    <w:rsid w:val="007C2C27"/>
    <w:rsid w:val="007D0458"/>
    <w:rsid w:val="007D09A8"/>
    <w:rsid w:val="007D533B"/>
    <w:rsid w:val="007D66B7"/>
    <w:rsid w:val="007E090A"/>
    <w:rsid w:val="007E17D9"/>
    <w:rsid w:val="007F059A"/>
    <w:rsid w:val="007F47E7"/>
    <w:rsid w:val="00801E03"/>
    <w:rsid w:val="0080660E"/>
    <w:rsid w:val="00807337"/>
    <w:rsid w:val="008078C4"/>
    <w:rsid w:val="0081210D"/>
    <w:rsid w:val="00815E02"/>
    <w:rsid w:val="0082493A"/>
    <w:rsid w:val="0082509E"/>
    <w:rsid w:val="00825BA5"/>
    <w:rsid w:val="008324D7"/>
    <w:rsid w:val="00835DEF"/>
    <w:rsid w:val="008423D2"/>
    <w:rsid w:val="008460DE"/>
    <w:rsid w:val="00846583"/>
    <w:rsid w:val="008468B0"/>
    <w:rsid w:val="00846CB7"/>
    <w:rsid w:val="008505BB"/>
    <w:rsid w:val="00853FD7"/>
    <w:rsid w:val="00854294"/>
    <w:rsid w:val="00861B47"/>
    <w:rsid w:val="00865CA9"/>
    <w:rsid w:val="008660C0"/>
    <w:rsid w:val="00866F34"/>
    <w:rsid w:val="00867458"/>
    <w:rsid w:val="00874689"/>
    <w:rsid w:val="00874799"/>
    <w:rsid w:val="008861F6"/>
    <w:rsid w:val="00886420"/>
    <w:rsid w:val="008908A8"/>
    <w:rsid w:val="00891A9F"/>
    <w:rsid w:val="00897EA2"/>
    <w:rsid w:val="008A41FC"/>
    <w:rsid w:val="008A55C2"/>
    <w:rsid w:val="008B0621"/>
    <w:rsid w:val="008B3F4F"/>
    <w:rsid w:val="008B4851"/>
    <w:rsid w:val="008B5EEF"/>
    <w:rsid w:val="008B7DF6"/>
    <w:rsid w:val="008C2191"/>
    <w:rsid w:val="008C2583"/>
    <w:rsid w:val="008C7EAA"/>
    <w:rsid w:val="008D65BB"/>
    <w:rsid w:val="008E0A11"/>
    <w:rsid w:val="008E20BD"/>
    <w:rsid w:val="008E3773"/>
    <w:rsid w:val="008E3DC1"/>
    <w:rsid w:val="008E5197"/>
    <w:rsid w:val="008F42C0"/>
    <w:rsid w:val="008F43AD"/>
    <w:rsid w:val="00900D27"/>
    <w:rsid w:val="00901C17"/>
    <w:rsid w:val="00902672"/>
    <w:rsid w:val="00906478"/>
    <w:rsid w:val="0090766A"/>
    <w:rsid w:val="009167C3"/>
    <w:rsid w:val="00917DB0"/>
    <w:rsid w:val="00920360"/>
    <w:rsid w:val="0092195D"/>
    <w:rsid w:val="00922C7B"/>
    <w:rsid w:val="00923CAF"/>
    <w:rsid w:val="0092481D"/>
    <w:rsid w:val="00931F06"/>
    <w:rsid w:val="009347FC"/>
    <w:rsid w:val="00951123"/>
    <w:rsid w:val="00957BBD"/>
    <w:rsid w:val="009610D3"/>
    <w:rsid w:val="00967708"/>
    <w:rsid w:val="0097576A"/>
    <w:rsid w:val="009772A3"/>
    <w:rsid w:val="0098122D"/>
    <w:rsid w:val="00982EA5"/>
    <w:rsid w:val="00983D8E"/>
    <w:rsid w:val="00985EF5"/>
    <w:rsid w:val="009874DC"/>
    <w:rsid w:val="00995086"/>
    <w:rsid w:val="009971B5"/>
    <w:rsid w:val="009A088A"/>
    <w:rsid w:val="009A3033"/>
    <w:rsid w:val="009A3F8D"/>
    <w:rsid w:val="009A7BC3"/>
    <w:rsid w:val="009C49B6"/>
    <w:rsid w:val="009C7F67"/>
    <w:rsid w:val="009D1F57"/>
    <w:rsid w:val="009D3F0B"/>
    <w:rsid w:val="009D4C11"/>
    <w:rsid w:val="009E022E"/>
    <w:rsid w:val="009E17BE"/>
    <w:rsid w:val="009E3195"/>
    <w:rsid w:val="009E6119"/>
    <w:rsid w:val="009F0530"/>
    <w:rsid w:val="00A005F8"/>
    <w:rsid w:val="00A008AD"/>
    <w:rsid w:val="00A10016"/>
    <w:rsid w:val="00A238C8"/>
    <w:rsid w:val="00A265D0"/>
    <w:rsid w:val="00A341EB"/>
    <w:rsid w:val="00A429B5"/>
    <w:rsid w:val="00A44113"/>
    <w:rsid w:val="00A460CB"/>
    <w:rsid w:val="00A47C42"/>
    <w:rsid w:val="00A47DF6"/>
    <w:rsid w:val="00A556F8"/>
    <w:rsid w:val="00A56FF4"/>
    <w:rsid w:val="00A63811"/>
    <w:rsid w:val="00A64AC7"/>
    <w:rsid w:val="00A70295"/>
    <w:rsid w:val="00A75111"/>
    <w:rsid w:val="00A80E06"/>
    <w:rsid w:val="00A83832"/>
    <w:rsid w:val="00A83DF2"/>
    <w:rsid w:val="00A843CE"/>
    <w:rsid w:val="00A870BE"/>
    <w:rsid w:val="00A91B58"/>
    <w:rsid w:val="00A91C4B"/>
    <w:rsid w:val="00A93A50"/>
    <w:rsid w:val="00A950C3"/>
    <w:rsid w:val="00AA1990"/>
    <w:rsid w:val="00AB0E85"/>
    <w:rsid w:val="00AB5334"/>
    <w:rsid w:val="00AC46BC"/>
    <w:rsid w:val="00AC51CC"/>
    <w:rsid w:val="00AD0C44"/>
    <w:rsid w:val="00AD3F01"/>
    <w:rsid w:val="00AD4141"/>
    <w:rsid w:val="00AD6C1B"/>
    <w:rsid w:val="00AE4992"/>
    <w:rsid w:val="00AF304E"/>
    <w:rsid w:val="00AF7DB8"/>
    <w:rsid w:val="00B00E80"/>
    <w:rsid w:val="00B066F4"/>
    <w:rsid w:val="00B20F25"/>
    <w:rsid w:val="00B2264F"/>
    <w:rsid w:val="00B24012"/>
    <w:rsid w:val="00B242C4"/>
    <w:rsid w:val="00B24A9B"/>
    <w:rsid w:val="00B32A4D"/>
    <w:rsid w:val="00B37C66"/>
    <w:rsid w:val="00B438A8"/>
    <w:rsid w:val="00B5328A"/>
    <w:rsid w:val="00B56FA5"/>
    <w:rsid w:val="00B57D37"/>
    <w:rsid w:val="00B6669A"/>
    <w:rsid w:val="00B667C8"/>
    <w:rsid w:val="00B7282A"/>
    <w:rsid w:val="00B77E94"/>
    <w:rsid w:val="00B81EF7"/>
    <w:rsid w:val="00B82267"/>
    <w:rsid w:val="00B87286"/>
    <w:rsid w:val="00B903BD"/>
    <w:rsid w:val="00B90C2A"/>
    <w:rsid w:val="00BA27FB"/>
    <w:rsid w:val="00BA3E44"/>
    <w:rsid w:val="00BA410F"/>
    <w:rsid w:val="00BA5A54"/>
    <w:rsid w:val="00BA7D96"/>
    <w:rsid w:val="00BB63FF"/>
    <w:rsid w:val="00BB7D71"/>
    <w:rsid w:val="00BC1C77"/>
    <w:rsid w:val="00BC5121"/>
    <w:rsid w:val="00BC530C"/>
    <w:rsid w:val="00BD024A"/>
    <w:rsid w:val="00BD4045"/>
    <w:rsid w:val="00BD4C23"/>
    <w:rsid w:val="00BE4CDC"/>
    <w:rsid w:val="00BE5546"/>
    <w:rsid w:val="00BE5EEB"/>
    <w:rsid w:val="00BF06C4"/>
    <w:rsid w:val="00BF0F15"/>
    <w:rsid w:val="00BF1D2C"/>
    <w:rsid w:val="00BF4483"/>
    <w:rsid w:val="00C02873"/>
    <w:rsid w:val="00C0464F"/>
    <w:rsid w:val="00C07633"/>
    <w:rsid w:val="00C07862"/>
    <w:rsid w:val="00C114B4"/>
    <w:rsid w:val="00C13F10"/>
    <w:rsid w:val="00C14F30"/>
    <w:rsid w:val="00C16CFB"/>
    <w:rsid w:val="00C17236"/>
    <w:rsid w:val="00C20291"/>
    <w:rsid w:val="00C22044"/>
    <w:rsid w:val="00C22E38"/>
    <w:rsid w:val="00C23D2D"/>
    <w:rsid w:val="00C2571D"/>
    <w:rsid w:val="00C31B0C"/>
    <w:rsid w:val="00C35ABC"/>
    <w:rsid w:val="00C364D2"/>
    <w:rsid w:val="00C36944"/>
    <w:rsid w:val="00C36F6F"/>
    <w:rsid w:val="00C43F3C"/>
    <w:rsid w:val="00C4652A"/>
    <w:rsid w:val="00C47D10"/>
    <w:rsid w:val="00C501A4"/>
    <w:rsid w:val="00C511C5"/>
    <w:rsid w:val="00C5494D"/>
    <w:rsid w:val="00C57F9D"/>
    <w:rsid w:val="00C60C4A"/>
    <w:rsid w:val="00C61A03"/>
    <w:rsid w:val="00C62830"/>
    <w:rsid w:val="00C6483E"/>
    <w:rsid w:val="00C64DCC"/>
    <w:rsid w:val="00C653DE"/>
    <w:rsid w:val="00C734B2"/>
    <w:rsid w:val="00C81FCA"/>
    <w:rsid w:val="00C87C57"/>
    <w:rsid w:val="00C9453B"/>
    <w:rsid w:val="00CA0AC5"/>
    <w:rsid w:val="00CA52BF"/>
    <w:rsid w:val="00CA5E2E"/>
    <w:rsid w:val="00CB0B13"/>
    <w:rsid w:val="00CB715F"/>
    <w:rsid w:val="00CC110A"/>
    <w:rsid w:val="00CC4410"/>
    <w:rsid w:val="00CC6836"/>
    <w:rsid w:val="00CD0EFC"/>
    <w:rsid w:val="00CE2C0F"/>
    <w:rsid w:val="00CE6DBC"/>
    <w:rsid w:val="00CE7C04"/>
    <w:rsid w:val="00CE7C66"/>
    <w:rsid w:val="00CE7CB5"/>
    <w:rsid w:val="00CF1090"/>
    <w:rsid w:val="00CF15C9"/>
    <w:rsid w:val="00CF1E07"/>
    <w:rsid w:val="00CF7B0E"/>
    <w:rsid w:val="00D02A5F"/>
    <w:rsid w:val="00D13100"/>
    <w:rsid w:val="00D22869"/>
    <w:rsid w:val="00D2569F"/>
    <w:rsid w:val="00D26549"/>
    <w:rsid w:val="00D26C7B"/>
    <w:rsid w:val="00D47AB1"/>
    <w:rsid w:val="00D503E2"/>
    <w:rsid w:val="00D513DF"/>
    <w:rsid w:val="00D541D2"/>
    <w:rsid w:val="00D56FBB"/>
    <w:rsid w:val="00D6037D"/>
    <w:rsid w:val="00D63DAB"/>
    <w:rsid w:val="00D72A67"/>
    <w:rsid w:val="00D747D9"/>
    <w:rsid w:val="00D84CA4"/>
    <w:rsid w:val="00D86A6F"/>
    <w:rsid w:val="00D911EA"/>
    <w:rsid w:val="00DA0138"/>
    <w:rsid w:val="00DA06EB"/>
    <w:rsid w:val="00DA540C"/>
    <w:rsid w:val="00DA79BF"/>
    <w:rsid w:val="00DB0968"/>
    <w:rsid w:val="00DB1B2B"/>
    <w:rsid w:val="00DB6288"/>
    <w:rsid w:val="00DB67F2"/>
    <w:rsid w:val="00DB7EB7"/>
    <w:rsid w:val="00DC6182"/>
    <w:rsid w:val="00DC6EC2"/>
    <w:rsid w:val="00DC787A"/>
    <w:rsid w:val="00DD5AD8"/>
    <w:rsid w:val="00DE119E"/>
    <w:rsid w:val="00DE1F9E"/>
    <w:rsid w:val="00DF29BC"/>
    <w:rsid w:val="00DF2AF2"/>
    <w:rsid w:val="00DF3410"/>
    <w:rsid w:val="00DF5088"/>
    <w:rsid w:val="00DF60A5"/>
    <w:rsid w:val="00DF7655"/>
    <w:rsid w:val="00E021F1"/>
    <w:rsid w:val="00E03B6D"/>
    <w:rsid w:val="00E23339"/>
    <w:rsid w:val="00E24961"/>
    <w:rsid w:val="00E24A1F"/>
    <w:rsid w:val="00E25B5A"/>
    <w:rsid w:val="00E31F49"/>
    <w:rsid w:val="00E36806"/>
    <w:rsid w:val="00E378E3"/>
    <w:rsid w:val="00E4264E"/>
    <w:rsid w:val="00E4771F"/>
    <w:rsid w:val="00E50DC2"/>
    <w:rsid w:val="00E52D86"/>
    <w:rsid w:val="00E5323C"/>
    <w:rsid w:val="00E534B7"/>
    <w:rsid w:val="00E53F71"/>
    <w:rsid w:val="00E57C13"/>
    <w:rsid w:val="00E65272"/>
    <w:rsid w:val="00E71A63"/>
    <w:rsid w:val="00E86BA5"/>
    <w:rsid w:val="00E872E5"/>
    <w:rsid w:val="00E87F9B"/>
    <w:rsid w:val="00E93085"/>
    <w:rsid w:val="00EA71D1"/>
    <w:rsid w:val="00EA763F"/>
    <w:rsid w:val="00EA7DEE"/>
    <w:rsid w:val="00EB21AA"/>
    <w:rsid w:val="00EB2D2E"/>
    <w:rsid w:val="00EB7833"/>
    <w:rsid w:val="00EC26E5"/>
    <w:rsid w:val="00EC2E7C"/>
    <w:rsid w:val="00EC4B50"/>
    <w:rsid w:val="00EC5420"/>
    <w:rsid w:val="00ED20D2"/>
    <w:rsid w:val="00EE4DBF"/>
    <w:rsid w:val="00EF1984"/>
    <w:rsid w:val="00EF3B5E"/>
    <w:rsid w:val="00EF7BFB"/>
    <w:rsid w:val="00F00707"/>
    <w:rsid w:val="00F00B4C"/>
    <w:rsid w:val="00F02ED5"/>
    <w:rsid w:val="00F03854"/>
    <w:rsid w:val="00F1056A"/>
    <w:rsid w:val="00F107F9"/>
    <w:rsid w:val="00F12F7A"/>
    <w:rsid w:val="00F1550B"/>
    <w:rsid w:val="00F16012"/>
    <w:rsid w:val="00F1701B"/>
    <w:rsid w:val="00F21944"/>
    <w:rsid w:val="00F225FA"/>
    <w:rsid w:val="00F26F98"/>
    <w:rsid w:val="00F32688"/>
    <w:rsid w:val="00F33010"/>
    <w:rsid w:val="00F42037"/>
    <w:rsid w:val="00F428C2"/>
    <w:rsid w:val="00F4305B"/>
    <w:rsid w:val="00F528F2"/>
    <w:rsid w:val="00F65A1B"/>
    <w:rsid w:val="00F71D52"/>
    <w:rsid w:val="00F72912"/>
    <w:rsid w:val="00F72B4E"/>
    <w:rsid w:val="00F814CD"/>
    <w:rsid w:val="00F9047C"/>
    <w:rsid w:val="00F94BEA"/>
    <w:rsid w:val="00F94F57"/>
    <w:rsid w:val="00F95E73"/>
    <w:rsid w:val="00FA7263"/>
    <w:rsid w:val="00FA7B7B"/>
    <w:rsid w:val="00FB2789"/>
    <w:rsid w:val="00FB628D"/>
    <w:rsid w:val="00FB6B85"/>
    <w:rsid w:val="00FC3391"/>
    <w:rsid w:val="00FD38DA"/>
    <w:rsid w:val="00FE0A46"/>
    <w:rsid w:val="00FF7629"/>
    <w:rsid w:val="00FF7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  <o:rules v:ext="edit">
        <o:r id="V:Rule6" type="connector" idref="#_x0000_s1079"/>
        <o:r id="V:Rule7" type="connector" idref="#_x0000_s1085"/>
        <o:r id="V:Rule8" type="connector" idref="#_x0000_s1077"/>
        <o:r id="V:Rule9" type="connector" idref="#_x0000_s1081"/>
        <o:r id="V:Rule10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6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7756E"/>
    <w:pPr>
      <w:spacing w:after="120"/>
    </w:pPr>
    <w:rPr>
      <w:rFonts w:ascii="NTHarmonica" w:hAnsi="NTHarmonica"/>
      <w:sz w:val="24"/>
      <w:lang w:val="en-GB"/>
    </w:rPr>
  </w:style>
  <w:style w:type="character" w:customStyle="1" w:styleId="a4">
    <w:name w:val="Основной текст Знак"/>
    <w:basedOn w:val="a0"/>
    <w:link w:val="a3"/>
    <w:rsid w:val="0057756E"/>
    <w:rPr>
      <w:rFonts w:ascii="NTHarmonica" w:eastAsia="Times New Roman" w:hAnsi="NTHarmonica" w:cs="Times New Roman"/>
      <w:sz w:val="24"/>
      <w:szCs w:val="20"/>
      <w:lang w:val="en-GB" w:eastAsia="ru-RU"/>
    </w:rPr>
  </w:style>
  <w:style w:type="paragraph" w:styleId="a5">
    <w:name w:val="annotation text"/>
    <w:basedOn w:val="a"/>
    <w:link w:val="a6"/>
    <w:semiHidden/>
    <w:rsid w:val="0057756E"/>
    <w:rPr>
      <w:rFonts w:ascii="Arial" w:hAnsi="Arial"/>
    </w:rPr>
  </w:style>
  <w:style w:type="character" w:customStyle="1" w:styleId="a6">
    <w:name w:val="Текст примечания Знак"/>
    <w:basedOn w:val="a0"/>
    <w:link w:val="a5"/>
    <w:semiHidden/>
    <w:rsid w:val="0057756E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">
    <w:name w:val="Основной текст1"/>
    <w:basedOn w:val="a"/>
    <w:rsid w:val="0057756E"/>
    <w:pPr>
      <w:widowControl/>
      <w:spacing w:after="120"/>
    </w:pPr>
    <w:rPr>
      <w:rFonts w:ascii="NTHarmonica" w:hAnsi="NTHarmonica"/>
      <w:sz w:val="24"/>
    </w:rPr>
  </w:style>
  <w:style w:type="paragraph" w:customStyle="1" w:styleId="10">
    <w:name w:val="Обычный1"/>
    <w:rsid w:val="0057756E"/>
    <w:pPr>
      <w:spacing w:after="0" w:line="240" w:lineRule="auto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a7">
    <w:name w:val="Plain Text"/>
    <w:aliases w:val="Plain Text Char"/>
    <w:basedOn w:val="a"/>
    <w:link w:val="a8"/>
    <w:rsid w:val="0057756E"/>
    <w:pPr>
      <w:widowControl/>
    </w:pPr>
    <w:rPr>
      <w:rFonts w:ascii="Courier New" w:hAnsi="Courier New"/>
    </w:rPr>
  </w:style>
  <w:style w:type="character" w:customStyle="1" w:styleId="a8">
    <w:name w:val="Текст Знак"/>
    <w:aliases w:val="Plain Text Char Знак"/>
    <w:basedOn w:val="a0"/>
    <w:link w:val="a7"/>
    <w:rsid w:val="0057756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">
    <w:name w:val="Заголовок 31"/>
    <w:basedOn w:val="10"/>
    <w:next w:val="10"/>
    <w:rsid w:val="0057756E"/>
    <w:pPr>
      <w:keepNext/>
      <w:widowControl w:val="0"/>
      <w:spacing w:before="240" w:after="60"/>
    </w:pPr>
    <w:rPr>
      <w:sz w:val="24"/>
    </w:rPr>
  </w:style>
  <w:style w:type="paragraph" w:styleId="a9">
    <w:name w:val="header"/>
    <w:basedOn w:val="a"/>
    <w:link w:val="aa"/>
    <w:uiPriority w:val="99"/>
    <w:semiHidden/>
    <w:unhideWhenUsed/>
    <w:rsid w:val="005775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775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066F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066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annotation reference"/>
    <w:basedOn w:val="a0"/>
    <w:uiPriority w:val="99"/>
    <w:semiHidden/>
    <w:unhideWhenUsed/>
    <w:rsid w:val="00C64DCC"/>
    <w:rPr>
      <w:sz w:val="16"/>
      <w:szCs w:val="16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C64DCC"/>
    <w:rPr>
      <w:rFonts w:ascii="Times New Roman" w:hAnsi="Times New Roman"/>
      <w:b/>
      <w:bCs/>
    </w:rPr>
  </w:style>
  <w:style w:type="character" w:customStyle="1" w:styleId="af">
    <w:name w:val="Тема примечания Знак"/>
    <w:basedOn w:val="a6"/>
    <w:link w:val="ae"/>
    <w:uiPriority w:val="99"/>
    <w:semiHidden/>
    <w:rsid w:val="00C64D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64D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64DC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">
    <w:name w:val="Основной текст8"/>
    <w:basedOn w:val="a0"/>
    <w:rsid w:val="00C64DC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2">
    <w:name w:val="List Paragraph"/>
    <w:basedOn w:val="a"/>
    <w:uiPriority w:val="34"/>
    <w:qFormat/>
    <w:rsid w:val="009971B5"/>
    <w:pPr>
      <w:ind w:left="720"/>
      <w:contextualSpacing/>
    </w:pPr>
  </w:style>
  <w:style w:type="character" w:customStyle="1" w:styleId="12">
    <w:name w:val="Основной текст + Курсив12"/>
    <w:basedOn w:val="a0"/>
    <w:rsid w:val="00142A6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">
    <w:name w:val="Основной текст11"/>
    <w:basedOn w:val="a0"/>
    <w:rsid w:val="00E86BA5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table" w:styleId="af3">
    <w:name w:val="Table Grid"/>
    <w:basedOn w:val="a1"/>
    <w:uiPriority w:val="59"/>
    <w:rsid w:val="00FB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unhideWhenUsed/>
    <w:rsid w:val="00C81FCA"/>
    <w:pPr>
      <w:widowControl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f5">
    <w:name w:val="Основной текст_"/>
    <w:basedOn w:val="a0"/>
    <w:link w:val="2"/>
    <w:rsid w:val="00C07633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af6">
    <w:name w:val="Основной текст + Курсив"/>
    <w:basedOn w:val="af5"/>
    <w:rsid w:val="00C07633"/>
    <w:rPr>
      <w:i/>
      <w:iCs/>
      <w:color w:val="000000"/>
      <w:spacing w:val="0"/>
      <w:w w:val="100"/>
      <w:position w:val="0"/>
      <w:lang w:val="ru-RU"/>
    </w:rPr>
  </w:style>
  <w:style w:type="paragraph" w:customStyle="1" w:styleId="2">
    <w:name w:val="Основной текст2"/>
    <w:basedOn w:val="a"/>
    <w:link w:val="af5"/>
    <w:rsid w:val="00C07633"/>
    <w:pPr>
      <w:shd w:val="clear" w:color="auto" w:fill="FFFFFF"/>
      <w:spacing w:after="180" w:line="0" w:lineRule="atLeast"/>
      <w:ind w:hanging="220"/>
      <w:jc w:val="right"/>
    </w:pPr>
    <w:rPr>
      <w:rFonts w:cstheme="minorBidi"/>
      <w:sz w:val="19"/>
      <w:szCs w:val="19"/>
      <w:lang w:eastAsia="en-US"/>
    </w:rPr>
  </w:style>
  <w:style w:type="character" w:customStyle="1" w:styleId="75pt">
    <w:name w:val="Основной текст + 7;5 pt"/>
    <w:basedOn w:val="af5"/>
    <w:rsid w:val="00ED20D2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styleId="af7">
    <w:name w:val="Placeholder Text"/>
    <w:basedOn w:val="a0"/>
    <w:uiPriority w:val="99"/>
    <w:semiHidden/>
    <w:rsid w:val="00F94BEA"/>
    <w:rPr>
      <w:color w:val="808080"/>
    </w:rPr>
  </w:style>
  <w:style w:type="character" w:customStyle="1" w:styleId="3">
    <w:name w:val="Основной текст3"/>
    <w:basedOn w:val="af5"/>
    <w:rsid w:val="006A1AEE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Основной текст4"/>
    <w:basedOn w:val="af5"/>
    <w:rsid w:val="006A1AEE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6">
    <w:name w:val="Основной текст6"/>
    <w:basedOn w:val="a"/>
    <w:rsid w:val="006A1AEE"/>
    <w:pPr>
      <w:shd w:val="clear" w:color="auto" w:fill="FFFFFF"/>
      <w:spacing w:line="307" w:lineRule="exact"/>
      <w:jc w:val="both"/>
    </w:pPr>
    <w:rPr>
      <w:color w:val="000000"/>
      <w:sz w:val="25"/>
      <w:szCs w:val="25"/>
    </w:rPr>
  </w:style>
  <w:style w:type="character" w:customStyle="1" w:styleId="5">
    <w:name w:val="Основной текст5"/>
    <w:basedOn w:val="af5"/>
    <w:rsid w:val="006A1AEE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50">
    <w:name w:val="заголовок 5"/>
    <w:basedOn w:val="a"/>
    <w:next w:val="a"/>
    <w:rsid w:val="00111BE8"/>
    <w:pPr>
      <w:keepNext/>
      <w:widowControl/>
      <w:spacing w:line="360" w:lineRule="auto"/>
      <w:jc w:val="both"/>
    </w:pPr>
    <w:rPr>
      <w:sz w:val="28"/>
    </w:rPr>
  </w:style>
  <w:style w:type="character" w:styleId="af8">
    <w:name w:val="Hyperlink"/>
    <w:basedOn w:val="a0"/>
    <w:uiPriority w:val="99"/>
    <w:semiHidden/>
    <w:unhideWhenUsed/>
    <w:rsid w:val="002B62CA"/>
    <w:rPr>
      <w:color w:val="0000FF"/>
      <w:u w:val="single"/>
    </w:rPr>
  </w:style>
  <w:style w:type="character" w:customStyle="1" w:styleId="20">
    <w:name w:val="Основной текст (2)_"/>
    <w:basedOn w:val="a0"/>
    <w:link w:val="21"/>
    <w:rsid w:val="004120CD"/>
    <w:rPr>
      <w:rFonts w:ascii="Lucida Sans Unicode" w:eastAsia="Lucida Sans Unicode" w:hAnsi="Lucida Sans Unicode" w:cs="Lucida Sans Unicode"/>
      <w:sz w:val="14"/>
      <w:szCs w:val="14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120CD"/>
    <w:pPr>
      <w:shd w:val="clear" w:color="auto" w:fill="FFFFFF"/>
      <w:spacing w:before="180" w:after="180" w:line="212" w:lineRule="exact"/>
      <w:ind w:hanging="300"/>
      <w:jc w:val="both"/>
    </w:pPr>
    <w:rPr>
      <w:rFonts w:ascii="Lucida Sans Unicode" w:eastAsia="Lucida Sans Unicode" w:hAnsi="Lucida Sans Unicode" w:cs="Lucida Sans Unicode"/>
      <w:sz w:val="14"/>
      <w:szCs w:val="1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11A26-0091-46F4-9E18-7A46F0872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FGBU</Company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borovikts</dc:creator>
  <cp:lastModifiedBy>Razov</cp:lastModifiedBy>
  <cp:revision>26</cp:revision>
  <cp:lastPrinted>2021-06-23T07:10:00Z</cp:lastPrinted>
  <dcterms:created xsi:type="dcterms:W3CDTF">2020-08-04T06:11:00Z</dcterms:created>
  <dcterms:modified xsi:type="dcterms:W3CDTF">2021-06-24T11:02:00Z</dcterms:modified>
</cp:coreProperties>
</file>