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743D21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CA5734" w:rsidRPr="00743D21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CA5734" w:rsidRPr="00743D21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1B3A7A" w:rsidRPr="00743D21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5B6AE3">
        <w:tc>
          <w:tcPr>
            <w:tcW w:w="9356" w:type="dxa"/>
          </w:tcPr>
          <w:p w:rsidR="001B3A7A" w:rsidRPr="00BC2CA2" w:rsidRDefault="001B3A7A" w:rsidP="0090722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1B3A7A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B3A7A" w:rsidRPr="00F57AED" w:rsidTr="005B6AE3">
        <w:tc>
          <w:tcPr>
            <w:tcW w:w="5920" w:type="dxa"/>
          </w:tcPr>
          <w:p w:rsidR="001B3A7A" w:rsidRPr="005D44DD" w:rsidRDefault="0090722D" w:rsidP="0090722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22D">
              <w:rPr>
                <w:rFonts w:ascii="Times New Roman" w:hAnsi="Times New Roman" w:cs="Times New Roman"/>
                <w:b/>
                <w:sz w:val="28"/>
                <w:szCs w:val="28"/>
              </w:rPr>
              <w:t>Магния пидолат</w:t>
            </w:r>
          </w:p>
        </w:tc>
        <w:tc>
          <w:tcPr>
            <w:tcW w:w="460" w:type="dxa"/>
          </w:tcPr>
          <w:p w:rsidR="001B3A7A" w:rsidRPr="00121CB3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5D44DD" w:rsidRDefault="001B3A7A" w:rsidP="00F720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B3A7A" w:rsidRPr="00121CB3" w:rsidTr="005B6AE3">
        <w:tc>
          <w:tcPr>
            <w:tcW w:w="5920" w:type="dxa"/>
          </w:tcPr>
          <w:p w:rsidR="001B3A7A" w:rsidRPr="00121CB3" w:rsidRDefault="0090722D" w:rsidP="0090722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22D">
              <w:rPr>
                <w:rFonts w:ascii="Times New Roman" w:hAnsi="Times New Roman" w:cs="Times New Roman"/>
                <w:b/>
                <w:sz w:val="28"/>
                <w:szCs w:val="28"/>
              </w:rPr>
              <w:t>Магния пидолат</w:t>
            </w:r>
          </w:p>
        </w:tc>
        <w:tc>
          <w:tcPr>
            <w:tcW w:w="460" w:type="dxa"/>
          </w:tcPr>
          <w:p w:rsidR="001B3A7A" w:rsidRPr="00121CB3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204278" w:rsidRDefault="001B3A7A" w:rsidP="00F720C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B3A7A" w:rsidRPr="00A70813" w:rsidTr="005B6AE3">
        <w:tc>
          <w:tcPr>
            <w:tcW w:w="5920" w:type="dxa"/>
          </w:tcPr>
          <w:p w:rsidR="001B3A7A" w:rsidRPr="00D44E1A" w:rsidRDefault="008C57A8" w:rsidP="008C57A8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C57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Magnesii pidolas</w:t>
            </w:r>
          </w:p>
        </w:tc>
        <w:tc>
          <w:tcPr>
            <w:tcW w:w="460" w:type="dxa"/>
          </w:tcPr>
          <w:p w:rsidR="001B3A7A" w:rsidRPr="005D44DD" w:rsidRDefault="001B3A7A" w:rsidP="00F720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A70813" w:rsidRDefault="001B3A7A" w:rsidP="00F720C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B3A7A" w:rsidTr="005B6AE3">
        <w:tc>
          <w:tcPr>
            <w:tcW w:w="9356" w:type="dxa"/>
          </w:tcPr>
          <w:p w:rsidR="001B3A7A" w:rsidRDefault="001B3A7A" w:rsidP="00350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5D44DD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4FED" w:rsidRPr="00547950" w:rsidTr="00514FED">
        <w:tc>
          <w:tcPr>
            <w:tcW w:w="9571" w:type="dxa"/>
            <w:gridSpan w:val="2"/>
          </w:tcPr>
          <w:p w:rsidR="00D302BC" w:rsidRPr="006D2275" w:rsidRDefault="008C57A8" w:rsidP="008C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7A8">
              <w:rPr>
                <w:rFonts w:ascii="Times New Roman" w:hAnsi="Times New Roman" w:cs="Times New Roman"/>
                <w:sz w:val="28"/>
                <w:szCs w:val="28"/>
              </w:rPr>
              <w:t>Ди[(2</w:t>
            </w:r>
            <w:r w:rsidRPr="008C57A8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8C57A8">
              <w:rPr>
                <w:rFonts w:ascii="Times New Roman" w:hAnsi="Times New Roman" w:cs="Times New Roman"/>
                <w:sz w:val="28"/>
                <w:szCs w:val="28"/>
              </w:rPr>
              <w:t>)-5-оксопирролидин-2-карбоксилат] магния</w:t>
            </w:r>
          </w:p>
        </w:tc>
      </w:tr>
      <w:tr w:rsidR="00514FED" w:rsidTr="00514FED">
        <w:tc>
          <w:tcPr>
            <w:tcW w:w="9571" w:type="dxa"/>
            <w:gridSpan w:val="2"/>
          </w:tcPr>
          <w:p w:rsidR="00991530" w:rsidRDefault="00991530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</w:p>
          <w:p w:rsidR="00514FED" w:rsidRDefault="008C57A8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3B">
              <w:rPr>
                <w:rFonts w:ascii="Times New Roman" w:hAnsi="Times New Roman" w:cs="Times New Roman"/>
                <w:sz w:val="28"/>
                <w:szCs w:val="28"/>
              </w:rPr>
              <w:object w:dxaOrig="2820" w:dyaOrig="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80.25pt" o:ole="">
                  <v:imagedata r:id="rId7" o:title=""/>
                </v:shape>
                <o:OLEObject Type="Embed" ProgID="ISISServer" ShapeID="_x0000_i1025" DrawAspect="Content" ObjectID="_1685960567" r:id="rId8"/>
              </w:object>
            </w:r>
            <w:bookmarkEnd w:id="0"/>
            <w:bookmarkEnd w:id="1"/>
          </w:p>
          <w:p w:rsidR="00991530" w:rsidRPr="00991530" w:rsidRDefault="00991530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Tr="008B6371">
        <w:tc>
          <w:tcPr>
            <w:tcW w:w="4785" w:type="dxa"/>
          </w:tcPr>
          <w:p w:rsidR="00514FED" w:rsidRPr="007F1248" w:rsidRDefault="008C57A8" w:rsidP="008C57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Pr="00582B3B">
              <w:rPr>
                <w:rStyle w:val="su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10</w:t>
            </w:r>
            <w:r w:rsidRPr="00582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582B3B">
              <w:rPr>
                <w:rStyle w:val="su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12</w:t>
            </w:r>
            <w:r w:rsidRPr="00582B3B">
              <w:rPr>
                <w:rStyle w:val="su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Mg</w:t>
            </w:r>
            <w:r w:rsidRPr="00582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582B3B">
              <w:rPr>
                <w:rStyle w:val="su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582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582B3B">
              <w:rPr>
                <w:rStyle w:val="sub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6</w:t>
            </w:r>
            <w:r w:rsidRPr="007F1248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514FED" w:rsidRPr="00F615C3" w:rsidRDefault="008C57A8" w:rsidP="00D302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57A8">
              <w:rPr>
                <w:rFonts w:ascii="Times New Roman" w:hAnsi="Times New Roman" w:cs="Times New Roman"/>
                <w:sz w:val="28"/>
                <w:szCs w:val="28"/>
              </w:rPr>
              <w:t>М.м. 280,50</w:t>
            </w:r>
          </w:p>
        </w:tc>
      </w:tr>
    </w:tbl>
    <w:p w:rsidR="00BB6A3D" w:rsidRPr="00743D21" w:rsidRDefault="00BB6A3D" w:rsidP="007D7CF4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514FED" w:rsidRPr="00C445C3" w:rsidRDefault="00BB6A3D" w:rsidP="00617A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8C57A8" w:rsidRPr="008C57A8">
        <w:rPr>
          <w:rFonts w:ascii="Times New Roman" w:hAnsi="Times New Roman" w:cs="Times New Roman"/>
          <w:sz w:val="28"/>
          <w:szCs w:val="28"/>
        </w:rPr>
        <w:t>не менее 8,49</w:t>
      </w:r>
      <w:r w:rsidR="008C57A8">
        <w:rPr>
          <w:rFonts w:ascii="Times New Roman" w:hAnsi="Times New Roman" w:cs="Times New Roman"/>
          <w:sz w:val="28"/>
          <w:szCs w:val="28"/>
        </w:rPr>
        <w:t> </w:t>
      </w:r>
      <w:r w:rsidR="008C57A8" w:rsidRPr="008C57A8">
        <w:rPr>
          <w:rFonts w:ascii="Times New Roman" w:hAnsi="Times New Roman" w:cs="Times New Roman"/>
          <w:sz w:val="28"/>
          <w:szCs w:val="28"/>
        </w:rPr>
        <w:t>% и не более 8,84</w:t>
      </w:r>
      <w:r w:rsidR="008C57A8">
        <w:rPr>
          <w:rFonts w:ascii="Times New Roman" w:hAnsi="Times New Roman" w:cs="Times New Roman"/>
          <w:sz w:val="28"/>
          <w:szCs w:val="28"/>
        </w:rPr>
        <w:t> </w:t>
      </w:r>
      <w:r w:rsidR="008C57A8" w:rsidRPr="008C57A8">
        <w:rPr>
          <w:rFonts w:ascii="Times New Roman" w:hAnsi="Times New Roman" w:cs="Times New Roman"/>
          <w:sz w:val="28"/>
          <w:szCs w:val="28"/>
        </w:rPr>
        <w:t>% магния (Mg) в пересчёте на безводное вещество.</w:t>
      </w:r>
    </w:p>
    <w:p w:rsidR="00D302BC" w:rsidRPr="00A53942" w:rsidRDefault="00D302BC" w:rsidP="00BB6A3D">
      <w:pPr>
        <w:spacing w:after="0" w:line="36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514FED" w:rsidRPr="00950926" w:rsidRDefault="00D302BC" w:rsidP="008C5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C57A8" w:rsidRPr="008C57A8">
        <w:rPr>
          <w:rFonts w:ascii="Times New Roman" w:hAnsi="Times New Roman"/>
          <w:sz w:val="28"/>
          <w:szCs w:val="28"/>
        </w:rPr>
        <w:t>Белый или почти белый порошок. Гигроскопичен</w:t>
      </w:r>
      <w:r w:rsidR="008C57A8">
        <w:rPr>
          <w:rFonts w:ascii="Times New Roman" w:hAnsi="Times New Roman"/>
          <w:sz w:val="28"/>
          <w:szCs w:val="28"/>
        </w:rPr>
        <w:t>.</w:t>
      </w:r>
    </w:p>
    <w:p w:rsidR="008C57A8" w:rsidRPr="00582B3B" w:rsidRDefault="008C57A8" w:rsidP="008C5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582B3B">
        <w:rPr>
          <w:rFonts w:ascii="Times New Roman" w:hAnsi="Times New Roman" w:cs="Times New Roman"/>
          <w:sz w:val="28"/>
          <w:szCs w:val="28"/>
        </w:rPr>
        <w:t xml:space="preserve"> Легко растворим в воде, растворим в метаноле, практически нерастворим в метиленхлориде.</w:t>
      </w:r>
    </w:p>
    <w:p w:rsidR="008C57A8" w:rsidRPr="00582B3B" w:rsidRDefault="00494A22" w:rsidP="008C57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8C57A8" w:rsidRPr="00494A22" w:rsidRDefault="008C57A8" w:rsidP="008C57A8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i/>
          <w:sz w:val="28"/>
          <w:szCs w:val="28"/>
        </w:rPr>
        <w:t xml:space="preserve">Тонкослойная хроматография </w:t>
      </w:r>
      <w:r w:rsidRPr="00494A22">
        <w:rPr>
          <w:rFonts w:ascii="Times New Roman" w:hAnsi="Times New Roman" w:cs="Times New Roman"/>
          <w:sz w:val="28"/>
          <w:szCs w:val="28"/>
        </w:rPr>
        <w:t>(ОФС «Тонкослойная хроматография»).</w:t>
      </w:r>
    </w:p>
    <w:p w:rsidR="008C57A8" w:rsidRPr="00582B3B" w:rsidRDefault="008C57A8" w:rsidP="008C57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Пластинка.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ТСХ пластинка со слоем силикагеля</w:t>
      </w:r>
      <w:r w:rsidRPr="00582B3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C57A8" w:rsidRPr="00582B3B" w:rsidRDefault="008C57A8" w:rsidP="008C57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). Метанол—уксусная кислота ледяная—метиленхлорид 15:20:65.</w:t>
      </w:r>
    </w:p>
    <w:p w:rsidR="008C57A8" w:rsidRPr="00582B3B" w:rsidRDefault="008C57A8" w:rsidP="008C57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. Растворяют </w:t>
      </w:r>
      <w:r w:rsidR="00494A22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494A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мг субстанции в 2</w:t>
      </w:r>
      <w:r w:rsidR="00494A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мл воды и 8</w:t>
      </w:r>
      <w:r w:rsidR="00494A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мл метанола.</w:t>
      </w:r>
    </w:p>
    <w:p w:rsidR="008C57A8" w:rsidRPr="00582B3B" w:rsidRDefault="008C57A8" w:rsidP="008C57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Раствор стандартного образца пироглутаминовой кислоты.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</w:t>
      </w:r>
      <w:r w:rsidR="00494A22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55 мг стандартного образца пироглутаминовой кислоты в 2 мл воды и 8 мл метанола.</w:t>
      </w:r>
    </w:p>
    <w:p w:rsidR="008C57A8" w:rsidRPr="00582B3B" w:rsidRDefault="008C57A8" w:rsidP="008C57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color w:val="000000"/>
          <w:sz w:val="28"/>
          <w:szCs w:val="28"/>
        </w:rPr>
        <w:t>На линию старта пластинки наносят по 1</w:t>
      </w:r>
      <w:r w:rsidR="00494A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мкл испытуемого раствора и раствора стандартного образца</w:t>
      </w:r>
      <w:r w:rsidR="00494A22">
        <w:rPr>
          <w:rFonts w:ascii="Times New Roman" w:hAnsi="Times New Roman" w:cs="Times New Roman"/>
          <w:color w:val="000000"/>
          <w:sz w:val="28"/>
          <w:szCs w:val="28"/>
        </w:rPr>
        <w:t xml:space="preserve"> пироглутаминовой кислоты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. Пластинку с нанесёнными пробами сушат на воздухе, помещают в камеру с ПФ и хроматографируют восходящим способом. Когда фронт ПФ пройдет около 80–90 % длины пластинки от линии старта, её вынимают из камеры, сушат при температуре 100-105 °С в течение 15 мин, опрыскивают натрия гипохлорита раствором концентрированным, оставляют на 10 мин, опрыскивают уксусной кислотой ледяной, оставляют на 10 мин, выдерживают в сушильном шкафу при температуре 100–105 °С в течение 2–3 мин, опрыскивают раствором крахмала с калия йодидом до появления пятен и  просматривают при дневном свете.</w:t>
      </w:r>
    </w:p>
    <w:p w:rsidR="008C57A8" w:rsidRPr="00582B3B" w:rsidRDefault="008C57A8" w:rsidP="008C57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color w:val="000000"/>
          <w:sz w:val="28"/>
          <w:szCs w:val="28"/>
        </w:rPr>
        <w:t>Основная зона адсорбции на хроматограмме испытуемого раствора по положению и окраске должна соответствовать основной зоне адсорбции на хроматограмме раствора стандартного образца пироглутаминовой кислоты. На хроматограмме испытуемого раствора допускается не более двух посторонних зон адсорбции.</w:t>
      </w:r>
    </w:p>
    <w:p w:rsidR="008C57A8" w:rsidRPr="00582B3B" w:rsidRDefault="008C57A8" w:rsidP="008C57A8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i/>
          <w:color w:val="000000"/>
          <w:sz w:val="28"/>
          <w:szCs w:val="28"/>
        </w:rPr>
        <w:t>Качественная реакция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. Субстанция должна давать характерную реакцию на магний (ОФС «Общие реакции на подлинность»).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b/>
          <w:color w:val="000000"/>
          <w:sz w:val="28"/>
          <w:szCs w:val="28"/>
        </w:rPr>
        <w:t>Удельное вращение.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От – 26,5 до – 23,3 в пересчёте на безводное вещество (1 % раствор субстанции в воде, ОФС «Поляриметрия»).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b/>
          <w:color w:val="000000"/>
          <w:sz w:val="28"/>
          <w:szCs w:val="28"/>
        </w:rPr>
        <w:t>Родственные примеси.</w:t>
      </w:r>
    </w:p>
    <w:p w:rsidR="008C57A8" w:rsidRPr="00582B3B" w:rsidRDefault="008C57A8" w:rsidP="008C57A8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b/>
          <w:i/>
          <w:sz w:val="28"/>
          <w:szCs w:val="28"/>
        </w:rPr>
        <w:t>Примесь А</w:t>
      </w:r>
      <w:r w:rsidRPr="00582B3B">
        <w:rPr>
          <w:rFonts w:ascii="Times New Roman" w:hAnsi="Times New Roman" w:cs="Times New Roman"/>
          <w:sz w:val="28"/>
          <w:szCs w:val="28"/>
        </w:rPr>
        <w:t>. Не более 0,6 %. Определение проводят методом тонкослойной хроматографии (ОФС «Тонкослойная хроматография»).</w:t>
      </w:r>
    </w:p>
    <w:p w:rsidR="008C57A8" w:rsidRPr="00582B3B" w:rsidRDefault="008C57A8" w:rsidP="008C57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Пластинка.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ТСХ пластинка со слоем силикагеля</w:t>
      </w:r>
      <w:r w:rsidRPr="00582B3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C57A8" w:rsidRPr="00582B3B" w:rsidRDefault="008C57A8" w:rsidP="008C57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). Уксусная кислота ледяная—вода—бутанол 20:20:60.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Испытуемый раствор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50 мл помещают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0,25</w:t>
      </w:r>
      <w:r w:rsidR="000600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г субстанции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>, растворяют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в 4</w:t>
      </w:r>
      <w:r w:rsidR="000600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мл воды и </w:t>
      </w:r>
      <w:r w:rsidR="000600E6">
        <w:rPr>
          <w:rFonts w:ascii="Times New Roman" w:hAnsi="Times New Roman" w:cs="Times New Roman"/>
          <w:color w:val="000000"/>
          <w:sz w:val="28"/>
          <w:szCs w:val="28"/>
        </w:rPr>
        <w:t xml:space="preserve">доводят объём 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метанолом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 xml:space="preserve"> до метки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 А.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100 мл помещают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0600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мг </w:t>
      </w:r>
      <w:r w:rsidR="000600E6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глутаминовой кислоты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>, растворяют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в 50</w:t>
      </w:r>
      <w:r w:rsidR="00B11BD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мл воды и доводят объём раствора метанолом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 xml:space="preserve"> до метки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20 мл помещают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1BD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мл полученного раствора и доводят объём 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="00FA3600"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метанолом 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>до метки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 Б.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25 мл помещают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11BD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мг </w:t>
      </w:r>
      <w:r w:rsidR="00B11BDD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аспарагиновой кислоты и 10</w:t>
      </w:r>
      <w:r w:rsidR="00B11BD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мг </w:t>
      </w:r>
      <w:r w:rsidR="00B11BDD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глутаминовой кислоты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>, растворяют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в воде и доводят объём раствора тем же растворителем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 xml:space="preserve"> до метки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10 мл помещают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36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мл полученного раствора и доводят объём </w:t>
      </w:r>
      <w:r w:rsidR="00FA3600"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водой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EE3744">
        <w:rPr>
          <w:rFonts w:ascii="Times New Roman" w:hAnsi="Times New Roman" w:cs="Times New Roman"/>
          <w:color w:val="000000"/>
          <w:sz w:val="28"/>
          <w:szCs w:val="28"/>
        </w:rPr>
        <w:t>метки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пригодности хроматографической системы. </w:t>
      </w:r>
      <w:r w:rsidRPr="00582B3B">
        <w:rPr>
          <w:rFonts w:ascii="Times New Roman" w:hAnsi="Times New Roman" w:cs="Times New Roman"/>
          <w:sz w:val="28"/>
          <w:szCs w:val="28"/>
        </w:rPr>
        <w:t xml:space="preserve">В качестве раствора для проверки пригодности хроматографической системы используют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раствор сравнения Б.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i/>
          <w:color w:val="000000"/>
          <w:sz w:val="28"/>
          <w:szCs w:val="28"/>
        </w:rPr>
        <w:t>Реактив для детектирования.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Нингидрина раствор 0,2 %.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sz w:val="28"/>
          <w:szCs w:val="28"/>
        </w:rPr>
        <w:t>На линию старта пластинки наносят 5</w:t>
      </w:r>
      <w:r w:rsidR="00FA3600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мкл испытуемого раствора, раствора сравнения А и раствора сравнения Б и в одну точку – 5 мкл раствора для проверки пригодн</w:t>
      </w:r>
      <w:r w:rsidR="00FA3600">
        <w:rPr>
          <w:rFonts w:ascii="Times New Roman" w:hAnsi="Times New Roman" w:cs="Times New Roman"/>
          <w:sz w:val="28"/>
          <w:szCs w:val="28"/>
        </w:rPr>
        <w:t>ости хроматографической системы</w:t>
      </w:r>
      <w:r w:rsidRPr="00582B3B">
        <w:rPr>
          <w:rFonts w:ascii="Times New Roman" w:hAnsi="Times New Roman" w:cs="Times New Roman"/>
          <w:sz w:val="28"/>
          <w:szCs w:val="28"/>
        </w:rPr>
        <w:t>. Пластинку с нанесёнными пробами высушивают на воздухе в течение 5</w:t>
      </w:r>
      <w:r w:rsidR="00FA3600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мин, помещают в камеру с ПФ и хроматографируют восходящим способом. Когда фронт ПФ пройдет около 80–90</w:t>
      </w:r>
      <w:r w:rsidR="00FA3600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% длины пластинки от линии старта, её вынимают из камеры, сушат до удаления следов растворителей. После охлаждения до комнатной температуры пластинку опрыскивают раствором для детектирования, высушивают при температуре 100-105 °С в течение 15</w:t>
      </w:r>
      <w:r w:rsidR="00FA3600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мин и просматривают при дневном свете.</w:t>
      </w:r>
    </w:p>
    <w:p w:rsidR="008C57A8" w:rsidRPr="00582B3B" w:rsidRDefault="008C57A8" w:rsidP="008C57A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Хроматографическая система считается пригодной, если на хроматограмме раствора сравнения Б четко видны две зоны адсорбции.</w:t>
      </w:r>
    </w:p>
    <w:p w:rsidR="008C57A8" w:rsidRPr="00582B3B" w:rsidRDefault="008C57A8" w:rsidP="008C57A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Суммарное содержание примеси А, оцененное по совокупности величины и интенсивности окраски её зоны адсорбции на хроматограмме испытуемого раствора в сравнении с зоной адсорбции на хроматограмме раствора сравнения А, не должно превышать 0,6</w:t>
      </w:r>
      <w:r w:rsidR="00FA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8C57A8" w:rsidRDefault="008C57A8" w:rsidP="008C57A8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b/>
          <w:i/>
          <w:sz w:val="28"/>
          <w:szCs w:val="28"/>
        </w:rPr>
        <w:t>Другие примеси.</w:t>
      </w:r>
      <w:r w:rsidRPr="00582B3B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0601EB" w:rsidRPr="000601EB" w:rsidRDefault="000601EB" w:rsidP="000601EB">
      <w:pPr>
        <w:pStyle w:val="ad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1EB">
        <w:rPr>
          <w:rFonts w:ascii="Times New Roman" w:hAnsi="Times New Roman" w:cs="Times New Roman"/>
          <w:sz w:val="28"/>
          <w:szCs w:val="28"/>
        </w:rPr>
        <w:t>Все растворы используют свежеприготовленными.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582B3B">
        <w:rPr>
          <w:rFonts w:ascii="Times New Roman" w:hAnsi="Times New Roman" w:cs="Times New Roman"/>
          <w:sz w:val="28"/>
          <w:szCs w:val="28"/>
        </w:rPr>
        <w:t xml:space="preserve"> Растворяют 1,56</w:t>
      </w:r>
      <w:r w:rsidR="00D745C1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г натрия дигидрофосфата дигидрата в 1000</w:t>
      </w:r>
      <w:r w:rsidR="00B94CC2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мл воды для хроматографии и доводят до рН</w:t>
      </w:r>
      <w:r w:rsidR="00B94CC2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2,5 фосфорной кислотой разведённой 10 %.</w:t>
      </w:r>
    </w:p>
    <w:p w:rsidR="008C57A8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582B3B">
        <w:rPr>
          <w:rFonts w:ascii="Times New Roman" w:hAnsi="Times New Roman" w:cs="Times New Roman"/>
          <w:sz w:val="28"/>
          <w:szCs w:val="28"/>
        </w:rPr>
        <w:t xml:space="preserve"> </w:t>
      </w:r>
      <w:r w:rsidR="00DE643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DE6433" w:rsidRPr="00582B3B">
        <w:rPr>
          <w:rFonts w:ascii="Times New Roman" w:hAnsi="Times New Roman" w:cs="Times New Roman"/>
          <w:sz w:val="28"/>
          <w:szCs w:val="28"/>
        </w:rPr>
        <w:t>о</w:t>
      </w:r>
      <w:r w:rsidRPr="00582B3B">
        <w:rPr>
          <w:rFonts w:ascii="Times New Roman" w:hAnsi="Times New Roman" w:cs="Times New Roman"/>
          <w:sz w:val="28"/>
          <w:szCs w:val="28"/>
        </w:rPr>
        <w:t>коло 0,5</w:t>
      </w:r>
      <w:r w:rsidR="00DE6433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г (точная навеска) субстанции</w:t>
      </w:r>
      <w:r w:rsidR="00DE6433">
        <w:rPr>
          <w:rFonts w:ascii="Times New Roman" w:hAnsi="Times New Roman" w:cs="Times New Roman"/>
          <w:sz w:val="28"/>
          <w:szCs w:val="28"/>
        </w:rPr>
        <w:t>, растворяют в ПФ и доводят объём раствора тем же растворителем до метки.</w:t>
      </w:r>
    </w:p>
    <w:p w:rsidR="000601EB" w:rsidRPr="00582B3B" w:rsidRDefault="000601EB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F1"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 нитрата 0,01 %. </w:t>
      </w:r>
      <w:r w:rsidR="002069F1">
        <w:rPr>
          <w:rFonts w:ascii="Times New Roman" w:hAnsi="Times New Roman" w:cs="Times New Roman"/>
          <w:sz w:val="28"/>
          <w:szCs w:val="28"/>
        </w:rPr>
        <w:t>Растворяют около 81,5 мг калия нитрата в 50 мл воды. В мерную колбу вместимостью 10 мл помещают 1 мл полученного раствора и доводят объём раствора водой до метки.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i/>
          <w:sz w:val="28"/>
          <w:szCs w:val="28"/>
        </w:rPr>
        <w:t>Раствор сравнения А.</w:t>
      </w:r>
      <w:r w:rsidRPr="00582B3B">
        <w:rPr>
          <w:rFonts w:ascii="Times New Roman" w:hAnsi="Times New Roman" w:cs="Times New Roman"/>
          <w:sz w:val="28"/>
          <w:szCs w:val="28"/>
        </w:rPr>
        <w:t xml:space="preserve"> </w:t>
      </w:r>
      <w:r w:rsidR="00DE643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Pr="00582B3B">
        <w:rPr>
          <w:rFonts w:ascii="Times New Roman" w:hAnsi="Times New Roman" w:cs="Times New Roman"/>
          <w:sz w:val="28"/>
          <w:szCs w:val="28"/>
        </w:rPr>
        <w:t>1,0</w:t>
      </w:r>
      <w:r w:rsidR="00DE6433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 xml:space="preserve">мл испытуемого раствора и доводят объём </w:t>
      </w:r>
      <w:r w:rsidR="00DE6433">
        <w:rPr>
          <w:rFonts w:ascii="Times New Roman" w:hAnsi="Times New Roman" w:cs="Times New Roman"/>
          <w:sz w:val="28"/>
          <w:szCs w:val="28"/>
        </w:rPr>
        <w:t>раствора ПФ до метки</w:t>
      </w:r>
      <w:r w:rsidRPr="00582B3B">
        <w:rPr>
          <w:rFonts w:ascii="Times New Roman" w:hAnsi="Times New Roman" w:cs="Times New Roman"/>
          <w:sz w:val="28"/>
          <w:szCs w:val="28"/>
        </w:rPr>
        <w:t>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i/>
          <w:sz w:val="28"/>
          <w:szCs w:val="28"/>
        </w:rPr>
        <w:t>Раствор сравнения Б.</w:t>
      </w:r>
      <w:r w:rsidRPr="00582B3B">
        <w:rPr>
          <w:rFonts w:ascii="Times New Roman" w:hAnsi="Times New Roman" w:cs="Times New Roman"/>
          <w:sz w:val="28"/>
          <w:szCs w:val="28"/>
        </w:rPr>
        <w:t xml:space="preserve"> </w:t>
      </w:r>
      <w:r w:rsidR="00064C3C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около </w:t>
      </w:r>
      <w:r w:rsidRPr="00582B3B">
        <w:rPr>
          <w:rFonts w:ascii="Times New Roman" w:hAnsi="Times New Roman" w:cs="Times New Roman"/>
          <w:sz w:val="28"/>
          <w:szCs w:val="28"/>
        </w:rPr>
        <w:t>50</w:t>
      </w:r>
      <w:r w:rsidR="00064C3C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 xml:space="preserve">мг </w:t>
      </w:r>
      <w:r w:rsidR="00064C3C">
        <w:rPr>
          <w:rFonts w:ascii="Times New Roman" w:hAnsi="Times New Roman" w:cs="Times New Roman"/>
          <w:sz w:val="28"/>
          <w:szCs w:val="28"/>
        </w:rPr>
        <w:t xml:space="preserve">(точная навеска) стандартного образца </w:t>
      </w:r>
      <w:r w:rsidRPr="00582B3B">
        <w:rPr>
          <w:rFonts w:ascii="Times New Roman" w:hAnsi="Times New Roman" w:cs="Times New Roman"/>
          <w:sz w:val="28"/>
          <w:szCs w:val="28"/>
        </w:rPr>
        <w:t>примеси Б</w:t>
      </w:r>
      <w:r w:rsidR="00064C3C">
        <w:rPr>
          <w:rFonts w:ascii="Times New Roman" w:hAnsi="Times New Roman" w:cs="Times New Roman"/>
          <w:sz w:val="28"/>
          <w:szCs w:val="28"/>
        </w:rPr>
        <w:t>, растворяют в ПФ и доводят объём раствора тем же растворителем до метки</w:t>
      </w:r>
      <w:r w:rsidRPr="00582B3B">
        <w:rPr>
          <w:rFonts w:ascii="Times New Roman" w:hAnsi="Times New Roman" w:cs="Times New Roman"/>
          <w:sz w:val="28"/>
          <w:szCs w:val="28"/>
        </w:rPr>
        <w:t xml:space="preserve">. </w:t>
      </w:r>
      <w:r w:rsidR="00064C3C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Pr="00582B3B">
        <w:rPr>
          <w:rFonts w:ascii="Times New Roman" w:hAnsi="Times New Roman" w:cs="Times New Roman"/>
          <w:sz w:val="28"/>
          <w:szCs w:val="28"/>
        </w:rPr>
        <w:t>5</w:t>
      </w:r>
      <w:r w:rsidR="00064C3C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 xml:space="preserve">мл полученного раствора </w:t>
      </w:r>
      <w:r w:rsidR="00064C3C">
        <w:rPr>
          <w:rFonts w:ascii="Times New Roman" w:hAnsi="Times New Roman" w:cs="Times New Roman"/>
          <w:sz w:val="28"/>
          <w:szCs w:val="28"/>
        </w:rPr>
        <w:t>и доводят объём раствора ПФ до метки</w:t>
      </w:r>
      <w:r w:rsidRPr="00582B3B">
        <w:rPr>
          <w:rFonts w:ascii="Times New Roman" w:hAnsi="Times New Roman" w:cs="Times New Roman"/>
          <w:sz w:val="28"/>
          <w:szCs w:val="28"/>
        </w:rPr>
        <w:t>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i/>
          <w:sz w:val="28"/>
          <w:szCs w:val="28"/>
        </w:rPr>
        <w:t>Раствор сравнения В.</w:t>
      </w:r>
      <w:r w:rsidRPr="00582B3B">
        <w:rPr>
          <w:rFonts w:ascii="Times New Roman" w:hAnsi="Times New Roman" w:cs="Times New Roman"/>
          <w:sz w:val="28"/>
          <w:szCs w:val="28"/>
        </w:rPr>
        <w:t xml:space="preserve"> </w:t>
      </w:r>
      <w:r w:rsidR="00AB258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Pr="00582B3B">
        <w:rPr>
          <w:rFonts w:ascii="Times New Roman" w:hAnsi="Times New Roman" w:cs="Times New Roman"/>
          <w:sz w:val="28"/>
          <w:szCs w:val="28"/>
        </w:rPr>
        <w:t>10 мл раствора сравнения Б</w:t>
      </w:r>
      <w:r w:rsidR="00AB258A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</w:t>
      </w:r>
      <w:r w:rsidRPr="00582B3B">
        <w:rPr>
          <w:rFonts w:ascii="Times New Roman" w:hAnsi="Times New Roman" w:cs="Times New Roman"/>
          <w:sz w:val="28"/>
          <w:szCs w:val="28"/>
        </w:rPr>
        <w:t>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i/>
          <w:sz w:val="28"/>
          <w:szCs w:val="28"/>
        </w:rPr>
        <w:t>Раствор сравнения Г.</w:t>
      </w:r>
      <w:r w:rsidRPr="00582B3B">
        <w:rPr>
          <w:rFonts w:ascii="Times New Roman" w:hAnsi="Times New Roman" w:cs="Times New Roman"/>
          <w:sz w:val="28"/>
          <w:szCs w:val="28"/>
        </w:rPr>
        <w:t xml:space="preserve"> </w:t>
      </w:r>
      <w:r w:rsidR="000601E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Pr="00582B3B">
        <w:rPr>
          <w:rFonts w:ascii="Times New Roman" w:hAnsi="Times New Roman" w:cs="Times New Roman"/>
          <w:sz w:val="28"/>
          <w:szCs w:val="28"/>
        </w:rPr>
        <w:t>1</w:t>
      </w:r>
      <w:r w:rsidR="00E11EA0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мл стандартного раствора нитрат</w:t>
      </w:r>
      <w:r w:rsidR="00E11EA0">
        <w:rPr>
          <w:rFonts w:ascii="Times New Roman" w:hAnsi="Times New Roman" w:cs="Times New Roman"/>
          <w:sz w:val="28"/>
          <w:szCs w:val="28"/>
        </w:rPr>
        <w:t>а 0,01 % и доводят объём раство</w:t>
      </w:r>
      <w:r w:rsidR="00F23C42">
        <w:rPr>
          <w:rFonts w:ascii="Times New Roman" w:hAnsi="Times New Roman" w:cs="Times New Roman"/>
          <w:sz w:val="28"/>
          <w:szCs w:val="28"/>
        </w:rPr>
        <w:t>ра</w:t>
      </w:r>
      <w:r w:rsidRPr="00582B3B">
        <w:rPr>
          <w:rFonts w:ascii="Times New Roman" w:hAnsi="Times New Roman" w:cs="Times New Roman"/>
          <w:sz w:val="28"/>
          <w:szCs w:val="28"/>
        </w:rPr>
        <w:t xml:space="preserve"> </w:t>
      </w:r>
      <w:r w:rsidR="00F23C42">
        <w:rPr>
          <w:rFonts w:ascii="Times New Roman" w:hAnsi="Times New Roman" w:cs="Times New Roman"/>
          <w:sz w:val="28"/>
          <w:szCs w:val="28"/>
        </w:rPr>
        <w:t>ПФ до метки</w:t>
      </w:r>
      <w:r w:rsidRPr="00582B3B">
        <w:rPr>
          <w:rFonts w:ascii="Times New Roman" w:hAnsi="Times New Roman" w:cs="Times New Roman"/>
          <w:sz w:val="28"/>
          <w:szCs w:val="28"/>
        </w:rPr>
        <w:t>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i/>
          <w:sz w:val="28"/>
          <w:szCs w:val="28"/>
        </w:rPr>
        <w:lastRenderedPageBreak/>
        <w:t>Раствор сравнения Д.</w:t>
      </w:r>
      <w:r w:rsidRPr="00582B3B">
        <w:rPr>
          <w:rFonts w:ascii="Times New Roman" w:hAnsi="Times New Roman" w:cs="Times New Roman"/>
          <w:sz w:val="28"/>
          <w:szCs w:val="28"/>
        </w:rPr>
        <w:t xml:space="preserve"> </w:t>
      </w:r>
      <w:r w:rsidR="00F23C42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 w:rsidRPr="00582B3B">
        <w:rPr>
          <w:rFonts w:ascii="Times New Roman" w:hAnsi="Times New Roman" w:cs="Times New Roman"/>
          <w:sz w:val="28"/>
          <w:szCs w:val="28"/>
        </w:rPr>
        <w:t>6</w:t>
      </w:r>
      <w:r w:rsidR="00F23C42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мл раствора сравнения А</w:t>
      </w:r>
      <w:r w:rsidR="00F23C42">
        <w:rPr>
          <w:rFonts w:ascii="Times New Roman" w:hAnsi="Times New Roman" w:cs="Times New Roman"/>
          <w:sz w:val="28"/>
          <w:szCs w:val="28"/>
        </w:rPr>
        <w:t xml:space="preserve"> и доводят объём раствора</w:t>
      </w:r>
      <w:r w:rsidRPr="00582B3B">
        <w:rPr>
          <w:rFonts w:ascii="Times New Roman" w:hAnsi="Times New Roman" w:cs="Times New Roman"/>
          <w:sz w:val="28"/>
          <w:szCs w:val="28"/>
        </w:rPr>
        <w:t xml:space="preserve"> </w:t>
      </w:r>
      <w:r w:rsidR="00F23C42">
        <w:rPr>
          <w:rFonts w:ascii="Times New Roman" w:hAnsi="Times New Roman" w:cs="Times New Roman"/>
          <w:sz w:val="28"/>
          <w:szCs w:val="28"/>
        </w:rPr>
        <w:t>раствором сравнения Б до метки.</w:t>
      </w:r>
    </w:p>
    <w:p w:rsidR="008C57A8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системы.</w:t>
      </w:r>
      <w:r w:rsidRPr="00582B3B">
        <w:rPr>
          <w:rFonts w:ascii="Times New Roman" w:hAnsi="Times New Roman" w:cs="Times New Roman"/>
          <w:sz w:val="28"/>
          <w:szCs w:val="28"/>
        </w:rPr>
        <w:t xml:space="preserve"> В качестве раствора для проверки пригодности хроматографической системы используют раствор сравнения Д.</w:t>
      </w:r>
    </w:p>
    <w:p w:rsidR="000600E6" w:rsidRDefault="000600E6" w:rsidP="000600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0600E6" w:rsidRPr="000600E6" w:rsidRDefault="000600E6" w:rsidP="000600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 А</w:t>
      </w:r>
      <w:r w:rsidRPr="000600E6">
        <w:rPr>
          <w:rFonts w:ascii="Times New Roman" w:hAnsi="Times New Roman" w:cs="Times New Roman"/>
          <w:sz w:val="28"/>
          <w:szCs w:val="28"/>
        </w:rPr>
        <w:t>: (2</w:t>
      </w:r>
      <w:r w:rsidRPr="000600E6">
        <w:rPr>
          <w:rFonts w:ascii="Times New Roman" w:hAnsi="Times New Roman" w:cs="Times New Roman"/>
          <w:i/>
          <w:sz w:val="28"/>
          <w:szCs w:val="28"/>
        </w:rPr>
        <w:t>S</w:t>
      </w:r>
      <w:r w:rsidRPr="000600E6">
        <w:rPr>
          <w:rFonts w:ascii="Times New Roman" w:hAnsi="Times New Roman" w:cs="Times New Roman"/>
          <w:sz w:val="28"/>
          <w:szCs w:val="28"/>
        </w:rPr>
        <w:t>)-2-аминопентандиовая кислота (глутаминовая кислота); CAS 56-86-0.</w:t>
      </w:r>
    </w:p>
    <w:p w:rsidR="000600E6" w:rsidRDefault="000600E6" w:rsidP="000600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В: </w:t>
      </w:r>
      <w:r w:rsidRPr="000600E6">
        <w:rPr>
          <w:rFonts w:ascii="Times New Roman" w:hAnsi="Times New Roman" w:cs="Times New Roman"/>
          <w:sz w:val="28"/>
          <w:szCs w:val="28"/>
        </w:rPr>
        <w:t>(2</w:t>
      </w:r>
      <w:r w:rsidRPr="000600E6">
        <w:rPr>
          <w:rFonts w:ascii="Times New Roman" w:hAnsi="Times New Roman" w:cs="Times New Roman"/>
          <w:i/>
          <w:sz w:val="28"/>
          <w:szCs w:val="28"/>
        </w:rPr>
        <w:t>S</w:t>
      </w:r>
      <w:r w:rsidRPr="000600E6">
        <w:rPr>
          <w:rFonts w:ascii="Times New Roman" w:hAnsi="Times New Roman" w:cs="Times New Roman"/>
          <w:sz w:val="28"/>
          <w:szCs w:val="28"/>
        </w:rPr>
        <w:t>)-2-[(2</w:t>
      </w:r>
      <w:r w:rsidRPr="000600E6">
        <w:rPr>
          <w:rFonts w:ascii="Times New Roman" w:hAnsi="Times New Roman" w:cs="Times New Roman"/>
          <w:i/>
          <w:sz w:val="28"/>
          <w:szCs w:val="28"/>
        </w:rPr>
        <w:t>S</w:t>
      </w:r>
      <w:r w:rsidRPr="000600E6">
        <w:rPr>
          <w:rFonts w:ascii="Times New Roman" w:hAnsi="Times New Roman" w:cs="Times New Roman"/>
          <w:sz w:val="28"/>
          <w:szCs w:val="28"/>
        </w:rPr>
        <w:t>)-5-оксопирролидин-2-карбоксамидо]пентандиовая кислота.</w:t>
      </w:r>
    </w:p>
    <w:p w:rsidR="000600E6" w:rsidRPr="008F18F3" w:rsidRDefault="000600E6" w:rsidP="000600E6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794"/>
        <w:gridCol w:w="5670"/>
      </w:tblGrid>
      <w:tr w:rsidR="008C57A8" w:rsidRPr="00582B3B" w:rsidTr="007422DA">
        <w:trPr>
          <w:trHeight w:val="625"/>
        </w:trPr>
        <w:tc>
          <w:tcPr>
            <w:tcW w:w="3794" w:type="dxa"/>
          </w:tcPr>
          <w:p w:rsidR="008C57A8" w:rsidRPr="00582B3B" w:rsidRDefault="008C57A8" w:rsidP="004C295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2B3B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670" w:type="dxa"/>
          </w:tcPr>
          <w:p w:rsidR="008C57A8" w:rsidRPr="00582B3B" w:rsidRDefault="008C57A8" w:rsidP="00BF2470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2B3B">
              <w:rPr>
                <w:rFonts w:ascii="Times New Roman" w:hAnsi="Times New Roman"/>
                <w:b w:val="0"/>
                <w:color w:val="000000"/>
                <w:szCs w:val="28"/>
              </w:rPr>
              <w:t>250 × 4,6</w:t>
            </w:r>
            <w:r w:rsidR="00BF2470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582B3B">
              <w:rPr>
                <w:rFonts w:ascii="Times New Roman" w:hAnsi="Times New Roman"/>
                <w:b w:val="0"/>
                <w:color w:val="000000"/>
                <w:szCs w:val="28"/>
              </w:rPr>
              <w:t>мм, силикагель октадецилсилильный, эндкепированный</w:t>
            </w:r>
            <w:r w:rsidR="008B09B3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Pr="00582B3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5 мкм</w:t>
            </w:r>
            <w:r w:rsidRPr="00582B3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8C57A8" w:rsidRPr="00582B3B" w:rsidTr="004C2959">
        <w:trPr>
          <w:trHeight w:val="413"/>
        </w:trPr>
        <w:tc>
          <w:tcPr>
            <w:tcW w:w="3794" w:type="dxa"/>
          </w:tcPr>
          <w:p w:rsidR="008C57A8" w:rsidRPr="00582B3B" w:rsidRDefault="008C57A8" w:rsidP="004C295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2B3B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8C57A8" w:rsidRPr="00582B3B" w:rsidRDefault="008C57A8" w:rsidP="004C295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2B3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25 °С; </w:t>
            </w:r>
          </w:p>
        </w:tc>
      </w:tr>
      <w:tr w:rsidR="008C57A8" w:rsidRPr="00582B3B" w:rsidTr="007422DA">
        <w:trPr>
          <w:trHeight w:val="297"/>
        </w:trPr>
        <w:tc>
          <w:tcPr>
            <w:tcW w:w="3794" w:type="dxa"/>
          </w:tcPr>
          <w:p w:rsidR="008C57A8" w:rsidRPr="00582B3B" w:rsidRDefault="008C57A8" w:rsidP="004C295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2B3B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8C57A8" w:rsidRPr="00582B3B" w:rsidRDefault="008C57A8" w:rsidP="004C295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2B3B">
              <w:rPr>
                <w:rFonts w:ascii="Times New Roman" w:hAnsi="Times New Roman"/>
                <w:b w:val="0"/>
                <w:color w:val="000000"/>
                <w:szCs w:val="28"/>
              </w:rPr>
              <w:t>1,5 мл/мин;</w:t>
            </w:r>
          </w:p>
        </w:tc>
      </w:tr>
      <w:tr w:rsidR="008C57A8" w:rsidRPr="00582B3B" w:rsidTr="007422DA">
        <w:trPr>
          <w:trHeight w:val="322"/>
        </w:trPr>
        <w:tc>
          <w:tcPr>
            <w:tcW w:w="3794" w:type="dxa"/>
          </w:tcPr>
          <w:p w:rsidR="008C57A8" w:rsidRPr="00582B3B" w:rsidRDefault="008C57A8" w:rsidP="004C295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2B3B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8C57A8" w:rsidRPr="00582B3B" w:rsidRDefault="008C57A8" w:rsidP="004C295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2B3B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210 нм;</w:t>
            </w:r>
          </w:p>
        </w:tc>
      </w:tr>
      <w:tr w:rsidR="008C57A8" w:rsidRPr="00582B3B" w:rsidTr="007422DA">
        <w:trPr>
          <w:trHeight w:val="322"/>
        </w:trPr>
        <w:tc>
          <w:tcPr>
            <w:tcW w:w="3794" w:type="dxa"/>
          </w:tcPr>
          <w:p w:rsidR="008C57A8" w:rsidRPr="00582B3B" w:rsidRDefault="008C57A8" w:rsidP="004C295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2B3B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8C57A8" w:rsidRPr="00582B3B" w:rsidRDefault="008C57A8" w:rsidP="004C295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2B3B">
              <w:rPr>
                <w:rFonts w:ascii="Times New Roman" w:hAnsi="Times New Roman"/>
                <w:b w:val="0"/>
                <w:color w:val="000000"/>
                <w:szCs w:val="28"/>
              </w:rPr>
              <w:t>10 мкл;</w:t>
            </w:r>
          </w:p>
        </w:tc>
      </w:tr>
      <w:tr w:rsidR="008C57A8" w:rsidRPr="00582B3B" w:rsidTr="007422DA">
        <w:trPr>
          <w:trHeight w:val="970"/>
        </w:trPr>
        <w:tc>
          <w:tcPr>
            <w:tcW w:w="3794" w:type="dxa"/>
          </w:tcPr>
          <w:p w:rsidR="008C57A8" w:rsidRPr="00582B3B" w:rsidRDefault="008C57A8" w:rsidP="004C295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2B3B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</w:tcPr>
          <w:p w:rsidR="008C57A8" w:rsidRPr="00582B3B" w:rsidRDefault="008C57A8" w:rsidP="0094624F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2B3B">
              <w:rPr>
                <w:rFonts w:ascii="Times New Roman" w:hAnsi="Times New Roman"/>
                <w:b w:val="0"/>
                <w:color w:val="000000"/>
                <w:szCs w:val="28"/>
              </w:rPr>
              <w:t>4-кратное от времени удерживания пика основного вещества.</w:t>
            </w:r>
          </w:p>
        </w:tc>
      </w:tr>
    </w:tbl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sz w:val="28"/>
          <w:szCs w:val="28"/>
        </w:rPr>
        <w:t>Хроматографируют испытуемый раствор и растворы сравнения Б, В, Г, Д.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582B3B">
        <w:rPr>
          <w:rFonts w:ascii="Times New Roman" w:hAnsi="Times New Roman" w:cs="Times New Roman"/>
          <w:sz w:val="28"/>
          <w:szCs w:val="28"/>
        </w:rPr>
        <w:t xml:space="preserve"> Пироглутаминовая кислота – около 4,5 мин; примесь Б – около 7,5 мин.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582B3B"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пригодности хроматографической системы </w:t>
      </w:r>
      <w:r w:rsidRPr="00582B3B">
        <w:rPr>
          <w:rFonts w:ascii="Times New Roman" w:hAnsi="Times New Roman" w:cs="Times New Roman"/>
          <w:i/>
          <w:sz w:val="28"/>
          <w:szCs w:val="28"/>
        </w:rPr>
        <w:t>разрешение</w:t>
      </w:r>
      <w:r w:rsidRPr="00582B3B">
        <w:rPr>
          <w:rFonts w:ascii="Times New Roman" w:hAnsi="Times New Roman" w:cs="Times New Roman"/>
          <w:sz w:val="28"/>
          <w:szCs w:val="28"/>
        </w:rPr>
        <w:t xml:space="preserve"> (</w:t>
      </w:r>
      <w:r w:rsidRPr="00582B3B">
        <w:rPr>
          <w:rFonts w:ascii="Times New Roman" w:hAnsi="Times New Roman" w:cs="Times New Roman"/>
          <w:i/>
          <w:sz w:val="28"/>
          <w:szCs w:val="28"/>
        </w:rPr>
        <w:t>R</w:t>
      </w:r>
      <w:r w:rsidRPr="00582B3B">
        <w:rPr>
          <w:rFonts w:ascii="Times New Roman" w:hAnsi="Times New Roman" w:cs="Times New Roman"/>
          <w:i/>
          <w:sz w:val="28"/>
          <w:szCs w:val="28"/>
          <w:vertAlign w:val="subscript"/>
        </w:rPr>
        <w:t>S</w:t>
      </w:r>
      <w:r w:rsidRPr="00582B3B">
        <w:rPr>
          <w:rFonts w:ascii="Times New Roman" w:hAnsi="Times New Roman" w:cs="Times New Roman"/>
          <w:sz w:val="28"/>
          <w:szCs w:val="28"/>
        </w:rPr>
        <w:t>) между пиками пироглутаминовой кислоты и примеси Б должно быть не менее 10;</w:t>
      </w:r>
    </w:p>
    <w:p w:rsidR="008C57A8" w:rsidRPr="00582B3B" w:rsidRDefault="0094624F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="00BA55F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C57A8" w:rsidRPr="00582B3B"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sz w:val="28"/>
          <w:szCs w:val="28"/>
        </w:rPr>
        <w:lastRenderedPageBreak/>
        <w:t>- площадь пика примеси Б не должна превышать площадь основного пика на хроматограмме раствора сравнения Б (не более 1,0 %);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sz w:val="28"/>
          <w:szCs w:val="28"/>
        </w:rPr>
        <w:t>- площадь пика любой другой примеси не должна превышать площадь основного пика на хроматограмме раствора сравнения В (не более 0,1 %);</w:t>
      </w:r>
    </w:p>
    <w:p w:rsidR="008C57A8" w:rsidRPr="00582B3B" w:rsidRDefault="008C57A8" w:rsidP="008C57A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82B3B">
        <w:rPr>
          <w:rFonts w:ascii="Times New Roman" w:hAnsi="Times New Roman"/>
          <w:b w:val="0"/>
          <w:color w:val="000000"/>
          <w:szCs w:val="28"/>
        </w:rPr>
        <w:t>- суммарная площадь пиков всех примесей не должна превышать 0,5 площад</w:t>
      </w:r>
      <w:r w:rsidR="00BA55F2">
        <w:rPr>
          <w:rFonts w:ascii="Times New Roman" w:hAnsi="Times New Roman"/>
          <w:b w:val="0"/>
          <w:color w:val="000000"/>
          <w:szCs w:val="28"/>
        </w:rPr>
        <w:t>и</w:t>
      </w:r>
      <w:r w:rsidRPr="00582B3B">
        <w:rPr>
          <w:rFonts w:ascii="Times New Roman" w:hAnsi="Times New Roman"/>
          <w:b w:val="0"/>
          <w:color w:val="000000"/>
          <w:szCs w:val="28"/>
        </w:rPr>
        <w:t xml:space="preserve"> основного пика на хроматограмме раствора Б (не более 0,5 % );</w:t>
      </w:r>
    </w:p>
    <w:p w:rsidR="008C57A8" w:rsidRPr="00582B3B" w:rsidRDefault="008C57A8" w:rsidP="008C57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0,5 площади основного пика на хроматограмме раствора В (менее 0,05</w:t>
      </w:r>
      <w:r w:rsidR="00BA55F2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%).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b/>
          <w:color w:val="000000"/>
          <w:sz w:val="28"/>
          <w:szCs w:val="28"/>
        </w:rPr>
        <w:t>Вода.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8,0 % (ОФС «Определение воды», метод 1). Для определения используют около 0,2</w:t>
      </w:r>
      <w:r w:rsidR="00FE335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г (точная навеска) субстанции.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b/>
          <w:color w:val="000000"/>
          <w:sz w:val="28"/>
          <w:szCs w:val="28"/>
        </w:rPr>
        <w:t>Железо.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0,02 % (ОФС «Железо», метод 2). Для определения используют </w:t>
      </w:r>
      <w:r w:rsidR="00FE335D">
        <w:rPr>
          <w:rFonts w:ascii="Times New Roman" w:hAnsi="Times New Roman" w:cs="Times New Roman"/>
          <w:color w:val="000000"/>
          <w:sz w:val="28"/>
          <w:szCs w:val="28"/>
        </w:rPr>
        <w:t>50 мг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субстанции.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b/>
          <w:color w:val="000000"/>
          <w:sz w:val="28"/>
          <w:szCs w:val="28"/>
        </w:rPr>
        <w:t>Нитраты.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0,02</w:t>
      </w:r>
      <w:r w:rsidRPr="00582B3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%. Площадь пика примеси не должна превышать площадь основного пика на хроматограмме раствора сравнения </w:t>
      </w:r>
      <w:r w:rsidRPr="00582B3B">
        <w:rPr>
          <w:rFonts w:ascii="Times New Roman" w:hAnsi="Times New Roman" w:cs="Times New Roman"/>
          <w:sz w:val="28"/>
          <w:szCs w:val="28"/>
        </w:rPr>
        <w:t>Г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(раздел «Родственные примеси»).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b/>
          <w:color w:val="000000"/>
          <w:sz w:val="28"/>
          <w:szCs w:val="28"/>
        </w:rPr>
        <w:t>Сульфаты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. Не более 0,1 % (ОФС «Сульфаты», метод 2). Для определения используют 0,15</w:t>
      </w:r>
      <w:r w:rsidR="00B609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г субстанции.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b/>
          <w:color w:val="000000"/>
          <w:sz w:val="28"/>
          <w:szCs w:val="28"/>
        </w:rPr>
        <w:t>Хлориды.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0,05 % (ОФС «Хлориды»)</w:t>
      </w:r>
      <w:r w:rsidR="00B60976">
        <w:rPr>
          <w:rFonts w:ascii="Times New Roman" w:hAnsi="Times New Roman" w:cs="Times New Roman"/>
          <w:color w:val="000000"/>
          <w:sz w:val="28"/>
          <w:szCs w:val="28"/>
        </w:rPr>
        <w:t xml:space="preserve">. Для определения используют 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60976">
        <w:rPr>
          <w:rFonts w:ascii="Times New Roman" w:hAnsi="Times New Roman" w:cs="Times New Roman"/>
          <w:color w:val="000000"/>
          <w:sz w:val="28"/>
          <w:szCs w:val="28"/>
        </w:rPr>
        <w:t>0 м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>г субстанции.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b/>
          <w:color w:val="000000"/>
          <w:sz w:val="28"/>
          <w:szCs w:val="28"/>
        </w:rPr>
        <w:t>Микробиологическая чистота.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3B">
        <w:rPr>
          <w:rFonts w:ascii="Times New Roman" w:hAnsi="Times New Roman" w:cs="Times New Roman"/>
          <w:b/>
          <w:color w:val="000000"/>
          <w:sz w:val="28"/>
          <w:szCs w:val="28"/>
        </w:rPr>
        <w:t>Количественное определение.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проводят методом титриметрии.</w:t>
      </w:r>
    </w:p>
    <w:p w:rsidR="008C57A8" w:rsidRDefault="008C57A8" w:rsidP="008C57A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sz w:val="28"/>
          <w:szCs w:val="28"/>
        </w:rPr>
        <w:t>Около 0,3</w:t>
      </w:r>
      <w:r w:rsidR="00B60976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г (точная навеска) субстанции растворяют в 50</w:t>
      </w:r>
      <w:r w:rsidR="00B60976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мл воды. Полученный раствор помещают в колбу для титрования вместимостью 500</w:t>
      </w:r>
      <w:r w:rsidR="00B60976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мл и дово</w:t>
      </w:r>
      <w:r w:rsidR="00B60976">
        <w:rPr>
          <w:rFonts w:ascii="Times New Roman" w:hAnsi="Times New Roman" w:cs="Times New Roman"/>
          <w:sz w:val="28"/>
          <w:szCs w:val="28"/>
        </w:rPr>
        <w:t>дят объём раствора водой до 300 </w:t>
      </w:r>
      <w:r w:rsidRPr="00582B3B">
        <w:rPr>
          <w:rFonts w:ascii="Times New Roman" w:hAnsi="Times New Roman" w:cs="Times New Roman"/>
          <w:sz w:val="28"/>
          <w:szCs w:val="28"/>
        </w:rPr>
        <w:t>мл. Прибавляют 10</w:t>
      </w:r>
      <w:r w:rsidR="00B60976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мл аммония хлорида буферного раствора рН 10,0 и 50</w:t>
      </w:r>
      <w:r w:rsidR="00B60976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 xml:space="preserve">мг эриохрома чёрного Т. Нагревают до 40 °С и </w:t>
      </w:r>
      <w:r w:rsidR="009F7BEB">
        <w:rPr>
          <w:rFonts w:ascii="Times New Roman" w:hAnsi="Times New Roman" w:cs="Times New Roman"/>
          <w:sz w:val="28"/>
          <w:szCs w:val="28"/>
        </w:rPr>
        <w:t xml:space="preserve">титруют </w:t>
      </w:r>
      <w:r w:rsidRPr="00582B3B">
        <w:rPr>
          <w:rFonts w:ascii="Times New Roman" w:hAnsi="Times New Roman" w:cs="Times New Roman"/>
          <w:sz w:val="28"/>
          <w:szCs w:val="28"/>
        </w:rPr>
        <w:t xml:space="preserve">при этой температуре </w:t>
      </w:r>
      <w:r w:rsidR="009F7BEB">
        <w:rPr>
          <w:rFonts w:ascii="Times New Roman" w:hAnsi="Times New Roman" w:cs="Times New Roman"/>
          <w:sz w:val="28"/>
          <w:szCs w:val="28"/>
        </w:rPr>
        <w:t xml:space="preserve">0,1 М раствором натрия эдетата </w:t>
      </w:r>
      <w:r w:rsidRPr="00582B3B">
        <w:rPr>
          <w:rFonts w:ascii="Times New Roman" w:hAnsi="Times New Roman" w:cs="Times New Roman"/>
          <w:sz w:val="28"/>
          <w:szCs w:val="28"/>
        </w:rPr>
        <w:t>до синего окрашивания.</w:t>
      </w:r>
    </w:p>
    <w:p w:rsidR="00B60976" w:rsidRPr="00582B3B" w:rsidRDefault="00B60976" w:rsidP="008C57A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3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60976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мл 0,1 М раствора натрия эдетата соответствует 2,431</w:t>
      </w:r>
      <w:r w:rsidR="00B60976">
        <w:rPr>
          <w:rFonts w:ascii="Times New Roman" w:hAnsi="Times New Roman" w:cs="Times New Roman"/>
          <w:sz w:val="28"/>
          <w:szCs w:val="28"/>
        </w:rPr>
        <w:t> </w:t>
      </w:r>
      <w:r w:rsidRPr="00582B3B">
        <w:rPr>
          <w:rFonts w:ascii="Times New Roman" w:hAnsi="Times New Roman" w:cs="Times New Roman"/>
          <w:sz w:val="28"/>
          <w:szCs w:val="28"/>
        </w:rPr>
        <w:t>мг магния (</w:t>
      </w:r>
      <w:r w:rsidRPr="00582B3B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582B3B">
        <w:rPr>
          <w:rFonts w:ascii="Times New Roman" w:hAnsi="Times New Roman" w:cs="Times New Roman"/>
          <w:sz w:val="28"/>
          <w:szCs w:val="28"/>
        </w:rPr>
        <w:t>).</w:t>
      </w:r>
    </w:p>
    <w:p w:rsidR="008C57A8" w:rsidRPr="00582B3B" w:rsidRDefault="008C57A8" w:rsidP="008C57A8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B3B">
        <w:rPr>
          <w:rFonts w:ascii="Times New Roman" w:hAnsi="Times New Roman" w:cs="Times New Roman"/>
          <w:b/>
          <w:color w:val="000000"/>
          <w:sz w:val="28"/>
          <w:szCs w:val="28"/>
        </w:rPr>
        <w:t>Хранение.</w:t>
      </w:r>
      <w:r w:rsidRPr="00582B3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ОФС «Хранение лекарственных средств».</w:t>
      </w:r>
    </w:p>
    <w:p w:rsidR="008579A7" w:rsidRPr="008579A7" w:rsidRDefault="008579A7" w:rsidP="008C57A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579A7" w:rsidRPr="008579A7" w:rsidSect="00696188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495" w:rsidRDefault="00AC0495" w:rsidP="00547950">
      <w:pPr>
        <w:spacing w:after="0" w:line="240" w:lineRule="auto"/>
      </w:pPr>
      <w:r>
        <w:separator/>
      </w:r>
    </w:p>
  </w:endnote>
  <w:endnote w:type="continuationSeparator" w:id="0">
    <w:p w:rsidR="00AC0495" w:rsidRDefault="00AC0495" w:rsidP="005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6188" w:rsidRDefault="00D04557">
        <w:pPr>
          <w:pStyle w:val="ab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6188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021B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7950" w:rsidRDefault="0054795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495" w:rsidRDefault="00AC0495" w:rsidP="00547950">
      <w:pPr>
        <w:spacing w:after="0" w:line="240" w:lineRule="auto"/>
      </w:pPr>
      <w:r>
        <w:separator/>
      </w:r>
    </w:p>
  </w:footnote>
  <w:footnote w:type="continuationSeparator" w:id="0">
    <w:p w:rsidR="00AC0495" w:rsidRDefault="00AC0495" w:rsidP="005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0" w:rsidRPr="00BC6078" w:rsidRDefault="00547950">
    <w:pPr>
      <w:pStyle w:val="a9"/>
      <w:rPr>
        <w:rFonts w:ascii="Times New Roman" w:hAnsi="Times New Roman" w:cs="Times New Roman"/>
        <w:sz w:val="28"/>
        <w:szCs w:val="28"/>
      </w:rPr>
    </w:pPr>
  </w:p>
  <w:p w:rsidR="00547950" w:rsidRDefault="0054795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0A3"/>
    <w:multiLevelType w:val="hybridMultilevel"/>
    <w:tmpl w:val="6CBCC0FC"/>
    <w:lvl w:ilvl="0" w:tplc="1A5CB60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1279DB"/>
    <w:multiLevelType w:val="hybridMultilevel"/>
    <w:tmpl w:val="F2E84032"/>
    <w:lvl w:ilvl="0" w:tplc="A8A0A644">
      <w:start w:val="1"/>
      <w:numFmt w:val="decimal"/>
      <w:suff w:val="space"/>
      <w:lvlText w:val="%1."/>
      <w:lvlJc w:val="left"/>
      <w:pPr>
        <w:ind w:left="709" w:hanging="369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B35DC8"/>
    <w:multiLevelType w:val="hybridMultilevel"/>
    <w:tmpl w:val="E6528E98"/>
    <w:lvl w:ilvl="0" w:tplc="0DF8605E">
      <w:start w:val="1"/>
      <w:numFmt w:val="decimal"/>
      <w:suff w:val="space"/>
      <w:lvlText w:val="%1."/>
      <w:lvlJc w:val="left"/>
      <w:pPr>
        <w:ind w:left="709" w:hanging="369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9E4"/>
    <w:rsid w:val="00047A77"/>
    <w:rsid w:val="000600E6"/>
    <w:rsid w:val="000601EB"/>
    <w:rsid w:val="00063471"/>
    <w:rsid w:val="00064C3C"/>
    <w:rsid w:val="00074017"/>
    <w:rsid w:val="00081E48"/>
    <w:rsid w:val="000A3719"/>
    <w:rsid w:val="000B0770"/>
    <w:rsid w:val="000D3B2F"/>
    <w:rsid w:val="001077E8"/>
    <w:rsid w:val="00110493"/>
    <w:rsid w:val="00121CB3"/>
    <w:rsid w:val="001478A2"/>
    <w:rsid w:val="00152E28"/>
    <w:rsid w:val="001849BD"/>
    <w:rsid w:val="00193E1D"/>
    <w:rsid w:val="00196C10"/>
    <w:rsid w:val="001B3A7A"/>
    <w:rsid w:val="001E4A18"/>
    <w:rsid w:val="001E5655"/>
    <w:rsid w:val="00204278"/>
    <w:rsid w:val="002069F1"/>
    <w:rsid w:val="00251271"/>
    <w:rsid w:val="00280843"/>
    <w:rsid w:val="002C2E11"/>
    <w:rsid w:val="002D06EF"/>
    <w:rsid w:val="0031410A"/>
    <w:rsid w:val="00337E53"/>
    <w:rsid w:val="00350411"/>
    <w:rsid w:val="0036021B"/>
    <w:rsid w:val="003640FB"/>
    <w:rsid w:val="0037322E"/>
    <w:rsid w:val="003C2E29"/>
    <w:rsid w:val="003D7E79"/>
    <w:rsid w:val="003E377D"/>
    <w:rsid w:val="00411829"/>
    <w:rsid w:val="00453287"/>
    <w:rsid w:val="00457454"/>
    <w:rsid w:val="00461262"/>
    <w:rsid w:val="00464470"/>
    <w:rsid w:val="00467172"/>
    <w:rsid w:val="00470C97"/>
    <w:rsid w:val="00494A22"/>
    <w:rsid w:val="004A33D2"/>
    <w:rsid w:val="004C2959"/>
    <w:rsid w:val="004C3C2C"/>
    <w:rsid w:val="004D2554"/>
    <w:rsid w:val="004F2BC3"/>
    <w:rsid w:val="00514FED"/>
    <w:rsid w:val="005168CF"/>
    <w:rsid w:val="00541F50"/>
    <w:rsid w:val="00544141"/>
    <w:rsid w:val="00547950"/>
    <w:rsid w:val="00565435"/>
    <w:rsid w:val="00572A9A"/>
    <w:rsid w:val="005C1556"/>
    <w:rsid w:val="005C2380"/>
    <w:rsid w:val="005D44DD"/>
    <w:rsid w:val="005E7513"/>
    <w:rsid w:val="00617ACD"/>
    <w:rsid w:val="00634792"/>
    <w:rsid w:val="006441E9"/>
    <w:rsid w:val="0066435A"/>
    <w:rsid w:val="00671AF4"/>
    <w:rsid w:val="00695BEA"/>
    <w:rsid w:val="00696188"/>
    <w:rsid w:val="006D2275"/>
    <w:rsid w:val="00731910"/>
    <w:rsid w:val="00732537"/>
    <w:rsid w:val="007422DA"/>
    <w:rsid w:val="00743D21"/>
    <w:rsid w:val="007449E4"/>
    <w:rsid w:val="00747B47"/>
    <w:rsid w:val="007944E0"/>
    <w:rsid w:val="007A44EF"/>
    <w:rsid w:val="007C0026"/>
    <w:rsid w:val="007D7CF4"/>
    <w:rsid w:val="007F1248"/>
    <w:rsid w:val="00812912"/>
    <w:rsid w:val="00821469"/>
    <w:rsid w:val="0082496B"/>
    <w:rsid w:val="00840F23"/>
    <w:rsid w:val="00856517"/>
    <w:rsid w:val="008579A7"/>
    <w:rsid w:val="00870EA4"/>
    <w:rsid w:val="00886644"/>
    <w:rsid w:val="008A19B3"/>
    <w:rsid w:val="008B09B3"/>
    <w:rsid w:val="008B266B"/>
    <w:rsid w:val="008B2D7C"/>
    <w:rsid w:val="008C00BF"/>
    <w:rsid w:val="008C57A8"/>
    <w:rsid w:val="008C6783"/>
    <w:rsid w:val="008F18F3"/>
    <w:rsid w:val="0090722D"/>
    <w:rsid w:val="00916BC6"/>
    <w:rsid w:val="00921D0C"/>
    <w:rsid w:val="00922A56"/>
    <w:rsid w:val="0094624F"/>
    <w:rsid w:val="00950926"/>
    <w:rsid w:val="00962FD8"/>
    <w:rsid w:val="00973633"/>
    <w:rsid w:val="00977197"/>
    <w:rsid w:val="009867B3"/>
    <w:rsid w:val="00991530"/>
    <w:rsid w:val="009A6642"/>
    <w:rsid w:val="009A7B0E"/>
    <w:rsid w:val="009B58A8"/>
    <w:rsid w:val="009B5F43"/>
    <w:rsid w:val="009D7AA2"/>
    <w:rsid w:val="009F1FCF"/>
    <w:rsid w:val="009F7BEB"/>
    <w:rsid w:val="00A0713F"/>
    <w:rsid w:val="00A40ECD"/>
    <w:rsid w:val="00A53942"/>
    <w:rsid w:val="00A70813"/>
    <w:rsid w:val="00A96BEC"/>
    <w:rsid w:val="00AA2A94"/>
    <w:rsid w:val="00AB258A"/>
    <w:rsid w:val="00AC0495"/>
    <w:rsid w:val="00AD3EAE"/>
    <w:rsid w:val="00B11BDD"/>
    <w:rsid w:val="00B16DD7"/>
    <w:rsid w:val="00B25635"/>
    <w:rsid w:val="00B43905"/>
    <w:rsid w:val="00B528BB"/>
    <w:rsid w:val="00B55E49"/>
    <w:rsid w:val="00B60976"/>
    <w:rsid w:val="00B94CC2"/>
    <w:rsid w:val="00BA55F2"/>
    <w:rsid w:val="00BB33AB"/>
    <w:rsid w:val="00BB6A3D"/>
    <w:rsid w:val="00BC2CA2"/>
    <w:rsid w:val="00BC6078"/>
    <w:rsid w:val="00BF2470"/>
    <w:rsid w:val="00C1203E"/>
    <w:rsid w:val="00C21CEE"/>
    <w:rsid w:val="00C445C3"/>
    <w:rsid w:val="00C93D2A"/>
    <w:rsid w:val="00CA5734"/>
    <w:rsid w:val="00CE30A6"/>
    <w:rsid w:val="00CF0947"/>
    <w:rsid w:val="00CF632D"/>
    <w:rsid w:val="00D042AC"/>
    <w:rsid w:val="00D04557"/>
    <w:rsid w:val="00D302BC"/>
    <w:rsid w:val="00D44E1A"/>
    <w:rsid w:val="00D50CD4"/>
    <w:rsid w:val="00D573BF"/>
    <w:rsid w:val="00D745C1"/>
    <w:rsid w:val="00D74780"/>
    <w:rsid w:val="00D84430"/>
    <w:rsid w:val="00D857A5"/>
    <w:rsid w:val="00DA2F1D"/>
    <w:rsid w:val="00DD12B2"/>
    <w:rsid w:val="00DD1989"/>
    <w:rsid w:val="00DE1C93"/>
    <w:rsid w:val="00DE6433"/>
    <w:rsid w:val="00DF6BEE"/>
    <w:rsid w:val="00E11E88"/>
    <w:rsid w:val="00E11EA0"/>
    <w:rsid w:val="00E23C84"/>
    <w:rsid w:val="00E37E58"/>
    <w:rsid w:val="00E53C40"/>
    <w:rsid w:val="00E9038F"/>
    <w:rsid w:val="00EB3955"/>
    <w:rsid w:val="00EC08A1"/>
    <w:rsid w:val="00EC5784"/>
    <w:rsid w:val="00EE3744"/>
    <w:rsid w:val="00F23C42"/>
    <w:rsid w:val="00F24AE5"/>
    <w:rsid w:val="00F3013E"/>
    <w:rsid w:val="00F33D22"/>
    <w:rsid w:val="00F55917"/>
    <w:rsid w:val="00F57AED"/>
    <w:rsid w:val="00F615C3"/>
    <w:rsid w:val="00F63506"/>
    <w:rsid w:val="00F720C0"/>
    <w:rsid w:val="00FA3600"/>
    <w:rsid w:val="00FA610B"/>
    <w:rsid w:val="00FA6F91"/>
    <w:rsid w:val="00FC21D4"/>
    <w:rsid w:val="00FC5D85"/>
    <w:rsid w:val="00FC72E7"/>
    <w:rsid w:val="00FC763E"/>
    <w:rsid w:val="00FD0053"/>
    <w:rsid w:val="00FE335D"/>
    <w:rsid w:val="00F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sub">
    <w:name w:val="sub"/>
    <w:basedOn w:val="a0"/>
    <w:rsid w:val="008C5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admin113</cp:lastModifiedBy>
  <cp:revision>29</cp:revision>
  <cp:lastPrinted>2019-02-15T13:18:00Z</cp:lastPrinted>
  <dcterms:created xsi:type="dcterms:W3CDTF">2021-06-04T06:02:00Z</dcterms:created>
  <dcterms:modified xsi:type="dcterms:W3CDTF">2021-06-23T10:36:00Z</dcterms:modified>
</cp:coreProperties>
</file>