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28" w:rsidRPr="00B60A5E" w:rsidRDefault="00E66D28" w:rsidP="00E66D28">
      <w:pPr>
        <w:pStyle w:val="ab"/>
        <w:jc w:val="center"/>
        <w:rPr>
          <w:b/>
          <w:color w:val="000000" w:themeColor="text1"/>
          <w:spacing w:val="-10"/>
          <w:szCs w:val="28"/>
        </w:rPr>
      </w:pPr>
      <w:r w:rsidRPr="00B60A5E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66D28" w:rsidRPr="005B7F51" w:rsidRDefault="00E66D28" w:rsidP="00E66D28">
      <w:pPr>
        <w:pStyle w:val="ab"/>
        <w:tabs>
          <w:tab w:val="left" w:pos="3828"/>
        </w:tabs>
        <w:jc w:val="center"/>
        <w:rPr>
          <w:b/>
          <w:color w:val="FFFFFF" w:themeColor="background1"/>
          <w:szCs w:val="28"/>
        </w:rPr>
      </w:pPr>
      <w:r w:rsidRPr="005B7F51">
        <w:rPr>
          <w:color w:val="FFFFFF" w:themeColor="background1"/>
          <w:szCs w:val="28"/>
        </w:rPr>
        <w:t>[Строка 2: свободная, 1,5 интервала]</w:t>
      </w:r>
    </w:p>
    <w:p w:rsidR="00E66D28" w:rsidRPr="005B7F51" w:rsidRDefault="00E66D28" w:rsidP="00E66D28">
      <w:pPr>
        <w:pStyle w:val="ab"/>
        <w:tabs>
          <w:tab w:val="left" w:pos="3828"/>
        </w:tabs>
        <w:jc w:val="center"/>
        <w:rPr>
          <w:b/>
          <w:color w:val="FFFFFF" w:themeColor="background1"/>
          <w:szCs w:val="28"/>
        </w:rPr>
      </w:pPr>
      <w:r w:rsidRPr="005B7F51">
        <w:rPr>
          <w:color w:val="FFFFFF" w:themeColor="background1"/>
          <w:szCs w:val="28"/>
        </w:rPr>
        <w:t>[Строка 3: свободная, 1,5 интервала]</w:t>
      </w:r>
    </w:p>
    <w:p w:rsidR="00E66D28" w:rsidRPr="005B7F51" w:rsidRDefault="00E66D28" w:rsidP="00E66D28">
      <w:pPr>
        <w:pStyle w:val="ab"/>
        <w:tabs>
          <w:tab w:val="left" w:pos="3828"/>
        </w:tabs>
        <w:jc w:val="center"/>
        <w:rPr>
          <w:b/>
          <w:color w:val="FFFFFF" w:themeColor="background1"/>
          <w:szCs w:val="28"/>
        </w:rPr>
      </w:pPr>
      <w:r w:rsidRPr="005B7F51">
        <w:rPr>
          <w:color w:val="FFFFFF" w:themeColor="background1"/>
          <w:szCs w:val="28"/>
        </w:rPr>
        <w:t>[Строка 4: свободная, 1,5 интервала]</w:t>
      </w:r>
    </w:p>
    <w:p w:rsidR="00E66D28" w:rsidRPr="00B60A5E" w:rsidRDefault="00E66D28" w:rsidP="00E66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0A5E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66D28" w:rsidRPr="005B7F51" w:rsidTr="00390995">
        <w:tc>
          <w:tcPr>
            <w:tcW w:w="9356" w:type="dxa"/>
          </w:tcPr>
          <w:p w:rsidR="00E66D28" w:rsidRPr="005B7F51" w:rsidRDefault="00E66D28" w:rsidP="00390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D28" w:rsidRPr="005B7F51" w:rsidRDefault="00E66D28" w:rsidP="00E66D2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142"/>
        <w:gridCol w:w="284"/>
        <w:gridCol w:w="3934"/>
      </w:tblGrid>
      <w:tr w:rsidR="00E66D28" w:rsidRPr="005B7F51" w:rsidTr="00E66D28">
        <w:tc>
          <w:tcPr>
            <w:tcW w:w="5353" w:type="dxa"/>
            <w:gridSpan w:val="2"/>
          </w:tcPr>
          <w:p w:rsidR="00E66D28" w:rsidRPr="00E606B1" w:rsidRDefault="00E66D28" w:rsidP="00390995">
            <w:pPr>
              <w:rPr>
                <w:b/>
              </w:rPr>
            </w:pPr>
            <w:proofErr w:type="spellStart"/>
            <w:proofErr w:type="gramStart"/>
            <w:r w:rsidRPr="00900F10">
              <w:rPr>
                <w:b/>
              </w:rPr>
              <w:t>Гамма-аминомасляная</w:t>
            </w:r>
            <w:proofErr w:type="spellEnd"/>
            <w:proofErr w:type="gramEnd"/>
            <w:r w:rsidRPr="00900F10">
              <w:rPr>
                <w:b/>
              </w:rPr>
              <w:t xml:space="preserve"> кислота</w:t>
            </w:r>
          </w:p>
        </w:tc>
        <w:tc>
          <w:tcPr>
            <w:tcW w:w="284" w:type="dxa"/>
          </w:tcPr>
          <w:p w:rsidR="00E66D28" w:rsidRPr="005B7F51" w:rsidRDefault="00E66D28" w:rsidP="00390995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E66D28" w:rsidRPr="005B7F51" w:rsidRDefault="00E66D28" w:rsidP="00390995">
            <w:pPr>
              <w:rPr>
                <w:b/>
                <w:lang w:val="en-US"/>
              </w:rPr>
            </w:pPr>
            <w:r w:rsidRPr="005B7F51">
              <w:rPr>
                <w:b/>
              </w:rPr>
              <w:t>ФС</w:t>
            </w:r>
          </w:p>
        </w:tc>
      </w:tr>
      <w:tr w:rsidR="00E66D28" w:rsidRPr="005B7F51" w:rsidTr="00E66D28">
        <w:tc>
          <w:tcPr>
            <w:tcW w:w="5211" w:type="dxa"/>
          </w:tcPr>
          <w:p w:rsidR="00E66D28" w:rsidRPr="00E606B1" w:rsidRDefault="00E66D28" w:rsidP="00390995">
            <w:pPr>
              <w:rPr>
                <w:b/>
              </w:rPr>
            </w:pPr>
            <w:proofErr w:type="spellStart"/>
            <w:proofErr w:type="gramStart"/>
            <w:r w:rsidRPr="00900F10">
              <w:rPr>
                <w:b/>
              </w:rPr>
              <w:t>Гамма-аминомасляная</w:t>
            </w:r>
            <w:proofErr w:type="spellEnd"/>
            <w:proofErr w:type="gramEnd"/>
            <w:r w:rsidRPr="00900F10">
              <w:rPr>
                <w:b/>
              </w:rPr>
              <w:t xml:space="preserve"> кислота</w:t>
            </w:r>
          </w:p>
        </w:tc>
        <w:tc>
          <w:tcPr>
            <w:tcW w:w="426" w:type="dxa"/>
            <w:gridSpan w:val="2"/>
          </w:tcPr>
          <w:p w:rsidR="00E66D28" w:rsidRPr="005B7F51" w:rsidRDefault="00E66D28" w:rsidP="00390995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E66D28" w:rsidRPr="005B7F51" w:rsidRDefault="00E66D28" w:rsidP="00390995">
            <w:pPr>
              <w:rPr>
                <w:b/>
              </w:rPr>
            </w:pPr>
          </w:p>
        </w:tc>
      </w:tr>
      <w:tr w:rsidR="00E66D28" w:rsidRPr="005B7F51" w:rsidTr="00E66D28">
        <w:tc>
          <w:tcPr>
            <w:tcW w:w="5211" w:type="dxa"/>
          </w:tcPr>
          <w:p w:rsidR="00E66D28" w:rsidRPr="00E53272" w:rsidRDefault="00E66D28" w:rsidP="00390995">
            <w:pPr>
              <w:rPr>
                <w:b/>
                <w:lang w:val="en-US"/>
              </w:rPr>
            </w:pPr>
            <w:r w:rsidRPr="00E66D28">
              <w:rPr>
                <w:b/>
                <w:lang w:val="en-US"/>
              </w:rPr>
              <w:t>Gamma-</w:t>
            </w:r>
            <w:proofErr w:type="spellStart"/>
            <w:r w:rsidRPr="00E66D28">
              <w:rPr>
                <w:b/>
                <w:lang w:val="en-US"/>
              </w:rPr>
              <w:t>aminobutyricum</w:t>
            </w:r>
            <w:proofErr w:type="spellEnd"/>
            <w:r w:rsidRPr="00E66D28">
              <w:rPr>
                <w:b/>
                <w:lang w:val="en-US"/>
              </w:rPr>
              <w:t xml:space="preserve"> </w:t>
            </w:r>
            <w:proofErr w:type="spellStart"/>
            <w:r w:rsidRPr="00E66D28">
              <w:rPr>
                <w:b/>
                <w:lang w:val="en-US"/>
              </w:rPr>
              <w:t>acidum</w:t>
            </w:r>
            <w:proofErr w:type="spellEnd"/>
            <w:r w:rsidRPr="00E66D28">
              <w:rPr>
                <w:b/>
                <w:lang w:val="en-US"/>
              </w:rPr>
              <w:t xml:space="preserve">  </w:t>
            </w:r>
            <w:r w:rsidRPr="00E53272">
              <w:rPr>
                <w:b/>
                <w:lang w:val="en-US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E66D28" w:rsidRPr="0086575E" w:rsidRDefault="00E66D28" w:rsidP="003909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34" w:type="dxa"/>
          </w:tcPr>
          <w:p w:rsidR="00E66D28" w:rsidRPr="005B7F51" w:rsidRDefault="00E66D28" w:rsidP="00E66D28">
            <w:pPr>
              <w:rPr>
                <w:b/>
              </w:rPr>
            </w:pPr>
            <w:r w:rsidRPr="00E66D28">
              <w:rPr>
                <w:b/>
              </w:rPr>
              <w:t xml:space="preserve">Взамен ФС  42 -1903 -96                                </w:t>
            </w:r>
          </w:p>
        </w:tc>
      </w:tr>
    </w:tbl>
    <w:p w:rsidR="00E66D28" w:rsidRPr="005B7F51" w:rsidRDefault="00E66D28" w:rsidP="00E66D28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66D28" w:rsidRPr="005B7F51" w:rsidTr="00390995">
        <w:tc>
          <w:tcPr>
            <w:tcW w:w="9356" w:type="dxa"/>
          </w:tcPr>
          <w:p w:rsidR="00E66D28" w:rsidRPr="005B7F51" w:rsidRDefault="00E66D28" w:rsidP="0039099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A1BF1" w:rsidRPr="00A33761" w:rsidRDefault="00F90EA2" w:rsidP="000D7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F9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4A">
        <w:rPr>
          <w:rFonts w:ascii="Times New Roman" w:hAnsi="Times New Roman" w:cs="Times New Roman"/>
          <w:sz w:val="28"/>
          <w:szCs w:val="28"/>
        </w:rPr>
        <w:t xml:space="preserve">субстанцию </w:t>
      </w:r>
      <w:proofErr w:type="gramStart"/>
      <w:r w:rsidR="00393F4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93F4A">
        <w:rPr>
          <w:rFonts w:ascii="Times New Roman" w:hAnsi="Times New Roman" w:cs="Times New Roman"/>
          <w:sz w:val="28"/>
          <w:szCs w:val="28"/>
        </w:rPr>
        <w:t xml:space="preserve">орошок </w:t>
      </w:r>
      <w:r>
        <w:rPr>
          <w:rFonts w:ascii="Times New Roman" w:hAnsi="Times New Roman" w:cs="Times New Roman"/>
          <w:sz w:val="28"/>
          <w:szCs w:val="28"/>
        </w:rPr>
        <w:t>гамма</w:t>
      </w:r>
      <w:r w:rsidR="00900F1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аминомаслян</w:t>
      </w:r>
      <w:r w:rsidR="00393F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393F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F90EA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0EA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E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33761" w:rsidRPr="00A33761">
        <w:rPr>
          <w:rFonts w:ascii="Times New Roman" w:hAnsi="Times New Roman" w:cs="Times New Roman"/>
          <w:sz w:val="28"/>
          <w:szCs w:val="28"/>
        </w:rPr>
        <w:t xml:space="preserve"> </w:t>
      </w:r>
      <w:r w:rsidR="00A33761">
        <w:rPr>
          <w:rFonts w:ascii="Times New Roman" w:hAnsi="Times New Roman" w:cs="Times New Roman"/>
          <w:sz w:val="28"/>
          <w:szCs w:val="28"/>
        </w:rPr>
        <w:t>Гамма - аминомасляной кисл</w:t>
      </w:r>
      <w:r w:rsidR="00A33761" w:rsidRPr="00A33761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A33761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r w:rsidR="00CB3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33761">
        <w:rPr>
          <w:rFonts w:ascii="Times New Roman" w:hAnsi="Times New Roman" w:cs="Times New Roman"/>
          <w:color w:val="333333"/>
          <w:sz w:val="28"/>
          <w:szCs w:val="28"/>
        </w:rPr>
        <w:t>представляет собой</w:t>
      </w:r>
      <w:r w:rsidR="00A33761" w:rsidRPr="00A33761">
        <w:rPr>
          <w:rFonts w:ascii="Times New Roman" w:hAnsi="Times New Roman" w:cs="Times New Roman"/>
          <w:color w:val="333333"/>
          <w:sz w:val="28"/>
          <w:szCs w:val="28"/>
        </w:rPr>
        <w:t xml:space="preserve"> органическ</w:t>
      </w:r>
      <w:r w:rsidR="00A33761">
        <w:rPr>
          <w:rFonts w:ascii="Times New Roman" w:hAnsi="Times New Roman" w:cs="Times New Roman"/>
          <w:color w:val="333333"/>
          <w:sz w:val="28"/>
          <w:szCs w:val="28"/>
        </w:rPr>
        <w:t>ое</w:t>
      </w:r>
      <w:r w:rsidR="00A33761" w:rsidRPr="00A33761">
        <w:rPr>
          <w:rFonts w:ascii="Times New Roman" w:hAnsi="Times New Roman" w:cs="Times New Roman"/>
          <w:color w:val="333333"/>
          <w:sz w:val="28"/>
          <w:szCs w:val="28"/>
        </w:rPr>
        <w:t xml:space="preserve"> соединение </w:t>
      </w:r>
      <w:proofErr w:type="spellStart"/>
      <w:r w:rsidR="00A33761" w:rsidRPr="00A33761">
        <w:rPr>
          <w:rFonts w:ascii="Times New Roman" w:hAnsi="Times New Roman" w:cs="Times New Roman"/>
          <w:color w:val="333333"/>
          <w:sz w:val="28"/>
          <w:szCs w:val="28"/>
        </w:rPr>
        <w:t>непротеиногенной</w:t>
      </w:r>
      <w:proofErr w:type="spellEnd"/>
      <w:r w:rsidR="00A33761" w:rsidRPr="00A33761">
        <w:rPr>
          <w:rFonts w:ascii="Times New Roman" w:hAnsi="Times New Roman" w:cs="Times New Roman"/>
          <w:color w:val="333333"/>
          <w:sz w:val="28"/>
          <w:szCs w:val="28"/>
        </w:rPr>
        <w:t xml:space="preserve"> природы</w:t>
      </w:r>
      <w:r w:rsidR="00A3376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00F10" w:rsidRPr="00A3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10" w:rsidRDefault="00900F10" w:rsidP="000D7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Субстанция содержит не менее 99,0 % и не более 101 % гамма - аминомасляной кислоты в пересчете на сухое вещество.</w:t>
      </w:r>
    </w:p>
    <w:p w:rsidR="00F90EA2" w:rsidRDefault="00900F10" w:rsidP="000D7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10">
        <w:rPr>
          <w:rFonts w:ascii="Times New Roman" w:hAnsi="Times New Roman" w:cs="Times New Roman"/>
          <w:sz w:val="28"/>
          <w:szCs w:val="28"/>
        </w:rPr>
        <w:t>Субстанция должна соответствовать ОФС «Фармацевтическая субстанция» и ниже приведенным требованиям.</w:t>
      </w:r>
    </w:p>
    <w:p w:rsidR="00900F10" w:rsidRPr="000C2020" w:rsidRDefault="00900F10" w:rsidP="00F9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0F10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C2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020" w:rsidRPr="000C2020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900F10" w:rsidRPr="00A33761" w:rsidRDefault="00900F10" w:rsidP="00F90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  Растворимость. </w:t>
      </w:r>
      <w:r w:rsidR="00A33761" w:rsidRPr="00A337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Легко растворим в воде, очень </w:t>
      </w:r>
      <w:proofErr w:type="gramStart"/>
      <w:r w:rsidR="00A33761" w:rsidRPr="00A3376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мало растворим</w:t>
      </w:r>
      <w:proofErr w:type="gramEnd"/>
      <w:r w:rsidR="00A33761" w:rsidRPr="00A337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спирте</w:t>
      </w:r>
      <w:r w:rsidR="00D15B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15BDE" w:rsidRPr="00A33761">
        <w:rPr>
          <w:rFonts w:ascii="Times New Roman" w:hAnsi="Times New Roman" w:cs="Times New Roman"/>
          <w:color w:val="000000"/>
          <w:sz w:val="28"/>
          <w:szCs w:val="28"/>
          <w:lang w:bidi="ru-RU"/>
        </w:rPr>
        <w:t>96%</w:t>
      </w:r>
      <w:r w:rsidR="00A33761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Определение проводят в соответствии ОФС «Растворимость».</w:t>
      </w:r>
    </w:p>
    <w:p w:rsidR="00900F10" w:rsidRDefault="00900F10" w:rsidP="00F90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  Подлинность</w:t>
      </w:r>
    </w:p>
    <w:p w:rsidR="00C2256B" w:rsidRPr="0068708A" w:rsidRDefault="00C2256B" w:rsidP="00D15B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708A">
        <w:rPr>
          <w:rFonts w:ascii="Times New Roman" w:hAnsi="Times New Roman" w:cs="Times New Roman"/>
          <w:i/>
          <w:sz w:val="28"/>
          <w:szCs w:val="28"/>
        </w:rPr>
        <w:t>Качественные реакции</w:t>
      </w:r>
    </w:p>
    <w:p w:rsidR="00C2256B" w:rsidRDefault="00C2256B" w:rsidP="00D15B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70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8708A">
        <w:rPr>
          <w:rFonts w:ascii="Times New Roman" w:hAnsi="Times New Roman" w:cs="Times New Roman"/>
          <w:sz w:val="28"/>
          <w:szCs w:val="28"/>
        </w:rPr>
        <w:t>нингидрином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56B" w:rsidRPr="00C2256B" w:rsidRDefault="00C2256B" w:rsidP="00D15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мг субстанции растворяют в 10 мл воды, прибавляют 1 мл 0,25 % раствор</w:t>
      </w:r>
      <w:r w:rsidR="00116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нагревают до кипения</w:t>
      </w:r>
      <w:r w:rsidR="0099709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оявляется фиолетово-синее окрашивание.</w:t>
      </w:r>
    </w:p>
    <w:p w:rsidR="00C2256B" w:rsidRPr="0068708A" w:rsidRDefault="00C2256B" w:rsidP="00F9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708A">
        <w:rPr>
          <w:rFonts w:ascii="Times New Roman" w:hAnsi="Times New Roman" w:cs="Times New Roman"/>
          <w:sz w:val="28"/>
          <w:szCs w:val="28"/>
        </w:rPr>
        <w:t>с формалином</w:t>
      </w:r>
    </w:p>
    <w:p w:rsidR="0011674F" w:rsidRPr="00CA6B1B" w:rsidRDefault="0011674F" w:rsidP="0011674F">
      <w:pPr>
        <w:pStyle w:val="2"/>
        <w:spacing w:line="360" w:lineRule="auto"/>
        <w:ind w:left="20" w:right="40" w:firstLine="700"/>
        <w:jc w:val="both"/>
        <w:rPr>
          <w:sz w:val="28"/>
          <w:szCs w:val="28"/>
        </w:rPr>
      </w:pPr>
      <w:r w:rsidRPr="00CA6B1B">
        <w:rPr>
          <w:color w:val="000000"/>
          <w:sz w:val="28"/>
          <w:szCs w:val="28"/>
          <w:lang w:bidi="ru-RU"/>
        </w:rPr>
        <w:t xml:space="preserve">50 мг субстанции растворяют в 5 мл воды и нейтрализуют натрия </w:t>
      </w:r>
      <w:proofErr w:type="spellStart"/>
      <w:r w:rsidRPr="00CA6B1B">
        <w:rPr>
          <w:color w:val="000000"/>
          <w:sz w:val="28"/>
          <w:szCs w:val="28"/>
          <w:lang w:bidi="ru-RU"/>
        </w:rPr>
        <w:lastRenderedPageBreak/>
        <w:t>гидроксида</w:t>
      </w:r>
      <w:proofErr w:type="spellEnd"/>
      <w:r w:rsidRPr="00CA6B1B">
        <w:rPr>
          <w:color w:val="000000"/>
          <w:sz w:val="28"/>
          <w:szCs w:val="28"/>
          <w:lang w:bidi="ru-RU"/>
        </w:rPr>
        <w:t xml:space="preserve"> раствором 0,1 М (индикатор 1 </w:t>
      </w:r>
      <w:r w:rsidRPr="00CA6B1B">
        <w:rPr>
          <w:rStyle w:val="Corbel"/>
          <w:sz w:val="28"/>
          <w:szCs w:val="28"/>
        </w:rPr>
        <w:t>%</w:t>
      </w:r>
      <w:r w:rsidRPr="00CA6B1B">
        <w:rPr>
          <w:color w:val="000000"/>
          <w:sz w:val="28"/>
          <w:szCs w:val="28"/>
          <w:lang w:bidi="ru-RU"/>
        </w:rPr>
        <w:t xml:space="preserve"> раствор фенолфталеина</w:t>
      </w:r>
      <w:r w:rsidR="00CA6B1B" w:rsidRPr="00CA6B1B">
        <w:rPr>
          <w:color w:val="000000"/>
          <w:sz w:val="28"/>
          <w:szCs w:val="28"/>
          <w:lang w:bidi="ru-RU"/>
        </w:rPr>
        <w:t xml:space="preserve"> 0,2 мл</w:t>
      </w:r>
      <w:r w:rsidRPr="00CA6B1B">
        <w:rPr>
          <w:color w:val="000000"/>
          <w:sz w:val="28"/>
          <w:szCs w:val="28"/>
          <w:lang w:bidi="ru-RU"/>
        </w:rPr>
        <w:t xml:space="preserve">) до розового окрашивания. К полученному раствору прибавляют 5 мл формальдегида раствора 35 %,  предварительно нейтрализованного натрия </w:t>
      </w:r>
      <w:proofErr w:type="spellStart"/>
      <w:r w:rsidRPr="00CA6B1B">
        <w:rPr>
          <w:color w:val="000000"/>
          <w:sz w:val="28"/>
          <w:szCs w:val="28"/>
          <w:lang w:bidi="ru-RU"/>
        </w:rPr>
        <w:t>гидроксида</w:t>
      </w:r>
      <w:proofErr w:type="spellEnd"/>
      <w:r w:rsidRPr="00CA6B1B">
        <w:rPr>
          <w:color w:val="000000"/>
          <w:sz w:val="28"/>
          <w:szCs w:val="28"/>
          <w:lang w:bidi="ru-RU"/>
        </w:rPr>
        <w:t xml:space="preserve"> раствором </w:t>
      </w:r>
      <w:r w:rsidR="00CA6B1B" w:rsidRPr="00CA6B1B">
        <w:rPr>
          <w:color w:val="000000"/>
          <w:sz w:val="28"/>
          <w:szCs w:val="28"/>
          <w:lang w:bidi="ru-RU"/>
        </w:rPr>
        <w:t xml:space="preserve">0,1 М </w:t>
      </w:r>
      <w:r w:rsidR="0099709D">
        <w:rPr>
          <w:color w:val="000000"/>
          <w:sz w:val="28"/>
          <w:szCs w:val="28"/>
          <w:lang w:bidi="ru-RU"/>
        </w:rPr>
        <w:t>тем же индикатором</w:t>
      </w:r>
      <w:r w:rsidRPr="00CA6B1B">
        <w:rPr>
          <w:color w:val="000000"/>
          <w:sz w:val="28"/>
          <w:szCs w:val="28"/>
          <w:lang w:bidi="ru-RU"/>
        </w:rPr>
        <w:t xml:space="preserve"> до розового окрашивания. Раствор обесцвечивается.</w:t>
      </w:r>
    </w:p>
    <w:p w:rsidR="0011674F" w:rsidRPr="00CA6B1B" w:rsidRDefault="0011674F" w:rsidP="00CA6B1B">
      <w:pPr>
        <w:pStyle w:val="2"/>
        <w:spacing w:line="360" w:lineRule="auto"/>
        <w:ind w:left="20" w:firstLine="700"/>
        <w:jc w:val="both"/>
        <w:rPr>
          <w:sz w:val="28"/>
          <w:szCs w:val="28"/>
        </w:rPr>
      </w:pPr>
      <w:r w:rsidRPr="00CA6B1B">
        <w:rPr>
          <w:rStyle w:val="0pt"/>
          <w:sz w:val="28"/>
          <w:szCs w:val="28"/>
        </w:rPr>
        <w:t xml:space="preserve">Температура плавления. </w:t>
      </w:r>
      <w:r w:rsidRPr="00CA6B1B">
        <w:rPr>
          <w:color w:val="000000"/>
          <w:sz w:val="28"/>
          <w:szCs w:val="28"/>
          <w:lang w:bidi="ru-RU"/>
        </w:rPr>
        <w:t xml:space="preserve">От 198 до 204 </w:t>
      </w:r>
      <w:r w:rsidRPr="00CA6B1B">
        <w:rPr>
          <w:color w:val="000000"/>
          <w:sz w:val="28"/>
          <w:szCs w:val="28"/>
          <w:vertAlign w:val="superscript"/>
          <w:lang w:bidi="ru-RU"/>
        </w:rPr>
        <w:t>0</w:t>
      </w:r>
      <w:proofErr w:type="gramStart"/>
      <w:r w:rsidRPr="00CA6B1B">
        <w:rPr>
          <w:color w:val="000000"/>
          <w:sz w:val="28"/>
          <w:szCs w:val="28"/>
          <w:lang w:bidi="ru-RU"/>
        </w:rPr>
        <w:t xml:space="preserve"> С</w:t>
      </w:r>
      <w:proofErr w:type="gramEnd"/>
      <w:r w:rsidRPr="00CA6B1B">
        <w:rPr>
          <w:color w:val="000000"/>
          <w:sz w:val="28"/>
          <w:szCs w:val="28"/>
          <w:lang w:bidi="ru-RU"/>
        </w:rPr>
        <w:t xml:space="preserve"> (с разложением).</w:t>
      </w:r>
      <w:r w:rsidR="00CA6B1B" w:rsidRPr="00CA6B1B">
        <w:rPr>
          <w:color w:val="000000"/>
          <w:sz w:val="28"/>
          <w:szCs w:val="28"/>
          <w:lang w:bidi="ru-RU"/>
        </w:rPr>
        <w:t xml:space="preserve"> </w:t>
      </w:r>
      <w:r w:rsidRPr="00CA6B1B">
        <w:rPr>
          <w:color w:val="000000"/>
          <w:sz w:val="28"/>
          <w:szCs w:val="28"/>
          <w:lang w:bidi="ru-RU"/>
        </w:rPr>
        <w:t>Определение проводят в соответствии с требованиями  ОФС «Температура плавления».</w:t>
      </w:r>
    </w:p>
    <w:p w:rsidR="0011674F" w:rsidRPr="00004CEA" w:rsidRDefault="0011674F" w:rsidP="0011674F">
      <w:pPr>
        <w:pStyle w:val="2"/>
        <w:spacing w:line="360" w:lineRule="auto"/>
        <w:ind w:left="20" w:firstLine="700"/>
        <w:jc w:val="both"/>
        <w:rPr>
          <w:color w:val="000000"/>
          <w:sz w:val="28"/>
          <w:szCs w:val="28"/>
          <w:lang w:bidi="ru-RU"/>
        </w:rPr>
      </w:pPr>
      <w:proofErr w:type="spellStart"/>
      <w:r w:rsidRPr="00CA6B1B">
        <w:rPr>
          <w:rStyle w:val="0pt"/>
          <w:sz w:val="28"/>
          <w:szCs w:val="28"/>
        </w:rPr>
        <w:t>pH</w:t>
      </w:r>
      <w:proofErr w:type="spellEnd"/>
      <w:r w:rsidRPr="00CA6B1B">
        <w:rPr>
          <w:rStyle w:val="0pt"/>
          <w:sz w:val="28"/>
          <w:szCs w:val="28"/>
        </w:rPr>
        <w:t xml:space="preserve"> раствора. </w:t>
      </w:r>
      <w:r w:rsidRPr="00CA6B1B">
        <w:rPr>
          <w:color w:val="000000"/>
          <w:sz w:val="28"/>
          <w:szCs w:val="28"/>
          <w:lang w:bidi="ru-RU"/>
        </w:rPr>
        <w:t>От 6,0 до 8,0 (</w:t>
      </w:r>
      <w:r w:rsidRPr="00CA6B1B">
        <w:rPr>
          <w:i/>
          <w:color w:val="000000"/>
          <w:sz w:val="28"/>
          <w:szCs w:val="28"/>
          <w:lang w:bidi="ru-RU"/>
        </w:rPr>
        <w:t xml:space="preserve">5 </w:t>
      </w:r>
      <w:r w:rsidRPr="00CA6B1B">
        <w:rPr>
          <w:rStyle w:val="Corbel"/>
          <w:rFonts w:ascii="Times New Roman" w:hAnsi="Times New Roman" w:cs="Times New Roman"/>
          <w:i w:val="0"/>
          <w:sz w:val="28"/>
          <w:szCs w:val="28"/>
        </w:rPr>
        <w:t>%</w:t>
      </w:r>
      <w:r w:rsidRPr="00CA6B1B">
        <w:rPr>
          <w:color w:val="000000"/>
          <w:sz w:val="28"/>
          <w:szCs w:val="28"/>
          <w:lang w:bidi="ru-RU"/>
        </w:rPr>
        <w:t xml:space="preserve"> раствор). Измеряют </w:t>
      </w:r>
      <w:proofErr w:type="spellStart"/>
      <w:r w:rsidRPr="00CA6B1B">
        <w:rPr>
          <w:color w:val="000000"/>
          <w:sz w:val="28"/>
          <w:szCs w:val="28"/>
          <w:lang w:bidi="ru-RU"/>
        </w:rPr>
        <w:t>pH</w:t>
      </w:r>
      <w:proofErr w:type="spellEnd"/>
      <w:r w:rsidRPr="00CA6B1B">
        <w:rPr>
          <w:color w:val="000000"/>
          <w:sz w:val="28"/>
          <w:szCs w:val="28"/>
          <w:lang w:bidi="ru-RU"/>
        </w:rPr>
        <w:t xml:space="preserve"> 5</w:t>
      </w:r>
      <w:r w:rsidR="00CA6B1B">
        <w:rPr>
          <w:color w:val="000000"/>
          <w:sz w:val="28"/>
          <w:szCs w:val="28"/>
          <w:lang w:bidi="ru-RU"/>
        </w:rPr>
        <w:t xml:space="preserve"> </w:t>
      </w:r>
      <w:r w:rsidRPr="00CA6B1B">
        <w:rPr>
          <w:color w:val="000000"/>
          <w:sz w:val="28"/>
          <w:szCs w:val="28"/>
          <w:lang w:bidi="ru-RU"/>
        </w:rPr>
        <w:t xml:space="preserve">% раствора субстанции </w:t>
      </w:r>
      <w:r w:rsidR="00CA6B1B">
        <w:rPr>
          <w:color w:val="000000"/>
          <w:sz w:val="28"/>
          <w:szCs w:val="28"/>
          <w:lang w:bidi="ru-RU"/>
        </w:rPr>
        <w:t>потенциометрическим методом в соответствии с</w:t>
      </w:r>
      <w:r w:rsidRPr="00CA6B1B">
        <w:rPr>
          <w:color w:val="000000"/>
          <w:sz w:val="28"/>
          <w:szCs w:val="28"/>
          <w:lang w:bidi="ru-RU"/>
        </w:rPr>
        <w:t xml:space="preserve"> ОФС «</w:t>
      </w:r>
      <w:proofErr w:type="spellStart"/>
      <w:r w:rsidRPr="00CA6B1B">
        <w:rPr>
          <w:color w:val="000000"/>
          <w:sz w:val="28"/>
          <w:szCs w:val="28"/>
          <w:lang w:bidi="ru-RU"/>
        </w:rPr>
        <w:t>Ионометрия</w:t>
      </w:r>
      <w:proofErr w:type="spellEnd"/>
      <w:r w:rsidRPr="00CA6B1B">
        <w:rPr>
          <w:color w:val="000000"/>
          <w:sz w:val="28"/>
          <w:szCs w:val="28"/>
          <w:lang w:bidi="ru-RU"/>
        </w:rPr>
        <w:t>»</w:t>
      </w:r>
      <w:r w:rsidR="00004CEA" w:rsidRPr="00004CEA">
        <w:rPr>
          <w:b/>
          <w:color w:val="000000"/>
          <w:sz w:val="28"/>
          <w:szCs w:val="28"/>
          <w:lang w:bidi="ru-RU"/>
        </w:rPr>
        <w:t xml:space="preserve"> </w:t>
      </w:r>
      <w:r w:rsidR="00004CEA" w:rsidRPr="00004CEA">
        <w:rPr>
          <w:color w:val="000000"/>
          <w:sz w:val="28"/>
          <w:szCs w:val="28"/>
          <w:lang w:bidi="ru-RU"/>
        </w:rPr>
        <w:t>(0,5 г субстанции в 10 мл воды).</w:t>
      </w:r>
    </w:p>
    <w:p w:rsidR="0011674F" w:rsidRPr="00CA6B1B" w:rsidRDefault="0011674F" w:rsidP="0068708A">
      <w:pPr>
        <w:pStyle w:val="30"/>
        <w:spacing w:line="360" w:lineRule="auto"/>
        <w:ind w:left="20" w:firstLine="700"/>
        <w:jc w:val="both"/>
        <w:rPr>
          <w:b w:val="0"/>
          <w:sz w:val="28"/>
          <w:szCs w:val="28"/>
        </w:rPr>
      </w:pPr>
      <w:r w:rsidRPr="00CA6B1B">
        <w:rPr>
          <w:color w:val="000000"/>
          <w:sz w:val="28"/>
          <w:szCs w:val="28"/>
          <w:lang w:bidi="ru-RU"/>
        </w:rPr>
        <w:t>Прозрачность раствора.</w:t>
      </w:r>
      <w:r w:rsidR="00CA6B1B" w:rsidRPr="00CA6B1B">
        <w:rPr>
          <w:color w:val="000000"/>
          <w:sz w:val="28"/>
          <w:szCs w:val="28"/>
          <w:lang w:bidi="ru-RU"/>
        </w:rPr>
        <w:t xml:space="preserve"> </w:t>
      </w:r>
      <w:r w:rsidRPr="00CA6B1B">
        <w:rPr>
          <w:b w:val="0"/>
          <w:color w:val="000000"/>
          <w:spacing w:val="0"/>
          <w:sz w:val="28"/>
          <w:szCs w:val="28"/>
          <w:lang w:bidi="ru-RU"/>
        </w:rPr>
        <w:t>5 % раствор субстанции в воде должен быть прозрачным</w:t>
      </w:r>
      <w:r w:rsidR="002E2C25">
        <w:rPr>
          <w:b w:val="0"/>
          <w:color w:val="000000"/>
          <w:spacing w:val="0"/>
          <w:sz w:val="28"/>
          <w:szCs w:val="28"/>
          <w:lang w:bidi="ru-RU"/>
        </w:rPr>
        <w:t xml:space="preserve"> или выдерживать сравнение с эталоном сравнения </w:t>
      </w:r>
      <w:r w:rsidR="002E2C25">
        <w:rPr>
          <w:b w:val="0"/>
          <w:color w:val="000000"/>
          <w:spacing w:val="0"/>
          <w:sz w:val="28"/>
          <w:szCs w:val="28"/>
          <w:lang w:val="en-US" w:bidi="ru-RU"/>
        </w:rPr>
        <w:t>I</w:t>
      </w:r>
      <w:r w:rsidR="002E2C25">
        <w:rPr>
          <w:b w:val="0"/>
          <w:color w:val="000000"/>
          <w:spacing w:val="0"/>
          <w:sz w:val="28"/>
          <w:szCs w:val="28"/>
          <w:lang w:bidi="ru-RU"/>
        </w:rPr>
        <w:t xml:space="preserve"> (0,5 г субстанции в 10 мл воды).</w:t>
      </w:r>
      <w:r w:rsidRPr="00CA6B1B">
        <w:rPr>
          <w:b w:val="0"/>
          <w:color w:val="000000"/>
          <w:spacing w:val="0"/>
          <w:sz w:val="28"/>
          <w:szCs w:val="28"/>
          <w:lang w:bidi="ru-RU"/>
        </w:rPr>
        <w:t xml:space="preserve"> </w:t>
      </w:r>
      <w:r w:rsidR="00CA6B1B" w:rsidRPr="00CA6B1B">
        <w:rPr>
          <w:b w:val="0"/>
          <w:color w:val="000000"/>
          <w:sz w:val="28"/>
          <w:szCs w:val="28"/>
          <w:lang w:bidi="ru-RU"/>
        </w:rPr>
        <w:t>Определение проводят  в соответствии с</w:t>
      </w:r>
      <w:r w:rsidRPr="00CA6B1B">
        <w:rPr>
          <w:b w:val="0"/>
          <w:color w:val="000000"/>
          <w:spacing w:val="0"/>
          <w:sz w:val="28"/>
          <w:szCs w:val="28"/>
          <w:lang w:bidi="ru-RU"/>
        </w:rPr>
        <w:t xml:space="preserve"> ОФС</w:t>
      </w:r>
      <w:r w:rsidR="00CA6B1B" w:rsidRPr="00CA6B1B">
        <w:rPr>
          <w:b w:val="0"/>
          <w:color w:val="000000"/>
          <w:sz w:val="28"/>
          <w:szCs w:val="28"/>
          <w:lang w:bidi="ru-RU"/>
        </w:rPr>
        <w:t xml:space="preserve"> </w:t>
      </w:r>
      <w:r w:rsidRPr="00CA6B1B">
        <w:rPr>
          <w:b w:val="0"/>
          <w:color w:val="000000"/>
          <w:spacing w:val="0"/>
          <w:sz w:val="28"/>
          <w:szCs w:val="28"/>
          <w:lang w:bidi="ru-RU"/>
        </w:rPr>
        <w:t>«Прозрачность и степень мутности жидкостей</w:t>
      </w:r>
      <w:r w:rsidR="00CA6B1B" w:rsidRPr="00CA6B1B">
        <w:rPr>
          <w:b w:val="0"/>
          <w:color w:val="000000"/>
          <w:sz w:val="28"/>
          <w:szCs w:val="28"/>
          <w:lang w:bidi="ru-RU"/>
        </w:rPr>
        <w:t>».</w:t>
      </w:r>
    </w:p>
    <w:p w:rsidR="0011674F" w:rsidRDefault="0011674F" w:rsidP="0068708A">
      <w:pPr>
        <w:pStyle w:val="2"/>
        <w:spacing w:before="240" w:line="360" w:lineRule="auto"/>
        <w:ind w:left="20" w:right="20" w:firstLine="700"/>
        <w:jc w:val="both"/>
      </w:pPr>
      <w:r w:rsidRPr="00CA6B1B">
        <w:rPr>
          <w:rStyle w:val="0pt"/>
          <w:sz w:val="28"/>
          <w:szCs w:val="28"/>
        </w:rPr>
        <w:t xml:space="preserve">Цветность раствора. </w:t>
      </w:r>
      <w:r w:rsidRPr="00CA6B1B">
        <w:rPr>
          <w:color w:val="000000"/>
          <w:sz w:val="28"/>
          <w:szCs w:val="28"/>
          <w:lang w:bidi="ru-RU"/>
        </w:rPr>
        <w:t>5 % раствора субстанции в воде должен быть бесцветным</w:t>
      </w:r>
      <w:r w:rsidR="002E2C25">
        <w:rPr>
          <w:color w:val="000000"/>
          <w:sz w:val="28"/>
          <w:szCs w:val="28"/>
          <w:lang w:bidi="ru-RU"/>
        </w:rPr>
        <w:t xml:space="preserve"> </w:t>
      </w:r>
      <w:r w:rsidR="002E2C25" w:rsidRPr="002E2C25">
        <w:rPr>
          <w:color w:val="000000"/>
          <w:sz w:val="28"/>
          <w:szCs w:val="28"/>
          <w:lang w:bidi="ru-RU"/>
        </w:rPr>
        <w:t xml:space="preserve">или выдерживать сравнение с эталоном сравнения </w:t>
      </w:r>
      <w:r w:rsidR="002F7250">
        <w:rPr>
          <w:color w:val="000000"/>
          <w:sz w:val="28"/>
          <w:szCs w:val="28"/>
          <w:lang w:val="en-US" w:bidi="ru-RU"/>
        </w:rPr>
        <w:t>Y</w:t>
      </w:r>
      <w:r w:rsidR="002F7250" w:rsidRPr="002F7250">
        <w:rPr>
          <w:color w:val="000000"/>
          <w:sz w:val="28"/>
          <w:szCs w:val="28"/>
          <w:vertAlign w:val="subscript"/>
          <w:lang w:bidi="ru-RU"/>
        </w:rPr>
        <w:t>6</w:t>
      </w:r>
      <w:r w:rsidR="002E2C25" w:rsidRPr="002F7250">
        <w:rPr>
          <w:b/>
          <w:color w:val="000000"/>
          <w:sz w:val="28"/>
          <w:szCs w:val="28"/>
          <w:vertAlign w:val="subscript"/>
          <w:lang w:bidi="ru-RU"/>
        </w:rPr>
        <w:t xml:space="preserve"> </w:t>
      </w:r>
      <w:r w:rsidR="002E2C25" w:rsidRPr="002E2C25">
        <w:rPr>
          <w:color w:val="000000"/>
          <w:sz w:val="28"/>
          <w:szCs w:val="28"/>
          <w:lang w:bidi="ru-RU"/>
        </w:rPr>
        <w:t>(0,5 г субстанции в 10 мл воды)</w:t>
      </w:r>
      <w:r w:rsidR="00CA6B1B" w:rsidRPr="002E2C25">
        <w:rPr>
          <w:color w:val="000000"/>
          <w:sz w:val="28"/>
          <w:szCs w:val="28"/>
          <w:lang w:bidi="ru-RU"/>
        </w:rPr>
        <w:t>.</w:t>
      </w:r>
      <w:r w:rsidR="00CA6B1B" w:rsidRPr="00CA6B1B">
        <w:rPr>
          <w:color w:val="000000"/>
          <w:sz w:val="28"/>
          <w:szCs w:val="28"/>
          <w:lang w:bidi="ru-RU"/>
        </w:rPr>
        <w:t xml:space="preserve"> Определение проводят в соответствии с ОФС</w:t>
      </w:r>
      <w:r w:rsidRPr="00CA6B1B">
        <w:rPr>
          <w:color w:val="000000"/>
          <w:sz w:val="28"/>
          <w:szCs w:val="28"/>
          <w:lang w:bidi="ru-RU"/>
        </w:rPr>
        <w:t xml:space="preserve"> «Степень окраски жидкостей</w:t>
      </w:r>
      <w:r w:rsidR="00F31378">
        <w:rPr>
          <w:color w:val="000000"/>
          <w:sz w:val="28"/>
          <w:szCs w:val="28"/>
          <w:lang w:bidi="ru-RU"/>
        </w:rPr>
        <w:t>»</w:t>
      </w:r>
      <w:r w:rsidR="00CA6B1B">
        <w:rPr>
          <w:color w:val="000000"/>
          <w:lang w:bidi="ru-RU"/>
        </w:rPr>
        <w:t>.</w:t>
      </w:r>
    </w:p>
    <w:p w:rsidR="0011674F" w:rsidRPr="00800D32" w:rsidRDefault="0011674F" w:rsidP="00F31378">
      <w:pPr>
        <w:pStyle w:val="30"/>
        <w:spacing w:before="0" w:line="360" w:lineRule="auto"/>
        <w:ind w:left="20" w:firstLine="700"/>
        <w:jc w:val="both"/>
        <w:rPr>
          <w:color w:val="000000"/>
          <w:sz w:val="28"/>
          <w:szCs w:val="28"/>
          <w:lang w:bidi="ru-RU"/>
        </w:rPr>
      </w:pPr>
      <w:r w:rsidRPr="00F31378">
        <w:rPr>
          <w:color w:val="000000"/>
          <w:sz w:val="28"/>
          <w:szCs w:val="28"/>
          <w:lang w:bidi="ru-RU"/>
        </w:rPr>
        <w:t>Органические примеси.</w:t>
      </w:r>
    </w:p>
    <w:p w:rsidR="0011674F" w:rsidRDefault="00F31378" w:rsidP="00F313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78">
        <w:rPr>
          <w:rFonts w:ascii="Times New Roman" w:hAnsi="Times New Roman" w:cs="Times New Roman"/>
          <w:sz w:val="28"/>
          <w:szCs w:val="28"/>
        </w:rPr>
        <w:t>Качественная реакция</w:t>
      </w:r>
      <w:r>
        <w:rPr>
          <w:rFonts w:ascii="Times New Roman" w:hAnsi="Times New Roman" w:cs="Times New Roman"/>
          <w:sz w:val="28"/>
          <w:szCs w:val="28"/>
        </w:rPr>
        <w:t xml:space="preserve"> с серной кислотой концентрированной.</w:t>
      </w:r>
    </w:p>
    <w:p w:rsidR="00F31378" w:rsidRDefault="00F31378" w:rsidP="00F31378">
      <w:pPr>
        <w:pStyle w:val="2"/>
        <w:spacing w:after="240" w:line="485" w:lineRule="exact"/>
        <w:ind w:left="20" w:right="20" w:firstLine="700"/>
        <w:jc w:val="both"/>
      </w:pPr>
      <w:r>
        <w:rPr>
          <w:sz w:val="28"/>
          <w:szCs w:val="28"/>
        </w:rPr>
        <w:t xml:space="preserve">6 % раствор субстанции в серной кислоте концентрированной должен выдерживать </w:t>
      </w:r>
      <w:r w:rsidRPr="00F31378">
        <w:rPr>
          <w:color w:val="000000"/>
          <w:sz w:val="28"/>
          <w:szCs w:val="28"/>
          <w:lang w:bidi="ru-RU"/>
        </w:rPr>
        <w:t xml:space="preserve">сравнение с эталоном сравнения </w:t>
      </w:r>
      <w:r w:rsidRPr="00F31378">
        <w:rPr>
          <w:color w:val="000000"/>
          <w:sz w:val="28"/>
          <w:szCs w:val="28"/>
          <w:lang w:val="en-US" w:bidi="ru-RU"/>
        </w:rPr>
        <w:t>Y</w:t>
      </w:r>
      <w:r w:rsidRPr="00F31378">
        <w:rPr>
          <w:color w:val="000000"/>
          <w:sz w:val="28"/>
          <w:szCs w:val="28"/>
          <w:vertAlign w:val="subscript"/>
          <w:lang w:bidi="ru-RU"/>
        </w:rPr>
        <w:t>7</w:t>
      </w:r>
      <w:r w:rsidRPr="00F31378">
        <w:rPr>
          <w:color w:val="000000"/>
          <w:sz w:val="28"/>
          <w:szCs w:val="28"/>
          <w:lang w:bidi="ru-RU"/>
        </w:rPr>
        <w:t xml:space="preserve"> (0,6 г субстанции в 10 мл воды). </w:t>
      </w:r>
      <w:r w:rsidRPr="00CA6B1B">
        <w:rPr>
          <w:color w:val="000000"/>
          <w:sz w:val="28"/>
          <w:szCs w:val="28"/>
          <w:lang w:bidi="ru-RU"/>
        </w:rPr>
        <w:t>Определение проводят в соответствии с ОФС «Степень окраски жидкостей</w:t>
      </w:r>
      <w:r>
        <w:rPr>
          <w:color w:val="000000"/>
          <w:sz w:val="28"/>
          <w:szCs w:val="28"/>
          <w:lang w:bidi="ru-RU"/>
        </w:rPr>
        <w:t>»</w:t>
      </w:r>
      <w:r>
        <w:rPr>
          <w:color w:val="000000"/>
          <w:lang w:bidi="ru-RU"/>
        </w:rPr>
        <w:t>.</w:t>
      </w:r>
    </w:p>
    <w:p w:rsidR="00900F10" w:rsidRDefault="00900F10" w:rsidP="00F9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F10">
        <w:rPr>
          <w:rFonts w:ascii="Times New Roman" w:hAnsi="Times New Roman" w:cs="Times New Roman"/>
          <w:b/>
          <w:sz w:val="28"/>
          <w:szCs w:val="28"/>
        </w:rPr>
        <w:t xml:space="preserve"> Калий.</w:t>
      </w:r>
      <w:r w:rsidR="00123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F0E" w:rsidRPr="00123F0E">
        <w:rPr>
          <w:rFonts w:ascii="Times New Roman" w:hAnsi="Times New Roman" w:cs="Times New Roman"/>
          <w:sz w:val="28"/>
          <w:szCs w:val="28"/>
        </w:rPr>
        <w:t>Не более 0,05 %.</w:t>
      </w:r>
    </w:p>
    <w:p w:rsidR="00123F0E" w:rsidRDefault="00123F0E" w:rsidP="00F9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реакция с 1 % раствором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тетрафенилбората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F0E" w:rsidRPr="0099709D" w:rsidRDefault="00123F0E" w:rsidP="009B2C44">
      <w:pPr>
        <w:pStyle w:val="2"/>
        <w:spacing w:line="485" w:lineRule="exact"/>
        <w:ind w:left="20" w:firstLine="700"/>
        <w:jc w:val="both"/>
        <w:rPr>
          <w:i/>
          <w:sz w:val="28"/>
          <w:szCs w:val="28"/>
        </w:rPr>
      </w:pPr>
      <w:r w:rsidRPr="0099709D">
        <w:rPr>
          <w:i/>
          <w:color w:val="000000"/>
          <w:sz w:val="28"/>
          <w:szCs w:val="28"/>
          <w:lang w:bidi="ru-RU"/>
        </w:rPr>
        <w:lastRenderedPageBreak/>
        <w:t xml:space="preserve">Стандартный раствор 20 мкг/мл калий - </w:t>
      </w:r>
      <w:proofErr w:type="spellStart"/>
      <w:r w:rsidRPr="0099709D">
        <w:rPr>
          <w:i/>
          <w:color w:val="000000"/>
          <w:sz w:val="28"/>
          <w:szCs w:val="28"/>
          <w:lang w:bidi="ru-RU"/>
        </w:rPr>
        <w:t>йона</w:t>
      </w:r>
      <w:proofErr w:type="spellEnd"/>
      <w:r w:rsidRPr="0099709D">
        <w:rPr>
          <w:i/>
          <w:color w:val="000000"/>
          <w:sz w:val="28"/>
          <w:szCs w:val="28"/>
          <w:lang w:bidi="ru-RU"/>
        </w:rPr>
        <w:t>.</w:t>
      </w:r>
    </w:p>
    <w:p w:rsidR="00123F0E" w:rsidRPr="00123F0E" w:rsidRDefault="00123F0E" w:rsidP="009B2C44">
      <w:pPr>
        <w:pStyle w:val="2"/>
        <w:spacing w:line="485" w:lineRule="exact"/>
        <w:ind w:left="20" w:right="20" w:firstLine="700"/>
        <w:jc w:val="both"/>
        <w:rPr>
          <w:sz w:val="28"/>
          <w:szCs w:val="28"/>
        </w:rPr>
      </w:pPr>
      <w:r w:rsidRPr="00123F0E">
        <w:rPr>
          <w:color w:val="000000"/>
          <w:sz w:val="28"/>
          <w:szCs w:val="28"/>
          <w:lang w:bidi="ru-RU"/>
        </w:rPr>
        <w:t xml:space="preserve">0,446 г калия сульфата, высушенного при температуре от 100 до </w:t>
      </w:r>
      <w:r w:rsidRPr="009B2C44">
        <w:rPr>
          <w:color w:val="000000"/>
          <w:sz w:val="28"/>
          <w:szCs w:val="28"/>
          <w:lang w:bidi="ru-RU"/>
        </w:rPr>
        <w:t xml:space="preserve">105 </w:t>
      </w:r>
      <w:r w:rsidRPr="009B2C44">
        <w:rPr>
          <w:color w:val="000000"/>
          <w:sz w:val="28"/>
          <w:szCs w:val="28"/>
          <w:vertAlign w:val="superscript"/>
          <w:lang w:bidi="ru-RU"/>
        </w:rPr>
        <w:t>0</w:t>
      </w:r>
      <w:proofErr w:type="gramStart"/>
      <w:r w:rsidRPr="00123F0E">
        <w:rPr>
          <w:color w:val="000000"/>
          <w:sz w:val="28"/>
          <w:szCs w:val="28"/>
          <w:lang w:bidi="ru-RU"/>
        </w:rPr>
        <w:t xml:space="preserve"> С</w:t>
      </w:r>
      <w:proofErr w:type="gramEnd"/>
      <w:r w:rsidRPr="00123F0E">
        <w:rPr>
          <w:color w:val="000000"/>
          <w:sz w:val="28"/>
          <w:szCs w:val="28"/>
          <w:lang w:bidi="ru-RU"/>
        </w:rPr>
        <w:t xml:space="preserve"> до постоянной массы, помещают в мерную колбу вместимостью 100 мл доводят объем раствора водой до метки и перемешивают. </w:t>
      </w:r>
      <w:r w:rsidRPr="009B2C44">
        <w:rPr>
          <w:color w:val="000000"/>
          <w:sz w:val="28"/>
          <w:szCs w:val="28"/>
          <w:lang w:bidi="ru-RU"/>
        </w:rPr>
        <w:t>1</w:t>
      </w:r>
      <w:r w:rsidRPr="00123F0E">
        <w:rPr>
          <w:color w:val="000000"/>
          <w:sz w:val="28"/>
          <w:szCs w:val="28"/>
          <w:lang w:bidi="ru-RU"/>
        </w:rPr>
        <w:t xml:space="preserve"> мл полученного раствора помещают в мерную колбу вместимостью 100 мл доводят объем раствора водой до метки и перемешивают.</w:t>
      </w:r>
    </w:p>
    <w:p w:rsidR="00123F0E" w:rsidRPr="00123F0E" w:rsidRDefault="00123F0E" w:rsidP="009B2C44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9B2C44">
        <w:rPr>
          <w:i/>
          <w:color w:val="000000"/>
          <w:sz w:val="28"/>
          <w:szCs w:val="28"/>
          <w:lang w:bidi="ru-RU"/>
        </w:rPr>
        <w:t>Испытуемый раствор.</w:t>
      </w:r>
      <w:r w:rsidR="009B2C44">
        <w:rPr>
          <w:i/>
          <w:color w:val="000000"/>
          <w:sz w:val="28"/>
          <w:szCs w:val="28"/>
          <w:lang w:bidi="ru-RU"/>
        </w:rPr>
        <w:t xml:space="preserve"> </w:t>
      </w:r>
      <w:r w:rsidRPr="00123F0E">
        <w:rPr>
          <w:color w:val="000000"/>
          <w:sz w:val="28"/>
          <w:szCs w:val="28"/>
          <w:lang w:bidi="ru-RU"/>
        </w:rPr>
        <w:t>0,2 г субстанции растворяют в 10 мл воды.</w:t>
      </w:r>
    </w:p>
    <w:p w:rsidR="00123F0E" w:rsidRPr="00123F0E" w:rsidRDefault="00123F0E" w:rsidP="009B2C44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9B2C44">
        <w:rPr>
          <w:i/>
          <w:color w:val="000000"/>
          <w:sz w:val="28"/>
          <w:szCs w:val="28"/>
          <w:lang w:bidi="ru-RU"/>
        </w:rPr>
        <w:t>Эталонный раствор</w:t>
      </w:r>
      <w:r w:rsidRPr="00123F0E">
        <w:rPr>
          <w:color w:val="000000"/>
          <w:sz w:val="28"/>
          <w:szCs w:val="28"/>
          <w:lang w:bidi="ru-RU"/>
        </w:rPr>
        <w:t>.</w:t>
      </w:r>
      <w:r w:rsidR="009B2C44">
        <w:rPr>
          <w:color w:val="000000"/>
          <w:sz w:val="28"/>
          <w:szCs w:val="28"/>
          <w:lang w:bidi="ru-RU"/>
        </w:rPr>
        <w:t xml:space="preserve"> </w:t>
      </w:r>
      <w:r w:rsidRPr="00123F0E">
        <w:rPr>
          <w:color w:val="000000"/>
          <w:sz w:val="28"/>
          <w:szCs w:val="28"/>
          <w:lang w:bidi="ru-RU"/>
        </w:rPr>
        <w:t xml:space="preserve">К 5 мл стандартного раствора калий - </w:t>
      </w:r>
      <w:proofErr w:type="spellStart"/>
      <w:r w:rsidRPr="00123F0E">
        <w:rPr>
          <w:color w:val="000000"/>
          <w:sz w:val="28"/>
          <w:szCs w:val="28"/>
          <w:lang w:bidi="ru-RU"/>
        </w:rPr>
        <w:t>йона</w:t>
      </w:r>
      <w:proofErr w:type="spellEnd"/>
      <w:r w:rsidRPr="00123F0E">
        <w:rPr>
          <w:color w:val="000000"/>
          <w:sz w:val="28"/>
          <w:szCs w:val="28"/>
          <w:lang w:bidi="ru-RU"/>
        </w:rPr>
        <w:t xml:space="preserve"> </w:t>
      </w:r>
      <w:r w:rsidR="0099709D">
        <w:rPr>
          <w:color w:val="000000"/>
          <w:sz w:val="28"/>
          <w:szCs w:val="28"/>
          <w:lang w:bidi="ru-RU"/>
        </w:rPr>
        <w:t>(</w:t>
      </w:r>
      <w:r w:rsidRPr="00123F0E">
        <w:rPr>
          <w:color w:val="000000"/>
          <w:sz w:val="28"/>
          <w:szCs w:val="28"/>
          <w:lang w:bidi="ru-RU"/>
        </w:rPr>
        <w:t>20 мкг/мл</w:t>
      </w:r>
      <w:r w:rsidR="0099709D">
        <w:rPr>
          <w:color w:val="000000"/>
          <w:sz w:val="28"/>
          <w:szCs w:val="28"/>
          <w:lang w:bidi="ru-RU"/>
        </w:rPr>
        <w:t>)</w:t>
      </w:r>
      <w:r w:rsidRPr="00123F0E">
        <w:rPr>
          <w:color w:val="000000"/>
          <w:sz w:val="28"/>
          <w:szCs w:val="28"/>
          <w:lang w:bidi="ru-RU"/>
        </w:rPr>
        <w:t xml:space="preserve"> прибавляют 5 мл воды и перемешивают.</w:t>
      </w:r>
    </w:p>
    <w:p w:rsidR="00123F0E" w:rsidRPr="00123F0E" w:rsidRDefault="00123F0E" w:rsidP="009B2C44">
      <w:pPr>
        <w:pStyle w:val="2"/>
        <w:spacing w:after="240" w:line="485" w:lineRule="exact"/>
        <w:ind w:left="20" w:right="20" w:firstLine="700"/>
        <w:jc w:val="both"/>
        <w:rPr>
          <w:sz w:val="28"/>
          <w:szCs w:val="28"/>
        </w:rPr>
      </w:pPr>
      <w:r w:rsidRPr="00123F0E">
        <w:rPr>
          <w:color w:val="000000"/>
          <w:sz w:val="28"/>
          <w:szCs w:val="28"/>
          <w:lang w:bidi="ru-RU"/>
        </w:rPr>
        <w:t xml:space="preserve">К испытуемому и эталонному раствору прибавляют по 2 мл  натрия </w:t>
      </w:r>
      <w:proofErr w:type="spellStart"/>
      <w:r w:rsidRPr="00123F0E">
        <w:rPr>
          <w:color w:val="000000"/>
          <w:sz w:val="28"/>
          <w:szCs w:val="28"/>
          <w:lang w:bidi="ru-RU"/>
        </w:rPr>
        <w:t>тетрафенилбората</w:t>
      </w:r>
      <w:proofErr w:type="spellEnd"/>
      <w:r w:rsidRPr="00123F0E">
        <w:rPr>
          <w:color w:val="000000"/>
          <w:sz w:val="28"/>
          <w:szCs w:val="28"/>
          <w:lang w:bidi="ru-RU"/>
        </w:rPr>
        <w:t xml:space="preserve"> </w:t>
      </w:r>
      <w:r w:rsidR="0099709D" w:rsidRPr="00123F0E">
        <w:rPr>
          <w:color w:val="000000"/>
          <w:sz w:val="28"/>
          <w:szCs w:val="28"/>
          <w:lang w:bidi="ru-RU"/>
        </w:rPr>
        <w:t xml:space="preserve">раствора </w:t>
      </w:r>
      <w:r w:rsidR="0099709D" w:rsidRPr="009B2C44">
        <w:rPr>
          <w:color w:val="000000"/>
          <w:sz w:val="28"/>
          <w:szCs w:val="28"/>
          <w:lang w:bidi="ru-RU"/>
        </w:rPr>
        <w:t>1</w:t>
      </w:r>
      <w:r w:rsidR="0099709D" w:rsidRPr="00123F0E">
        <w:rPr>
          <w:color w:val="000000"/>
          <w:sz w:val="28"/>
          <w:szCs w:val="28"/>
          <w:lang w:bidi="ru-RU"/>
        </w:rPr>
        <w:t xml:space="preserve"> %</w:t>
      </w:r>
      <w:r w:rsidR="0099709D">
        <w:rPr>
          <w:color w:val="000000"/>
          <w:sz w:val="28"/>
          <w:szCs w:val="28"/>
          <w:lang w:bidi="ru-RU"/>
        </w:rPr>
        <w:t xml:space="preserve"> </w:t>
      </w:r>
      <w:r w:rsidRPr="00123F0E">
        <w:rPr>
          <w:color w:val="000000"/>
          <w:sz w:val="28"/>
          <w:szCs w:val="28"/>
          <w:lang w:bidi="ru-RU"/>
        </w:rPr>
        <w:t>и перемешивают. Через 5 мин опалесценция испытуемого раствора не должна превышать опалесценцию эталонного раствора.</w:t>
      </w:r>
    </w:p>
    <w:p w:rsidR="00900F10" w:rsidRPr="00004CEA" w:rsidRDefault="00900F10" w:rsidP="009B2C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  Сульфатная зола.</w:t>
      </w:r>
      <w:r w:rsidR="0000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EA" w:rsidRPr="00004CEA">
        <w:rPr>
          <w:rFonts w:ascii="Times New Roman" w:hAnsi="Times New Roman" w:cs="Times New Roman"/>
          <w:sz w:val="28"/>
          <w:szCs w:val="28"/>
        </w:rPr>
        <w:t xml:space="preserve">Сульфатная зола </w:t>
      </w:r>
      <w:r w:rsidR="00004CEA">
        <w:rPr>
          <w:rFonts w:ascii="Times New Roman" w:hAnsi="Times New Roman" w:cs="Times New Roman"/>
          <w:sz w:val="28"/>
          <w:szCs w:val="28"/>
        </w:rPr>
        <w:t xml:space="preserve">из </w:t>
      </w:r>
      <w:r w:rsidR="00004CEA" w:rsidRPr="00004CEA">
        <w:rPr>
          <w:rFonts w:ascii="Times New Roman" w:hAnsi="Times New Roman" w:cs="Times New Roman"/>
          <w:sz w:val="28"/>
          <w:szCs w:val="28"/>
        </w:rPr>
        <w:t>1 г (точная навеска)</w:t>
      </w:r>
      <w:r w:rsidR="00004CEA">
        <w:rPr>
          <w:rFonts w:ascii="Times New Roman" w:hAnsi="Times New Roman" w:cs="Times New Roman"/>
          <w:sz w:val="28"/>
          <w:szCs w:val="28"/>
        </w:rPr>
        <w:t xml:space="preserve"> субстанции не должна превышать 0,1 %. Определение проводят в соответствии с ОФС «Сульфатная зола».</w:t>
      </w:r>
    </w:p>
    <w:p w:rsidR="00900F10" w:rsidRPr="00004CEA" w:rsidRDefault="00900F10" w:rsidP="00F9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  Тяжелые металлы.</w:t>
      </w:r>
      <w:r w:rsidR="0000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EA" w:rsidRPr="00004CEA">
        <w:rPr>
          <w:rFonts w:ascii="Times New Roman" w:hAnsi="Times New Roman" w:cs="Times New Roman"/>
          <w:sz w:val="28"/>
          <w:szCs w:val="28"/>
        </w:rPr>
        <w:t>Не более 0,001 %</w:t>
      </w:r>
      <w:r w:rsidR="00004CEA">
        <w:rPr>
          <w:rFonts w:ascii="Times New Roman" w:hAnsi="Times New Roman" w:cs="Times New Roman"/>
          <w:sz w:val="28"/>
          <w:szCs w:val="28"/>
        </w:rPr>
        <w:t xml:space="preserve">. </w:t>
      </w:r>
      <w:r w:rsidR="00004CEA" w:rsidRPr="00004CEA">
        <w:rPr>
          <w:rFonts w:ascii="Times New Roman" w:hAnsi="Times New Roman" w:cs="Times New Roman"/>
          <w:sz w:val="28"/>
          <w:szCs w:val="28"/>
        </w:rPr>
        <w:t xml:space="preserve">Сульфатная зола </w:t>
      </w:r>
      <w:r w:rsidR="00004CEA">
        <w:rPr>
          <w:rFonts w:ascii="Times New Roman" w:hAnsi="Times New Roman" w:cs="Times New Roman"/>
          <w:sz w:val="28"/>
          <w:szCs w:val="28"/>
        </w:rPr>
        <w:t xml:space="preserve">из </w:t>
      </w:r>
      <w:r w:rsidR="00004CEA" w:rsidRPr="00004CEA">
        <w:rPr>
          <w:rFonts w:ascii="Times New Roman" w:hAnsi="Times New Roman" w:cs="Times New Roman"/>
          <w:sz w:val="28"/>
          <w:szCs w:val="28"/>
        </w:rPr>
        <w:t>1 г (точная навеска)</w:t>
      </w:r>
      <w:r w:rsidR="00004CEA">
        <w:rPr>
          <w:rFonts w:ascii="Times New Roman" w:hAnsi="Times New Roman" w:cs="Times New Roman"/>
          <w:sz w:val="28"/>
          <w:szCs w:val="28"/>
        </w:rPr>
        <w:t xml:space="preserve"> субстанции должна выдерживать</w:t>
      </w:r>
      <w:r w:rsidR="001C435C">
        <w:rPr>
          <w:rFonts w:ascii="Times New Roman" w:hAnsi="Times New Roman" w:cs="Times New Roman"/>
          <w:sz w:val="28"/>
          <w:szCs w:val="28"/>
        </w:rPr>
        <w:t xml:space="preserve"> испытания на тяжелые металлы в соответствии с ОФС «Тяжелые металлы».</w:t>
      </w:r>
    </w:p>
    <w:p w:rsidR="00900F10" w:rsidRPr="001C435C" w:rsidRDefault="00900F10" w:rsidP="00F9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  Потеря в массе при высушивании.</w:t>
      </w:r>
      <w:r w:rsidR="001C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5C" w:rsidRPr="001C435C">
        <w:rPr>
          <w:rFonts w:ascii="Times New Roman" w:hAnsi="Times New Roman" w:cs="Times New Roman"/>
          <w:sz w:val="28"/>
          <w:szCs w:val="28"/>
        </w:rPr>
        <w:t>Не более 0,5 %</w:t>
      </w:r>
      <w:r w:rsidR="001C435C">
        <w:rPr>
          <w:rFonts w:ascii="Times New Roman" w:hAnsi="Times New Roman" w:cs="Times New Roman"/>
          <w:sz w:val="28"/>
          <w:szCs w:val="28"/>
        </w:rPr>
        <w:t>. Для определения используют около 1, 0 г (точная навеска) субстанции. Определение проводят в соответствии с ОФС «Потеря в массе при высушивании».</w:t>
      </w:r>
    </w:p>
    <w:p w:rsidR="00900F10" w:rsidRDefault="00900F10" w:rsidP="00800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F10">
        <w:rPr>
          <w:rFonts w:ascii="Times New Roman" w:hAnsi="Times New Roman" w:cs="Times New Roman"/>
          <w:b/>
          <w:sz w:val="28"/>
          <w:szCs w:val="28"/>
        </w:rPr>
        <w:t xml:space="preserve">          Остаточные органические растворители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Бу</w:t>
      </w:r>
      <w:r>
        <w:rPr>
          <w:color w:val="000000"/>
          <w:sz w:val="28"/>
          <w:szCs w:val="28"/>
          <w:lang w:bidi="ru-RU"/>
        </w:rPr>
        <w:t>т</w:t>
      </w:r>
      <w:r w:rsidRPr="00800D32">
        <w:rPr>
          <w:color w:val="000000"/>
          <w:sz w:val="28"/>
          <w:szCs w:val="28"/>
          <w:lang w:bidi="ru-RU"/>
        </w:rPr>
        <w:t>анол - не более 0,5 %</w:t>
      </w:r>
    </w:p>
    <w:p w:rsidR="00800D32" w:rsidRPr="00800D32" w:rsidRDefault="00800D32" w:rsidP="00800D32">
      <w:pPr>
        <w:pStyle w:val="2"/>
        <w:spacing w:line="485" w:lineRule="exact"/>
        <w:ind w:left="44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Определение проводят методом газовой хроматографии.</w:t>
      </w:r>
    </w:p>
    <w:p w:rsidR="00800D32" w:rsidRPr="00800D32" w:rsidRDefault="00800D32" w:rsidP="00800D32">
      <w:pPr>
        <w:pStyle w:val="2"/>
        <w:spacing w:line="485" w:lineRule="exact"/>
        <w:ind w:left="20" w:right="20" w:firstLine="700"/>
        <w:jc w:val="both"/>
        <w:rPr>
          <w:sz w:val="28"/>
          <w:szCs w:val="28"/>
        </w:rPr>
      </w:pPr>
      <w:r w:rsidRPr="00800D32">
        <w:rPr>
          <w:i/>
          <w:color w:val="000000"/>
          <w:sz w:val="28"/>
          <w:szCs w:val="28"/>
          <w:lang w:bidi="ru-RU"/>
        </w:rPr>
        <w:t>Стандартный раствор</w:t>
      </w:r>
      <w:r w:rsidRPr="00800D32">
        <w:rPr>
          <w:color w:val="000000"/>
          <w:sz w:val="28"/>
          <w:szCs w:val="28"/>
          <w:lang w:bidi="ru-RU"/>
        </w:rPr>
        <w:t xml:space="preserve">. Около 0,5 г (точная навеска) бутанола переносят в мерную колбу вместимостью 100 мл и доводят объем </w:t>
      </w:r>
      <w:proofErr w:type="spellStart"/>
      <w:r w:rsidRPr="00800D32">
        <w:rPr>
          <w:color w:val="000000"/>
          <w:sz w:val="28"/>
          <w:szCs w:val="28"/>
          <w:lang w:bidi="ru-RU"/>
        </w:rPr>
        <w:lastRenderedPageBreak/>
        <w:t>диметилформамидом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до метки</w:t>
      </w:r>
      <w:r>
        <w:rPr>
          <w:color w:val="000000"/>
          <w:sz w:val="28"/>
          <w:szCs w:val="28"/>
          <w:lang w:bidi="ru-RU"/>
        </w:rPr>
        <w:t xml:space="preserve"> и перемешивают</w:t>
      </w:r>
      <w:r w:rsidRPr="00800D32">
        <w:rPr>
          <w:color w:val="000000"/>
          <w:sz w:val="28"/>
          <w:szCs w:val="28"/>
          <w:lang w:bidi="ru-RU"/>
        </w:rPr>
        <w:t xml:space="preserve">. 1 мл полученного раствора помещают в мерную колбу на 10 мл и доводят </w:t>
      </w:r>
      <w:proofErr w:type="spellStart"/>
      <w:r w:rsidRPr="00800D32">
        <w:rPr>
          <w:color w:val="000000"/>
          <w:sz w:val="28"/>
          <w:szCs w:val="28"/>
          <w:lang w:bidi="ru-RU"/>
        </w:rPr>
        <w:t>диметилформамидом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до метки. (0,0005 г/мл)</w:t>
      </w:r>
      <w:r>
        <w:rPr>
          <w:color w:val="000000"/>
          <w:sz w:val="28"/>
          <w:szCs w:val="28"/>
          <w:lang w:bidi="ru-RU"/>
        </w:rPr>
        <w:t xml:space="preserve"> и перемешивают</w:t>
      </w:r>
      <w:r w:rsidRPr="00800D32">
        <w:rPr>
          <w:color w:val="000000"/>
          <w:sz w:val="28"/>
          <w:szCs w:val="28"/>
          <w:lang w:bidi="ru-RU"/>
        </w:rPr>
        <w:t>.</w:t>
      </w:r>
    </w:p>
    <w:p w:rsidR="00800D32" w:rsidRPr="00800D32" w:rsidRDefault="00800D32" w:rsidP="00800D32">
      <w:pPr>
        <w:pStyle w:val="2"/>
        <w:spacing w:line="485" w:lineRule="exact"/>
        <w:ind w:left="20" w:right="20" w:firstLine="700"/>
        <w:jc w:val="both"/>
        <w:rPr>
          <w:sz w:val="28"/>
          <w:szCs w:val="28"/>
        </w:rPr>
      </w:pPr>
      <w:r w:rsidRPr="00800D32">
        <w:rPr>
          <w:i/>
          <w:color w:val="000000"/>
          <w:sz w:val="28"/>
          <w:szCs w:val="28"/>
          <w:lang w:bidi="ru-RU"/>
        </w:rPr>
        <w:t>Испытуемый раствор</w:t>
      </w:r>
      <w:r w:rsidRPr="00800D32">
        <w:rPr>
          <w:color w:val="000000"/>
          <w:sz w:val="28"/>
          <w:szCs w:val="28"/>
          <w:lang w:bidi="ru-RU"/>
        </w:rPr>
        <w:t xml:space="preserve">. Около 1,0 г (точная навеска) субстанции переносят в мерную колбу на 10 мл, прибавляют 8 мл </w:t>
      </w:r>
      <w:proofErr w:type="spellStart"/>
      <w:r w:rsidRPr="00800D32">
        <w:rPr>
          <w:color w:val="000000"/>
          <w:sz w:val="28"/>
          <w:szCs w:val="28"/>
          <w:lang w:bidi="ru-RU"/>
        </w:rPr>
        <w:t>диметилфломамида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, встряхивают в </w:t>
      </w:r>
      <w:r w:rsidRPr="008218B8">
        <w:rPr>
          <w:color w:val="000000"/>
          <w:sz w:val="28"/>
          <w:szCs w:val="28"/>
          <w:lang w:bidi="ru-RU"/>
        </w:rPr>
        <w:t>течение 15</w:t>
      </w:r>
      <w:r w:rsidRPr="00800D32">
        <w:rPr>
          <w:color w:val="000000"/>
          <w:sz w:val="28"/>
          <w:szCs w:val="28"/>
          <w:lang w:bidi="ru-RU"/>
        </w:rPr>
        <w:t xml:space="preserve"> мин, доводят объем раствора </w:t>
      </w:r>
      <w:proofErr w:type="spellStart"/>
      <w:r w:rsidRPr="00800D32">
        <w:rPr>
          <w:color w:val="000000"/>
          <w:sz w:val="28"/>
          <w:szCs w:val="28"/>
          <w:lang w:bidi="ru-RU"/>
        </w:rPr>
        <w:t>диметилформамидом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до метки и фильтруют через бумажный фильтр «синяя лента». (0,1 г/мл).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Условия </w:t>
      </w:r>
      <w:proofErr w:type="spellStart"/>
      <w:r w:rsidRPr="00800D32">
        <w:rPr>
          <w:color w:val="000000"/>
          <w:sz w:val="28"/>
          <w:szCs w:val="28"/>
          <w:lang w:bidi="ru-RU"/>
        </w:rPr>
        <w:t>хроматографирования</w:t>
      </w:r>
      <w:proofErr w:type="spellEnd"/>
      <w:r w:rsidRPr="00800D32">
        <w:rPr>
          <w:color w:val="000000"/>
          <w:sz w:val="28"/>
          <w:szCs w:val="28"/>
          <w:lang w:bidi="ru-RU"/>
        </w:rPr>
        <w:t>: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Газовый хроматограф с пламенно-ионизационным детектором</w:t>
      </w:r>
      <w:r>
        <w:rPr>
          <w:color w:val="000000"/>
          <w:sz w:val="28"/>
          <w:szCs w:val="28"/>
          <w:lang w:bidi="ru-RU"/>
        </w:rPr>
        <w:t>;</w:t>
      </w:r>
    </w:p>
    <w:p w:rsidR="00800D32" w:rsidRPr="00800D32" w:rsidRDefault="00800D32" w:rsidP="00800D32">
      <w:pPr>
        <w:pStyle w:val="2"/>
        <w:spacing w:line="485" w:lineRule="exact"/>
        <w:ind w:left="709" w:right="2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Колонка капиллярная длиной 50 м, внутренний диаметр 0,32 мм, толщина слоя пленки фазы 5 мкм наполнитель </w:t>
      </w:r>
      <w:proofErr w:type="spellStart"/>
      <w:r w:rsidRPr="00800D32">
        <w:rPr>
          <w:color w:val="000000"/>
          <w:sz w:val="28"/>
          <w:szCs w:val="28"/>
          <w:lang w:bidi="ru-RU"/>
        </w:rPr>
        <w:t>полиэтиленгликоль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, модифицированный </w:t>
      </w:r>
      <w:proofErr w:type="spellStart"/>
      <w:r w:rsidRPr="00800D32">
        <w:rPr>
          <w:color w:val="000000"/>
          <w:sz w:val="28"/>
          <w:szCs w:val="28"/>
          <w:lang w:bidi="ru-RU"/>
        </w:rPr>
        <w:t>нитротерефталатом</w:t>
      </w:r>
      <w:proofErr w:type="spellEnd"/>
      <w:r>
        <w:rPr>
          <w:color w:val="000000"/>
          <w:sz w:val="28"/>
          <w:szCs w:val="28"/>
          <w:lang w:bidi="ru-RU"/>
        </w:rPr>
        <w:t>;</w:t>
      </w:r>
      <w:r w:rsidRPr="00800D32">
        <w:rPr>
          <w:color w:val="000000"/>
          <w:sz w:val="28"/>
          <w:szCs w:val="28"/>
          <w:lang w:bidi="ru-RU"/>
        </w:rPr>
        <w:t xml:space="preserve"> 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Газ носитель - гелий;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Скорость водорода - 30 мл/мин;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Скорость воздуха - 300 мл/мин;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Деление потока - 1:10;</w:t>
      </w:r>
    </w:p>
    <w:p w:rsidR="00800D32" w:rsidRPr="00800D32" w:rsidRDefault="00800D32" w:rsidP="00800D32">
      <w:pPr>
        <w:pStyle w:val="2"/>
        <w:spacing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Расход газа носителя - 1 мл/мин</w:t>
      </w:r>
    </w:p>
    <w:p w:rsidR="00800D32" w:rsidRPr="00800D32" w:rsidRDefault="00800D32" w:rsidP="00800D32">
      <w:pPr>
        <w:pStyle w:val="2"/>
        <w:spacing w:after="240" w:line="485" w:lineRule="exact"/>
        <w:ind w:left="20" w:firstLine="700"/>
        <w:jc w:val="both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Температура инжектора - 200</w:t>
      </w:r>
      <w:proofErr w:type="gramStart"/>
      <w:r w:rsidRPr="00800D32">
        <w:rPr>
          <w:color w:val="000000"/>
          <w:sz w:val="28"/>
          <w:szCs w:val="28"/>
          <w:lang w:bidi="ru-RU"/>
        </w:rPr>
        <w:t xml:space="preserve"> °С</w:t>
      </w:r>
      <w:proofErr w:type="gramEnd"/>
      <w:r w:rsidRPr="00800D32">
        <w:rPr>
          <w:color w:val="000000"/>
          <w:sz w:val="28"/>
          <w:szCs w:val="28"/>
          <w:lang w:bidi="ru-RU"/>
        </w:rPr>
        <w:t>;</w:t>
      </w:r>
    </w:p>
    <w:p w:rsidR="00800D32" w:rsidRPr="00800D32" w:rsidRDefault="00800D32" w:rsidP="00800D32">
      <w:pPr>
        <w:pStyle w:val="2"/>
        <w:spacing w:line="260" w:lineRule="exact"/>
        <w:ind w:left="20" w:firstLine="72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Температура детектора - 220</w:t>
      </w:r>
      <w:proofErr w:type="gramStart"/>
      <w:r w:rsidRPr="00800D32">
        <w:rPr>
          <w:color w:val="000000"/>
          <w:sz w:val="28"/>
          <w:szCs w:val="28"/>
          <w:lang w:bidi="ru-RU"/>
        </w:rPr>
        <w:t>°С</w:t>
      </w:r>
      <w:proofErr w:type="gramEnd"/>
      <w:r w:rsidRPr="00800D32">
        <w:rPr>
          <w:color w:val="000000"/>
          <w:sz w:val="28"/>
          <w:szCs w:val="28"/>
          <w:lang w:bidi="ru-RU"/>
        </w:rPr>
        <w:t>;</w:t>
      </w:r>
    </w:p>
    <w:p w:rsidR="00800D32" w:rsidRPr="00800D32" w:rsidRDefault="00800D32" w:rsidP="00800D32">
      <w:pPr>
        <w:pStyle w:val="2"/>
        <w:spacing w:line="480" w:lineRule="exact"/>
        <w:ind w:left="3402" w:right="20" w:hanging="2662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Температура колонки - 120 </w:t>
      </w:r>
      <w:r w:rsidRPr="00800D32">
        <w:rPr>
          <w:color w:val="000000"/>
          <w:sz w:val="28"/>
          <w:szCs w:val="28"/>
          <w:vertAlign w:val="superscript"/>
          <w:lang w:bidi="ru-RU"/>
        </w:rPr>
        <w:t>0</w:t>
      </w:r>
      <w:proofErr w:type="gramStart"/>
      <w:r w:rsidRPr="00800D32">
        <w:rPr>
          <w:color w:val="000000"/>
          <w:sz w:val="28"/>
          <w:szCs w:val="28"/>
          <w:lang w:bidi="ru-RU"/>
        </w:rPr>
        <w:t xml:space="preserve"> С</w:t>
      </w:r>
      <w:proofErr w:type="gramEnd"/>
      <w:r w:rsidRPr="00800D3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800D32">
        <w:rPr>
          <w:color w:val="000000"/>
          <w:sz w:val="28"/>
          <w:szCs w:val="28"/>
          <w:lang w:bidi="ru-RU"/>
        </w:rPr>
        <w:t>с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выдержкой 5 мин, повышение </w:t>
      </w:r>
      <w:r w:rsidR="0099709D">
        <w:rPr>
          <w:color w:val="000000"/>
          <w:sz w:val="28"/>
          <w:szCs w:val="28"/>
          <w:lang w:bidi="ru-RU"/>
        </w:rPr>
        <w:t xml:space="preserve">     </w:t>
      </w:r>
      <w:r w:rsidRPr="00800D32">
        <w:rPr>
          <w:color w:val="000000"/>
          <w:sz w:val="28"/>
          <w:szCs w:val="28"/>
          <w:lang w:bidi="ru-RU"/>
        </w:rPr>
        <w:t xml:space="preserve">температуры до 180 </w:t>
      </w:r>
      <w:r w:rsidRPr="00800D32">
        <w:rPr>
          <w:color w:val="000000"/>
          <w:sz w:val="28"/>
          <w:szCs w:val="28"/>
          <w:vertAlign w:val="superscript"/>
          <w:lang w:bidi="ru-RU"/>
        </w:rPr>
        <w:t>0</w:t>
      </w:r>
      <w:r w:rsidRPr="00800D32">
        <w:rPr>
          <w:color w:val="000000"/>
          <w:sz w:val="28"/>
          <w:szCs w:val="28"/>
          <w:lang w:bidi="ru-RU"/>
        </w:rPr>
        <w:t xml:space="preserve"> С со скоростью 20 </w:t>
      </w:r>
      <w:r w:rsidRPr="00800D32">
        <w:rPr>
          <w:color w:val="000000"/>
          <w:sz w:val="28"/>
          <w:szCs w:val="28"/>
          <w:vertAlign w:val="superscript"/>
          <w:lang w:bidi="ru-RU"/>
        </w:rPr>
        <w:t>0</w:t>
      </w:r>
      <w:r w:rsidRPr="00800D32">
        <w:rPr>
          <w:color w:val="000000"/>
          <w:sz w:val="28"/>
          <w:szCs w:val="28"/>
          <w:lang w:bidi="ru-RU"/>
        </w:rPr>
        <w:t xml:space="preserve"> С/мин.</w:t>
      </w:r>
    </w:p>
    <w:p w:rsidR="00800D32" w:rsidRPr="00800D32" w:rsidRDefault="00800D32" w:rsidP="00800D32">
      <w:pPr>
        <w:pStyle w:val="2"/>
        <w:spacing w:line="480" w:lineRule="exact"/>
        <w:ind w:left="20" w:firstLine="72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Объем пробы - 1 мкл.</w:t>
      </w:r>
    </w:p>
    <w:p w:rsidR="00800D32" w:rsidRPr="00800D32" w:rsidRDefault="00800D32" w:rsidP="00800D32">
      <w:pPr>
        <w:pStyle w:val="2"/>
        <w:spacing w:line="480" w:lineRule="exact"/>
        <w:ind w:left="20" w:firstLine="720"/>
        <w:jc w:val="left"/>
        <w:rPr>
          <w:sz w:val="28"/>
          <w:szCs w:val="28"/>
        </w:rPr>
      </w:pPr>
      <w:proofErr w:type="spellStart"/>
      <w:r w:rsidRPr="00800D32">
        <w:rPr>
          <w:color w:val="000000"/>
          <w:sz w:val="28"/>
          <w:szCs w:val="28"/>
          <w:lang w:bidi="ru-RU"/>
        </w:rPr>
        <w:t>Хроматографируют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стандартный раствор не менее 5 раз.</w:t>
      </w:r>
    </w:p>
    <w:p w:rsidR="00800D32" w:rsidRPr="00800D32" w:rsidRDefault="00800D32" w:rsidP="00800D32">
      <w:pPr>
        <w:pStyle w:val="2"/>
        <w:spacing w:line="480" w:lineRule="exact"/>
        <w:ind w:left="58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Проверка пригодности </w:t>
      </w:r>
      <w:proofErr w:type="spellStart"/>
      <w:r w:rsidRPr="00800D32">
        <w:rPr>
          <w:color w:val="000000"/>
          <w:sz w:val="28"/>
          <w:szCs w:val="28"/>
          <w:lang w:bidi="ru-RU"/>
        </w:rPr>
        <w:t>хроматографической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системы:</w:t>
      </w:r>
    </w:p>
    <w:p w:rsidR="00800D32" w:rsidRPr="00800D32" w:rsidRDefault="00800D32" w:rsidP="00800D32">
      <w:pPr>
        <w:pStyle w:val="2"/>
        <w:numPr>
          <w:ilvl w:val="0"/>
          <w:numId w:val="4"/>
        </w:numPr>
        <w:spacing w:line="470" w:lineRule="exact"/>
        <w:ind w:left="20" w:right="20" w:firstLine="72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 относительное стандартное отклонение пика бутанола должно быть не более 5,0</w:t>
      </w:r>
      <w:r>
        <w:rPr>
          <w:color w:val="000000"/>
          <w:sz w:val="28"/>
          <w:szCs w:val="28"/>
          <w:lang w:bidi="ru-RU"/>
        </w:rPr>
        <w:t xml:space="preserve"> </w:t>
      </w:r>
      <w:r w:rsidRPr="00800D32">
        <w:rPr>
          <w:color w:val="000000"/>
          <w:sz w:val="28"/>
          <w:szCs w:val="28"/>
          <w:lang w:bidi="ru-RU"/>
        </w:rPr>
        <w:t>%;</w:t>
      </w:r>
    </w:p>
    <w:p w:rsidR="00800D32" w:rsidRPr="00800D32" w:rsidRDefault="00800D32" w:rsidP="00800D32">
      <w:pPr>
        <w:pStyle w:val="2"/>
        <w:numPr>
          <w:ilvl w:val="0"/>
          <w:numId w:val="4"/>
        </w:numPr>
        <w:spacing w:line="490" w:lineRule="exact"/>
        <w:ind w:left="20" w:right="20" w:firstLine="72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 эффективность колонки, рассчитанная по пику бутанола должна быть не менее 10000 теоретических тарелок;</w:t>
      </w:r>
    </w:p>
    <w:p w:rsidR="009E108F" w:rsidRPr="009E108F" w:rsidRDefault="00800D32" w:rsidP="00800D32">
      <w:pPr>
        <w:pStyle w:val="2"/>
        <w:numPr>
          <w:ilvl w:val="0"/>
          <w:numId w:val="4"/>
        </w:numPr>
        <w:spacing w:line="480" w:lineRule="exact"/>
        <w:ind w:left="720" w:right="20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 xml:space="preserve"> фактор асимметрии пика бутанола должен быть не более 1,5. </w:t>
      </w:r>
      <w:proofErr w:type="spellStart"/>
      <w:r w:rsidRPr="00800D32">
        <w:rPr>
          <w:color w:val="000000"/>
          <w:sz w:val="28"/>
          <w:szCs w:val="28"/>
          <w:lang w:bidi="ru-RU"/>
        </w:rPr>
        <w:lastRenderedPageBreak/>
        <w:t>Хроматографируют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1 мкл испытуемого раствора не менее 2 раз. Содержание бутанола</w:t>
      </w:r>
      <w:r w:rsidR="00101CBD">
        <w:rPr>
          <w:color w:val="000000"/>
          <w:sz w:val="28"/>
          <w:szCs w:val="28"/>
          <w:lang w:bidi="ru-RU"/>
        </w:rPr>
        <w:t xml:space="preserve"> </w:t>
      </w:r>
      <w:r w:rsidRPr="00800D32">
        <w:rPr>
          <w:color w:val="000000"/>
          <w:sz w:val="28"/>
          <w:szCs w:val="28"/>
          <w:lang w:bidi="ru-RU"/>
        </w:rPr>
        <w:t>(X) в</w:t>
      </w:r>
      <w:r w:rsidRPr="00800D32">
        <w:rPr>
          <w:i/>
          <w:color w:val="000000"/>
          <w:sz w:val="28"/>
          <w:szCs w:val="28"/>
          <w:lang w:bidi="ru-RU"/>
        </w:rPr>
        <w:t xml:space="preserve"> </w:t>
      </w:r>
      <w:r w:rsidRPr="00800D32">
        <w:rPr>
          <w:rStyle w:val="Corbel"/>
          <w:rFonts w:ascii="Times New Roman" w:hAnsi="Times New Roman" w:cs="Times New Roman"/>
          <w:i w:val="0"/>
          <w:sz w:val="28"/>
          <w:szCs w:val="28"/>
        </w:rPr>
        <w:t>процентах</w:t>
      </w:r>
      <w:r w:rsidRPr="00800D3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вычисляют</w:t>
      </w:r>
      <w:r w:rsidRPr="00800D32">
        <w:rPr>
          <w:color w:val="000000"/>
          <w:sz w:val="28"/>
          <w:szCs w:val="28"/>
          <w:lang w:bidi="ru-RU"/>
        </w:rPr>
        <w:t xml:space="preserve"> по формуле</w:t>
      </w:r>
      <w:r>
        <w:rPr>
          <w:color w:val="000000"/>
          <w:sz w:val="28"/>
          <w:szCs w:val="28"/>
          <w:lang w:bidi="ru-RU"/>
        </w:rPr>
        <w:t>:</w:t>
      </w:r>
    </w:p>
    <w:p w:rsidR="009E108F" w:rsidRDefault="009E108F" w:rsidP="009E108F">
      <w:pPr>
        <w:pStyle w:val="2"/>
        <w:spacing w:line="480" w:lineRule="exact"/>
        <w:ind w:right="20"/>
        <w:jc w:val="left"/>
        <w:rPr>
          <w:color w:val="000000"/>
          <w:sz w:val="28"/>
          <w:szCs w:val="28"/>
          <w:lang w:bidi="ru-RU"/>
        </w:rPr>
      </w:pPr>
    </w:p>
    <w:p w:rsidR="00800D32" w:rsidRPr="00C1458E" w:rsidRDefault="00800D32" w:rsidP="009E108F">
      <w:pPr>
        <w:rPr>
          <w:sz w:val="32"/>
          <w:szCs w:val="32"/>
        </w:rPr>
      </w:pPr>
      <w:r w:rsidRPr="00800D32">
        <w:rPr>
          <w:lang w:bidi="ru-RU"/>
        </w:rPr>
        <w:t xml:space="preserve"> </w:t>
      </w:r>
      <w:r w:rsidR="009E108F">
        <w:rPr>
          <w:lang w:bidi="ru-RU"/>
        </w:rPr>
        <w:tab/>
      </w:r>
      <w:r w:rsidR="009E108F" w:rsidRPr="009E108F">
        <w:rPr>
          <w:lang w:bidi="ru-RU"/>
        </w:rPr>
        <w:t xml:space="preserve">     </w:t>
      </w:r>
      <w:r w:rsidR="009E108F" w:rsidRPr="009E108F">
        <w:rPr>
          <w:rFonts w:ascii="Times New Roman" w:hAnsi="Times New Roman" w:cs="Times New Roman"/>
          <w:sz w:val="32"/>
          <w:szCs w:val="32"/>
          <w:lang w:val="en-US" w:bidi="ru-RU"/>
        </w:rPr>
        <w:t>X</w:t>
      </w:r>
      <w:r w:rsidR="009E108F" w:rsidRPr="009E108F">
        <w:rPr>
          <w:rFonts w:ascii="Times New Roman" w:hAnsi="Times New Roman" w:cs="Times New Roman"/>
          <w:sz w:val="32"/>
          <w:szCs w:val="32"/>
          <w:lang w:bidi="ru-RU"/>
        </w:rPr>
        <w:t xml:space="preserve"> =</w:t>
      </w:r>
      <w:r w:rsidR="009E108F" w:rsidRPr="009E108F">
        <w:rPr>
          <w:lang w:bidi="ru-RU"/>
        </w:rPr>
        <w:t xml:space="preserve">   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bidi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ru-RU"/>
              </w:rPr>
              <m:t>S∙ao∙10∙1∙Pδ100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ru-RU"/>
              </w:rPr>
              <m:t>So∙a∙100∙10∙100</m:t>
            </m:r>
          </m:den>
        </m:f>
      </m:oMath>
      <w:r w:rsidR="009E108F" w:rsidRPr="009E108F">
        <w:rPr>
          <w:sz w:val="32"/>
          <w:szCs w:val="32"/>
          <w:lang w:bidi="ru-RU"/>
        </w:rPr>
        <w:t xml:space="preserve"> </w:t>
      </w:r>
      <w:proofErr w:type="gramStart"/>
      <w:r w:rsidR="009E108F" w:rsidRPr="009E108F">
        <w:rPr>
          <w:sz w:val="32"/>
          <w:szCs w:val="32"/>
          <w:lang w:bidi="ru-RU"/>
        </w:rPr>
        <w:t>=</w:t>
      </w:r>
      <w:r w:rsidR="009E108F" w:rsidRPr="00C1458E">
        <w:rPr>
          <w:sz w:val="32"/>
          <w:szCs w:val="32"/>
          <w:lang w:bidi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 w:bidi="ru-RU"/>
              </w:rPr>
            </m:ctrlPr>
          </m:fPr>
          <m:num>
            <w:proofErr w:type="gramEnd"/>
            <m:r>
              <w:rPr>
                <w:rFonts w:ascii="Cambria Math" w:hAnsi="Cambria Math"/>
                <w:sz w:val="32"/>
                <w:szCs w:val="32"/>
                <w:lang w:val="en-US" w:bidi="ru-RU"/>
              </w:rPr>
              <m:t>S</m:t>
            </m:r>
            <m:r>
              <w:rPr>
                <w:rFonts w:ascii="Cambria Math" w:hAnsi="Cambria Math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 w:bidi="ru-RU"/>
              </w:rPr>
              <m:t>ao</m:t>
            </m:r>
            <m:r>
              <w:rPr>
                <w:rFonts w:ascii="Cambria Math" w:hAnsi="Cambria Math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 w:bidi="ru-RU"/>
              </w:rPr>
              <m:t>P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 w:bidi="ru-RU"/>
              </w:rPr>
              <m:t>So</m:t>
            </m:r>
            <m:r>
              <w:rPr>
                <w:rFonts w:ascii="Cambria Math" w:hAnsi="Cambria Math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 w:bidi="ru-RU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bidi="ru-RU"/>
              </w:rPr>
              <m:t>∙100</m:t>
            </m:r>
          </m:den>
        </m:f>
      </m:oMath>
      <w:r w:rsidR="00C1458E">
        <w:rPr>
          <w:sz w:val="32"/>
          <w:szCs w:val="32"/>
          <w:lang w:bidi="ru-RU"/>
        </w:rPr>
        <w:t xml:space="preserve"> ,</w:t>
      </w:r>
    </w:p>
    <w:p w:rsidR="00800D32" w:rsidRPr="00800D32" w:rsidRDefault="00800D32" w:rsidP="005260F6">
      <w:pPr>
        <w:pStyle w:val="2"/>
        <w:spacing w:line="360" w:lineRule="auto"/>
        <w:ind w:left="1276" w:hanging="1276"/>
        <w:jc w:val="left"/>
        <w:rPr>
          <w:sz w:val="28"/>
          <w:szCs w:val="28"/>
        </w:rPr>
      </w:pPr>
      <w:r w:rsidRPr="00800D32">
        <w:rPr>
          <w:color w:val="000000"/>
          <w:sz w:val="28"/>
          <w:szCs w:val="28"/>
          <w:lang w:bidi="ru-RU"/>
        </w:rPr>
        <w:t>где:</w:t>
      </w:r>
      <w:r w:rsidR="00C1458E">
        <w:rPr>
          <w:color w:val="000000"/>
          <w:sz w:val="28"/>
          <w:szCs w:val="28"/>
          <w:lang w:bidi="ru-RU"/>
        </w:rPr>
        <w:t xml:space="preserve"> </w:t>
      </w:r>
      <w:r w:rsidRPr="00800D32">
        <w:rPr>
          <w:color w:val="000000"/>
          <w:sz w:val="28"/>
          <w:szCs w:val="28"/>
          <w:lang w:val="en-US" w:eastAsia="en-US" w:bidi="en-US"/>
        </w:rPr>
        <w:t>S</w:t>
      </w:r>
      <w:r w:rsidRPr="00800D32">
        <w:rPr>
          <w:color w:val="000000"/>
          <w:sz w:val="28"/>
          <w:szCs w:val="28"/>
          <w:lang w:eastAsia="en-US" w:bidi="en-US"/>
        </w:rPr>
        <w:t xml:space="preserve"> </w:t>
      </w:r>
      <w:r w:rsidRPr="00800D32">
        <w:rPr>
          <w:color w:val="000000"/>
          <w:sz w:val="28"/>
          <w:szCs w:val="28"/>
          <w:lang w:bidi="ru-RU"/>
        </w:rPr>
        <w:t xml:space="preserve">- площадь пика бутанола на </w:t>
      </w:r>
      <w:proofErr w:type="spellStart"/>
      <w:r w:rsidRPr="00800D32">
        <w:rPr>
          <w:color w:val="000000"/>
          <w:sz w:val="28"/>
          <w:szCs w:val="28"/>
          <w:lang w:bidi="ru-RU"/>
        </w:rPr>
        <w:t>хроматограмме</w:t>
      </w:r>
      <w:proofErr w:type="spellEnd"/>
      <w:r w:rsidRPr="00800D32">
        <w:rPr>
          <w:color w:val="000000"/>
          <w:sz w:val="28"/>
          <w:szCs w:val="28"/>
          <w:lang w:bidi="ru-RU"/>
        </w:rPr>
        <w:t xml:space="preserve"> испытуемого раствора;</w:t>
      </w:r>
    </w:p>
    <w:p w:rsidR="009E108F" w:rsidRPr="00C1458E" w:rsidRDefault="00C1458E" w:rsidP="005260F6">
      <w:pPr>
        <w:pStyle w:val="2"/>
        <w:spacing w:line="360" w:lineRule="auto"/>
        <w:ind w:left="709" w:right="200" w:hanging="283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eastAsia="en-US" w:bidi="en-US"/>
        </w:rPr>
        <w:t xml:space="preserve"> </w:t>
      </w:r>
      <w:r w:rsidR="00800D32" w:rsidRPr="009E108F">
        <w:rPr>
          <w:color w:val="000000"/>
          <w:sz w:val="28"/>
          <w:szCs w:val="28"/>
          <w:lang w:val="en-US" w:eastAsia="en-US" w:bidi="en-US"/>
        </w:rPr>
        <w:t>So</w:t>
      </w:r>
      <w:r w:rsidR="00800D32" w:rsidRPr="009E108F">
        <w:rPr>
          <w:color w:val="000000"/>
          <w:sz w:val="28"/>
          <w:szCs w:val="28"/>
          <w:lang w:eastAsia="en-US" w:bidi="en-US"/>
        </w:rPr>
        <w:t xml:space="preserve"> </w:t>
      </w:r>
      <w:r w:rsidR="00800D32" w:rsidRPr="00800D32">
        <w:rPr>
          <w:color w:val="000000"/>
          <w:sz w:val="28"/>
          <w:szCs w:val="28"/>
          <w:lang w:bidi="ru-RU"/>
        </w:rPr>
        <w:t xml:space="preserve">- площадь пика бутанола на </w:t>
      </w:r>
      <w:proofErr w:type="spellStart"/>
      <w:r w:rsidR="00800D32" w:rsidRPr="00800D32">
        <w:rPr>
          <w:color w:val="000000"/>
          <w:sz w:val="28"/>
          <w:szCs w:val="28"/>
          <w:lang w:bidi="ru-RU"/>
        </w:rPr>
        <w:t>хроматограмме</w:t>
      </w:r>
      <w:proofErr w:type="spellEnd"/>
      <w:r w:rsidR="00800D32" w:rsidRPr="00800D32">
        <w:rPr>
          <w:color w:val="000000"/>
          <w:sz w:val="28"/>
          <w:szCs w:val="28"/>
          <w:lang w:bidi="ru-RU"/>
        </w:rPr>
        <w:t xml:space="preserve"> стандартного раствора; </w:t>
      </w:r>
    </w:p>
    <w:p w:rsidR="009E108F" w:rsidRPr="009E108F" w:rsidRDefault="00C1458E" w:rsidP="005260F6">
      <w:pPr>
        <w:pStyle w:val="2"/>
        <w:spacing w:line="360" w:lineRule="auto"/>
        <w:ind w:left="709" w:right="200" w:hanging="283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800D32" w:rsidRPr="009E108F">
        <w:rPr>
          <w:color w:val="000000"/>
          <w:sz w:val="28"/>
          <w:szCs w:val="28"/>
          <w:lang w:bidi="ru-RU"/>
        </w:rPr>
        <w:t>ао</w:t>
      </w:r>
      <w:proofErr w:type="spellEnd"/>
      <w:r w:rsidR="00800D32" w:rsidRPr="00800D32">
        <w:rPr>
          <w:color w:val="000000"/>
          <w:sz w:val="28"/>
          <w:szCs w:val="28"/>
          <w:lang w:bidi="ru-RU"/>
        </w:rPr>
        <w:t xml:space="preserve"> - навеска </w:t>
      </w:r>
      <w:proofErr w:type="gramStart"/>
      <w:r w:rsidR="00800D32" w:rsidRPr="00800D32">
        <w:rPr>
          <w:color w:val="000000"/>
          <w:sz w:val="28"/>
          <w:szCs w:val="28"/>
          <w:lang w:bidi="ru-RU"/>
        </w:rPr>
        <w:t>бутанола</w:t>
      </w:r>
      <w:proofErr w:type="gramEnd"/>
      <w:r w:rsidR="00800D32" w:rsidRPr="00800D32">
        <w:rPr>
          <w:color w:val="000000"/>
          <w:sz w:val="28"/>
          <w:szCs w:val="28"/>
          <w:lang w:bidi="ru-RU"/>
        </w:rPr>
        <w:t xml:space="preserve"> взятая для приготовления стандартного раствора,  г; </w:t>
      </w:r>
    </w:p>
    <w:p w:rsidR="00800D32" w:rsidRPr="00800D32" w:rsidRDefault="00C1458E" w:rsidP="005260F6">
      <w:pPr>
        <w:pStyle w:val="2"/>
        <w:spacing w:line="360" w:lineRule="auto"/>
        <w:ind w:left="709" w:right="200" w:hanging="283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800D32" w:rsidRPr="00800D32">
        <w:rPr>
          <w:color w:val="000000"/>
          <w:sz w:val="28"/>
          <w:szCs w:val="28"/>
          <w:lang w:bidi="ru-RU"/>
        </w:rPr>
        <w:t>а - навеска субстанции</w:t>
      </w:r>
      <w:r>
        <w:rPr>
          <w:color w:val="000000"/>
          <w:sz w:val="28"/>
          <w:szCs w:val="28"/>
          <w:lang w:bidi="ru-RU"/>
        </w:rPr>
        <w:t>,</w:t>
      </w:r>
      <w:r w:rsidR="00800D32" w:rsidRPr="00800D32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800D32" w:rsidRPr="00800D32">
        <w:rPr>
          <w:color w:val="000000"/>
          <w:sz w:val="28"/>
          <w:szCs w:val="28"/>
          <w:lang w:bidi="ru-RU"/>
        </w:rPr>
        <w:t>г</w:t>
      </w:r>
      <w:proofErr w:type="gramEnd"/>
      <w:r w:rsidR="00800D32" w:rsidRPr="00800D32">
        <w:rPr>
          <w:color w:val="000000"/>
          <w:sz w:val="28"/>
          <w:szCs w:val="28"/>
          <w:lang w:bidi="ru-RU"/>
        </w:rPr>
        <w:t>;</w:t>
      </w:r>
    </w:p>
    <w:p w:rsidR="00800D32" w:rsidRPr="00800D32" w:rsidRDefault="00C1458E" w:rsidP="005260F6">
      <w:pPr>
        <w:pStyle w:val="2"/>
        <w:spacing w:line="360" w:lineRule="auto"/>
        <w:ind w:left="709" w:hanging="283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800D32" w:rsidRPr="00800D32">
        <w:rPr>
          <w:color w:val="000000"/>
          <w:sz w:val="28"/>
          <w:szCs w:val="28"/>
          <w:lang w:bidi="ru-RU"/>
        </w:rPr>
        <w:t>Р</w:t>
      </w:r>
      <w:proofErr w:type="gramEnd"/>
      <w:r w:rsidR="00800D32" w:rsidRPr="00800D32">
        <w:rPr>
          <w:color w:val="000000"/>
          <w:sz w:val="28"/>
          <w:szCs w:val="28"/>
          <w:lang w:bidi="ru-RU"/>
        </w:rPr>
        <w:t xml:space="preserve"> - чистота бутанола</w:t>
      </w:r>
      <w:r>
        <w:rPr>
          <w:color w:val="000000"/>
          <w:sz w:val="28"/>
          <w:szCs w:val="28"/>
          <w:lang w:bidi="ru-RU"/>
        </w:rPr>
        <w:t>,</w:t>
      </w:r>
      <w:r w:rsidR="00800D32" w:rsidRPr="00800D32">
        <w:rPr>
          <w:color w:val="000000"/>
          <w:sz w:val="28"/>
          <w:szCs w:val="28"/>
          <w:lang w:bidi="ru-RU"/>
        </w:rPr>
        <w:t xml:space="preserve"> </w:t>
      </w:r>
      <w:r w:rsidR="00800D32" w:rsidRPr="009E108F">
        <w:rPr>
          <w:color w:val="000000"/>
          <w:sz w:val="28"/>
          <w:szCs w:val="28"/>
          <w:lang w:bidi="ru-RU"/>
        </w:rPr>
        <w:t>%.</w:t>
      </w:r>
    </w:p>
    <w:p w:rsidR="00C1458E" w:rsidRPr="001F4BAD" w:rsidRDefault="00C1458E" w:rsidP="00526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00F10" w:rsidRPr="00900F1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C1458E">
        <w:rPr>
          <w:color w:val="000000"/>
          <w:lang w:bidi="ru-RU"/>
        </w:rPr>
        <w:t xml:space="preserve"> </w:t>
      </w:r>
      <w:r w:rsidRPr="001F4BAD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C1458E" w:rsidRDefault="00C1458E" w:rsidP="00C1458E">
      <w:pPr>
        <w:pStyle w:val="30"/>
        <w:spacing w:before="0" w:line="490" w:lineRule="exact"/>
        <w:ind w:left="20" w:firstLine="720"/>
        <w:rPr>
          <w:color w:val="000000"/>
          <w:sz w:val="28"/>
          <w:szCs w:val="28"/>
          <w:lang w:bidi="ru-RU"/>
        </w:rPr>
      </w:pPr>
      <w:r w:rsidRPr="00F6030C">
        <w:rPr>
          <w:color w:val="000000"/>
          <w:sz w:val="28"/>
          <w:szCs w:val="28"/>
          <w:lang w:bidi="ru-RU"/>
        </w:rPr>
        <w:t>Количественное определение</w:t>
      </w:r>
    </w:p>
    <w:p w:rsidR="008218B8" w:rsidRPr="008218B8" w:rsidRDefault="008218B8" w:rsidP="00C1458E">
      <w:pPr>
        <w:pStyle w:val="30"/>
        <w:spacing w:before="0" w:line="490" w:lineRule="exact"/>
        <w:ind w:left="20" w:firstLine="720"/>
        <w:rPr>
          <w:b w:val="0"/>
          <w:sz w:val="28"/>
          <w:szCs w:val="28"/>
        </w:rPr>
      </w:pPr>
      <w:r w:rsidRPr="008218B8">
        <w:rPr>
          <w:b w:val="0"/>
          <w:color w:val="000000"/>
          <w:sz w:val="28"/>
          <w:szCs w:val="28"/>
          <w:lang w:bidi="ru-RU"/>
        </w:rPr>
        <w:t xml:space="preserve">Метод </w:t>
      </w:r>
      <w:proofErr w:type="gramStart"/>
      <w:r w:rsidRPr="008218B8">
        <w:rPr>
          <w:b w:val="0"/>
          <w:color w:val="000000"/>
          <w:sz w:val="28"/>
          <w:szCs w:val="28"/>
          <w:lang w:bidi="ru-RU"/>
        </w:rPr>
        <w:t>-</w:t>
      </w:r>
      <w:proofErr w:type="spellStart"/>
      <w:r w:rsidRPr="008218B8">
        <w:rPr>
          <w:b w:val="0"/>
          <w:color w:val="000000"/>
          <w:sz w:val="28"/>
          <w:szCs w:val="28"/>
          <w:lang w:bidi="ru-RU"/>
        </w:rPr>
        <w:t>т</w:t>
      </w:r>
      <w:proofErr w:type="gramEnd"/>
      <w:r w:rsidRPr="008218B8">
        <w:rPr>
          <w:b w:val="0"/>
          <w:color w:val="000000"/>
          <w:sz w:val="28"/>
          <w:szCs w:val="28"/>
          <w:lang w:bidi="ru-RU"/>
        </w:rPr>
        <w:t>итриметрический</w:t>
      </w:r>
      <w:proofErr w:type="spellEnd"/>
    </w:p>
    <w:p w:rsidR="00C1458E" w:rsidRPr="00F6030C" w:rsidRDefault="00C1458E" w:rsidP="0099709D">
      <w:pPr>
        <w:pStyle w:val="2"/>
        <w:tabs>
          <w:tab w:val="left" w:pos="0"/>
        </w:tabs>
        <w:spacing w:line="490" w:lineRule="exact"/>
        <w:ind w:left="20" w:right="20"/>
        <w:jc w:val="both"/>
        <w:rPr>
          <w:sz w:val="28"/>
          <w:szCs w:val="28"/>
        </w:rPr>
      </w:pPr>
      <w:r w:rsidRPr="00F6030C">
        <w:rPr>
          <w:color w:val="000000"/>
          <w:sz w:val="28"/>
          <w:szCs w:val="28"/>
          <w:lang w:bidi="ru-RU"/>
        </w:rPr>
        <w:t xml:space="preserve">Около 0,1 г субстанции (точная навеска) растворяют в 20 мл уксусной </w:t>
      </w:r>
      <w:r w:rsidR="009D4C0E" w:rsidRPr="00F6030C">
        <w:rPr>
          <w:color w:val="000000"/>
          <w:sz w:val="28"/>
          <w:szCs w:val="28"/>
          <w:lang w:bidi="ru-RU"/>
        </w:rPr>
        <w:t xml:space="preserve">кислоты </w:t>
      </w:r>
      <w:r w:rsidRPr="00F6030C">
        <w:rPr>
          <w:color w:val="000000"/>
          <w:sz w:val="28"/>
          <w:szCs w:val="28"/>
          <w:lang w:bidi="ru-RU"/>
        </w:rPr>
        <w:t>ледяной и титруют 0,1 М раствором хлорной кислоты до зеленого</w:t>
      </w:r>
      <w:r w:rsidR="009D4C0E" w:rsidRPr="00F6030C">
        <w:rPr>
          <w:color w:val="000000"/>
          <w:sz w:val="28"/>
          <w:szCs w:val="28"/>
          <w:lang w:bidi="ru-RU"/>
        </w:rPr>
        <w:t xml:space="preserve"> </w:t>
      </w:r>
      <w:r w:rsidRPr="00F6030C">
        <w:rPr>
          <w:color w:val="000000"/>
          <w:sz w:val="28"/>
          <w:szCs w:val="28"/>
          <w:lang w:bidi="ru-RU"/>
        </w:rPr>
        <w:t>окрашивания (индикатор - 0,2 мл кристаллический фиолетовый</w:t>
      </w:r>
      <w:r w:rsidR="0099709D" w:rsidRPr="0099709D">
        <w:rPr>
          <w:color w:val="000000"/>
          <w:sz w:val="28"/>
          <w:szCs w:val="28"/>
          <w:lang w:bidi="ru-RU"/>
        </w:rPr>
        <w:t xml:space="preserve"> </w:t>
      </w:r>
      <w:r w:rsidR="0099709D" w:rsidRPr="00F6030C">
        <w:rPr>
          <w:color w:val="000000"/>
          <w:sz w:val="28"/>
          <w:szCs w:val="28"/>
          <w:lang w:bidi="ru-RU"/>
        </w:rPr>
        <w:t>раствор 0,5 %</w:t>
      </w:r>
      <w:r w:rsidR="009D4C0E" w:rsidRPr="00F6030C">
        <w:rPr>
          <w:color w:val="000000"/>
          <w:sz w:val="28"/>
          <w:szCs w:val="28"/>
          <w:lang w:bidi="ru-RU"/>
        </w:rPr>
        <w:t>)</w:t>
      </w:r>
      <w:r w:rsidR="00F6030C" w:rsidRPr="00F6030C">
        <w:rPr>
          <w:color w:val="000000"/>
          <w:sz w:val="28"/>
          <w:szCs w:val="28"/>
          <w:lang w:bidi="ru-RU"/>
        </w:rPr>
        <w:t>.</w:t>
      </w:r>
      <w:r w:rsidR="0099709D">
        <w:rPr>
          <w:color w:val="000000"/>
          <w:sz w:val="28"/>
          <w:szCs w:val="28"/>
          <w:lang w:bidi="ru-RU"/>
        </w:rPr>
        <w:t xml:space="preserve"> </w:t>
      </w:r>
      <w:r w:rsidRPr="00F6030C">
        <w:rPr>
          <w:color w:val="000000"/>
          <w:sz w:val="28"/>
          <w:szCs w:val="28"/>
          <w:lang w:bidi="ru-RU"/>
        </w:rPr>
        <w:t>Параллельно проводят контрольный опыт.</w:t>
      </w:r>
    </w:p>
    <w:p w:rsidR="009D4C0E" w:rsidRPr="00F6030C" w:rsidRDefault="00C1458E" w:rsidP="00D15BDE">
      <w:pPr>
        <w:pStyle w:val="2"/>
        <w:spacing w:line="490" w:lineRule="exact"/>
        <w:ind w:left="20" w:firstLine="540"/>
        <w:jc w:val="left"/>
        <w:rPr>
          <w:color w:val="000000"/>
          <w:sz w:val="28"/>
          <w:szCs w:val="28"/>
          <w:lang w:bidi="ru-RU"/>
        </w:rPr>
      </w:pPr>
      <w:r w:rsidRPr="00F6030C">
        <w:rPr>
          <w:color w:val="000000"/>
          <w:sz w:val="28"/>
          <w:szCs w:val="28"/>
          <w:lang w:bidi="ru-RU"/>
        </w:rPr>
        <w:t>Содержание гамма - аминомасляной кислоты (X) в процентах в</w:t>
      </w:r>
      <w:r w:rsidR="00D15BDE">
        <w:rPr>
          <w:color w:val="000000"/>
          <w:sz w:val="28"/>
          <w:szCs w:val="28"/>
          <w:lang w:bidi="ru-RU"/>
        </w:rPr>
        <w:t xml:space="preserve"> </w:t>
      </w:r>
      <w:r w:rsidRPr="00F6030C">
        <w:rPr>
          <w:color w:val="000000"/>
          <w:sz w:val="28"/>
          <w:szCs w:val="28"/>
          <w:lang w:bidi="ru-RU"/>
        </w:rPr>
        <w:t xml:space="preserve">пересчете на сухое вещество </w:t>
      </w:r>
      <w:r w:rsidR="00F6030C" w:rsidRPr="00F6030C">
        <w:rPr>
          <w:color w:val="000000"/>
          <w:sz w:val="28"/>
          <w:szCs w:val="28"/>
          <w:lang w:bidi="ru-RU"/>
        </w:rPr>
        <w:t>вычисляют</w:t>
      </w:r>
      <w:r w:rsidRPr="00F6030C">
        <w:rPr>
          <w:color w:val="000000"/>
          <w:sz w:val="28"/>
          <w:szCs w:val="28"/>
          <w:lang w:bidi="ru-RU"/>
        </w:rPr>
        <w:t xml:space="preserve"> по формуле</w:t>
      </w:r>
      <w:r w:rsidR="009D4C0E" w:rsidRPr="00F6030C">
        <w:rPr>
          <w:color w:val="000000"/>
          <w:sz w:val="28"/>
          <w:szCs w:val="28"/>
          <w:lang w:bidi="ru-RU"/>
        </w:rPr>
        <w:t>:</w:t>
      </w:r>
    </w:p>
    <w:p w:rsidR="009D4C0E" w:rsidRPr="00F6030C" w:rsidRDefault="009D4C0E" w:rsidP="009D4C0E">
      <w:pPr>
        <w:pStyle w:val="2"/>
        <w:spacing w:line="490" w:lineRule="exact"/>
        <w:ind w:left="20"/>
        <w:jc w:val="both"/>
        <w:rPr>
          <w:color w:val="000000"/>
          <w:sz w:val="28"/>
          <w:szCs w:val="28"/>
          <w:lang w:bidi="ru-RU"/>
        </w:rPr>
      </w:pPr>
    </w:p>
    <w:p w:rsidR="009D4C0E" w:rsidRPr="00F6030C" w:rsidRDefault="009D4C0E" w:rsidP="009D4C0E">
      <w:pPr>
        <w:rPr>
          <w:sz w:val="28"/>
          <w:szCs w:val="28"/>
        </w:rPr>
      </w:pPr>
      <w:r w:rsidRPr="00F6030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</w:t>
      </w:r>
      <w:r w:rsidRPr="00F6030C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X</w:t>
      </w:r>
      <w:r w:rsidRPr="00F6030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 w:bidi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sz w:val="32"/>
                    <w:szCs w:val="32"/>
                    <w:lang w:val="en-US" w:bidi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val="en-US" w:bidi="ru-RU"/>
                  </w:rPr>
                  <m:t>Vo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bidi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val="en-US" w:bidi="ru-RU"/>
                  </w:rPr>
                  <m:t>Vk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bidi="ru-RU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 w:bidi="ru-RU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bidi="ru-RU"/>
              </w:rPr>
              <m:t>∙10,31∙100∙100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 w:bidi="ru-RU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bidi="ru-RU"/>
              </w:rPr>
              <m:t>∙1000∙(100-</m:t>
            </m:r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 w:bidi="ru-RU"/>
              </w:rPr>
              <m:t>W</m:t>
            </m:r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bidi="ru-RU"/>
              </w:rPr>
              <m:t>)</m:t>
            </m:r>
          </m:den>
        </m:f>
      </m:oMath>
    </w:p>
    <w:p w:rsidR="00C1458E" w:rsidRPr="00F6030C" w:rsidRDefault="009D4C0E" w:rsidP="00D15BDE">
      <w:pPr>
        <w:spacing w:after="0"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F6030C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C1458E" w:rsidRPr="00F603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где:</w:t>
      </w:r>
      <w:r w:rsidRPr="00F603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C1458E" w:rsidRPr="00F6030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Vo</w:t>
      </w:r>
      <w:r w:rsidR="00C1458E" w:rsidRPr="00F6030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C1458E" w:rsidRPr="00F603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объем 0,1 М раствора хлорной кислоты, пошедший на </w:t>
      </w:r>
      <w:r w:rsidRPr="00F603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C1458E" w:rsidRPr="00F603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титрование </w:t>
      </w:r>
      <w:r w:rsidR="00D15B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испытуемого </w:t>
      </w:r>
      <w:r w:rsidR="00C1458E" w:rsidRPr="00F6030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раствора субстанции, мл;</w:t>
      </w:r>
    </w:p>
    <w:p w:rsidR="00C1458E" w:rsidRPr="00F6030C" w:rsidRDefault="009D4C0E" w:rsidP="00D15BDE">
      <w:pPr>
        <w:pStyle w:val="2"/>
        <w:spacing w:line="360" w:lineRule="auto"/>
        <w:ind w:left="1134" w:right="40" w:hanging="574"/>
        <w:jc w:val="left"/>
        <w:rPr>
          <w:sz w:val="28"/>
          <w:szCs w:val="28"/>
        </w:rPr>
      </w:pPr>
      <w:r w:rsidRPr="00F6030C">
        <w:rPr>
          <w:color w:val="000000"/>
          <w:sz w:val="28"/>
          <w:szCs w:val="28"/>
          <w:lang w:eastAsia="en-US" w:bidi="en-US"/>
        </w:rPr>
        <w:t xml:space="preserve">         </w:t>
      </w:r>
      <w:r w:rsidR="00C1458E" w:rsidRPr="00F6030C">
        <w:rPr>
          <w:color w:val="000000"/>
          <w:sz w:val="28"/>
          <w:szCs w:val="28"/>
          <w:lang w:val="en-US" w:eastAsia="en-US" w:bidi="en-US"/>
        </w:rPr>
        <w:t>V</w:t>
      </w:r>
      <w:r w:rsidR="00C1458E" w:rsidRPr="00F6030C">
        <w:rPr>
          <w:color w:val="000000"/>
          <w:sz w:val="28"/>
          <w:szCs w:val="28"/>
          <w:vertAlign w:val="subscript"/>
          <w:lang w:val="en-US" w:eastAsia="en-US" w:bidi="en-US"/>
        </w:rPr>
        <w:t>K</w:t>
      </w:r>
      <w:r w:rsidR="00C1458E" w:rsidRPr="00F6030C">
        <w:rPr>
          <w:color w:val="000000"/>
          <w:sz w:val="28"/>
          <w:szCs w:val="28"/>
          <w:lang w:eastAsia="en-US" w:bidi="en-US"/>
        </w:rPr>
        <w:t xml:space="preserve"> </w:t>
      </w:r>
      <w:r w:rsidR="00C1458E" w:rsidRPr="00F6030C">
        <w:rPr>
          <w:color w:val="000000"/>
          <w:sz w:val="28"/>
          <w:szCs w:val="28"/>
          <w:lang w:bidi="ru-RU"/>
        </w:rPr>
        <w:t>- объем 0</w:t>
      </w:r>
      <w:proofErr w:type="gramStart"/>
      <w:r w:rsidR="00C1458E" w:rsidRPr="00F6030C">
        <w:rPr>
          <w:color w:val="000000"/>
          <w:sz w:val="28"/>
          <w:szCs w:val="28"/>
          <w:lang w:bidi="ru-RU"/>
        </w:rPr>
        <w:t>,1</w:t>
      </w:r>
      <w:proofErr w:type="gramEnd"/>
      <w:r w:rsidR="00C1458E" w:rsidRPr="00F6030C">
        <w:rPr>
          <w:color w:val="000000"/>
          <w:sz w:val="28"/>
          <w:szCs w:val="28"/>
          <w:lang w:bidi="ru-RU"/>
        </w:rPr>
        <w:t xml:space="preserve"> М раствора хлорной кислоты, пошедший на титрование контрольного раствора, мл;</w:t>
      </w:r>
    </w:p>
    <w:p w:rsidR="00C1458E" w:rsidRPr="00F6030C" w:rsidRDefault="00D15BDE" w:rsidP="00D15BDE">
      <w:pPr>
        <w:pStyle w:val="2"/>
        <w:spacing w:line="360" w:lineRule="auto"/>
        <w:ind w:left="1276" w:hanging="283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9D4C0E" w:rsidRPr="00F6030C">
        <w:rPr>
          <w:color w:val="000000"/>
          <w:sz w:val="28"/>
          <w:szCs w:val="28"/>
          <w:lang w:bidi="ru-RU"/>
        </w:rPr>
        <w:t xml:space="preserve">   </w:t>
      </w:r>
      <w:proofErr w:type="gramStart"/>
      <w:r w:rsidR="00C1458E" w:rsidRPr="00F6030C">
        <w:rPr>
          <w:color w:val="000000"/>
          <w:sz w:val="28"/>
          <w:szCs w:val="28"/>
          <w:lang w:bidi="ru-RU"/>
        </w:rPr>
        <w:t>К</w:t>
      </w:r>
      <w:proofErr w:type="gramEnd"/>
      <w:r w:rsidR="00C1458E" w:rsidRPr="00F6030C">
        <w:rPr>
          <w:color w:val="000000"/>
          <w:sz w:val="28"/>
          <w:szCs w:val="28"/>
          <w:lang w:bidi="ru-RU"/>
        </w:rPr>
        <w:t xml:space="preserve"> - </w:t>
      </w:r>
      <w:proofErr w:type="gramStart"/>
      <w:r w:rsidR="00C1458E" w:rsidRPr="00F6030C">
        <w:rPr>
          <w:color w:val="000000"/>
          <w:sz w:val="28"/>
          <w:szCs w:val="28"/>
          <w:lang w:bidi="ru-RU"/>
        </w:rPr>
        <w:t>поправочный</w:t>
      </w:r>
      <w:proofErr w:type="gramEnd"/>
      <w:r w:rsidR="00C1458E" w:rsidRPr="00F6030C">
        <w:rPr>
          <w:color w:val="000000"/>
          <w:sz w:val="28"/>
          <w:szCs w:val="28"/>
          <w:lang w:bidi="ru-RU"/>
        </w:rPr>
        <w:t xml:space="preserve"> коэффициент </w:t>
      </w:r>
      <w:r w:rsidRPr="00F6030C">
        <w:rPr>
          <w:color w:val="000000"/>
          <w:sz w:val="28"/>
          <w:szCs w:val="28"/>
          <w:lang w:bidi="ru-RU"/>
        </w:rPr>
        <w:t>1 мл 0,1 М раствора хлорной кислоты соответствует 10,31 мг</w:t>
      </w:r>
      <w:r w:rsidR="00C1458E" w:rsidRPr="00F6030C">
        <w:rPr>
          <w:color w:val="000000"/>
          <w:sz w:val="28"/>
          <w:szCs w:val="28"/>
          <w:lang w:bidi="ru-RU"/>
        </w:rPr>
        <w:t>;</w:t>
      </w:r>
    </w:p>
    <w:p w:rsidR="00C1458E" w:rsidRPr="00F6030C" w:rsidRDefault="009D4C0E" w:rsidP="00D15BDE">
      <w:pPr>
        <w:pStyle w:val="2"/>
        <w:spacing w:line="360" w:lineRule="auto"/>
        <w:ind w:left="20" w:firstLine="540"/>
        <w:jc w:val="left"/>
        <w:rPr>
          <w:sz w:val="28"/>
          <w:szCs w:val="28"/>
        </w:rPr>
      </w:pPr>
      <w:r w:rsidRPr="00F6030C">
        <w:rPr>
          <w:color w:val="000000"/>
          <w:sz w:val="28"/>
          <w:szCs w:val="28"/>
          <w:lang w:bidi="ru-RU"/>
        </w:rPr>
        <w:lastRenderedPageBreak/>
        <w:t xml:space="preserve">          </w:t>
      </w:r>
      <w:r w:rsidR="00C1458E" w:rsidRPr="00F6030C">
        <w:rPr>
          <w:color w:val="000000"/>
          <w:sz w:val="28"/>
          <w:szCs w:val="28"/>
          <w:lang w:bidi="ru-RU"/>
        </w:rPr>
        <w:t xml:space="preserve">а - навеска субстанции, </w:t>
      </w:r>
      <w:proofErr w:type="gramStart"/>
      <w:r w:rsidR="00C1458E" w:rsidRPr="00F6030C">
        <w:rPr>
          <w:color w:val="000000"/>
          <w:sz w:val="28"/>
          <w:szCs w:val="28"/>
          <w:lang w:bidi="ru-RU"/>
        </w:rPr>
        <w:t>г</w:t>
      </w:r>
      <w:proofErr w:type="gramEnd"/>
      <w:r w:rsidR="00C1458E" w:rsidRPr="00F6030C">
        <w:rPr>
          <w:color w:val="000000"/>
          <w:sz w:val="28"/>
          <w:szCs w:val="28"/>
          <w:lang w:bidi="ru-RU"/>
        </w:rPr>
        <w:t>;</w:t>
      </w:r>
    </w:p>
    <w:p w:rsidR="00C1458E" w:rsidRPr="00F6030C" w:rsidRDefault="009D4C0E" w:rsidP="00D15BDE">
      <w:pPr>
        <w:pStyle w:val="2"/>
        <w:spacing w:after="240" w:line="360" w:lineRule="auto"/>
        <w:ind w:left="20" w:firstLine="540"/>
        <w:jc w:val="left"/>
        <w:rPr>
          <w:sz w:val="28"/>
          <w:szCs w:val="28"/>
        </w:rPr>
      </w:pPr>
      <w:r w:rsidRPr="00F6030C">
        <w:rPr>
          <w:color w:val="000000"/>
          <w:sz w:val="28"/>
          <w:szCs w:val="28"/>
          <w:lang w:eastAsia="en-US" w:bidi="en-US"/>
        </w:rPr>
        <w:t xml:space="preserve">       </w:t>
      </w:r>
      <w:r w:rsidR="009B2C44">
        <w:rPr>
          <w:color w:val="000000"/>
          <w:sz w:val="28"/>
          <w:szCs w:val="28"/>
          <w:lang w:eastAsia="en-US" w:bidi="en-US"/>
        </w:rPr>
        <w:t xml:space="preserve"> </w:t>
      </w:r>
      <w:r w:rsidR="00D15BDE">
        <w:rPr>
          <w:color w:val="000000"/>
          <w:sz w:val="28"/>
          <w:szCs w:val="28"/>
          <w:lang w:eastAsia="en-US" w:bidi="en-US"/>
        </w:rPr>
        <w:t xml:space="preserve"> </w:t>
      </w:r>
      <w:r w:rsidR="00C1458E" w:rsidRPr="00F6030C">
        <w:rPr>
          <w:color w:val="000000"/>
          <w:sz w:val="28"/>
          <w:szCs w:val="28"/>
          <w:lang w:val="en-US" w:eastAsia="en-US" w:bidi="en-US"/>
        </w:rPr>
        <w:t>W</w:t>
      </w:r>
      <w:r w:rsidR="00C1458E" w:rsidRPr="00F6030C">
        <w:rPr>
          <w:color w:val="000000"/>
          <w:sz w:val="28"/>
          <w:szCs w:val="28"/>
          <w:lang w:eastAsia="en-US" w:bidi="en-US"/>
        </w:rPr>
        <w:t xml:space="preserve"> </w:t>
      </w:r>
      <w:r w:rsidR="00C1458E" w:rsidRPr="00F6030C">
        <w:rPr>
          <w:color w:val="000000"/>
          <w:sz w:val="28"/>
          <w:szCs w:val="28"/>
          <w:lang w:bidi="ru-RU"/>
        </w:rPr>
        <w:t xml:space="preserve">- </w:t>
      </w:r>
      <w:proofErr w:type="gramStart"/>
      <w:r w:rsidR="00C1458E" w:rsidRPr="00F6030C">
        <w:rPr>
          <w:color w:val="000000"/>
          <w:sz w:val="28"/>
          <w:szCs w:val="28"/>
          <w:lang w:bidi="ru-RU"/>
        </w:rPr>
        <w:t>потеря</w:t>
      </w:r>
      <w:proofErr w:type="gramEnd"/>
      <w:r w:rsidR="00C1458E" w:rsidRPr="00F6030C">
        <w:rPr>
          <w:color w:val="000000"/>
          <w:sz w:val="28"/>
          <w:szCs w:val="28"/>
          <w:lang w:bidi="ru-RU"/>
        </w:rPr>
        <w:t xml:space="preserve"> в массе при высушивании, %.</w:t>
      </w:r>
    </w:p>
    <w:p w:rsidR="00C1458E" w:rsidRPr="00F6030C" w:rsidRDefault="007F26F8" w:rsidP="0099709D">
      <w:pPr>
        <w:pStyle w:val="2"/>
        <w:spacing w:after="240" w:line="360" w:lineRule="auto"/>
        <w:ind w:left="20" w:right="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Субстанция с</w:t>
      </w:r>
      <w:r w:rsidR="00C1458E" w:rsidRPr="00F6030C">
        <w:rPr>
          <w:color w:val="000000"/>
          <w:sz w:val="28"/>
          <w:szCs w:val="28"/>
          <w:lang w:bidi="ru-RU"/>
        </w:rPr>
        <w:t xml:space="preserve">одержит не менее 99,0 % и не более 101,0 % </w:t>
      </w:r>
      <w:r w:rsidR="00D15BDE">
        <w:rPr>
          <w:sz w:val="28"/>
          <w:szCs w:val="28"/>
        </w:rPr>
        <w:t xml:space="preserve">аминомасляной кислоты </w:t>
      </w:r>
      <w:r w:rsidR="00C1458E" w:rsidRPr="00F6030C">
        <w:rPr>
          <w:color w:val="000000"/>
          <w:sz w:val="28"/>
          <w:szCs w:val="28"/>
          <w:lang w:bidi="ru-RU"/>
        </w:rPr>
        <w:t>в пересчете на сухое вещество.</w:t>
      </w:r>
    </w:p>
    <w:p w:rsidR="00900F10" w:rsidRPr="00F6030C" w:rsidRDefault="00F6030C" w:rsidP="00F603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00F10" w:rsidRPr="00900F10"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30C">
        <w:rPr>
          <w:rFonts w:ascii="Times New Roman" w:hAnsi="Times New Roman" w:cs="Times New Roman"/>
          <w:sz w:val="28"/>
          <w:szCs w:val="28"/>
        </w:rPr>
        <w:t>В защищенном от света месте, при температуре не выше 25</w:t>
      </w:r>
      <w:proofErr w:type="gramStart"/>
      <w:r w:rsidRPr="00F6030C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F6030C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900F10" w:rsidRPr="00F6030C" w:rsidSect="00CA6B1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C2" w:rsidRDefault="002C48C2" w:rsidP="00900F10">
      <w:pPr>
        <w:spacing w:after="0" w:line="240" w:lineRule="auto"/>
      </w:pPr>
      <w:r>
        <w:separator/>
      </w:r>
    </w:p>
  </w:endnote>
  <w:endnote w:type="continuationSeparator" w:id="0">
    <w:p w:rsidR="002C48C2" w:rsidRDefault="002C48C2" w:rsidP="0090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964133"/>
      <w:docPartObj>
        <w:docPartGallery w:val="Page Numbers (Bottom of Page)"/>
        <w:docPartUnique/>
      </w:docPartObj>
    </w:sdtPr>
    <w:sdtContent>
      <w:p w:rsidR="00B60A5E" w:rsidRPr="00B60A5E" w:rsidRDefault="00B60A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0A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0A5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0A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0A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CEA" w:rsidRPr="00B60A5E" w:rsidRDefault="00004CEA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2626"/>
      <w:docPartObj>
        <w:docPartGallery w:val="Page Numbers (Bottom of Page)"/>
        <w:docPartUnique/>
      </w:docPartObj>
    </w:sdtPr>
    <w:sdtContent>
      <w:p w:rsidR="00004CEA" w:rsidRDefault="00C83072">
        <w:pPr>
          <w:pStyle w:val="a5"/>
          <w:jc w:val="right"/>
        </w:pPr>
      </w:p>
    </w:sdtContent>
  </w:sdt>
  <w:p w:rsidR="00004CEA" w:rsidRDefault="00004C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C2" w:rsidRDefault="002C48C2" w:rsidP="00900F10">
      <w:pPr>
        <w:spacing w:after="0" w:line="240" w:lineRule="auto"/>
      </w:pPr>
      <w:r>
        <w:separator/>
      </w:r>
    </w:p>
  </w:footnote>
  <w:footnote w:type="continuationSeparator" w:id="0">
    <w:p w:rsidR="002C48C2" w:rsidRDefault="002C48C2" w:rsidP="0090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6B1"/>
    <w:multiLevelType w:val="multilevel"/>
    <w:tmpl w:val="F83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84574"/>
    <w:multiLevelType w:val="multilevel"/>
    <w:tmpl w:val="70EEC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665B7"/>
    <w:multiLevelType w:val="multilevel"/>
    <w:tmpl w:val="EAB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210EB"/>
    <w:multiLevelType w:val="multilevel"/>
    <w:tmpl w:val="6F8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EA2"/>
    <w:rsid w:val="00004CEA"/>
    <w:rsid w:val="00050557"/>
    <w:rsid w:val="000C2020"/>
    <w:rsid w:val="000D748D"/>
    <w:rsid w:val="00101CBD"/>
    <w:rsid w:val="0011674F"/>
    <w:rsid w:val="00121D5E"/>
    <w:rsid w:val="00123F0E"/>
    <w:rsid w:val="00185074"/>
    <w:rsid w:val="001A18BA"/>
    <w:rsid w:val="001C435C"/>
    <w:rsid w:val="0027204B"/>
    <w:rsid w:val="002A1268"/>
    <w:rsid w:val="002C48C2"/>
    <w:rsid w:val="002E2C25"/>
    <w:rsid w:val="002F7250"/>
    <w:rsid w:val="00302516"/>
    <w:rsid w:val="00365D07"/>
    <w:rsid w:val="00393F4A"/>
    <w:rsid w:val="003F0363"/>
    <w:rsid w:val="0040484F"/>
    <w:rsid w:val="005260F6"/>
    <w:rsid w:val="00572039"/>
    <w:rsid w:val="00591478"/>
    <w:rsid w:val="005B576B"/>
    <w:rsid w:val="0068708A"/>
    <w:rsid w:val="006D5641"/>
    <w:rsid w:val="00773F88"/>
    <w:rsid w:val="007F26F8"/>
    <w:rsid w:val="00800D32"/>
    <w:rsid w:val="0080117E"/>
    <w:rsid w:val="008218B8"/>
    <w:rsid w:val="008807CD"/>
    <w:rsid w:val="008F109D"/>
    <w:rsid w:val="00900F10"/>
    <w:rsid w:val="00971443"/>
    <w:rsid w:val="0099709D"/>
    <w:rsid w:val="009B2C44"/>
    <w:rsid w:val="009C3303"/>
    <w:rsid w:val="009D4C0E"/>
    <w:rsid w:val="009E108F"/>
    <w:rsid w:val="009F148F"/>
    <w:rsid w:val="00A33761"/>
    <w:rsid w:val="00B055B7"/>
    <w:rsid w:val="00B206EA"/>
    <w:rsid w:val="00B60A5E"/>
    <w:rsid w:val="00BB21EC"/>
    <w:rsid w:val="00C1458E"/>
    <w:rsid w:val="00C2256B"/>
    <w:rsid w:val="00C42DEE"/>
    <w:rsid w:val="00C83072"/>
    <w:rsid w:val="00CA6B1B"/>
    <w:rsid w:val="00CB3F7A"/>
    <w:rsid w:val="00CB7B9F"/>
    <w:rsid w:val="00D15BDE"/>
    <w:rsid w:val="00D42B79"/>
    <w:rsid w:val="00DA1BF1"/>
    <w:rsid w:val="00DD2C68"/>
    <w:rsid w:val="00E66D28"/>
    <w:rsid w:val="00ED0631"/>
    <w:rsid w:val="00F31378"/>
    <w:rsid w:val="00F6030C"/>
    <w:rsid w:val="00F61CFD"/>
    <w:rsid w:val="00F9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622ffeb-e8e2-4ff2-b387-de4f3b1e16b6">
    <w:name w:val="Normal_3622ffeb-e8e2-4ff2-b387-de4f3b1e16b6"/>
    <w:rsid w:val="00F90EA2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a3">
    <w:name w:val="header"/>
    <w:basedOn w:val="a"/>
    <w:link w:val="a4"/>
    <w:uiPriority w:val="99"/>
    <w:semiHidden/>
    <w:unhideWhenUsed/>
    <w:rsid w:val="0090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F10"/>
  </w:style>
  <w:style w:type="paragraph" w:styleId="a5">
    <w:name w:val="footer"/>
    <w:basedOn w:val="a"/>
    <w:link w:val="a6"/>
    <w:uiPriority w:val="99"/>
    <w:unhideWhenUsed/>
    <w:rsid w:val="0090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F10"/>
  </w:style>
  <w:style w:type="character" w:customStyle="1" w:styleId="a7">
    <w:name w:val="Основной текст_"/>
    <w:basedOn w:val="a0"/>
    <w:link w:val="2"/>
    <w:rsid w:val="0011674F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11674F"/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11674F"/>
    <w:rPr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Corbel">
    <w:name w:val="Основной текст + Corbel;Курсив"/>
    <w:basedOn w:val="a7"/>
    <w:rsid w:val="0011674F"/>
    <w:rPr>
      <w:rFonts w:ascii="Corbel" w:eastAsia="Corbel" w:hAnsi="Corbel" w:cs="Corbel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11674F"/>
    <w:pPr>
      <w:widowControl w:val="0"/>
      <w:spacing w:after="0" w:line="49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1674F"/>
    <w:pPr>
      <w:widowControl w:val="0"/>
      <w:spacing w:before="240" w:after="0" w:line="485" w:lineRule="exac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800D32"/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customStyle="1" w:styleId="5Corbel0pt">
    <w:name w:val="Основной текст (5) + Corbel;Не полужирный;Курсив;Интервал 0 pt"/>
    <w:basedOn w:val="5"/>
    <w:rsid w:val="00800D32"/>
    <w:rPr>
      <w:rFonts w:ascii="Corbel" w:eastAsia="Corbel" w:hAnsi="Corbel" w:cs="Corbel"/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800D32"/>
    <w:pPr>
      <w:widowControl w:val="0"/>
      <w:spacing w:after="0" w:line="408" w:lineRule="exact"/>
      <w:jc w:val="both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styleId="a8">
    <w:name w:val="Placeholder Text"/>
    <w:basedOn w:val="a0"/>
    <w:uiPriority w:val="99"/>
    <w:semiHidden/>
    <w:rsid w:val="009E108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E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8F"/>
    <w:rPr>
      <w:rFonts w:ascii="Tahoma" w:hAnsi="Tahoma" w:cs="Tahoma"/>
      <w:sz w:val="16"/>
      <w:szCs w:val="16"/>
    </w:rPr>
  </w:style>
  <w:style w:type="character" w:customStyle="1" w:styleId="8pt">
    <w:name w:val="Основной текст + 8 pt;Полужирный"/>
    <w:basedOn w:val="a7"/>
    <w:rsid w:val="00C1458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1458E"/>
    <w:rPr>
      <w:rFonts w:ascii="Arial Narrow" w:eastAsia="Arial Narrow" w:hAnsi="Arial Narrow" w:cs="Arial Narrow"/>
      <w:sz w:val="18"/>
      <w:szCs w:val="18"/>
    </w:rPr>
  </w:style>
  <w:style w:type="character" w:customStyle="1" w:styleId="61pt">
    <w:name w:val="Основной текст (6) + Интервал 1 pt"/>
    <w:basedOn w:val="6"/>
    <w:rsid w:val="00C1458E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6SegoeUI95pt3pt">
    <w:name w:val="Основной текст (6) + Segoe UI;9;5 pt;Курсив;Интервал 3 pt"/>
    <w:basedOn w:val="6"/>
    <w:rsid w:val="00C1458E"/>
    <w:rPr>
      <w:rFonts w:ascii="Segoe UI" w:eastAsia="Segoe UI" w:hAnsi="Segoe UI" w:cs="Segoe UI"/>
      <w:i/>
      <w:iCs/>
      <w:color w:val="000000"/>
      <w:spacing w:val="60"/>
      <w:w w:val="100"/>
      <w:position w:val="0"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1458E"/>
    <w:pPr>
      <w:widowControl w:val="0"/>
      <w:spacing w:after="0" w:line="379" w:lineRule="exact"/>
    </w:pPr>
    <w:rPr>
      <w:rFonts w:ascii="Arial Narrow" w:eastAsia="Arial Narrow" w:hAnsi="Arial Narrow" w:cs="Arial Narrow"/>
      <w:sz w:val="18"/>
      <w:szCs w:val="18"/>
    </w:rPr>
  </w:style>
  <w:style w:type="paragraph" w:styleId="ab">
    <w:name w:val="Body Text"/>
    <w:basedOn w:val="a"/>
    <w:link w:val="ac"/>
    <w:unhideWhenUsed/>
    <w:rsid w:val="00591478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91478"/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E66D28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0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6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4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3A20-841A-45C2-B810-3B70EB48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22</cp:revision>
  <dcterms:created xsi:type="dcterms:W3CDTF">2020-01-23T11:27:00Z</dcterms:created>
  <dcterms:modified xsi:type="dcterms:W3CDTF">2021-06-24T13:43:00Z</dcterms:modified>
</cp:coreProperties>
</file>