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B" w:rsidRPr="00444AC4" w:rsidRDefault="006044DC" w:rsidP="00444AC4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4B" w:rsidRPr="00444AC4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71764B" w:rsidRPr="00444AC4" w:rsidRDefault="0071764B" w:rsidP="0071764B">
      <w:pPr>
        <w:spacing w:line="360" w:lineRule="auto"/>
        <w:rPr>
          <w:b/>
        </w:rPr>
      </w:pPr>
    </w:p>
    <w:p w:rsidR="0071764B" w:rsidRPr="00444AC4" w:rsidRDefault="0071764B" w:rsidP="0071764B">
      <w:pPr>
        <w:spacing w:line="360" w:lineRule="auto"/>
        <w:rPr>
          <w:b/>
        </w:rPr>
      </w:pPr>
    </w:p>
    <w:p w:rsidR="0071764B" w:rsidRPr="00444AC4" w:rsidRDefault="0071764B" w:rsidP="0071764B">
      <w:pPr>
        <w:spacing w:line="360" w:lineRule="auto"/>
        <w:rPr>
          <w:b/>
        </w:rPr>
      </w:pPr>
    </w:p>
    <w:p w:rsidR="0071764B" w:rsidRPr="00444AC4" w:rsidRDefault="0071764B" w:rsidP="0071764B">
      <w:pPr>
        <w:spacing w:line="360" w:lineRule="auto"/>
        <w:rPr>
          <w:b/>
        </w:rPr>
      </w:pPr>
    </w:p>
    <w:p w:rsidR="0071764B" w:rsidRPr="00444AC4" w:rsidRDefault="0071764B" w:rsidP="0071764B">
      <w:pPr>
        <w:jc w:val="center"/>
        <w:rPr>
          <w:b/>
        </w:rPr>
      </w:pPr>
      <w:r w:rsidRPr="00444AC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71764B" w:rsidRPr="000A33F9" w:rsidTr="009B1A90">
        <w:tc>
          <w:tcPr>
            <w:tcW w:w="5920" w:type="dxa"/>
          </w:tcPr>
          <w:p w:rsidR="0071764B" w:rsidRPr="00444AC4" w:rsidRDefault="0071764B" w:rsidP="009B1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Аскорбиновая кислота + Биотин + Кальция </w:t>
            </w:r>
            <w:proofErr w:type="spellStart"/>
            <w:r w:rsidRPr="00444AC4">
              <w:rPr>
                <w:rStyle w:val="2"/>
                <w:rFonts w:eastAsiaTheme="minorEastAsia"/>
                <w:b/>
                <w:color w:val="auto"/>
              </w:rPr>
              <w:t>пантотенат</w:t>
            </w:r>
            <w:proofErr w:type="spellEnd"/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пальмитат + </w:t>
            </w:r>
            <w:r w:rsidRPr="00444AC4">
              <w:rPr>
                <w:rStyle w:val="2"/>
                <w:rFonts w:eastAsiaTheme="minorEastAsia"/>
                <w:b/>
                <w:color w:val="auto"/>
              </w:rPr>
              <w:t>Рибофлавин +</w:t>
            </w:r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Тиамина нитрат + </w:t>
            </w:r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альфа-Токоферол ацетат </w:t>
            </w:r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+ </w:t>
            </w:r>
            <w:proofErr w:type="spellStart"/>
            <w:r w:rsidRPr="00444AC4">
              <w:rPr>
                <w:rStyle w:val="2"/>
                <w:rFonts w:eastAsiaTheme="minorEastAsia"/>
                <w:b/>
                <w:color w:val="auto"/>
              </w:rPr>
              <w:t>Фолиевая</w:t>
            </w:r>
            <w:proofErr w:type="spellEnd"/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 кислота + </w:t>
            </w:r>
            <w:proofErr w:type="spellStart"/>
            <w:r w:rsidRPr="00444AC4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Pr="00444AC4">
              <w:rPr>
                <w:rStyle w:val="1"/>
                <w:rFonts w:eastAsiaTheme="minorEastAsia"/>
                <w:b/>
                <w:color w:val="auto"/>
                <w:szCs w:val="28"/>
              </w:rPr>
              <w:t xml:space="preserve"> Железо + Кальций + Магний + Марганец + Медь + Молибден + Фосфор</w:t>
            </w:r>
            <w:r w:rsidR="00296A0B" w:rsidRPr="00444AC4">
              <w:rPr>
                <w:rStyle w:val="1"/>
                <w:rFonts w:eastAsiaTheme="minorEastAsia"/>
                <w:b/>
                <w:color w:val="auto"/>
                <w:szCs w:val="28"/>
              </w:rPr>
              <w:t xml:space="preserve"> + Цинк</w:t>
            </w:r>
            <w:r w:rsidRPr="00444AC4">
              <w:rPr>
                <w:rStyle w:val="1"/>
                <w:rFonts w:eastAsiaTheme="minorEastAsia"/>
                <w:b/>
                <w:color w:val="auto"/>
                <w:szCs w:val="28"/>
              </w:rPr>
              <w:t>,</w:t>
            </w:r>
            <w:r w:rsidRPr="00444AC4">
              <w:rPr>
                <w:rStyle w:val="a3"/>
                <w:rFonts w:eastAsiaTheme="minorEastAsia"/>
                <w:b/>
                <w:sz w:val="28"/>
                <w:szCs w:val="28"/>
              </w:rPr>
              <w:t xml:space="preserve"> </w:t>
            </w:r>
            <w:r w:rsidRPr="00444AC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  <w:p w:rsidR="0071764B" w:rsidRPr="00444AC4" w:rsidRDefault="0071764B" w:rsidP="009B1A90">
            <w:pPr>
              <w:spacing w:line="276" w:lineRule="auto"/>
              <w:jc w:val="both"/>
              <w:rPr>
                <w:rStyle w:val="12pt"/>
                <w:rFonts w:eastAsiaTheme="majorEastAsia"/>
                <w:b/>
                <w:sz w:val="26"/>
                <w:szCs w:val="26"/>
              </w:rPr>
            </w:pPr>
          </w:p>
          <w:p w:rsidR="0071764B" w:rsidRPr="00444AC4" w:rsidRDefault="0071764B" w:rsidP="009B1A90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Biotinum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444AC4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444AC4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44AC4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444AC4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+</w:t>
            </w:r>
            <w:r w:rsidRPr="00444AC4">
              <w:rPr>
                <w:rStyle w:val="Candara13pt0ptExact"/>
                <w:rFonts w:eastAsiaTheme="minorEastAsia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AC4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  <w:t>Colecalciferolum</w:t>
            </w:r>
            <w:proofErr w:type="spellEnd"/>
            <w:r w:rsidRPr="00444AC4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444AC4">
              <w:rPr>
                <w:rStyle w:val="Candara13pt0ptExact"/>
                <w:rFonts w:eastAsiaTheme="minorEastAsia"/>
                <w:b/>
                <w:i/>
                <w:color w:val="auto"/>
                <w:sz w:val="28"/>
                <w:szCs w:val="28"/>
                <w:lang w:val="ru-RU"/>
              </w:rPr>
              <w:t xml:space="preserve">+ </w:t>
            </w:r>
            <w:proofErr w:type="spellStart"/>
            <w:r w:rsidRPr="00444AC4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444AC4">
              <w:rPr>
                <w:rStyle w:val="2"/>
                <w:rFonts w:eastAsiaTheme="minorEastAsia"/>
                <w:b/>
                <w:i/>
                <w:color w:val="auto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palmitas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Calcium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Manganum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Cuprum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Molibdenum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Phosphorus</w:t>
            </w:r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44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          ФС </w:t>
            </w: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71764B" w:rsidRPr="00444AC4" w:rsidRDefault="0071764B" w:rsidP="00444A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C4">
              <w:rPr>
                <w:rStyle w:val="2"/>
                <w:rFonts w:eastAsiaTheme="minorEastAsia"/>
                <w:b/>
                <w:color w:val="auto"/>
              </w:rPr>
              <w:t xml:space="preserve">          Вводится впервые</w:t>
            </w:r>
          </w:p>
        </w:tc>
      </w:tr>
    </w:tbl>
    <w:p w:rsidR="0071764B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br w:type="textWrapping" w:clear="all"/>
      </w:r>
      <w:r>
        <w:rPr>
          <w:rFonts w:eastAsia="Calibri"/>
        </w:rPr>
        <w:tab/>
      </w: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400">
        <w:rPr>
          <w:rStyle w:val="2"/>
          <w:rFonts w:eastAsiaTheme="minorEastAsia"/>
          <w:color w:val="auto"/>
        </w:rPr>
        <w:t>Аскорбиновая</w:t>
      </w:r>
      <w:r w:rsidRPr="00172D86">
        <w:rPr>
          <w:rStyle w:val="2"/>
          <w:rFonts w:eastAsiaTheme="minorEastAsia"/>
          <w:color w:val="auto"/>
        </w:rPr>
        <w:t xml:space="preserve"> </w:t>
      </w:r>
      <w:r w:rsidRPr="005F4400">
        <w:rPr>
          <w:rStyle w:val="2"/>
          <w:rFonts w:eastAsiaTheme="minorEastAsia"/>
          <w:color w:val="auto"/>
        </w:rPr>
        <w:t>кислота</w:t>
      </w:r>
      <w:r w:rsidRPr="00172D86">
        <w:rPr>
          <w:rStyle w:val="2"/>
          <w:rFonts w:eastAsiaTheme="minorEastAsia"/>
          <w:color w:val="auto"/>
        </w:rPr>
        <w:t xml:space="preserve"> + </w:t>
      </w:r>
      <w:r w:rsidRPr="005F4400">
        <w:rPr>
          <w:rStyle w:val="2"/>
          <w:rFonts w:eastAsiaTheme="minorEastAsia"/>
          <w:color w:val="auto"/>
        </w:rPr>
        <w:t>Биотин</w:t>
      </w:r>
      <w:r w:rsidRPr="00172D86">
        <w:rPr>
          <w:rStyle w:val="2"/>
          <w:rFonts w:eastAsiaTheme="minorEastAsia"/>
          <w:color w:val="auto"/>
        </w:rPr>
        <w:t xml:space="preserve"> + </w:t>
      </w:r>
      <w:r w:rsidRPr="005F4400">
        <w:rPr>
          <w:rStyle w:val="2"/>
          <w:rFonts w:eastAsiaTheme="minorEastAsia"/>
          <w:color w:val="auto"/>
        </w:rPr>
        <w:t>Кальция</w:t>
      </w:r>
      <w:r w:rsidRPr="00172D86">
        <w:rPr>
          <w:rStyle w:val="2"/>
          <w:rFonts w:eastAsiaTheme="minorEastAsia"/>
          <w:color w:val="auto"/>
        </w:rPr>
        <w:t xml:space="preserve"> </w:t>
      </w:r>
      <w:proofErr w:type="spellStart"/>
      <w:r w:rsidRPr="005F4400">
        <w:rPr>
          <w:rStyle w:val="2"/>
          <w:rFonts w:eastAsiaTheme="minorEastAsia"/>
          <w:color w:val="auto"/>
        </w:rPr>
        <w:t>пантотенат</w:t>
      </w:r>
      <w:proofErr w:type="spellEnd"/>
      <w:r w:rsidRPr="00172D8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F4400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172D8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F4400">
        <w:rPr>
          <w:rStyle w:val="2"/>
          <w:rFonts w:eastAsiaTheme="minorEastAsia"/>
          <w:color w:val="auto"/>
        </w:rPr>
        <w:t>Никотинамид</w:t>
      </w:r>
      <w:proofErr w:type="spellEnd"/>
      <w:r w:rsidRPr="00172D86">
        <w:rPr>
          <w:rStyle w:val="2"/>
          <w:rFonts w:eastAsiaTheme="minorEastAsia"/>
          <w:color w:val="auto"/>
        </w:rPr>
        <w:t xml:space="preserve"> + </w:t>
      </w:r>
      <w:r w:rsidRPr="005F4400">
        <w:rPr>
          <w:rStyle w:val="2"/>
          <w:rFonts w:eastAsiaTheme="minorEastAsia"/>
          <w:color w:val="auto"/>
        </w:rPr>
        <w:t>Пиридоксина</w:t>
      </w:r>
      <w:r w:rsidRPr="00172D86">
        <w:rPr>
          <w:rStyle w:val="2"/>
          <w:rFonts w:eastAsiaTheme="minorEastAsia"/>
          <w:color w:val="auto"/>
        </w:rPr>
        <w:t xml:space="preserve"> </w:t>
      </w:r>
      <w:r w:rsidRPr="005F4400">
        <w:rPr>
          <w:rStyle w:val="2"/>
          <w:rFonts w:eastAsiaTheme="minorEastAsia"/>
          <w:color w:val="auto"/>
        </w:rPr>
        <w:t>гидрохлорид</w:t>
      </w:r>
      <w:r w:rsidRPr="00172D86">
        <w:rPr>
          <w:rStyle w:val="2"/>
          <w:rFonts w:eastAsiaTheme="minorEastAsia"/>
          <w:color w:val="auto"/>
        </w:rPr>
        <w:t xml:space="preserve"> + </w:t>
      </w:r>
      <w:proofErr w:type="spellStart"/>
      <w:r w:rsidRPr="005F4400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172D86">
        <w:rPr>
          <w:rFonts w:ascii="Times New Roman" w:hAnsi="Times New Roman" w:cs="Times New Roman"/>
          <w:sz w:val="28"/>
          <w:szCs w:val="28"/>
        </w:rPr>
        <w:t xml:space="preserve"> </w:t>
      </w:r>
      <w:r w:rsidRPr="005F4400">
        <w:rPr>
          <w:rFonts w:ascii="Times New Roman" w:hAnsi="Times New Roman" w:cs="Times New Roman"/>
          <w:sz w:val="28"/>
          <w:szCs w:val="28"/>
        </w:rPr>
        <w:t>пальмитат</w:t>
      </w:r>
      <w:r w:rsidRPr="00172D86">
        <w:rPr>
          <w:rFonts w:ascii="Times New Roman" w:hAnsi="Times New Roman" w:cs="Times New Roman"/>
          <w:sz w:val="28"/>
          <w:szCs w:val="28"/>
        </w:rPr>
        <w:t xml:space="preserve"> + </w:t>
      </w:r>
      <w:r w:rsidRPr="005F4400">
        <w:rPr>
          <w:rStyle w:val="2"/>
          <w:rFonts w:eastAsiaTheme="minorEastAsia"/>
          <w:color w:val="auto"/>
        </w:rPr>
        <w:t>Рибофлавин</w:t>
      </w:r>
      <w:r w:rsidRPr="00172D86">
        <w:rPr>
          <w:rStyle w:val="2"/>
          <w:rFonts w:eastAsiaTheme="minorEastAsia"/>
          <w:color w:val="auto"/>
        </w:rPr>
        <w:t xml:space="preserve"> +</w:t>
      </w:r>
      <w:r w:rsidRPr="00172D86">
        <w:rPr>
          <w:rFonts w:ascii="Times New Roman" w:hAnsi="Times New Roman" w:cs="Times New Roman"/>
          <w:sz w:val="28"/>
          <w:szCs w:val="28"/>
        </w:rPr>
        <w:t xml:space="preserve"> </w:t>
      </w:r>
      <w:r w:rsidRPr="005F4400">
        <w:rPr>
          <w:rStyle w:val="2"/>
          <w:rFonts w:eastAsiaTheme="minorEastAsia"/>
          <w:color w:val="auto"/>
        </w:rPr>
        <w:t>Тиамина</w:t>
      </w:r>
      <w:r w:rsidRPr="00172D86">
        <w:rPr>
          <w:rStyle w:val="2"/>
          <w:rFonts w:eastAsiaTheme="minorEastAsia"/>
          <w:color w:val="auto"/>
        </w:rPr>
        <w:t xml:space="preserve"> </w:t>
      </w:r>
      <w:r w:rsidRPr="005F4400">
        <w:rPr>
          <w:rStyle w:val="2"/>
          <w:rFonts w:eastAsiaTheme="minorEastAsia"/>
          <w:color w:val="auto"/>
        </w:rPr>
        <w:t>нитрат</w:t>
      </w:r>
      <w:r w:rsidRPr="00172D86">
        <w:rPr>
          <w:rStyle w:val="2"/>
          <w:rFonts w:eastAsiaTheme="minorEastAsia"/>
          <w:color w:val="auto"/>
        </w:rPr>
        <w:t xml:space="preserve"> + </w:t>
      </w:r>
      <w:r w:rsidRPr="005F4400">
        <w:rPr>
          <w:rFonts w:ascii="Times New Roman" w:hAnsi="Times New Roman" w:cs="Times New Roman"/>
          <w:sz w:val="28"/>
          <w:szCs w:val="28"/>
        </w:rPr>
        <w:t>альфа</w:t>
      </w:r>
      <w:r w:rsidRPr="00172D86">
        <w:rPr>
          <w:rFonts w:ascii="Times New Roman" w:hAnsi="Times New Roman" w:cs="Times New Roman"/>
          <w:sz w:val="28"/>
          <w:szCs w:val="28"/>
        </w:rPr>
        <w:t>-</w:t>
      </w:r>
      <w:r w:rsidRPr="005F4400">
        <w:rPr>
          <w:rFonts w:ascii="Times New Roman" w:hAnsi="Times New Roman" w:cs="Times New Roman"/>
          <w:sz w:val="28"/>
          <w:szCs w:val="28"/>
        </w:rPr>
        <w:t>Токоферол</w:t>
      </w:r>
      <w:r w:rsidRPr="00172D86">
        <w:rPr>
          <w:rFonts w:ascii="Times New Roman" w:hAnsi="Times New Roman" w:cs="Times New Roman"/>
          <w:sz w:val="28"/>
          <w:szCs w:val="28"/>
        </w:rPr>
        <w:t xml:space="preserve"> </w:t>
      </w:r>
      <w:r w:rsidRPr="005F4400">
        <w:rPr>
          <w:rFonts w:ascii="Times New Roman" w:hAnsi="Times New Roman" w:cs="Times New Roman"/>
          <w:sz w:val="28"/>
          <w:szCs w:val="28"/>
        </w:rPr>
        <w:t>ацетат</w:t>
      </w:r>
      <w:r w:rsidRPr="00172D86">
        <w:rPr>
          <w:rFonts w:ascii="Times New Roman" w:hAnsi="Times New Roman" w:cs="Times New Roman"/>
          <w:sz w:val="28"/>
          <w:szCs w:val="28"/>
        </w:rPr>
        <w:t xml:space="preserve"> </w:t>
      </w:r>
      <w:r w:rsidRPr="00172D86">
        <w:rPr>
          <w:rStyle w:val="2"/>
          <w:rFonts w:eastAsiaTheme="minorEastAsia"/>
          <w:color w:val="auto"/>
        </w:rPr>
        <w:t xml:space="preserve">+ </w:t>
      </w:r>
      <w:proofErr w:type="spellStart"/>
      <w:r w:rsidRPr="005F4400">
        <w:rPr>
          <w:rStyle w:val="2"/>
          <w:rFonts w:eastAsiaTheme="minorEastAsia"/>
          <w:color w:val="auto"/>
        </w:rPr>
        <w:t>Фолиевая</w:t>
      </w:r>
      <w:proofErr w:type="spellEnd"/>
      <w:r w:rsidRPr="00172D86">
        <w:rPr>
          <w:rStyle w:val="2"/>
          <w:rFonts w:eastAsiaTheme="minorEastAsia"/>
          <w:color w:val="auto"/>
        </w:rPr>
        <w:t xml:space="preserve"> </w:t>
      </w:r>
      <w:r w:rsidRPr="005F4400">
        <w:rPr>
          <w:rStyle w:val="2"/>
          <w:rFonts w:eastAsiaTheme="minorEastAsia"/>
          <w:color w:val="auto"/>
        </w:rPr>
        <w:t>кислота</w:t>
      </w:r>
      <w:r w:rsidRPr="00172D86">
        <w:rPr>
          <w:rStyle w:val="2"/>
          <w:rFonts w:eastAsiaTheme="minorEastAsia"/>
          <w:color w:val="auto"/>
        </w:rPr>
        <w:t xml:space="preserve"> + </w:t>
      </w:r>
      <w:proofErr w:type="spellStart"/>
      <w:r w:rsidRPr="005F4400">
        <w:rPr>
          <w:rStyle w:val="2"/>
          <w:rFonts w:eastAsiaTheme="minorEastAsia"/>
          <w:color w:val="auto"/>
        </w:rPr>
        <w:t>Цианокобаламин</w:t>
      </w:r>
      <w:proofErr w:type="spellEnd"/>
      <w:r w:rsidRPr="00172D86">
        <w:rPr>
          <w:rStyle w:val="2"/>
          <w:rFonts w:eastAsiaTheme="minorEastAsia"/>
          <w:color w:val="auto"/>
        </w:rPr>
        <w:t xml:space="preserve"> +</w:t>
      </w:r>
      <w:r w:rsidRPr="00172D86">
        <w:rPr>
          <w:rStyle w:val="1"/>
          <w:rFonts w:eastAsiaTheme="minorEastAsia"/>
          <w:color w:val="auto"/>
          <w:szCs w:val="28"/>
        </w:rPr>
        <w:t xml:space="preserve"> </w:t>
      </w:r>
      <w:r w:rsidRPr="005F4400">
        <w:rPr>
          <w:rStyle w:val="1"/>
          <w:rFonts w:eastAsiaTheme="minorEastAsia"/>
          <w:color w:val="auto"/>
          <w:szCs w:val="28"/>
        </w:rPr>
        <w:t>Железо</w:t>
      </w:r>
      <w:r w:rsidRPr="00172D86">
        <w:rPr>
          <w:rStyle w:val="1"/>
          <w:rFonts w:eastAsiaTheme="minorEastAsia"/>
          <w:color w:val="auto"/>
          <w:szCs w:val="28"/>
        </w:rPr>
        <w:t xml:space="preserve"> + </w:t>
      </w:r>
      <w:r w:rsidRPr="005F4400">
        <w:rPr>
          <w:rStyle w:val="1"/>
          <w:rFonts w:eastAsiaTheme="minorEastAsia"/>
          <w:color w:val="auto"/>
          <w:szCs w:val="28"/>
        </w:rPr>
        <w:t>Кальций</w:t>
      </w:r>
      <w:r w:rsidRPr="00172D86">
        <w:rPr>
          <w:rStyle w:val="1"/>
          <w:rFonts w:eastAsiaTheme="minorEastAsia"/>
          <w:color w:val="auto"/>
          <w:szCs w:val="28"/>
        </w:rPr>
        <w:t xml:space="preserve"> + </w:t>
      </w:r>
      <w:r w:rsidRPr="005F4400">
        <w:rPr>
          <w:rStyle w:val="1"/>
          <w:rFonts w:eastAsiaTheme="minorEastAsia"/>
          <w:color w:val="auto"/>
          <w:szCs w:val="28"/>
        </w:rPr>
        <w:t>Магний</w:t>
      </w:r>
      <w:r w:rsidRPr="00172D86">
        <w:rPr>
          <w:rStyle w:val="1"/>
          <w:rFonts w:eastAsiaTheme="minorEastAsia"/>
          <w:color w:val="auto"/>
          <w:szCs w:val="28"/>
        </w:rPr>
        <w:t xml:space="preserve"> + </w:t>
      </w:r>
      <w:r w:rsidRPr="005F4400">
        <w:rPr>
          <w:rStyle w:val="1"/>
          <w:rFonts w:eastAsiaTheme="minorEastAsia"/>
          <w:color w:val="auto"/>
          <w:szCs w:val="28"/>
        </w:rPr>
        <w:t>Марганец</w:t>
      </w:r>
      <w:r w:rsidRPr="00172D86">
        <w:rPr>
          <w:rStyle w:val="1"/>
          <w:rFonts w:eastAsiaTheme="minorEastAsia"/>
          <w:color w:val="auto"/>
          <w:szCs w:val="28"/>
        </w:rPr>
        <w:t xml:space="preserve"> + </w:t>
      </w:r>
      <w:r w:rsidRPr="005F4400">
        <w:rPr>
          <w:rStyle w:val="1"/>
          <w:rFonts w:eastAsiaTheme="minorEastAsia"/>
          <w:color w:val="auto"/>
          <w:szCs w:val="28"/>
        </w:rPr>
        <w:t>Медь</w:t>
      </w:r>
      <w:r w:rsidRPr="00172D86">
        <w:rPr>
          <w:rStyle w:val="1"/>
          <w:rFonts w:eastAsiaTheme="minorEastAsia"/>
          <w:color w:val="auto"/>
          <w:szCs w:val="28"/>
        </w:rPr>
        <w:t xml:space="preserve"> + </w:t>
      </w:r>
      <w:r w:rsidRPr="005F4400">
        <w:rPr>
          <w:rStyle w:val="1"/>
          <w:rFonts w:eastAsiaTheme="minorEastAsia"/>
          <w:color w:val="auto"/>
          <w:szCs w:val="28"/>
        </w:rPr>
        <w:t>Молибден</w:t>
      </w:r>
      <w:r w:rsidRPr="00172D86">
        <w:rPr>
          <w:rStyle w:val="1"/>
          <w:rFonts w:eastAsiaTheme="minorEastAsia"/>
          <w:color w:val="auto"/>
          <w:szCs w:val="28"/>
        </w:rPr>
        <w:t xml:space="preserve"> + </w:t>
      </w:r>
      <w:r w:rsidRPr="005F4400">
        <w:rPr>
          <w:rStyle w:val="1"/>
          <w:rFonts w:eastAsiaTheme="minorEastAsia"/>
          <w:color w:val="auto"/>
          <w:szCs w:val="28"/>
        </w:rPr>
        <w:t>Цинк</w:t>
      </w:r>
      <w:r w:rsidRPr="00172D86">
        <w:rPr>
          <w:rStyle w:val="1"/>
          <w:rFonts w:eastAsiaTheme="minorEastAsia"/>
          <w:color w:val="auto"/>
          <w:szCs w:val="28"/>
        </w:rPr>
        <w:t xml:space="preserve"> + </w:t>
      </w:r>
      <w:r w:rsidRPr="005F4400">
        <w:rPr>
          <w:rStyle w:val="1"/>
          <w:rFonts w:eastAsiaTheme="minorEastAsia"/>
          <w:color w:val="auto"/>
          <w:szCs w:val="28"/>
        </w:rPr>
        <w:t>Фосфор</w:t>
      </w:r>
      <w:r w:rsidRPr="00172D86">
        <w:rPr>
          <w:rStyle w:val="1"/>
          <w:rFonts w:eastAsiaTheme="minorEastAsia"/>
          <w:color w:val="auto"/>
          <w:szCs w:val="28"/>
        </w:rPr>
        <w:t>,</w:t>
      </w:r>
      <w:r w:rsidRPr="00172D86">
        <w:rPr>
          <w:rStyle w:val="a3"/>
          <w:rFonts w:eastAsiaTheme="minorEastAsia"/>
          <w:sz w:val="28"/>
          <w:szCs w:val="28"/>
        </w:rPr>
        <w:t xml:space="preserve"> </w:t>
      </w:r>
      <w:r w:rsidRPr="00A50B57">
        <w:rPr>
          <w:rFonts w:ascii="Times New Roman" w:hAnsi="Times New Roman" w:cs="Times New Roman"/>
          <w:sz w:val="28"/>
          <w:szCs w:val="28"/>
        </w:rPr>
        <w:t>таблетки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4B" w:rsidRPr="00172D86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 и ниже приведенным требованиям.</w:t>
      </w:r>
    </w:p>
    <w:p w:rsidR="0071764B" w:rsidRPr="00AE08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6">
        <w:rPr>
          <w:rFonts w:ascii="Times New Roman" w:hAnsi="Times New Roman" w:cs="Times New Roman"/>
          <w:sz w:val="28"/>
          <w:szCs w:val="28"/>
        </w:rPr>
        <w:lastRenderedPageBreak/>
        <w:t xml:space="preserve">Препарат содержит от заявленного количества: </w:t>
      </w:r>
    </w:p>
    <w:p w:rsidR="0071764B" w:rsidRPr="00F51C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</w:t>
      </w:r>
      <w:r w:rsidRPr="00AF7E56">
        <w:rPr>
          <w:rFonts w:ascii="Times New Roman" w:hAnsi="Times New Roman" w:cs="Times New Roman"/>
          <w:sz w:val="28"/>
          <w:szCs w:val="28"/>
        </w:rPr>
        <w:t xml:space="preserve">  </w:t>
      </w:r>
      <w:r w:rsidRPr="00F51C08">
        <w:rPr>
          <w:rFonts w:ascii="Times New Roman" w:hAnsi="Times New Roman" w:cs="Times New Roman"/>
          <w:sz w:val="28"/>
          <w:szCs w:val="28"/>
        </w:rPr>
        <w:t>а</w:t>
      </w: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F51C08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C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F51C08">
        <w:rPr>
          <w:rFonts w:ascii="Times New Roman" w:hAnsi="Times New Roman" w:cs="Times New Roman"/>
          <w:sz w:val="28"/>
          <w:szCs w:val="28"/>
        </w:rPr>
        <w:t xml:space="preserve">не менее 90 % и не более 120 %; </w:t>
      </w:r>
    </w:p>
    <w:p w:rsidR="0071764B" w:rsidRPr="00F51C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̶ биотин С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Pr="00F51C08">
        <w:rPr>
          <w:rFonts w:ascii="Times New Roman" w:hAnsi="Times New Roman" w:cs="Times New Roman"/>
          <w:sz w:val="28"/>
          <w:szCs w:val="28"/>
        </w:rPr>
        <w:t>Н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F51C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51C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51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85 % и не более 130 %;</w:t>
      </w:r>
    </w:p>
    <w:p w:rsidR="0071764B" w:rsidRPr="00F51C08" w:rsidRDefault="0071764B" w:rsidP="0071764B">
      <w:pPr>
        <w:spacing w:after="0" w:line="360" w:lineRule="auto"/>
        <w:jc w:val="both"/>
        <w:rPr>
          <w:rStyle w:val="2"/>
          <w:rFonts w:eastAsiaTheme="minorEastAsia"/>
          <w:color w:val="auto"/>
        </w:rPr>
      </w:pP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 xml:space="preserve">̶ кальция </w:t>
      </w:r>
      <w:proofErr w:type="spellStart"/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 w:rsidRPr="00F51C08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51C08">
        <w:rPr>
          <w:rStyle w:val="2"/>
          <w:rFonts w:eastAsiaTheme="minorEastAsia"/>
          <w:color w:val="auto"/>
          <w:lang w:val="en-US"/>
        </w:rPr>
        <w:t>C</w:t>
      </w:r>
      <w:r w:rsidRPr="00F51C08">
        <w:rPr>
          <w:rStyle w:val="2"/>
          <w:rFonts w:eastAsiaTheme="minorEastAsia"/>
          <w:color w:val="auto"/>
          <w:vertAlign w:val="subscript"/>
        </w:rPr>
        <w:t>18</w:t>
      </w:r>
      <w:r w:rsidRPr="00F51C08">
        <w:rPr>
          <w:rStyle w:val="2"/>
          <w:rFonts w:eastAsiaTheme="minorEastAsia"/>
          <w:color w:val="auto"/>
          <w:lang w:val="en-US"/>
        </w:rPr>
        <w:t>H</w:t>
      </w:r>
      <w:r w:rsidRPr="00F51C08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F51C08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F51C08">
        <w:rPr>
          <w:rStyle w:val="2"/>
          <w:rFonts w:eastAsiaTheme="minorEastAsia"/>
          <w:color w:val="auto"/>
          <w:vertAlign w:val="subscript"/>
        </w:rPr>
        <w:t>2</w:t>
      </w:r>
      <w:r w:rsidRPr="00F51C08">
        <w:rPr>
          <w:rStyle w:val="2"/>
          <w:rFonts w:eastAsiaTheme="minorEastAsia"/>
          <w:color w:val="auto"/>
          <w:lang w:val="en-US"/>
        </w:rPr>
        <w:t>O</w:t>
      </w:r>
      <w:r w:rsidRPr="00F51C08">
        <w:rPr>
          <w:rStyle w:val="2"/>
          <w:rFonts w:eastAsiaTheme="minorEastAsia"/>
          <w:color w:val="auto"/>
          <w:vertAlign w:val="subscript"/>
        </w:rPr>
        <w:t xml:space="preserve">10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145 %</w:t>
      </w:r>
      <w:r w:rsidRPr="00F51C08">
        <w:rPr>
          <w:rStyle w:val="2"/>
          <w:rFonts w:eastAsiaTheme="minorEastAsia"/>
          <w:color w:val="auto"/>
        </w:rPr>
        <w:t xml:space="preserve">; </w:t>
      </w:r>
    </w:p>
    <w:p w:rsidR="0071764B" w:rsidRPr="00F51C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 xml:space="preserve">̶ </w:t>
      </w:r>
      <w:proofErr w:type="spellStart"/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колекальциферола</w:t>
      </w:r>
      <w:proofErr w:type="spellEnd"/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C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F51C08">
        <w:rPr>
          <w:rFonts w:ascii="Times New Roman" w:hAnsi="Times New Roman" w:cs="Times New Roman"/>
          <w:sz w:val="28"/>
          <w:szCs w:val="28"/>
        </w:rPr>
        <w:t xml:space="preserve">O не менее 80 % и не более 140 %; </w:t>
      </w:r>
    </w:p>
    <w:p w:rsidR="0071764B" w:rsidRPr="00F51C08" w:rsidRDefault="0071764B" w:rsidP="0071764B">
      <w:pPr>
        <w:spacing w:after="0" w:line="360" w:lineRule="auto"/>
        <w:jc w:val="both"/>
        <w:rPr>
          <w:rStyle w:val="2"/>
          <w:rFonts w:eastAsiaTheme="minorEastAsia"/>
          <w:color w:val="auto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никотинамида</w:t>
      </w:r>
      <w:proofErr w:type="spellEnd"/>
      <w:r w:rsidRPr="00F51C08">
        <w:rPr>
          <w:rStyle w:val="2"/>
          <w:rFonts w:eastAsiaTheme="minorEastAsia"/>
          <w:color w:val="auto"/>
        </w:rPr>
        <w:t xml:space="preserve"> С</w:t>
      </w:r>
      <w:r w:rsidRPr="00F51C08">
        <w:rPr>
          <w:rStyle w:val="2"/>
          <w:rFonts w:eastAsiaTheme="minorEastAsia"/>
          <w:color w:val="auto"/>
          <w:vertAlign w:val="subscript"/>
        </w:rPr>
        <w:t>6</w:t>
      </w:r>
      <w:r w:rsidRPr="00F51C08">
        <w:rPr>
          <w:rStyle w:val="2"/>
          <w:rFonts w:eastAsiaTheme="minorEastAsia"/>
          <w:color w:val="auto"/>
        </w:rPr>
        <w:t>Н</w:t>
      </w:r>
      <w:r w:rsidRPr="00F51C08">
        <w:rPr>
          <w:rStyle w:val="2"/>
          <w:rFonts w:eastAsiaTheme="minorEastAsia"/>
          <w:color w:val="auto"/>
          <w:vertAlign w:val="subscript"/>
        </w:rPr>
        <w:t>6</w:t>
      </w:r>
      <w:r w:rsidRPr="00F51C08">
        <w:rPr>
          <w:rStyle w:val="2"/>
          <w:rFonts w:eastAsiaTheme="minorEastAsia"/>
          <w:color w:val="auto"/>
          <w:lang w:val="en-US"/>
        </w:rPr>
        <w:t>N</w:t>
      </w:r>
      <w:r w:rsidRPr="00F51C08">
        <w:rPr>
          <w:rStyle w:val="2"/>
          <w:rFonts w:eastAsiaTheme="minorEastAsia"/>
          <w:color w:val="auto"/>
          <w:vertAlign w:val="subscript"/>
        </w:rPr>
        <w:t>2</w:t>
      </w:r>
      <w:r w:rsidRPr="00F51C08">
        <w:rPr>
          <w:rStyle w:val="2"/>
          <w:rFonts w:eastAsiaTheme="minorEastAsia"/>
          <w:color w:val="auto"/>
          <w:lang w:val="en-US"/>
        </w:rPr>
        <w:t>O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90 % и не более 115 %</w:t>
      </w:r>
      <w:r w:rsidRPr="00F51C08">
        <w:rPr>
          <w:rStyle w:val="2"/>
          <w:rFonts w:eastAsiaTheme="minorEastAsia"/>
          <w:color w:val="auto"/>
        </w:rPr>
        <w:t xml:space="preserve">; </w:t>
      </w:r>
    </w:p>
    <w:p w:rsidR="0071764B" w:rsidRPr="00F51C08" w:rsidRDefault="0071764B" w:rsidP="0071764B">
      <w:pPr>
        <w:spacing w:after="0"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̶ п</w:t>
      </w:r>
      <w:r w:rsidRPr="00F51C08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Pr="00F51C08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F51C08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8</w:t>
      </w:r>
      <w:r w:rsidRPr="00F51C08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F51C08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11</w:t>
      </w:r>
      <w:r w:rsidRPr="00F51C08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F51C08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3</w:t>
      </w:r>
      <w:r w:rsidRPr="00F51C08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</w:rPr>
        <w:t>·</w:t>
      </w:r>
      <w:r w:rsidRPr="00F51C08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90 % и не более 120 %</w:t>
      </w:r>
      <w:r w:rsidRPr="00F51C08">
        <w:rPr>
          <w:rStyle w:val="1"/>
          <w:rFonts w:eastAsiaTheme="minorEastAsia"/>
          <w:color w:val="auto"/>
          <w:sz w:val="28"/>
          <w:szCs w:val="28"/>
        </w:rPr>
        <w:t>;</w:t>
      </w:r>
    </w:p>
    <w:p w:rsidR="0071764B" w:rsidRPr="00F51C08" w:rsidRDefault="0071764B" w:rsidP="0071764B">
      <w:pPr>
        <w:spacing w:after="0" w:line="360" w:lineRule="auto"/>
        <w:jc w:val="both"/>
        <w:rPr>
          <w:rStyle w:val="4"/>
          <w:rFonts w:eastAsia="Courier New"/>
          <w:color w:val="auto"/>
          <w:sz w:val="28"/>
          <w:szCs w:val="28"/>
        </w:rPr>
      </w:pPr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 ̶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р</w:t>
      </w: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етинола</w:t>
      </w:r>
      <w:proofErr w:type="spellEnd"/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 xml:space="preserve"> пальмитат </w:t>
      </w:r>
      <w:r w:rsidRPr="00F51C08">
        <w:rPr>
          <w:rFonts w:ascii="Times New Roman" w:hAnsi="Times New Roman" w:cs="Times New Roman"/>
          <w:sz w:val="28"/>
          <w:szCs w:val="28"/>
        </w:rPr>
        <w:t>С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F51C08">
        <w:rPr>
          <w:rFonts w:ascii="Times New Roman" w:hAnsi="Times New Roman" w:cs="Times New Roman"/>
          <w:sz w:val="28"/>
          <w:szCs w:val="28"/>
        </w:rPr>
        <w:t>Н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F51C08">
        <w:rPr>
          <w:rFonts w:ascii="Times New Roman" w:hAnsi="Times New Roman" w:cs="Times New Roman"/>
          <w:sz w:val="28"/>
          <w:szCs w:val="28"/>
        </w:rPr>
        <w:t>О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145 %;</w:t>
      </w:r>
      <w:r w:rsidRPr="00F51C08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71764B" w:rsidRPr="00F51C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̶ р</w:t>
      </w:r>
      <w:r w:rsidRPr="00F51C08">
        <w:rPr>
          <w:rStyle w:val="0pt"/>
          <w:rFonts w:eastAsia="Courier New"/>
          <w:b w:val="0"/>
          <w:color w:val="auto"/>
          <w:sz w:val="28"/>
          <w:szCs w:val="28"/>
        </w:rPr>
        <w:t xml:space="preserve">ибофлавина </w:t>
      </w:r>
      <w:r w:rsidRPr="00F51C08">
        <w:rPr>
          <w:rFonts w:ascii="Times New Roman" w:hAnsi="Times New Roman" w:cs="Times New Roman"/>
          <w:sz w:val="28"/>
          <w:szCs w:val="28"/>
        </w:rPr>
        <w:t>C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51C08">
        <w:rPr>
          <w:rFonts w:ascii="Times New Roman" w:hAnsi="Times New Roman" w:cs="Times New Roman"/>
          <w:sz w:val="28"/>
          <w:szCs w:val="28"/>
        </w:rPr>
        <w:t>N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120 %;</w:t>
      </w:r>
      <w:r w:rsidRPr="00F51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64B" w:rsidRPr="00F51C08" w:rsidRDefault="0071764B" w:rsidP="0071764B">
      <w:pPr>
        <w:spacing w:after="0" w:line="360" w:lineRule="auto"/>
        <w:jc w:val="both"/>
        <w:rPr>
          <w:rStyle w:val="2"/>
          <w:rFonts w:eastAsiaTheme="minorEastAsia"/>
          <w:color w:val="auto"/>
        </w:rPr>
      </w:pPr>
      <w:r w:rsidRPr="00F51C08">
        <w:rPr>
          <w:rStyle w:val="0pt"/>
          <w:rFonts w:eastAsia="Courier New"/>
          <w:b w:val="0"/>
          <w:color w:val="auto"/>
          <w:sz w:val="28"/>
          <w:szCs w:val="28"/>
        </w:rPr>
        <w:t>̶ т</w:t>
      </w:r>
      <w:r w:rsidRPr="00F51C08">
        <w:rPr>
          <w:rStyle w:val="2"/>
          <w:rFonts w:eastAsiaTheme="minorEastAsia"/>
          <w:color w:val="auto"/>
        </w:rPr>
        <w:t xml:space="preserve">иамина нитрата 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3  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130 %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  <w:r w:rsidRPr="00F51C08">
        <w:rPr>
          <w:rStyle w:val="2"/>
          <w:rFonts w:eastAsiaTheme="minorEastAsia"/>
          <w:color w:val="auto"/>
        </w:rPr>
        <w:t xml:space="preserve"> </w:t>
      </w:r>
    </w:p>
    <w:p w:rsidR="0071764B" w:rsidRPr="00F51C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Style w:val="0pt"/>
          <w:rFonts w:eastAsia="Courier New"/>
          <w:b w:val="0"/>
          <w:color w:val="auto"/>
          <w:sz w:val="28"/>
          <w:szCs w:val="28"/>
        </w:rPr>
        <w:t xml:space="preserve">̶ </w:t>
      </w:r>
      <w:proofErr w:type="spellStart"/>
      <w:proofErr w:type="gramStart"/>
      <w:r w:rsidRPr="00F51C08">
        <w:rPr>
          <w:rStyle w:val="0pt"/>
          <w:rFonts w:eastAsia="Courier New"/>
          <w:b w:val="0"/>
          <w:color w:val="auto"/>
          <w:sz w:val="28"/>
          <w:szCs w:val="28"/>
        </w:rPr>
        <w:t>альфа-т</w:t>
      </w:r>
      <w:r w:rsidRPr="00F51C08">
        <w:rPr>
          <w:rFonts w:ascii="Times New Roman" w:hAnsi="Times New Roman" w:cs="Times New Roman"/>
          <w:sz w:val="28"/>
          <w:szCs w:val="28"/>
        </w:rPr>
        <w:t>окоферола</w:t>
      </w:r>
      <w:proofErr w:type="spellEnd"/>
      <w:proofErr w:type="gramEnd"/>
      <w:r w:rsidRPr="00F51C08">
        <w:rPr>
          <w:rFonts w:ascii="Times New Roman" w:hAnsi="Times New Roman" w:cs="Times New Roman"/>
          <w:sz w:val="28"/>
          <w:szCs w:val="28"/>
        </w:rPr>
        <w:t xml:space="preserve"> ацетата </w:t>
      </w:r>
      <w:bookmarkStart w:id="0" w:name="_GoBack"/>
      <w:r w:rsidRPr="00F51C08">
        <w:rPr>
          <w:rFonts w:ascii="Times New Roman" w:hAnsi="Times New Roman" w:cs="Times New Roman"/>
          <w:sz w:val="28"/>
          <w:szCs w:val="28"/>
        </w:rPr>
        <w:t>С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F51C08">
        <w:rPr>
          <w:rFonts w:ascii="Times New Roman" w:hAnsi="Times New Roman" w:cs="Times New Roman"/>
          <w:sz w:val="28"/>
          <w:szCs w:val="28"/>
        </w:rPr>
        <w:t>Н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Pr="00F51C08">
        <w:rPr>
          <w:rFonts w:ascii="Times New Roman" w:hAnsi="Times New Roman" w:cs="Times New Roman"/>
          <w:sz w:val="28"/>
          <w:szCs w:val="28"/>
        </w:rPr>
        <w:t>О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bookmarkEnd w:id="0"/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не менее 90 % и не более 120 %; </w:t>
      </w:r>
    </w:p>
    <w:p w:rsidR="0071764B" w:rsidRPr="00F51C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Pr="00F51C08">
        <w:rPr>
          <w:rFonts w:ascii="Cambria Math" w:hAnsi="Cambria Math" w:cs="Times New Roman"/>
          <w:sz w:val="28"/>
          <w:szCs w:val="28"/>
        </w:rPr>
        <w:t>₁₉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Cambria Math" w:hAnsi="Cambria Math" w:cs="Times New Roman"/>
          <w:sz w:val="28"/>
          <w:szCs w:val="28"/>
        </w:rPr>
        <w:t>₁₉</w:t>
      </w:r>
      <w:r w:rsidRPr="00F51C08">
        <w:rPr>
          <w:rFonts w:ascii="Times New Roman" w:hAnsi="Times New Roman" w:cs="Times New Roman"/>
          <w:sz w:val="28"/>
          <w:szCs w:val="28"/>
        </w:rPr>
        <w:t>N</w:t>
      </w:r>
      <w:r w:rsidRPr="00F51C08">
        <w:rPr>
          <w:rFonts w:ascii="Times New Roman" w:hAnsi="Cambria Math" w:cs="Times New Roman"/>
          <w:sz w:val="28"/>
          <w:szCs w:val="28"/>
        </w:rPr>
        <w:t>₇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Pr="00F51C08">
        <w:rPr>
          <w:rFonts w:ascii="Times New Roman" w:hAnsi="Cambria Math" w:cs="Times New Roman"/>
          <w:sz w:val="28"/>
          <w:szCs w:val="28"/>
        </w:rPr>
        <w:t>₆</w:t>
      </w:r>
      <w:r w:rsidRPr="00F51C08">
        <w:rPr>
          <w:rFonts w:ascii="Times New Roman" w:hAnsi="Cambria Math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не менее 85 % и не более 140 %; </w:t>
      </w:r>
    </w:p>
    <w:p w:rsidR="0071764B" w:rsidRPr="00F51C0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4B" w:rsidRPr="00A06423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Style w:val="12pt"/>
          <w:rFonts w:eastAsiaTheme="majorEastAsia"/>
          <w:color w:val="auto"/>
          <w:sz w:val="28"/>
          <w:szCs w:val="28"/>
        </w:rPr>
        <w:t xml:space="preserve">̶ </w:t>
      </w:r>
      <w:r w:rsidRPr="00A06423">
        <w:rPr>
          <w:rStyle w:val="12pt"/>
          <w:rFonts w:eastAsiaTheme="majorEastAsia"/>
          <w:color w:val="auto"/>
          <w:sz w:val="28"/>
          <w:szCs w:val="28"/>
        </w:rPr>
        <w:t>к</w:t>
      </w:r>
      <w:r w:rsidRPr="00A06423">
        <w:rPr>
          <w:rStyle w:val="1"/>
          <w:rFonts w:eastAsiaTheme="minorEastAsia"/>
          <w:color w:val="auto"/>
          <w:sz w:val="28"/>
          <w:szCs w:val="28"/>
        </w:rPr>
        <w:t>альция в форме кальция</w:t>
      </w:r>
      <w:r w:rsidRPr="00A06423">
        <w:rPr>
          <w:rFonts w:ascii="Times New Roman" w:hAnsi="Times New Roman" w:cs="Times New Roman"/>
          <w:sz w:val="28"/>
          <w:szCs w:val="28"/>
        </w:rPr>
        <w:t xml:space="preserve"> фосфата </w:t>
      </w:r>
      <w:r w:rsidR="0048674E" w:rsidRPr="00A06423">
        <w:rPr>
          <w:rFonts w:ascii="Times New Roman" w:hAnsi="Times New Roman" w:cs="Times New Roman"/>
          <w:color w:val="3D424D"/>
          <w:sz w:val="28"/>
          <w:szCs w:val="28"/>
        </w:rPr>
        <w:t>Ca</w:t>
      </w:r>
      <w:r w:rsidR="0048674E" w:rsidRPr="00A06423">
        <w:rPr>
          <w:rFonts w:ascii="Times New Roman" w:hAnsi="Times New Roman" w:cs="Times New Roman"/>
          <w:color w:val="3D424D"/>
          <w:sz w:val="28"/>
          <w:szCs w:val="28"/>
          <w:vertAlign w:val="subscript"/>
        </w:rPr>
        <w:t>3</w:t>
      </w:r>
      <w:r w:rsidR="0048674E" w:rsidRPr="00A06423">
        <w:rPr>
          <w:rFonts w:ascii="Times New Roman" w:hAnsi="Times New Roman" w:cs="Times New Roman"/>
          <w:color w:val="3D424D"/>
          <w:sz w:val="28"/>
          <w:szCs w:val="28"/>
        </w:rPr>
        <w:t>(PO</w:t>
      </w:r>
      <w:r w:rsidR="0048674E" w:rsidRPr="00A06423">
        <w:rPr>
          <w:rFonts w:ascii="Times New Roman" w:hAnsi="Times New Roman" w:cs="Times New Roman"/>
          <w:color w:val="3D424D"/>
          <w:sz w:val="28"/>
          <w:szCs w:val="28"/>
          <w:vertAlign w:val="subscript"/>
        </w:rPr>
        <w:t>4</w:t>
      </w:r>
      <w:r w:rsidR="0048674E" w:rsidRPr="00A06423">
        <w:rPr>
          <w:rFonts w:ascii="Times New Roman" w:hAnsi="Times New Roman" w:cs="Times New Roman"/>
          <w:color w:val="3D424D"/>
          <w:sz w:val="28"/>
          <w:szCs w:val="28"/>
        </w:rPr>
        <w:t>)</w:t>
      </w:r>
      <w:r w:rsidR="0048674E" w:rsidRPr="00A06423">
        <w:rPr>
          <w:rFonts w:ascii="Times New Roman" w:hAnsi="Times New Roman" w:cs="Times New Roman"/>
          <w:color w:val="3D424D"/>
          <w:sz w:val="28"/>
          <w:szCs w:val="28"/>
          <w:vertAlign w:val="subscript"/>
        </w:rPr>
        <w:t>2</w:t>
      </w:r>
      <w:r w:rsidR="0048674E" w:rsidRPr="00A06423">
        <w:rPr>
          <w:rFonts w:ascii="Times New Roman" w:hAnsi="Times New Roman" w:cs="Times New Roman"/>
          <w:color w:val="3D424D"/>
          <w:shd w:val="clear" w:color="auto" w:fill="F8F8F8"/>
        </w:rPr>
        <w:t xml:space="preserve"> </w:t>
      </w:r>
      <w:r w:rsidRPr="00A06423">
        <w:rPr>
          <w:rFonts w:ascii="Times New Roman" w:hAnsi="Times New Roman" w:cs="Times New Roman"/>
          <w:sz w:val="28"/>
          <w:szCs w:val="28"/>
        </w:rPr>
        <w:t xml:space="preserve">и кальция </w:t>
      </w:r>
      <w:proofErr w:type="spellStart"/>
      <w:r w:rsidRPr="00A06423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A06423">
        <w:rPr>
          <w:rFonts w:ascii="Times New Roman" w:hAnsi="Times New Roman" w:cs="Times New Roman"/>
          <w:sz w:val="28"/>
          <w:szCs w:val="28"/>
        </w:rPr>
        <w:t xml:space="preserve"> 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18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32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EE3F36" w:rsidRPr="00EE3F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10</w:t>
      </w:r>
      <w:r w:rsidR="00EE3F36" w:rsidRPr="00A06423">
        <w:rPr>
          <w:rFonts w:ascii="Times New Roman" w:hAnsi="Times New Roman" w:cs="Times New Roman"/>
          <w:sz w:val="28"/>
          <w:szCs w:val="28"/>
        </w:rPr>
        <w:t xml:space="preserve"> </w:t>
      </w:r>
      <w:r w:rsidRPr="00A06423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A06423">
        <w:rPr>
          <w:rStyle w:val="1"/>
          <w:rFonts w:eastAsiaTheme="minorEastAsia"/>
          <w:color w:val="auto"/>
          <w:sz w:val="28"/>
          <w:szCs w:val="28"/>
        </w:rPr>
        <w:t>;</w:t>
      </w:r>
      <w:r w:rsidRPr="00A0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4B" w:rsidRPr="00F51C08" w:rsidRDefault="0071764B" w:rsidP="0071764B">
      <w:pPr>
        <w:spacing w:after="0"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F51C08">
        <w:rPr>
          <w:rStyle w:val="a3"/>
          <w:rFonts w:eastAsiaTheme="minorEastAsia"/>
          <w:sz w:val="28"/>
          <w:szCs w:val="28"/>
        </w:rPr>
        <w:t>̶ ж</w:t>
      </w:r>
      <w:r w:rsidRPr="00F51C08">
        <w:rPr>
          <w:rStyle w:val="1"/>
          <w:rFonts w:eastAsiaTheme="minorEastAsia"/>
          <w:color w:val="auto"/>
          <w:sz w:val="28"/>
          <w:szCs w:val="28"/>
        </w:rPr>
        <w:t>елеза в форме железа</w:t>
      </w:r>
      <w:r w:rsidRPr="00F51C08">
        <w:rPr>
          <w:rFonts w:ascii="Times New Roman" w:hAnsi="Times New Roman" w:cs="Times New Roman"/>
          <w:sz w:val="28"/>
          <w:szCs w:val="28"/>
        </w:rPr>
        <w:t xml:space="preserve"> сульфата 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FeSO</w:t>
      </w:r>
      <w:r w:rsidR="00EE3F36" w:rsidRP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A06423"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110 %</w:t>
      </w:r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71764B" w:rsidRPr="00F51C08" w:rsidRDefault="0071764B" w:rsidP="0071764B">
      <w:pPr>
        <w:spacing w:after="0" w:line="360" w:lineRule="auto"/>
        <w:jc w:val="both"/>
        <w:rPr>
          <w:rStyle w:val="a3"/>
          <w:rFonts w:eastAsiaTheme="minorEastAsia"/>
          <w:sz w:val="28"/>
          <w:szCs w:val="28"/>
        </w:rPr>
      </w:pPr>
      <w:r w:rsidRPr="00F51C08">
        <w:rPr>
          <w:rStyle w:val="1"/>
          <w:rFonts w:eastAsiaTheme="minorEastAsia"/>
          <w:color w:val="auto"/>
          <w:sz w:val="28"/>
          <w:szCs w:val="28"/>
        </w:rPr>
        <w:t>̶ магния в форме магния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Style w:val="1"/>
          <w:rFonts w:eastAsiaTheme="minorEastAsia"/>
          <w:color w:val="auto"/>
          <w:sz w:val="28"/>
          <w:szCs w:val="28"/>
        </w:rPr>
        <w:t>оксида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74E" w:rsidRPr="007373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MgO</w:t>
      </w:r>
      <w:proofErr w:type="spellEnd"/>
      <w:r w:rsidR="0048674E"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и магния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стеарата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EE3F36" w:rsidRPr="00EE3F36">
        <w:rPr>
          <w:rFonts w:ascii="Times New Roman" w:hAnsi="Times New Roman" w:cs="Times New Roman"/>
          <w:sz w:val="28"/>
          <w:szCs w:val="28"/>
          <w:shd w:val="clear" w:color="auto" w:fill="FFFFFF"/>
        </w:rPr>
        <w:t>MgC</w:t>
      </w:r>
      <w:r w:rsidR="00EE3F36" w:rsidRPr="00EE3F3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36</w:t>
      </w:r>
      <w:r w:rsidR="00EE3F36" w:rsidRPr="00EE3F36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EE3F36" w:rsidRPr="00EE3F3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70</w:t>
      </w:r>
      <w:r w:rsidR="00EE3F36" w:rsidRPr="00EE3F36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EE3F36" w:rsidRPr="00EE3F3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EE3F36" w:rsidRPr="00EE3F36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F51C08">
        <w:rPr>
          <w:rStyle w:val="1"/>
          <w:rFonts w:eastAsiaTheme="minorEastAsia"/>
          <w:color w:val="auto"/>
          <w:sz w:val="28"/>
          <w:szCs w:val="28"/>
        </w:rPr>
        <w:t>;</w:t>
      </w:r>
      <w:r w:rsidRPr="00F51C08">
        <w:rPr>
          <w:rStyle w:val="a3"/>
          <w:rFonts w:eastAsiaTheme="minorEastAsia"/>
          <w:sz w:val="28"/>
          <w:szCs w:val="28"/>
        </w:rPr>
        <w:t xml:space="preserve"> </w:t>
      </w:r>
    </w:p>
    <w:p w:rsidR="0071764B" w:rsidRPr="00F51C08" w:rsidRDefault="0071764B" w:rsidP="0071764B">
      <w:pPr>
        <w:spacing w:after="0" w:line="360" w:lineRule="auto"/>
        <w:jc w:val="both"/>
        <w:rPr>
          <w:rStyle w:val="a3"/>
          <w:rFonts w:eastAsiaTheme="minorEastAsia"/>
          <w:sz w:val="28"/>
          <w:szCs w:val="28"/>
        </w:rPr>
      </w:pPr>
      <w:r w:rsidRPr="00F51C08">
        <w:rPr>
          <w:rStyle w:val="a3"/>
          <w:rFonts w:eastAsiaTheme="minorEastAsia"/>
          <w:sz w:val="28"/>
          <w:szCs w:val="28"/>
        </w:rPr>
        <w:t>̶ меди в форме меди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Style w:val="a3"/>
          <w:rFonts w:eastAsiaTheme="minorEastAsia"/>
          <w:sz w:val="28"/>
          <w:szCs w:val="28"/>
        </w:rPr>
        <w:t xml:space="preserve">сульфата </w:t>
      </w:r>
      <w:r w:rsidR="00A06423" w:rsidRPr="00737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CuSO</w:t>
      </w:r>
      <w:r w:rsidR="00EE3F36" w:rsidRP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51C08">
        <w:rPr>
          <w:rStyle w:val="a3"/>
          <w:rFonts w:eastAsiaTheme="minorEastAsia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80 % и не более 120 %</w:t>
      </w:r>
      <w:r w:rsidRPr="00F51C08">
        <w:rPr>
          <w:rStyle w:val="a3"/>
          <w:rFonts w:eastAsiaTheme="minorEastAsia"/>
          <w:sz w:val="28"/>
          <w:szCs w:val="28"/>
        </w:rPr>
        <w:t xml:space="preserve">; </w:t>
      </w:r>
    </w:p>
    <w:p w:rsidR="0071764B" w:rsidRPr="00F51C08" w:rsidRDefault="0071764B" w:rsidP="0071764B">
      <w:pPr>
        <w:spacing w:after="0"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F51C08">
        <w:rPr>
          <w:rStyle w:val="a3"/>
          <w:rFonts w:eastAsiaTheme="minorEastAsia"/>
          <w:sz w:val="28"/>
          <w:szCs w:val="28"/>
        </w:rPr>
        <w:t>̶ ц</w:t>
      </w:r>
      <w:r w:rsidRPr="00F51C08">
        <w:rPr>
          <w:rStyle w:val="1"/>
          <w:rFonts w:eastAsiaTheme="minorEastAsia"/>
          <w:color w:val="auto"/>
          <w:sz w:val="28"/>
          <w:szCs w:val="28"/>
        </w:rPr>
        <w:t>инка в форме цинк сульфата моногидрата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ZnSO</w:t>
      </w:r>
      <w:r w:rsidR="00EE3F36" w:rsidRP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 w:rsidR="00EE3F36">
        <w:rPr>
          <w:rFonts w:ascii="Times New Roman" w:hAnsi="Times New Roman" w:cs="Times New Roman"/>
          <w:sz w:val="28"/>
          <w:szCs w:val="28"/>
        </w:rPr>
        <w:t>·</w:t>
      </w:r>
      <w:r w:rsidR="00A06423" w:rsidRPr="00A06423">
        <w:rPr>
          <w:rFonts w:ascii="Times New Roman" w:hAnsi="Times New Roman" w:cs="Times New Roman"/>
          <w:sz w:val="28"/>
          <w:szCs w:val="28"/>
        </w:rPr>
        <w:t xml:space="preserve"> </w:t>
      </w:r>
      <w:r w:rsidR="00A06423" w:rsidRPr="00A064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06423" w:rsidRPr="00A0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06423" w:rsidRPr="00A0642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06423" w:rsidRPr="00A06423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80 % и не более 120 %</w:t>
      </w:r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71764B" w:rsidRPr="00F51C08" w:rsidRDefault="0071764B" w:rsidP="0071764B">
      <w:pPr>
        <w:spacing w:after="0"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̶ молибдена в форме натрия </w:t>
      </w:r>
      <w:proofErr w:type="spellStart"/>
      <w:r w:rsidRPr="00F51C08">
        <w:rPr>
          <w:rStyle w:val="1"/>
          <w:rFonts w:eastAsiaTheme="minorEastAsia"/>
          <w:color w:val="auto"/>
          <w:sz w:val="28"/>
          <w:szCs w:val="28"/>
        </w:rPr>
        <w:t>молибдата</w:t>
      </w:r>
      <w:proofErr w:type="spellEnd"/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F51C08">
        <w:rPr>
          <w:rStyle w:val="1"/>
          <w:rFonts w:eastAsiaTheme="minorEastAsia"/>
          <w:color w:val="auto"/>
          <w:sz w:val="28"/>
          <w:szCs w:val="28"/>
        </w:rPr>
        <w:t>дигидрата</w:t>
      </w:r>
      <w:proofErr w:type="spellEnd"/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</w:t>
      </w:r>
      <w:r w:rsidR="00A06423" w:rsidRP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MoO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2H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80 % и не более 120 %</w:t>
      </w:r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71764B" w:rsidRPr="00F51C08" w:rsidRDefault="0071764B" w:rsidP="0071764B">
      <w:pPr>
        <w:spacing w:after="0"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F51C08">
        <w:rPr>
          <w:rStyle w:val="1"/>
          <w:rFonts w:eastAsiaTheme="minorEastAsia"/>
          <w:color w:val="auto"/>
          <w:sz w:val="28"/>
          <w:szCs w:val="28"/>
        </w:rPr>
        <w:t>̶ марганца в форме марган</w:t>
      </w:r>
      <w:r w:rsidRPr="00F51C08">
        <w:rPr>
          <w:rFonts w:ascii="Times New Roman" w:hAnsi="Times New Roman" w:cs="Times New Roman"/>
          <w:sz w:val="28"/>
          <w:szCs w:val="28"/>
        </w:rPr>
        <w:t xml:space="preserve">ца </w:t>
      </w:r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сульфата моногидрата 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MnSO</w:t>
      </w:r>
      <w:r w:rsidR="00EE3F36" w:rsidRP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·H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A0642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A06423"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менее 80 % и не более 120 %</w:t>
      </w:r>
      <w:proofErr w:type="gramStart"/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Style w:val="1"/>
          <w:rFonts w:eastAsiaTheme="minorEastAsia"/>
          <w:color w:val="auto"/>
          <w:sz w:val="28"/>
          <w:szCs w:val="28"/>
        </w:rPr>
        <w:t>;</w:t>
      </w:r>
      <w:proofErr w:type="gramEnd"/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 </w:t>
      </w:r>
    </w:p>
    <w:p w:rsidR="0071764B" w:rsidRDefault="0071764B" w:rsidP="0071764B">
      <w:pPr>
        <w:spacing w:after="0"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F51C08">
        <w:rPr>
          <w:rStyle w:val="1"/>
          <w:rFonts w:eastAsiaTheme="minorEastAsia"/>
          <w:color w:val="auto"/>
          <w:sz w:val="28"/>
          <w:szCs w:val="28"/>
        </w:rPr>
        <w:t xml:space="preserve">̶ фосфор в форме кальция фосфата </w:t>
      </w:r>
      <w:r w:rsidR="00A06423" w:rsidRPr="00A06423">
        <w:rPr>
          <w:rFonts w:ascii="Times New Roman" w:hAnsi="Times New Roman" w:cs="Times New Roman"/>
          <w:color w:val="3D424D"/>
          <w:sz w:val="28"/>
          <w:szCs w:val="28"/>
        </w:rPr>
        <w:t>Ca</w:t>
      </w:r>
      <w:r w:rsidR="00A06423" w:rsidRPr="00A06423">
        <w:rPr>
          <w:rFonts w:ascii="Times New Roman" w:hAnsi="Times New Roman" w:cs="Times New Roman"/>
          <w:color w:val="3D424D"/>
          <w:sz w:val="28"/>
          <w:szCs w:val="28"/>
          <w:vertAlign w:val="subscript"/>
        </w:rPr>
        <w:t>3</w:t>
      </w:r>
      <w:r w:rsidR="00A06423" w:rsidRPr="00A06423">
        <w:rPr>
          <w:rFonts w:ascii="Times New Roman" w:hAnsi="Times New Roman" w:cs="Times New Roman"/>
          <w:color w:val="3D424D"/>
          <w:sz w:val="28"/>
          <w:szCs w:val="28"/>
        </w:rPr>
        <w:t>(PO</w:t>
      </w:r>
      <w:r w:rsidR="00A06423" w:rsidRPr="00A06423">
        <w:rPr>
          <w:rFonts w:ascii="Times New Roman" w:hAnsi="Times New Roman" w:cs="Times New Roman"/>
          <w:color w:val="3D424D"/>
          <w:sz w:val="28"/>
          <w:szCs w:val="28"/>
          <w:vertAlign w:val="subscript"/>
        </w:rPr>
        <w:t>4</w:t>
      </w:r>
      <w:r w:rsidR="00A06423" w:rsidRPr="00A06423">
        <w:rPr>
          <w:rFonts w:ascii="Times New Roman" w:hAnsi="Times New Roman" w:cs="Times New Roman"/>
          <w:color w:val="3D424D"/>
          <w:sz w:val="28"/>
          <w:szCs w:val="28"/>
        </w:rPr>
        <w:t>)</w:t>
      </w:r>
      <w:r w:rsidR="00A06423" w:rsidRPr="00A06423">
        <w:rPr>
          <w:rFonts w:ascii="Times New Roman" w:hAnsi="Times New Roman" w:cs="Times New Roman"/>
          <w:color w:val="3D424D"/>
          <w:sz w:val="28"/>
          <w:szCs w:val="28"/>
          <w:vertAlign w:val="subscript"/>
        </w:rPr>
        <w:t>2</w:t>
      </w:r>
      <w:r w:rsidR="00A06423" w:rsidRPr="00A06423">
        <w:rPr>
          <w:rFonts w:ascii="Times New Roman" w:hAnsi="Times New Roman" w:cs="Times New Roman"/>
          <w:color w:val="3D424D"/>
          <w:shd w:val="clear" w:color="auto" w:fill="F8F8F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</w:t>
      </w:r>
      <w:r w:rsidRPr="00DE7556">
        <w:rPr>
          <w:rFonts w:ascii="Times New Roman" w:hAnsi="Times New Roman" w:cs="Times New Roman"/>
          <w:sz w:val="28"/>
          <w:szCs w:val="28"/>
        </w:rPr>
        <w:t xml:space="preserve"> и не более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7556">
        <w:rPr>
          <w:rFonts w:ascii="Times New Roman" w:hAnsi="Times New Roman" w:cs="Times New Roman"/>
          <w:sz w:val="28"/>
          <w:szCs w:val="28"/>
        </w:rPr>
        <w:t xml:space="preserve"> %</w:t>
      </w:r>
      <w:r w:rsidRPr="00DE7556">
        <w:rPr>
          <w:rStyle w:val="1"/>
          <w:rFonts w:eastAsiaTheme="minorEastAsia"/>
          <w:color w:val="auto"/>
          <w:sz w:val="28"/>
          <w:szCs w:val="28"/>
        </w:rPr>
        <w:t xml:space="preserve">; </w:t>
      </w:r>
    </w:p>
    <w:p w:rsidR="0071764B" w:rsidRDefault="0071764B" w:rsidP="0071764B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71764B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71764B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09">
        <w:rPr>
          <w:rFonts w:ascii="Times New Roman" w:hAnsi="Times New Roman" w:cs="Times New Roman"/>
          <w:i/>
          <w:sz w:val="28"/>
          <w:szCs w:val="28"/>
        </w:rPr>
        <w:lastRenderedPageBreak/>
        <w:t>ВЭЖХ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4B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B2">
        <w:rPr>
          <w:rStyle w:val="1"/>
          <w:rFonts w:eastAsiaTheme="minorEastAsia"/>
          <w:sz w:val="28"/>
          <w:szCs w:val="28"/>
        </w:rPr>
        <w:t>Врем</w:t>
      </w:r>
      <w:r>
        <w:rPr>
          <w:rStyle w:val="1"/>
          <w:rFonts w:eastAsiaTheme="minorEastAsia"/>
          <w:sz w:val="28"/>
          <w:szCs w:val="28"/>
        </w:rPr>
        <w:t>я</w:t>
      </w:r>
      <w:r w:rsidRPr="00BF5DB2">
        <w:rPr>
          <w:rStyle w:val="1"/>
          <w:rFonts w:eastAsiaTheme="minorEastAsia"/>
          <w:sz w:val="28"/>
          <w:szCs w:val="28"/>
        </w:rPr>
        <w:t xml:space="preserve"> удерживания основных пиков на </w:t>
      </w:r>
      <w:proofErr w:type="spellStart"/>
      <w:r w:rsidRPr="00BF5DB2">
        <w:rPr>
          <w:rStyle w:val="1"/>
          <w:rFonts w:eastAsiaTheme="minorEastAsia"/>
          <w:sz w:val="28"/>
          <w:szCs w:val="28"/>
        </w:rPr>
        <w:t>хроматограмме</w:t>
      </w:r>
      <w:proofErr w:type="spellEnd"/>
      <w:r w:rsidRPr="00BF5DB2">
        <w:rPr>
          <w:rStyle w:val="1"/>
          <w:rFonts w:eastAsiaTheme="minorEastAsia"/>
          <w:sz w:val="28"/>
          <w:szCs w:val="28"/>
        </w:rPr>
        <w:t xml:space="preserve"> испытуемых растворов </w:t>
      </w:r>
      <w:proofErr w:type="spellStart"/>
      <w:r w:rsidRPr="00BA17F2">
        <w:rPr>
          <w:rStyle w:val="1"/>
          <w:rFonts w:eastAsiaTheme="minorEastAsia"/>
          <w:i/>
          <w:color w:val="auto"/>
          <w:sz w:val="28"/>
          <w:szCs w:val="28"/>
        </w:rPr>
        <w:t>ретинола</w:t>
      </w:r>
      <w:proofErr w:type="spellEnd"/>
      <w:r w:rsidRPr="00BA17F2">
        <w:rPr>
          <w:rStyle w:val="1"/>
          <w:rFonts w:eastAsiaTheme="minorEastAsia"/>
          <w:i/>
          <w:color w:val="auto"/>
          <w:sz w:val="28"/>
          <w:szCs w:val="28"/>
        </w:rPr>
        <w:t xml:space="preserve"> пальмитат, </w:t>
      </w:r>
      <w:r w:rsidRPr="00BA17F2">
        <w:rPr>
          <w:rStyle w:val="1"/>
          <w:rFonts w:eastAsiaTheme="minorEastAsia"/>
          <w:i/>
          <w:sz w:val="28"/>
          <w:szCs w:val="28"/>
        </w:rPr>
        <w:t xml:space="preserve"> </w:t>
      </w:r>
      <w:proofErr w:type="spellStart"/>
      <w:r w:rsidRPr="00BA17F2">
        <w:rPr>
          <w:rStyle w:val="a8"/>
          <w:rFonts w:eastAsiaTheme="minorEastAsia"/>
          <w:sz w:val="28"/>
          <w:szCs w:val="28"/>
          <w:u w:val="none"/>
        </w:rPr>
        <w:t>колекальциферола</w:t>
      </w:r>
      <w:proofErr w:type="spellEnd"/>
      <w:r w:rsidRPr="00BA17F2">
        <w:rPr>
          <w:rStyle w:val="a8"/>
          <w:rFonts w:eastAsiaTheme="minorEastAsia"/>
          <w:sz w:val="28"/>
          <w:szCs w:val="28"/>
          <w:u w:val="none"/>
        </w:rPr>
        <w:t xml:space="preserve">, </w:t>
      </w:r>
      <w:proofErr w:type="spellStart"/>
      <w:proofErr w:type="gramStart"/>
      <w:r w:rsidRPr="00BA17F2">
        <w:rPr>
          <w:rStyle w:val="a8"/>
          <w:rFonts w:eastAsiaTheme="minorEastAsia"/>
          <w:color w:val="auto"/>
          <w:sz w:val="28"/>
          <w:szCs w:val="28"/>
          <w:u w:val="none"/>
        </w:rPr>
        <w:t>а-токоферола</w:t>
      </w:r>
      <w:proofErr w:type="spellEnd"/>
      <w:proofErr w:type="gramEnd"/>
      <w:r w:rsidRPr="00BA17F2">
        <w:rPr>
          <w:rStyle w:val="a8"/>
          <w:rFonts w:eastAsiaTheme="minorEastAsia"/>
          <w:color w:val="auto"/>
          <w:sz w:val="28"/>
          <w:szCs w:val="28"/>
          <w:u w:val="none"/>
        </w:rPr>
        <w:t xml:space="preserve"> ацетата</w:t>
      </w:r>
      <w:r w:rsidRPr="00BA17F2">
        <w:rPr>
          <w:rStyle w:val="a8"/>
          <w:rFonts w:eastAsiaTheme="minorEastAsia"/>
          <w:i w:val="0"/>
          <w:sz w:val="28"/>
          <w:szCs w:val="28"/>
          <w:u w:val="none"/>
        </w:rPr>
        <w:t>, т</w:t>
      </w:r>
      <w:r w:rsidRPr="00BA17F2">
        <w:rPr>
          <w:rFonts w:ascii="Times New Roman" w:hAnsi="Times New Roman" w:cs="Times New Roman"/>
          <w:i/>
          <w:sz w:val="28"/>
          <w:szCs w:val="28"/>
        </w:rPr>
        <w:t xml:space="preserve">иамина нитрата, пиридоксина гидрохлорида, </w:t>
      </w:r>
      <w:proofErr w:type="spellStart"/>
      <w:r w:rsidRPr="00BA17F2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Pr="00BA17F2">
        <w:rPr>
          <w:rFonts w:ascii="Times New Roman" w:hAnsi="Times New Roman" w:cs="Times New Roman"/>
          <w:i/>
          <w:sz w:val="28"/>
          <w:szCs w:val="28"/>
        </w:rPr>
        <w:t xml:space="preserve">, кальция </w:t>
      </w:r>
      <w:proofErr w:type="spellStart"/>
      <w:r w:rsidRPr="00BA17F2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Pr="00BA17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17F2">
        <w:rPr>
          <w:rFonts w:ascii="Times New Roman" w:hAnsi="Times New Roman" w:cs="Times New Roman"/>
          <w:i/>
          <w:sz w:val="28"/>
          <w:szCs w:val="28"/>
        </w:rPr>
        <w:t>фолиевой</w:t>
      </w:r>
      <w:proofErr w:type="spellEnd"/>
      <w:r w:rsidRPr="00BA17F2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DB2">
        <w:rPr>
          <w:rFonts w:ascii="Times New Roman" w:hAnsi="Times New Roman" w:cs="Times New Roman"/>
          <w:sz w:val="28"/>
          <w:szCs w:val="28"/>
        </w:rPr>
        <w:t xml:space="preserve">должно соответствовать времени удерживания пика соответствующего компонента на </w:t>
      </w:r>
      <w:proofErr w:type="spellStart"/>
      <w:r w:rsidRPr="00BF5DB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9B1A90" w:rsidRPr="00BF5DB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BF5DB2">
        <w:rPr>
          <w:rFonts w:ascii="Times New Roman" w:hAnsi="Times New Roman" w:cs="Times New Roman"/>
          <w:sz w:val="28"/>
          <w:szCs w:val="28"/>
        </w:rPr>
        <w:t>стандартного</w:t>
      </w:r>
      <w:r w:rsidR="009B1A90">
        <w:rPr>
          <w:rFonts w:ascii="Times New Roman" w:hAnsi="Times New Roman" w:cs="Times New Roman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64B" w:rsidRPr="00AF7D71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9BD">
        <w:rPr>
          <w:rStyle w:val="10pt"/>
          <w:rFonts w:eastAsiaTheme="minorEastAsia"/>
          <w:b w:val="0"/>
          <w:i/>
          <w:color w:val="auto"/>
          <w:sz w:val="28"/>
          <w:szCs w:val="28"/>
        </w:rPr>
        <w:t>Тонкослойная хроматография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84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42F">
        <w:rPr>
          <w:rStyle w:val="10pt"/>
          <w:rFonts w:eastAsiaTheme="minorEastAsia"/>
          <w:b w:val="0"/>
          <w:color w:val="auto"/>
          <w:sz w:val="28"/>
          <w:szCs w:val="28"/>
        </w:rPr>
        <w:t>Определение проводят в соответствии с ОФС «Тонкослойная хроматография</w:t>
      </w:r>
      <w:r w:rsidRPr="00FD7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E7">
        <w:rPr>
          <w:rFonts w:ascii="Times New Roman" w:hAnsi="Times New Roman" w:cs="Times New Roman"/>
          <w:i/>
          <w:sz w:val="28"/>
          <w:szCs w:val="28"/>
        </w:rPr>
        <w:t>аскорбинов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0E1BE7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614FF">
        <w:rPr>
          <w:rStyle w:val="10pt"/>
          <w:rFonts w:eastAsiaTheme="minorEastAsia"/>
          <w:color w:val="auto"/>
          <w:sz w:val="28"/>
          <w:szCs w:val="28"/>
        </w:rPr>
        <w:t>».</w:t>
      </w:r>
      <w:r w:rsidRPr="00AF7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64B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ТСХ п</w:t>
      </w:r>
      <w:r w:rsidRPr="00FD742F">
        <w:rPr>
          <w:rFonts w:ascii="Times New Roman" w:hAnsi="Times New Roman" w:cs="Times New Roman"/>
          <w:i/>
          <w:color w:val="000000"/>
          <w:sz w:val="28"/>
          <w:szCs w:val="28"/>
        </w:rPr>
        <w:t>ластинк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со слоем силикагеля 60 </w:t>
      </w:r>
      <w:r w:rsidRPr="00172D8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354ED5">
        <w:rPr>
          <w:rStyle w:val="85pt0pt"/>
          <w:rFonts w:eastAsiaTheme="minorEastAsia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лщиной слоя 200 мкм,</w:t>
      </w:r>
    </w:p>
    <w:p w:rsidR="0071764B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66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E7316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85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уксусная кислота ледяная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метанол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этилацетат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10: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:2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172D86" w:rsidRDefault="0071764B" w:rsidP="0071764B">
      <w:pPr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8"/>
          <w:rFonts w:eastAsiaTheme="minorEastAsia"/>
          <w:sz w:val="28"/>
          <w:szCs w:val="28"/>
          <w:u w:val="none"/>
        </w:rPr>
        <w:t>Ф</w:t>
      </w:r>
      <w:r w:rsidRPr="005B2D16">
        <w:rPr>
          <w:rStyle w:val="a8"/>
          <w:rFonts w:eastAsiaTheme="minorEastAsia"/>
          <w:sz w:val="28"/>
          <w:szCs w:val="28"/>
          <w:u w:val="none"/>
        </w:rPr>
        <w:t>осфорномолибденовой</w:t>
      </w:r>
      <w:proofErr w:type="spellEnd"/>
      <w:r w:rsidRPr="005B2D16">
        <w:rPr>
          <w:rStyle w:val="a8"/>
          <w:rFonts w:eastAsiaTheme="minorEastAsia"/>
          <w:sz w:val="28"/>
          <w:szCs w:val="28"/>
          <w:u w:val="none"/>
        </w:rPr>
        <w:t xml:space="preserve"> кислоты раствор 3,5 %</w:t>
      </w:r>
      <w:r>
        <w:rPr>
          <w:rStyle w:val="a8"/>
          <w:rFonts w:eastAsiaTheme="minorEastAsia"/>
          <w:sz w:val="28"/>
          <w:szCs w:val="28"/>
          <w:u w:val="none"/>
        </w:rPr>
        <w:t xml:space="preserve">.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 мл помещают 3,5 г </w:t>
      </w:r>
      <w:proofErr w:type="spellStart"/>
      <w:r w:rsidRPr="00172D86">
        <w:rPr>
          <w:rFonts w:ascii="Times New Roman" w:hAnsi="Times New Roman" w:cs="Times New Roman"/>
          <w:color w:val="000000"/>
          <w:sz w:val="28"/>
          <w:szCs w:val="28"/>
        </w:rPr>
        <w:t>фосфорномолибденовой</w:t>
      </w:r>
      <w:proofErr w:type="spellEnd"/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proofErr w:type="spellStart"/>
      <w:r w:rsidRPr="00172D86">
        <w:rPr>
          <w:rFonts w:ascii="Times New Roman" w:hAnsi="Times New Roman" w:cs="Times New Roman"/>
          <w:color w:val="000000"/>
          <w:sz w:val="28"/>
          <w:szCs w:val="28"/>
        </w:rPr>
        <w:t>изопропропиловым</w:t>
      </w:r>
      <w:proofErr w:type="spellEnd"/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спиртом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перемешивают.</w:t>
      </w:r>
    </w:p>
    <w:p w:rsidR="0071764B" w:rsidRPr="00172D86" w:rsidRDefault="0071764B" w:rsidP="0071764B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B2D16">
        <w:rPr>
          <w:rStyle w:val="a8"/>
          <w:rFonts w:eastAsiaTheme="minorEastAsia"/>
          <w:sz w:val="28"/>
          <w:szCs w:val="28"/>
          <w:u w:val="none"/>
        </w:rPr>
        <w:t>Метанола раствор 90</w:t>
      </w:r>
      <w:r w:rsidRPr="00AB5E57">
        <w:rPr>
          <w:rStyle w:val="a8"/>
          <w:rFonts w:eastAsiaTheme="minorEastAsia"/>
          <w:sz w:val="28"/>
          <w:szCs w:val="28"/>
          <w:u w:val="none"/>
        </w:rPr>
        <w:t xml:space="preserve"> </w:t>
      </w:r>
      <w:r w:rsidRPr="005B2D16">
        <w:rPr>
          <w:rStyle w:val="a8"/>
          <w:rFonts w:eastAsiaTheme="minorEastAsia"/>
          <w:sz w:val="28"/>
          <w:szCs w:val="28"/>
          <w:u w:val="none"/>
        </w:rPr>
        <w:t>%</w:t>
      </w:r>
      <w:r>
        <w:rPr>
          <w:rStyle w:val="a8"/>
          <w:rFonts w:eastAsiaTheme="minorEastAsia"/>
          <w:sz w:val="28"/>
          <w:szCs w:val="28"/>
          <w:u w:val="none"/>
        </w:rPr>
        <w:t xml:space="preserve">. </w:t>
      </w:r>
      <w:r w:rsidRPr="005B2D16">
        <w:rPr>
          <w:rStyle w:val="a8"/>
          <w:rFonts w:eastAsiaTheme="minorEastAsia"/>
          <w:i w:val="0"/>
          <w:sz w:val="28"/>
          <w:szCs w:val="28"/>
          <w:u w:val="none"/>
        </w:rPr>
        <w:t>В</w:t>
      </w:r>
      <w:r w:rsidRPr="005B2D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</w:t>
      </w:r>
      <w:r w:rsidRPr="00172D86">
        <w:rPr>
          <w:rStyle w:val="85pt0pt"/>
          <w:rFonts w:eastAsiaTheme="minorEastAsia"/>
          <w:sz w:val="28"/>
          <w:szCs w:val="28"/>
        </w:rPr>
        <w:t>100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мл помещают 90 мл метанола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перемешивают.</w:t>
      </w:r>
    </w:p>
    <w:p w:rsidR="0071764B" w:rsidRDefault="0071764B" w:rsidP="0071764B">
      <w:pPr>
        <w:spacing w:after="0" w:line="360" w:lineRule="auto"/>
        <w:ind w:left="20" w:right="20" w:firstLine="688"/>
        <w:jc w:val="both"/>
        <w:rPr>
          <w:rStyle w:val="1"/>
          <w:rFonts w:eastAsiaTheme="minorEastAsia"/>
          <w:i/>
          <w:sz w:val="28"/>
          <w:szCs w:val="28"/>
        </w:rPr>
      </w:pPr>
      <w:r w:rsidRPr="005B2D16">
        <w:rPr>
          <w:rStyle w:val="1"/>
          <w:rFonts w:eastAsiaTheme="minorEastAsia"/>
          <w:i/>
          <w:sz w:val="28"/>
          <w:szCs w:val="28"/>
        </w:rPr>
        <w:t>Испытуемый раствор</w:t>
      </w:r>
      <w:r>
        <w:rPr>
          <w:rStyle w:val="1"/>
          <w:rFonts w:eastAsiaTheme="minorEastAsia"/>
          <w:i/>
          <w:sz w:val="28"/>
          <w:szCs w:val="28"/>
        </w:rPr>
        <w:t xml:space="preserve">.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навеск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порошка растёртых таблеток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по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EE3F3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мг аскорбиновой кислоты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переносят в мерную колбу вместимостью </w:t>
      </w:r>
      <w:r w:rsidRPr="00172D86">
        <w:rPr>
          <w:rStyle w:val="85pt0pt"/>
          <w:rFonts w:eastAsiaTheme="minorEastAsia"/>
          <w:sz w:val="28"/>
          <w:szCs w:val="28"/>
        </w:rPr>
        <w:t>20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мл, прибавляют 15 мл метанола раствора 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%, обрабатывают ультразвуком в течение 10 мин и о</w:t>
      </w:r>
      <w:r>
        <w:rPr>
          <w:rFonts w:ascii="Times New Roman" w:hAnsi="Times New Roman" w:cs="Times New Roman"/>
          <w:color w:val="000000"/>
          <w:sz w:val="28"/>
          <w:szCs w:val="28"/>
        </w:rPr>
        <w:t>хлаждают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до температуры 20-25 °С. </w:t>
      </w:r>
      <w:r w:rsidR="00EE3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Доводят объем раствора в колбе тем же растворителем до метки, перемешивают и центрифугируют в течение 5 мин при 4000 об/мин.</w:t>
      </w:r>
      <w:r w:rsidRPr="00FD742F">
        <w:rPr>
          <w:rStyle w:val="1"/>
          <w:rFonts w:eastAsiaTheme="minorEastAsia"/>
          <w:i/>
          <w:sz w:val="28"/>
          <w:szCs w:val="28"/>
        </w:rPr>
        <w:t xml:space="preserve"> </w:t>
      </w:r>
      <w:proofErr w:type="gramEnd"/>
    </w:p>
    <w:p w:rsidR="0071764B" w:rsidRPr="00172D86" w:rsidRDefault="0071764B" w:rsidP="0071764B">
      <w:pPr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i/>
          <w:sz w:val="28"/>
          <w:szCs w:val="28"/>
        </w:rPr>
        <w:lastRenderedPageBreak/>
        <w:t>Р</w:t>
      </w:r>
      <w:r w:rsidRPr="00CD0728">
        <w:rPr>
          <w:rStyle w:val="1"/>
          <w:rFonts w:eastAsiaTheme="minorEastAsia"/>
          <w:i/>
          <w:sz w:val="28"/>
          <w:szCs w:val="28"/>
        </w:rPr>
        <w:t xml:space="preserve">аствор </w:t>
      </w:r>
      <w:r>
        <w:rPr>
          <w:rStyle w:val="1"/>
          <w:rFonts w:eastAsiaTheme="minorEastAsia"/>
          <w:i/>
          <w:sz w:val="28"/>
          <w:szCs w:val="28"/>
        </w:rPr>
        <w:t>с</w:t>
      </w:r>
      <w:r w:rsidRPr="00CD0728">
        <w:rPr>
          <w:rStyle w:val="1"/>
          <w:rFonts w:eastAsiaTheme="minorEastAsia"/>
          <w:i/>
          <w:sz w:val="28"/>
          <w:szCs w:val="28"/>
        </w:rPr>
        <w:t>тандартн</w:t>
      </w:r>
      <w:r>
        <w:rPr>
          <w:rStyle w:val="1"/>
          <w:rFonts w:eastAsiaTheme="minorEastAsia"/>
          <w:i/>
          <w:sz w:val="28"/>
          <w:szCs w:val="28"/>
        </w:rPr>
        <w:t>ого образца аскорбиновой кислоты.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>коло 50</w:t>
      </w:r>
      <w:r w:rsidR="00EE3F3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аскорбиновой кислоты стандартного образца помещают в мерную колбу вместимостью </w:t>
      </w:r>
      <w:r w:rsidRPr="00172D86">
        <w:rPr>
          <w:rStyle w:val="85pt0pt"/>
          <w:rFonts w:eastAsiaTheme="minorEastAsia"/>
          <w:sz w:val="28"/>
          <w:szCs w:val="28"/>
        </w:rPr>
        <w:t>20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мл, растворяют в метанол</w:t>
      </w:r>
      <w:r w:rsidR="00EE3F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растворе 90%, и доводят объем раствора в колбе тем же растворителем до метки, перемешивают.</w:t>
      </w:r>
    </w:p>
    <w:p w:rsidR="0071764B" w:rsidRPr="00172D86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а линию старта, проведенную на расстоянии 15-20 мм от нижнего края </w:t>
      </w:r>
      <w:proofErr w:type="spellStart"/>
      <w:r w:rsidRPr="00172D86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пластинки, 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наносят по 5 мкл испытуемого раствора, раствора стандартного образца аскорбиновой кислоты на расстоянии не менее </w:t>
      </w:r>
      <w:r w:rsidRPr="00172D86">
        <w:rPr>
          <w:rStyle w:val="85pt0pt"/>
          <w:rFonts w:eastAsiaTheme="minorEastAsia"/>
          <w:sz w:val="28"/>
          <w:szCs w:val="28"/>
        </w:rPr>
        <w:t>10</w:t>
      </w: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мм, при необходимости высушивая место нанесения между нанесениями.</w:t>
      </w:r>
    </w:p>
    <w:p w:rsidR="0071764B" w:rsidRPr="00172D86" w:rsidRDefault="0071764B" w:rsidP="0071764B">
      <w:pPr>
        <w:tabs>
          <w:tab w:val="left" w:pos="3591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с нанесенными пробами сушат в потоке воздуха в течение 15 мин, помещают в камеру со смесью растворителей, </w:t>
      </w:r>
      <w:proofErr w:type="spellStart"/>
      <w:r w:rsidRPr="00172D86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восходящим способом и обрабатывают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D86">
        <w:rPr>
          <w:rFonts w:ascii="Times New Roman" w:hAnsi="Times New Roman" w:cs="Times New Roman"/>
          <w:color w:val="000000"/>
          <w:sz w:val="28"/>
          <w:szCs w:val="28"/>
        </w:rPr>
        <w:t>фосфорномолибденовой</w:t>
      </w:r>
      <w:proofErr w:type="spellEnd"/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кислоты раствором 3,5 % до появления синих пятен на желтом фоне. Длина пробега фронта растворителя должна составлять не менее 2/3 высоты пластинки.</w:t>
      </w:r>
    </w:p>
    <w:p w:rsidR="0071764B" w:rsidRPr="00172D86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D86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B44D9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172D86">
        <w:rPr>
          <w:rFonts w:ascii="Times New Roman" w:hAnsi="Times New Roman" w:cs="Times New Roman"/>
          <w:color w:val="000000"/>
          <w:sz w:val="28"/>
          <w:szCs w:val="28"/>
        </w:rPr>
        <w:t xml:space="preserve"> аскорбиновой кислоты около 0</w:t>
      </w:r>
      <w:proofErr w:type="gramStart"/>
      <w:r w:rsidRPr="00172D86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 w:rsidRPr="00172D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3D38E7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D38E7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3D38E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D38E7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положению, величине и окраске должна соответствовать зоне адсорбции аскорбиновой кислоты на </w:t>
      </w:r>
      <w:proofErr w:type="spellStart"/>
      <w:r w:rsidRPr="003D38E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D38E7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764B" w:rsidRPr="00D579A3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28F">
        <w:rPr>
          <w:rStyle w:val="a8"/>
          <w:rFonts w:eastAsiaTheme="minorEastAsia"/>
          <w:sz w:val="28"/>
          <w:szCs w:val="28"/>
          <w:u w:val="none"/>
        </w:rPr>
        <w:t>Спектрофотометрия</w:t>
      </w:r>
      <w:proofErr w:type="spellEnd"/>
      <w:r w:rsidRPr="0077328F">
        <w:rPr>
          <w:rStyle w:val="a8"/>
          <w:rFonts w:eastAsiaTheme="minorEastAsia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9A3">
        <w:rPr>
          <w:rFonts w:ascii="Times New Roman" w:hAnsi="Times New Roman" w:cs="Times New Roman"/>
          <w:sz w:val="28"/>
          <w:szCs w:val="28"/>
        </w:rPr>
        <w:t>УФ - спектр испытуемого раствора должен иметь максимум поглощения при той же длине волны, что и УФ - спектр стандартного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579A3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79A3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11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B240C2">
        <w:rPr>
          <w:rFonts w:ascii="Times New Roman" w:hAnsi="Times New Roman" w:cs="Times New Roman"/>
          <w:i/>
          <w:sz w:val="28"/>
          <w:szCs w:val="28"/>
        </w:rPr>
        <w:t>осфор</w:t>
      </w:r>
      <w:r w:rsidRPr="00D579A3">
        <w:rPr>
          <w:rFonts w:ascii="Times New Roman" w:hAnsi="Times New Roman" w:cs="Times New Roman"/>
          <w:sz w:val="28"/>
          <w:szCs w:val="28"/>
        </w:rPr>
        <w:t>» в соответствии с ОФС «Спектрофотомерия в ультрафиолетовой и видимой областях».</w:t>
      </w:r>
      <w:proofErr w:type="gramEnd"/>
      <w:r w:rsidRPr="00D5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наблюдаться голубое окрашивание испытуемого раствора.</w:t>
      </w:r>
    </w:p>
    <w:p w:rsidR="0071764B" w:rsidRDefault="0071764B" w:rsidP="0071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FE">
        <w:rPr>
          <w:rStyle w:val="0pt0"/>
          <w:rFonts w:eastAsia="Courier New"/>
          <w:sz w:val="28"/>
          <w:szCs w:val="28"/>
        </w:rPr>
        <w:t>А</w:t>
      </w:r>
      <w:r w:rsidRPr="00E342FE">
        <w:rPr>
          <w:rFonts w:ascii="Times New Roman" w:hAnsi="Times New Roman" w:cs="Times New Roman"/>
          <w:i/>
          <w:sz w:val="28"/>
          <w:szCs w:val="28"/>
        </w:rPr>
        <w:t>томно-</w:t>
      </w:r>
      <w:r w:rsidRPr="00B44D96">
        <w:rPr>
          <w:rFonts w:ascii="Times New Roman" w:hAnsi="Times New Roman" w:cs="Times New Roman"/>
          <w:i/>
          <w:sz w:val="28"/>
          <w:szCs w:val="28"/>
        </w:rPr>
        <w:t>абсорбционная спектрометрия</w:t>
      </w:r>
      <w:r w:rsidRPr="00B4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(ААС). </w:t>
      </w:r>
      <w:r w:rsidRPr="00B44D96">
        <w:rPr>
          <w:rFonts w:ascii="Times New Roman" w:hAnsi="Times New Roman" w:cs="Times New Roman"/>
          <w:sz w:val="28"/>
          <w:szCs w:val="28"/>
        </w:rPr>
        <w:t xml:space="preserve">Спектры поглощения испытуемого и соответствующего стандартного раствора </w:t>
      </w:r>
      <w:r w:rsidRPr="00465749">
        <w:rPr>
          <w:rFonts w:ascii="Times New Roman" w:hAnsi="Times New Roman" w:cs="Times New Roman"/>
          <w:i/>
          <w:sz w:val="28"/>
          <w:szCs w:val="28"/>
        </w:rPr>
        <w:t>кальция, железа, магния, меди, цинка, марганца, молибдена</w:t>
      </w:r>
      <w:r w:rsidRPr="00B44D96">
        <w:rPr>
          <w:rFonts w:ascii="Times New Roman" w:hAnsi="Times New Roman" w:cs="Times New Roman"/>
          <w:sz w:val="28"/>
          <w:szCs w:val="28"/>
        </w:rPr>
        <w:t xml:space="preserve"> должны иметь максимумы при одних и тех же длинах волн (раздел «Количественное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579A3">
        <w:rPr>
          <w:rFonts w:ascii="Times New Roman" w:hAnsi="Times New Roman" w:cs="Times New Roman"/>
          <w:sz w:val="28"/>
          <w:szCs w:val="28"/>
        </w:rPr>
        <w:t>соответствии с ОФС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280D">
        <w:rPr>
          <w:rStyle w:val="0pt0"/>
          <w:rFonts w:eastAsia="Courier New"/>
          <w:i w:val="0"/>
          <w:sz w:val="28"/>
          <w:szCs w:val="28"/>
        </w:rPr>
        <w:t>А</w:t>
      </w:r>
      <w:r w:rsidRPr="0044280D">
        <w:rPr>
          <w:rFonts w:ascii="Times New Roman" w:hAnsi="Times New Roman" w:cs="Times New Roman"/>
          <w:sz w:val="28"/>
          <w:szCs w:val="28"/>
        </w:rPr>
        <w:t>томно-абсорбционная спектрометрия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D9C">
        <w:rPr>
          <w:rFonts w:ascii="Times New Roman" w:hAnsi="Times New Roman" w:cs="Times New Roman"/>
          <w:sz w:val="28"/>
          <w:szCs w:val="28"/>
        </w:rPr>
        <w:t>.</w:t>
      </w:r>
    </w:p>
    <w:p w:rsidR="0071764B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i/>
          <w:sz w:val="28"/>
          <w:szCs w:val="28"/>
        </w:rPr>
        <w:lastRenderedPageBreak/>
        <w:t>Масс- спектрометрия с индуктивно - связанной плазмой (ИСП-МС)</w:t>
      </w:r>
      <w:r>
        <w:t xml:space="preserve"> </w:t>
      </w:r>
      <w:r w:rsidRPr="00B86E09">
        <w:rPr>
          <w:rFonts w:ascii="Times New Roman" w:hAnsi="Times New Roman" w:cs="Times New Roman"/>
          <w:sz w:val="28"/>
          <w:szCs w:val="28"/>
        </w:rPr>
        <w:t>по разделу «Количественное определение.</w:t>
      </w:r>
      <w:r w:rsidRPr="00B8087E">
        <w:rPr>
          <w:rStyle w:val="MingLiU125pt0pt"/>
        </w:rPr>
        <w:t xml:space="preserve"> </w:t>
      </w:r>
      <w:proofErr w:type="gramStart"/>
      <w:r w:rsidRPr="00AB4FA3">
        <w:rPr>
          <w:rStyle w:val="2"/>
          <w:rFonts w:eastAsiaTheme="minorEastAsia"/>
          <w:i/>
        </w:rPr>
        <w:t xml:space="preserve">Железо, Кальций, Магний, </w:t>
      </w:r>
      <w:r w:rsidRPr="00AB4FA3">
        <w:rPr>
          <w:i/>
        </w:rPr>
        <w:t xml:space="preserve"> </w:t>
      </w:r>
      <w:r w:rsidRPr="00AB4FA3">
        <w:rPr>
          <w:rStyle w:val="2"/>
          <w:rFonts w:eastAsiaTheme="minorEastAsia"/>
          <w:i/>
        </w:rPr>
        <w:t xml:space="preserve">Марганец, </w:t>
      </w:r>
      <w:r w:rsidRPr="00E304DF">
        <w:rPr>
          <w:rStyle w:val="3"/>
          <w:rFonts w:eastAsiaTheme="minorEastAsia"/>
          <w:i/>
          <w:sz w:val="28"/>
          <w:szCs w:val="28"/>
        </w:rPr>
        <w:t>Медь,</w:t>
      </w:r>
      <w:r w:rsidRPr="00A57B68">
        <w:rPr>
          <w:rStyle w:val="3"/>
          <w:rFonts w:eastAsiaTheme="minorEastAsia"/>
          <w:i/>
          <w:sz w:val="28"/>
          <w:szCs w:val="28"/>
        </w:rPr>
        <w:t xml:space="preserve"> </w:t>
      </w:r>
      <w:r>
        <w:rPr>
          <w:rStyle w:val="3"/>
          <w:rFonts w:eastAsiaTheme="minorEastAsia"/>
          <w:i/>
          <w:sz w:val="28"/>
          <w:szCs w:val="28"/>
        </w:rPr>
        <w:t xml:space="preserve">Молибден, </w:t>
      </w:r>
      <w:r w:rsidRPr="00B240C2">
        <w:rPr>
          <w:rStyle w:val="3"/>
          <w:rFonts w:eastAsiaTheme="minorEastAsia"/>
          <w:i/>
          <w:sz w:val="28"/>
          <w:szCs w:val="28"/>
        </w:rPr>
        <w:t>Фосфор</w:t>
      </w:r>
      <w:r>
        <w:rPr>
          <w:rStyle w:val="3"/>
          <w:rFonts w:eastAsiaTheme="minorEastAsia"/>
          <w:i/>
          <w:sz w:val="28"/>
          <w:szCs w:val="28"/>
        </w:rPr>
        <w:t>, Цинк</w:t>
      </w:r>
      <w:r w:rsidRPr="00B86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6E09">
        <w:rPr>
          <w:rFonts w:ascii="Times New Roman" w:hAnsi="Times New Roman" w:cs="Times New Roman"/>
          <w:sz w:val="28"/>
          <w:szCs w:val="28"/>
        </w:rPr>
        <w:t>соответствии с ОФС «Масс-спектрометрия».</w:t>
      </w:r>
      <w:proofErr w:type="gramEnd"/>
      <w:r w:rsidRPr="00B86E09">
        <w:rPr>
          <w:rFonts w:ascii="Times New Roman" w:hAnsi="Times New Roman" w:cs="Times New Roman"/>
          <w:sz w:val="28"/>
          <w:szCs w:val="28"/>
        </w:rPr>
        <w:t xml:space="preserve"> Поглощение испытуемого раствора должно быть идентично поглощению стандартного раствора.</w:t>
      </w:r>
    </w:p>
    <w:p w:rsidR="0071764B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Идентифицируют по массе изотопа</w:t>
      </w:r>
    </w:p>
    <w:p w:rsidR="0071764B" w:rsidRPr="00E304DF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DF">
        <w:rPr>
          <w:rFonts w:ascii="Times New Roman" w:hAnsi="Times New Roman" w:cs="Times New Roman"/>
          <w:sz w:val="28"/>
          <w:szCs w:val="28"/>
        </w:rPr>
        <w:t>Кальций: 44</w:t>
      </w:r>
    </w:p>
    <w:p w:rsidR="0071764B" w:rsidRPr="00E304DF" w:rsidRDefault="0071764B" w:rsidP="0071764B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E304DF">
        <w:rPr>
          <w:rStyle w:val="2"/>
          <w:rFonts w:eastAsiaTheme="minorEastAsia"/>
        </w:rPr>
        <w:t>Магний:</w:t>
      </w:r>
      <w:r w:rsidRPr="00AB5E57">
        <w:rPr>
          <w:rStyle w:val="2"/>
          <w:rFonts w:eastAsiaTheme="minorEastAsia"/>
        </w:rPr>
        <w:t xml:space="preserve"> </w:t>
      </w:r>
      <w:r w:rsidRPr="00E304DF">
        <w:rPr>
          <w:rStyle w:val="2"/>
          <w:rFonts w:eastAsiaTheme="minorEastAsia"/>
        </w:rPr>
        <w:t>24</w:t>
      </w:r>
    </w:p>
    <w:p w:rsidR="0071764B" w:rsidRPr="00E304DF" w:rsidRDefault="0071764B" w:rsidP="0071764B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E304DF">
        <w:rPr>
          <w:rStyle w:val="2"/>
          <w:rFonts w:eastAsiaTheme="minorEastAsia"/>
        </w:rPr>
        <w:t>Железо: 56</w:t>
      </w:r>
    </w:p>
    <w:p w:rsidR="0071764B" w:rsidRPr="00E304DF" w:rsidRDefault="0071764B" w:rsidP="0071764B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 w:rsidRPr="00E304DF">
        <w:rPr>
          <w:rStyle w:val="2"/>
          <w:rFonts w:eastAsiaTheme="minorEastAsia"/>
        </w:rPr>
        <w:t>Марганец: 55</w:t>
      </w:r>
    </w:p>
    <w:p w:rsidR="0071764B" w:rsidRPr="00E304DF" w:rsidRDefault="0071764B" w:rsidP="0071764B">
      <w:pPr>
        <w:spacing w:after="0" w:line="360" w:lineRule="auto"/>
        <w:ind w:firstLine="708"/>
        <w:jc w:val="both"/>
        <w:rPr>
          <w:rStyle w:val="3"/>
          <w:rFonts w:eastAsiaTheme="minorEastAsia"/>
          <w:sz w:val="28"/>
          <w:szCs w:val="28"/>
        </w:rPr>
      </w:pPr>
      <w:r w:rsidRPr="00E304DF">
        <w:rPr>
          <w:rStyle w:val="3"/>
          <w:rFonts w:eastAsiaTheme="minorEastAsia"/>
          <w:sz w:val="28"/>
          <w:szCs w:val="28"/>
        </w:rPr>
        <w:t>Фосфор: 31</w:t>
      </w:r>
    </w:p>
    <w:p w:rsidR="0071764B" w:rsidRPr="00E304DF" w:rsidRDefault="0071764B" w:rsidP="0071764B">
      <w:pPr>
        <w:spacing w:after="0" w:line="360" w:lineRule="auto"/>
        <w:ind w:firstLine="708"/>
        <w:jc w:val="both"/>
        <w:rPr>
          <w:rStyle w:val="3"/>
          <w:rFonts w:eastAsiaTheme="minorEastAsia"/>
          <w:sz w:val="28"/>
          <w:szCs w:val="28"/>
        </w:rPr>
      </w:pPr>
      <w:r w:rsidRPr="00E304DF">
        <w:rPr>
          <w:rStyle w:val="3"/>
          <w:rFonts w:eastAsiaTheme="minorEastAsia"/>
          <w:sz w:val="28"/>
          <w:szCs w:val="28"/>
        </w:rPr>
        <w:t>Медь: 63</w:t>
      </w:r>
    </w:p>
    <w:p w:rsidR="0071764B" w:rsidRPr="00E304DF" w:rsidRDefault="0071764B" w:rsidP="0071764B">
      <w:pPr>
        <w:spacing w:after="0" w:line="360" w:lineRule="auto"/>
        <w:ind w:firstLine="708"/>
        <w:jc w:val="both"/>
        <w:rPr>
          <w:rStyle w:val="3"/>
          <w:rFonts w:eastAsiaTheme="minorEastAsia"/>
          <w:sz w:val="28"/>
          <w:szCs w:val="28"/>
        </w:rPr>
      </w:pPr>
      <w:r w:rsidRPr="00E304DF">
        <w:rPr>
          <w:rStyle w:val="3"/>
          <w:rFonts w:eastAsiaTheme="minorEastAsia"/>
          <w:sz w:val="28"/>
          <w:szCs w:val="28"/>
        </w:rPr>
        <w:t>Цинк: 66</w:t>
      </w:r>
    </w:p>
    <w:p w:rsidR="0071764B" w:rsidRPr="00B07C2B" w:rsidRDefault="0071764B" w:rsidP="0071764B">
      <w:pPr>
        <w:spacing w:after="0" w:line="360" w:lineRule="auto"/>
        <w:ind w:firstLine="708"/>
        <w:jc w:val="both"/>
        <w:rPr>
          <w:rStyle w:val="3"/>
          <w:rFonts w:eastAsiaTheme="minorEastAsia"/>
          <w:sz w:val="28"/>
          <w:szCs w:val="28"/>
        </w:rPr>
      </w:pPr>
      <w:r w:rsidRPr="00E304DF">
        <w:rPr>
          <w:rStyle w:val="3"/>
          <w:rFonts w:eastAsiaTheme="minorEastAsia"/>
          <w:sz w:val="28"/>
          <w:szCs w:val="28"/>
        </w:rPr>
        <w:t>Молибден: 95</w:t>
      </w:r>
    </w:p>
    <w:p w:rsidR="0071764B" w:rsidRDefault="0071764B" w:rsidP="0071764B">
      <w:pPr>
        <w:spacing w:after="0" w:line="360" w:lineRule="auto"/>
        <w:ind w:firstLine="1416"/>
        <w:jc w:val="both"/>
        <w:rPr>
          <w:rStyle w:val="3"/>
          <w:rFonts w:eastAsiaTheme="minorEastAsia"/>
          <w:i/>
          <w:sz w:val="28"/>
          <w:szCs w:val="28"/>
        </w:rPr>
      </w:pPr>
      <w:proofErr w:type="spellStart"/>
      <w:proofErr w:type="gramStart"/>
      <w:r w:rsidRPr="00B07C2B">
        <w:rPr>
          <w:rStyle w:val="3"/>
          <w:rFonts w:eastAsiaTheme="minorEastAsia"/>
          <w:i/>
          <w:sz w:val="28"/>
          <w:szCs w:val="28"/>
        </w:rPr>
        <w:t>Флуориметрия</w:t>
      </w:r>
      <w:proofErr w:type="spellEnd"/>
      <w:r>
        <w:rPr>
          <w:rStyle w:val="3"/>
          <w:rFonts w:eastAsiaTheme="minorEastAsia"/>
          <w:i/>
          <w:sz w:val="28"/>
          <w:szCs w:val="28"/>
        </w:rPr>
        <w:t xml:space="preserve"> </w:t>
      </w:r>
      <w:r w:rsidRPr="00B86E09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6E09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Pr="000B4412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412">
        <w:rPr>
          <w:rStyle w:val="105pt"/>
          <w:rFonts w:eastAsia="Courier New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Рибофлавин» </w:t>
      </w:r>
      <w:r w:rsidRPr="000B4412">
        <w:rPr>
          <w:rStyle w:val="1"/>
          <w:rFonts w:eastAsiaTheme="minorEastAsia"/>
          <w:sz w:val="28"/>
          <w:szCs w:val="28"/>
        </w:rPr>
        <w:t xml:space="preserve"> в соответствии ОФС </w:t>
      </w:r>
      <w:r>
        <w:rPr>
          <w:rStyle w:val="1"/>
          <w:rFonts w:eastAsiaTheme="minorEastAsia"/>
          <w:sz w:val="28"/>
          <w:szCs w:val="28"/>
        </w:rPr>
        <w:t>«</w:t>
      </w:r>
      <w:proofErr w:type="spellStart"/>
      <w:r>
        <w:rPr>
          <w:rStyle w:val="1"/>
          <w:rFonts w:eastAsiaTheme="minorEastAsia"/>
          <w:sz w:val="28"/>
          <w:szCs w:val="28"/>
        </w:rPr>
        <w:t>Флуориметрия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». </w:t>
      </w:r>
      <w:r>
        <w:rPr>
          <w:rStyle w:val="3"/>
          <w:rFonts w:eastAsiaTheme="minorEastAsia"/>
          <w:i/>
          <w:sz w:val="28"/>
          <w:szCs w:val="28"/>
        </w:rPr>
        <w:t>Эмиссия испытуемого раствора должна соответствовать эмиссии раствора стандартного образца.</w:t>
      </w:r>
    </w:p>
    <w:p w:rsidR="0071764B" w:rsidRDefault="0071764B" w:rsidP="0071764B">
      <w:pPr>
        <w:pStyle w:val="141"/>
        <w:shd w:val="clear" w:color="auto" w:fill="auto"/>
        <w:spacing w:after="0" w:line="360" w:lineRule="auto"/>
        <w:ind w:firstLine="708"/>
        <w:jc w:val="both"/>
        <w:rPr>
          <w:rStyle w:val="1"/>
          <w:sz w:val="28"/>
          <w:szCs w:val="28"/>
        </w:rPr>
      </w:pPr>
      <w:r w:rsidRPr="000B4412">
        <w:rPr>
          <w:rStyle w:val="105pt"/>
          <w:rFonts w:eastAsia="Courier New"/>
          <w:b w:val="0"/>
          <w:i/>
          <w:sz w:val="28"/>
          <w:szCs w:val="28"/>
        </w:rPr>
        <w:t>Микробиологический метод</w:t>
      </w:r>
      <w:r w:rsidRPr="000B4412">
        <w:rPr>
          <w:rStyle w:val="105pt"/>
          <w:rFonts w:eastAsia="Courier New"/>
          <w:b w:val="0"/>
          <w:sz w:val="28"/>
          <w:szCs w:val="28"/>
        </w:rPr>
        <w:t>.</w:t>
      </w:r>
      <w:r w:rsidRPr="000B4412">
        <w:rPr>
          <w:rStyle w:val="105pt"/>
          <w:rFonts w:eastAsia="Courier New"/>
          <w:sz w:val="28"/>
          <w:szCs w:val="28"/>
        </w:rPr>
        <w:t xml:space="preserve"> </w:t>
      </w:r>
      <w:r w:rsidRPr="000B4412">
        <w:rPr>
          <w:rStyle w:val="105pt"/>
          <w:b w:val="0"/>
          <w:sz w:val="28"/>
          <w:szCs w:val="28"/>
        </w:rPr>
        <w:t xml:space="preserve">Активность испытуемого раствора к </w:t>
      </w:r>
      <w:proofErr w:type="spellStart"/>
      <w:proofErr w:type="gramStart"/>
      <w:r w:rsidRPr="000B4412">
        <w:rPr>
          <w:rStyle w:val="105pt"/>
          <w:b w:val="0"/>
          <w:sz w:val="28"/>
          <w:szCs w:val="28"/>
        </w:rPr>
        <w:t>тест-культуре</w:t>
      </w:r>
      <w:proofErr w:type="spellEnd"/>
      <w:proofErr w:type="gramEnd"/>
      <w:r w:rsidRPr="000B4412">
        <w:rPr>
          <w:rStyle w:val="105pt"/>
        </w:rPr>
        <w:t xml:space="preserve"> </w:t>
      </w:r>
      <w:r w:rsidRPr="000B4412">
        <w:rPr>
          <w:rStyle w:val="105pt"/>
          <w:b w:val="0"/>
          <w:sz w:val="28"/>
          <w:szCs w:val="28"/>
        </w:rPr>
        <w:t xml:space="preserve">должна соответствовать активности стандартного раствора к </w:t>
      </w:r>
      <w:proofErr w:type="spellStart"/>
      <w:r w:rsidRPr="000B4412">
        <w:rPr>
          <w:rStyle w:val="105pt"/>
          <w:b w:val="0"/>
          <w:sz w:val="28"/>
          <w:szCs w:val="28"/>
        </w:rPr>
        <w:t>тест-культуре</w:t>
      </w:r>
      <w:proofErr w:type="spellEnd"/>
      <w:r w:rsidRPr="000B4412">
        <w:rPr>
          <w:rStyle w:val="105pt"/>
          <w:b w:val="0"/>
          <w:sz w:val="28"/>
          <w:szCs w:val="28"/>
        </w:rPr>
        <w:t xml:space="preserve">. </w:t>
      </w:r>
      <w:r w:rsidRPr="0072440E">
        <w:rPr>
          <w:rStyle w:val="105pt"/>
          <w:rFonts w:eastAsia="Courier New"/>
          <w:b w:val="0"/>
          <w:sz w:val="28"/>
          <w:szCs w:val="28"/>
        </w:rPr>
        <w:t>О</w:t>
      </w:r>
      <w:r w:rsidRPr="000B4412">
        <w:rPr>
          <w:rStyle w:val="1"/>
          <w:sz w:val="28"/>
          <w:szCs w:val="28"/>
        </w:rPr>
        <w:t>пределение проводят в соответствии ОФС «Определение содержания витаминов в многокомпонентных лекарственных препаратах микробиологическим методом. Биотин,</w:t>
      </w:r>
      <w:r w:rsidR="00E12926">
        <w:rPr>
          <w:rStyle w:val="1"/>
          <w:sz w:val="28"/>
          <w:szCs w:val="28"/>
        </w:rPr>
        <w:t xml:space="preserve"> (пробирочный метод),</w:t>
      </w:r>
      <w:r w:rsidRPr="000B4412">
        <w:rPr>
          <w:rStyle w:val="1"/>
          <w:sz w:val="28"/>
          <w:szCs w:val="28"/>
        </w:rPr>
        <w:t xml:space="preserve"> </w:t>
      </w:r>
      <w:proofErr w:type="spellStart"/>
      <w:r w:rsidRPr="000B4412">
        <w:rPr>
          <w:rStyle w:val="1"/>
          <w:sz w:val="28"/>
          <w:szCs w:val="28"/>
        </w:rPr>
        <w:t>Цианокобаламин</w:t>
      </w:r>
      <w:proofErr w:type="spellEnd"/>
      <w:r w:rsidRPr="000B4412">
        <w:rPr>
          <w:rStyle w:val="1"/>
          <w:sz w:val="28"/>
          <w:szCs w:val="28"/>
        </w:rPr>
        <w:t>», метод 1 (чашечный метод).</w:t>
      </w:r>
      <w:r>
        <w:rPr>
          <w:rStyle w:val="1"/>
          <w:sz w:val="28"/>
          <w:szCs w:val="28"/>
        </w:rPr>
        <w:t xml:space="preserve"> </w:t>
      </w:r>
    </w:p>
    <w:p w:rsidR="0071764B" w:rsidRPr="00441371" w:rsidRDefault="0071764B" w:rsidP="0071764B">
      <w:pPr>
        <w:pStyle w:val="5"/>
        <w:shd w:val="clear" w:color="auto" w:fill="auto"/>
        <w:spacing w:before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62455D">
        <w:rPr>
          <w:b/>
          <w:color w:val="auto"/>
          <w:sz w:val="28"/>
          <w:szCs w:val="28"/>
        </w:rPr>
        <w:t>Однородность массы.</w:t>
      </w:r>
      <w:r w:rsidRPr="00523697">
        <w:rPr>
          <w:b/>
          <w:color w:val="auto"/>
          <w:sz w:val="28"/>
          <w:szCs w:val="28"/>
        </w:rPr>
        <w:t xml:space="preserve"> </w:t>
      </w:r>
      <w:r w:rsidRPr="000B4412">
        <w:rPr>
          <w:color w:val="auto"/>
          <w:sz w:val="28"/>
          <w:szCs w:val="28"/>
        </w:rPr>
        <w:t xml:space="preserve"> </w:t>
      </w:r>
      <w:r w:rsidRPr="0072440E">
        <w:rPr>
          <w:color w:val="auto"/>
          <w:sz w:val="28"/>
          <w:szCs w:val="28"/>
        </w:rPr>
        <w:t>В</w:t>
      </w:r>
      <w:r w:rsidRPr="000B4412">
        <w:rPr>
          <w:rStyle w:val="40pt"/>
          <w:rFonts w:eastAsia="Courier New"/>
          <w:b w:val="0"/>
          <w:color w:val="auto"/>
          <w:sz w:val="28"/>
          <w:szCs w:val="28"/>
        </w:rPr>
        <w:t xml:space="preserve"> соответствии с ОФС</w:t>
      </w:r>
      <w:r w:rsidRPr="00FA5137">
        <w:rPr>
          <w:rStyle w:val="40pt"/>
          <w:rFonts w:eastAsia="Courier New"/>
          <w:color w:val="auto"/>
          <w:sz w:val="28"/>
          <w:szCs w:val="28"/>
        </w:rPr>
        <w:t xml:space="preserve"> «</w:t>
      </w:r>
      <w:r w:rsidRPr="00FA5137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FA5137">
        <w:rPr>
          <w:rStyle w:val="40pt"/>
          <w:rFonts w:eastAsia="Courier New"/>
          <w:color w:val="auto"/>
          <w:sz w:val="28"/>
          <w:szCs w:val="28"/>
        </w:rPr>
        <w:t>».</w:t>
      </w:r>
    </w:p>
    <w:p w:rsidR="0071764B" w:rsidRPr="00D77D74" w:rsidRDefault="0071764B" w:rsidP="0071764B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D77D7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77D74">
        <w:rPr>
          <w:b/>
          <w:sz w:val="28"/>
          <w:szCs w:val="28"/>
        </w:rPr>
        <w:t xml:space="preserve"> </w:t>
      </w:r>
      <w:r w:rsidRPr="00D77D74">
        <w:rPr>
          <w:rFonts w:ascii="Times New Roman" w:hAnsi="Times New Roman"/>
          <w:sz w:val="28"/>
          <w:szCs w:val="28"/>
        </w:rPr>
        <w:t xml:space="preserve">В соответствии с ОФС </w:t>
      </w:r>
      <w:r w:rsidRPr="00D77D74">
        <w:rPr>
          <w:rStyle w:val="1"/>
          <w:rFonts w:eastAsiaTheme="minorEastAsia"/>
          <w:sz w:val="28"/>
          <w:szCs w:val="28"/>
        </w:rPr>
        <w:t>«Микробиологическая чистота».</w:t>
      </w:r>
    </w:p>
    <w:p w:rsidR="0071764B" w:rsidRPr="00441371" w:rsidRDefault="0071764B" w:rsidP="007176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371">
        <w:rPr>
          <w:rStyle w:val="2"/>
          <w:rFonts w:eastAsiaTheme="minorEastAsia"/>
          <w:b/>
        </w:rPr>
        <w:lastRenderedPageBreak/>
        <w:t>Распадаемость</w:t>
      </w:r>
      <w:proofErr w:type="spellEnd"/>
      <w:r>
        <w:rPr>
          <w:rStyle w:val="2"/>
          <w:rFonts w:eastAsiaTheme="minorEastAsia"/>
          <w:b/>
        </w:rPr>
        <w:t xml:space="preserve">. </w:t>
      </w:r>
      <w:r>
        <w:rPr>
          <w:rStyle w:val="2"/>
          <w:rFonts w:eastAsiaTheme="minorEastAsia"/>
        </w:rPr>
        <w:t xml:space="preserve">Не более </w:t>
      </w:r>
      <w:r w:rsidRPr="004B331A">
        <w:rPr>
          <w:rStyle w:val="2"/>
          <w:rFonts w:eastAsiaTheme="minorEastAsia"/>
        </w:rPr>
        <w:t>6</w:t>
      </w:r>
      <w:r>
        <w:rPr>
          <w:rStyle w:val="2"/>
          <w:rFonts w:eastAsiaTheme="minorEastAsia"/>
        </w:rPr>
        <w:t xml:space="preserve">0 мин. </w:t>
      </w:r>
      <w:r w:rsidRPr="00557958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proofErr w:type="spellStart"/>
      <w:r w:rsidRPr="00557958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557958">
        <w:rPr>
          <w:rFonts w:ascii="Times New Roman" w:hAnsi="Times New Roman" w:cs="Times New Roman"/>
          <w:sz w:val="28"/>
          <w:szCs w:val="28"/>
        </w:rPr>
        <w:t xml:space="preserve"> таблеток и капсул» с использованием дисков.</w:t>
      </w:r>
    </w:p>
    <w:p w:rsidR="0071764B" w:rsidRPr="001F03F8" w:rsidRDefault="0071764B" w:rsidP="0071764B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1F03F8">
        <w:rPr>
          <w:b/>
        </w:rPr>
        <w:t>Количественное определение</w:t>
      </w:r>
    </w:p>
    <w:p w:rsidR="0071764B" w:rsidRPr="00D77D74" w:rsidRDefault="0071764B" w:rsidP="0071764B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7D74">
        <w:rPr>
          <w:rStyle w:val="14"/>
          <w:rFonts w:eastAsiaTheme="minorEastAsia"/>
          <w:bCs w:val="0"/>
          <w:sz w:val="28"/>
          <w:szCs w:val="28"/>
        </w:rPr>
        <w:t>Ретинол</w:t>
      </w:r>
      <w:proofErr w:type="spellEnd"/>
      <w:r w:rsidRPr="00D77D74">
        <w:rPr>
          <w:rStyle w:val="14"/>
          <w:rFonts w:eastAsiaTheme="minorEastAsia"/>
          <w:bCs w:val="0"/>
          <w:sz w:val="28"/>
          <w:szCs w:val="28"/>
        </w:rPr>
        <w:t xml:space="preserve"> </w:t>
      </w:r>
      <w:r>
        <w:rPr>
          <w:rStyle w:val="14"/>
          <w:rFonts w:eastAsiaTheme="minorEastAsia"/>
          <w:bCs w:val="0"/>
          <w:sz w:val="28"/>
          <w:szCs w:val="28"/>
        </w:rPr>
        <w:t>пальмитат</w:t>
      </w:r>
      <w:r w:rsidRPr="00D77D74">
        <w:rPr>
          <w:rStyle w:val="14"/>
          <w:rFonts w:eastAsiaTheme="minorEastAsia"/>
          <w:bCs w:val="0"/>
          <w:sz w:val="28"/>
          <w:szCs w:val="28"/>
        </w:rPr>
        <w:t>, альфа-токоферол ацетат.</w:t>
      </w:r>
      <w:r w:rsidRPr="004F027B">
        <w:rPr>
          <w:rStyle w:val="14"/>
          <w:rFonts w:eastAsiaTheme="minorEastAsia"/>
          <w:b w:val="0"/>
          <w:bCs w:val="0"/>
          <w:sz w:val="28"/>
          <w:szCs w:val="28"/>
        </w:rPr>
        <w:t xml:space="preserve">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Pr="00D77D74">
        <w:rPr>
          <w:rStyle w:val="1"/>
          <w:rFonts w:eastAsia="Courier New"/>
          <w:sz w:val="28"/>
          <w:szCs w:val="28"/>
        </w:rPr>
        <w:t>.</w:t>
      </w:r>
      <w:r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71764B" w:rsidRPr="0073193B" w:rsidRDefault="0071764B" w:rsidP="0071764B">
      <w:pPr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⃰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одновременного определения </w:t>
      </w:r>
      <w:proofErr w:type="spellStart"/>
      <w:r w:rsidRPr="0073193B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 и </w:t>
      </w:r>
      <w:proofErr w:type="spellStart"/>
      <w:proofErr w:type="gramStart"/>
      <w:r w:rsidRPr="0073193B">
        <w:rPr>
          <w:rFonts w:ascii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ацетата необходимо испытуемый и стандартный растворы защищать от света и использовать лабораторную посуду из нейтрального стекла. Определение следует проводить немедленно после приготовления испытуемого и стандартного растворов при неярком искусственном освещении.</w:t>
      </w:r>
    </w:p>
    <w:p w:rsidR="0071764B" w:rsidRPr="00E71A00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A00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1A00">
        <w:rPr>
          <w:rFonts w:ascii="Times New Roman" w:hAnsi="Times New Roman" w:cs="Times New Roman"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Метанол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40:55:300:700. </w:t>
      </w:r>
    </w:p>
    <w:p w:rsidR="0071764B" w:rsidRPr="0073193B" w:rsidRDefault="0071764B" w:rsidP="0071764B">
      <w:pPr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3193B">
        <w:rPr>
          <w:rStyle w:val="1"/>
          <w:rFonts w:eastAsiaTheme="minorEastAsia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навеск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измельченного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порошка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таблеток, эквивалентную по содержанию 4,5 мг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пальмитата, 45,5 мг </w:t>
      </w:r>
      <w:proofErr w:type="spellStart"/>
      <w:proofErr w:type="gramStart"/>
      <w:r w:rsidRPr="00A7025A">
        <w:rPr>
          <w:rStyle w:val="14"/>
          <w:rFonts w:eastAsiaTheme="minorEastAsia"/>
          <w:b w:val="0"/>
          <w:bCs w:val="0"/>
          <w:i w:val="0"/>
          <w:sz w:val="28"/>
          <w:szCs w:val="28"/>
        </w:rPr>
        <w:t>альфа-токоферол</w:t>
      </w:r>
      <w:r>
        <w:rPr>
          <w:rStyle w:val="14"/>
          <w:rFonts w:eastAsiaTheme="minorEastAsia"/>
          <w:b w:val="0"/>
          <w:bCs w:val="0"/>
          <w:i w:val="0"/>
          <w:sz w:val="28"/>
          <w:szCs w:val="28"/>
        </w:rPr>
        <w:t>а</w:t>
      </w:r>
      <w:proofErr w:type="spellEnd"/>
      <w:proofErr w:type="gramEnd"/>
      <w:r w:rsidRPr="00A7025A">
        <w:rPr>
          <w:rStyle w:val="14"/>
          <w:rFonts w:eastAsiaTheme="minorEastAsia"/>
          <w:b w:val="0"/>
          <w:bCs w:val="0"/>
          <w:i w:val="0"/>
          <w:sz w:val="28"/>
          <w:szCs w:val="28"/>
        </w:rPr>
        <w:t xml:space="preserve"> ацетат</w:t>
      </w:r>
      <w:r>
        <w:rPr>
          <w:rStyle w:val="14"/>
          <w:rFonts w:eastAsiaTheme="minorEastAsia"/>
          <w:b w:val="0"/>
          <w:bCs w:val="0"/>
          <w:i w:val="0"/>
          <w:sz w:val="28"/>
          <w:szCs w:val="28"/>
        </w:rPr>
        <w:t>а,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500 мл, прибавляют 5 мл хлористоводородной</w:t>
      </w:r>
      <w:r w:rsidRPr="0071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кислоты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0,1 М, 40 мл хлористоводородной</w:t>
      </w:r>
      <w:r w:rsidRPr="0071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кислоты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0,01 М, 25 мг пепсина и 25 мг трипсина. Нагревают при температуре около 55</w:t>
      </w:r>
      <w:proofErr w:type="gramStart"/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мин, встряхивая время от времени, и обрабатывают ультразвуком в течение 5 мин.</w:t>
      </w:r>
      <w:r>
        <w:rPr>
          <w:color w:val="000000"/>
        </w:rPr>
        <w:t xml:space="preserve">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Затем прибавляют 400 мл </w:t>
      </w:r>
      <w:r>
        <w:rPr>
          <w:rFonts w:ascii="Times New Roman" w:hAnsi="Times New Roman" w:cs="Times New Roman"/>
          <w:color w:val="000000"/>
          <w:sz w:val="28"/>
          <w:szCs w:val="28"/>
        </w:rPr>
        <w:t>спирта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96 % и </w:t>
      </w:r>
      <w:r>
        <w:rPr>
          <w:rFonts w:ascii="Times New Roman" w:hAnsi="Times New Roman" w:cs="Times New Roman"/>
          <w:color w:val="000000"/>
          <w:sz w:val="28"/>
          <w:szCs w:val="28"/>
        </w:rPr>
        <w:t>охлаждают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до температуры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15-25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°С. Обрабатывают ультразвуком в течение 3 мин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до метки </w:t>
      </w:r>
      <w:r>
        <w:rPr>
          <w:rFonts w:ascii="Times New Roman" w:hAnsi="Times New Roman" w:cs="Times New Roman"/>
          <w:color w:val="000000"/>
          <w:sz w:val="28"/>
          <w:szCs w:val="28"/>
        </w:rPr>
        <w:t>спиртом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96 </w:t>
      </w:r>
      <w:r w:rsidRPr="004E1572">
        <w:rPr>
          <w:rStyle w:val="a8"/>
          <w:rFonts w:eastAsia="Microsoft Sans Serif"/>
          <w:i w:val="0"/>
          <w:sz w:val="28"/>
          <w:szCs w:val="28"/>
          <w:u w:val="none"/>
        </w:rPr>
        <w:t>%</w:t>
      </w:r>
      <w:r>
        <w:rPr>
          <w:rStyle w:val="a8"/>
          <w:rFonts w:eastAsia="Microsoft Sans Serif"/>
          <w:i w:val="0"/>
          <w:sz w:val="28"/>
          <w:szCs w:val="28"/>
          <w:u w:val="none"/>
        </w:rPr>
        <w:t xml:space="preserve"> и перемешивают</w:t>
      </w:r>
      <w:r w:rsidRPr="004E1572">
        <w:rPr>
          <w:rStyle w:val="a8"/>
          <w:rFonts w:eastAsia="Microsoft Sans Serif"/>
          <w:i w:val="0"/>
          <w:sz w:val="28"/>
          <w:szCs w:val="28"/>
          <w:u w:val="none"/>
        </w:rPr>
        <w:t>.</w:t>
      </w:r>
    </w:p>
    <w:p w:rsidR="0071764B" w:rsidRPr="0073193B" w:rsidRDefault="0071764B" w:rsidP="0071764B">
      <w:pPr>
        <w:widowControl w:val="0"/>
        <w:tabs>
          <w:tab w:val="left" w:pos="567"/>
        </w:tabs>
        <w:spacing w:after="6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50 мл переносят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мл полученного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спиртом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  <w:r w:rsidRPr="004E1572">
        <w:rPr>
          <w:rStyle w:val="a8"/>
          <w:rFonts w:eastAsia="Microsoft Sans Serif"/>
          <w:i w:val="0"/>
          <w:sz w:val="28"/>
          <w:szCs w:val="28"/>
          <w:u w:val="none"/>
        </w:rPr>
        <w:t>%</w:t>
      </w:r>
      <w:r w:rsidRPr="004E15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. Полученный раствор фильтруют через мембранный фильтр с размером пор 0,45 мкм </w:t>
      </w:r>
      <w:r w:rsidRPr="004E1572">
        <w:rPr>
          <w:rStyle w:val="a8"/>
          <w:rFonts w:eastAsia="Microsoft Sans Serif"/>
          <w:i w:val="0"/>
          <w:sz w:val="28"/>
          <w:szCs w:val="28"/>
          <w:u w:val="none"/>
        </w:rPr>
        <w:t>(раствор для введения).</w:t>
      </w:r>
    </w:p>
    <w:p w:rsidR="0071764B" w:rsidRPr="0073193B" w:rsidRDefault="0071764B" w:rsidP="0071764B">
      <w:pPr>
        <w:spacing w:after="6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i/>
          <w:sz w:val="28"/>
          <w:szCs w:val="28"/>
        </w:rPr>
        <w:t>Р</w:t>
      </w:r>
      <w:r w:rsidRPr="004E1572">
        <w:rPr>
          <w:rStyle w:val="1"/>
          <w:rFonts w:eastAsiaTheme="minorEastAsia"/>
          <w:i/>
          <w:sz w:val="28"/>
          <w:szCs w:val="28"/>
        </w:rPr>
        <w:t xml:space="preserve">аствор </w:t>
      </w:r>
      <w:r>
        <w:rPr>
          <w:rStyle w:val="1"/>
          <w:rFonts w:eastAsiaTheme="minorEastAsia"/>
          <w:i/>
          <w:sz w:val="28"/>
          <w:szCs w:val="28"/>
        </w:rPr>
        <w:t>с</w:t>
      </w:r>
      <w:r w:rsidRPr="004E1572">
        <w:rPr>
          <w:rStyle w:val="1"/>
          <w:rFonts w:eastAsiaTheme="minorEastAsia"/>
          <w:i/>
          <w:sz w:val="28"/>
          <w:szCs w:val="28"/>
        </w:rPr>
        <w:t>тандартн</w:t>
      </w:r>
      <w:r>
        <w:rPr>
          <w:rStyle w:val="1"/>
          <w:rFonts w:eastAsiaTheme="minorEastAsia"/>
          <w:i/>
          <w:sz w:val="28"/>
          <w:szCs w:val="28"/>
        </w:rPr>
        <w:t xml:space="preserve">ого образца </w:t>
      </w:r>
      <w:proofErr w:type="spellStart"/>
      <w:proofErr w:type="gramStart"/>
      <w:r w:rsidRPr="009A024D">
        <w:rPr>
          <w:rFonts w:ascii="Times New Roman" w:hAnsi="Times New Roman" w:cs="Times New Roman"/>
          <w:i/>
          <w:color w:val="000000"/>
          <w:sz w:val="28"/>
          <w:szCs w:val="28"/>
        </w:rPr>
        <w:t>альфа-токоферола</w:t>
      </w:r>
      <w:proofErr w:type="spellEnd"/>
      <w:proofErr w:type="gramEnd"/>
      <w:r w:rsidRPr="009A02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ацетата</w:t>
      </w:r>
      <w:r>
        <w:rPr>
          <w:rStyle w:val="1"/>
          <w:rFonts w:eastAsiaTheme="minorEastAsia"/>
          <w:i/>
          <w:sz w:val="28"/>
          <w:szCs w:val="28"/>
        </w:rPr>
        <w:t>.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коло 100</w:t>
      </w:r>
      <w:r w:rsidR="0046574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proofErr w:type="spellStart"/>
      <w:proofErr w:type="gramStart"/>
      <w:r w:rsidRPr="0073193B">
        <w:rPr>
          <w:rFonts w:ascii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ацетата стандартного образца  помещают в мерную колбу вместимостью </w:t>
      </w:r>
      <w:r w:rsidRPr="0073193B">
        <w:rPr>
          <w:rStyle w:val="85pt0pt"/>
          <w:rFonts w:eastAsiaTheme="minorEastAsia"/>
          <w:sz w:val="28"/>
          <w:szCs w:val="28"/>
        </w:rPr>
        <w:t>100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мл, растворяют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спирте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96 %</w:t>
      </w:r>
      <w:r w:rsidR="004657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доводят объем раствора тем же растворителем до метки</w:t>
      </w:r>
      <w:r w:rsidR="00465749"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72">
        <w:rPr>
          <w:rStyle w:val="a8"/>
          <w:rFonts w:eastAsia="Microsoft Sans Serif"/>
          <w:i w:val="0"/>
          <w:sz w:val="28"/>
          <w:szCs w:val="28"/>
          <w:u w:val="none"/>
        </w:rPr>
        <w:t xml:space="preserve">(раствор </w:t>
      </w:r>
      <w:r w:rsidRPr="004E1572">
        <w:rPr>
          <w:rStyle w:val="11pt0"/>
          <w:rFonts w:eastAsiaTheme="minorEastAsia"/>
          <w:i w:val="0"/>
          <w:sz w:val="28"/>
          <w:szCs w:val="28"/>
        </w:rPr>
        <w:t>1</w:t>
      </w:r>
      <w:r w:rsidRPr="004E1572">
        <w:rPr>
          <w:rStyle w:val="a8"/>
          <w:rFonts w:eastAsia="Microsoft Sans Serif"/>
          <w:i w:val="0"/>
          <w:sz w:val="28"/>
          <w:szCs w:val="28"/>
          <w:u w:val="none"/>
        </w:rPr>
        <w:t>).</w:t>
      </w:r>
    </w:p>
    <w:p w:rsidR="0071764B" w:rsidRPr="0073193B" w:rsidRDefault="0071764B" w:rsidP="0071764B">
      <w:pPr>
        <w:spacing w:after="64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i/>
          <w:sz w:val="28"/>
          <w:szCs w:val="28"/>
        </w:rPr>
        <w:t>Р</w:t>
      </w:r>
      <w:r w:rsidRPr="004E1572">
        <w:rPr>
          <w:rStyle w:val="1"/>
          <w:rFonts w:eastAsiaTheme="minorEastAsia"/>
          <w:i/>
          <w:sz w:val="28"/>
          <w:szCs w:val="28"/>
        </w:rPr>
        <w:t xml:space="preserve">аствор </w:t>
      </w:r>
      <w:r>
        <w:rPr>
          <w:rStyle w:val="1"/>
          <w:rFonts w:eastAsiaTheme="minorEastAsia"/>
          <w:i/>
          <w:sz w:val="28"/>
          <w:szCs w:val="28"/>
        </w:rPr>
        <w:t>с</w:t>
      </w:r>
      <w:r w:rsidRPr="004E1572">
        <w:rPr>
          <w:rStyle w:val="1"/>
          <w:rFonts w:eastAsiaTheme="minorEastAsia"/>
          <w:i/>
          <w:sz w:val="28"/>
          <w:szCs w:val="28"/>
        </w:rPr>
        <w:t>тандартн</w:t>
      </w:r>
      <w:r>
        <w:rPr>
          <w:rStyle w:val="1"/>
          <w:rFonts w:eastAsiaTheme="minorEastAsia"/>
          <w:i/>
          <w:sz w:val="28"/>
          <w:szCs w:val="28"/>
        </w:rPr>
        <w:t xml:space="preserve">ого образца </w:t>
      </w:r>
      <w:proofErr w:type="spellStart"/>
      <w:r w:rsidRPr="009A024D">
        <w:rPr>
          <w:rFonts w:ascii="Times New Roman" w:hAnsi="Times New Roman" w:cs="Times New Roman"/>
          <w:i/>
          <w:color w:val="000000"/>
          <w:sz w:val="28"/>
          <w:szCs w:val="28"/>
        </w:rPr>
        <w:t>ретинола</w:t>
      </w:r>
      <w:proofErr w:type="spellEnd"/>
      <w:r w:rsidRPr="009A02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пальмитата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Около 110</w:t>
      </w:r>
      <w:r w:rsidR="0046574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proofErr w:type="spellStart"/>
      <w:r w:rsidRPr="0073193B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 стандартного образца помещают в мерную колбу вместимостью 250 мл, растворяют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спирте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96 %</w:t>
      </w:r>
      <w:r w:rsidR="004657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тем же растворителем до метки</w:t>
      </w:r>
      <w:r w:rsidR="00465749"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FB6">
        <w:rPr>
          <w:rStyle w:val="a8"/>
          <w:rFonts w:eastAsia="Microsoft Sans Serif"/>
          <w:i w:val="0"/>
          <w:sz w:val="28"/>
          <w:szCs w:val="28"/>
          <w:u w:val="none"/>
        </w:rPr>
        <w:t>(раствор</w:t>
      </w:r>
      <w:r w:rsidRPr="00035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35FB6">
        <w:rPr>
          <w:rStyle w:val="85pt0pt"/>
          <w:rFonts w:eastAsiaTheme="minorEastAsia"/>
          <w:sz w:val="28"/>
          <w:szCs w:val="28"/>
        </w:rPr>
        <w:t>2</w:t>
      </w:r>
      <w:r w:rsidRPr="00035FB6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71764B" w:rsidRPr="00E71A00" w:rsidRDefault="0071764B" w:rsidP="0071764B">
      <w:pPr>
        <w:spacing w:after="6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200 мл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омещают 10,0 мл раствора 1 и 5,0 мл раствора 2 и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спиртом 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>96 %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193B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color w:val="000000"/>
        </w:rPr>
        <w:t xml:space="preserve"> </w:t>
      </w:r>
      <w:r w:rsidRPr="00E71A0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фильтруют через мембранный фильтр с размером пор 0,45 мкм </w:t>
      </w:r>
      <w:r w:rsidRPr="00E71A00">
        <w:rPr>
          <w:rStyle w:val="a8"/>
          <w:rFonts w:eastAsia="Microsoft Sans Serif"/>
          <w:i w:val="0"/>
          <w:sz w:val="28"/>
          <w:szCs w:val="28"/>
          <w:u w:val="none"/>
        </w:rPr>
        <w:t>(раствор для введения).</w:t>
      </w:r>
    </w:p>
    <w:p w:rsidR="0071764B" w:rsidRDefault="0071764B" w:rsidP="0071764B">
      <w:pPr>
        <w:spacing w:after="0" w:line="360" w:lineRule="auto"/>
        <w:ind w:firstLine="708"/>
        <w:jc w:val="both"/>
        <w:rPr>
          <w:rStyle w:val="130"/>
          <w:rFonts w:eastAsiaTheme="minorEastAsia"/>
          <w:sz w:val="28"/>
          <w:szCs w:val="28"/>
        </w:rPr>
      </w:pPr>
      <w:proofErr w:type="spellStart"/>
      <w:r w:rsidRPr="003876AB">
        <w:rPr>
          <w:rStyle w:val="130"/>
          <w:rFonts w:eastAsiaTheme="minorEastAsia"/>
          <w:sz w:val="28"/>
          <w:szCs w:val="28"/>
        </w:rPr>
        <w:t>Хроматографические</w:t>
      </w:r>
      <w:proofErr w:type="spellEnd"/>
      <w:r w:rsidRPr="003876AB">
        <w:rPr>
          <w:rStyle w:val="130"/>
          <w:rFonts w:eastAsiaTheme="minorEastAsia"/>
          <w:sz w:val="28"/>
          <w:szCs w:val="28"/>
        </w:rPr>
        <w:t xml:space="preserve"> условия.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71764B" w:rsidTr="009B1A90">
        <w:tc>
          <w:tcPr>
            <w:tcW w:w="3936" w:type="dxa"/>
          </w:tcPr>
          <w:p w:rsidR="0071764B" w:rsidRDefault="0071764B" w:rsidP="009B1A90">
            <w:proofErr w:type="spellStart"/>
            <w:r w:rsidRPr="00A61A67">
              <w:rPr>
                <w:rStyle w:val="130"/>
                <w:rFonts w:eastAsiaTheme="minorEastAsia"/>
                <w:i w:val="0"/>
                <w:sz w:val="28"/>
                <w:szCs w:val="28"/>
              </w:rPr>
              <w:t>Предколонка</w:t>
            </w:r>
            <w:proofErr w:type="spellEnd"/>
            <w:r w:rsidR="00465749">
              <w:rPr>
                <w:rStyle w:val="130"/>
                <w:rFonts w:eastAsiaTheme="minorEastAsia"/>
                <w:i w:val="0"/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:rsidR="0071764B" w:rsidRDefault="00ED0ADD" w:rsidP="00367207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6F4BE4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>октилсилильный</w:t>
            </w:r>
            <w:proofErr w:type="spellEnd"/>
            <w:r w:rsidRPr="006F4BE4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7207">
              <w:rPr>
                <w:rStyle w:val="130"/>
                <w:rFonts w:eastAsiaTheme="minorEastAsia"/>
                <w:i w:val="0"/>
                <w:sz w:val="28"/>
                <w:szCs w:val="28"/>
              </w:rPr>
              <w:t>эндкипированный</w:t>
            </w:r>
            <w:proofErr w:type="spellEnd"/>
            <w:r w:rsidR="00367207" w:rsidRPr="006F4BE4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6F4BE4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>для хроматографии</w:t>
            </w:r>
            <w:r w:rsidR="00465749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749">
              <w:rPr>
                <w:rStyle w:val="130"/>
                <w:rFonts w:eastAsiaTheme="minorEastAsia"/>
                <w:i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 w:rsidR="0071764B">
              <w:rPr>
                <w:rStyle w:val="130"/>
                <w:rFonts w:eastAsiaTheme="minorEastAsia"/>
                <w:i w:val="0"/>
                <w:sz w:val="28"/>
                <w:szCs w:val="28"/>
              </w:rPr>
              <w:t xml:space="preserve">  </w:t>
            </w:r>
          </w:p>
        </w:tc>
      </w:tr>
      <w:tr w:rsidR="0071764B" w:rsidTr="009B1A90">
        <w:tc>
          <w:tcPr>
            <w:tcW w:w="3936" w:type="dxa"/>
          </w:tcPr>
          <w:p w:rsidR="0071764B" w:rsidRPr="00A61A67" w:rsidRDefault="0071764B" w:rsidP="009B1A90">
            <w:pPr>
              <w:rPr>
                <w:rStyle w:val="130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764B" w:rsidRDefault="0071764B" w:rsidP="009B1A90">
            <w:pPr>
              <w:jc w:val="both"/>
              <w:rPr>
                <w:rStyle w:val="130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130"/>
                <w:rFonts w:eastAsiaTheme="minorEastAsia"/>
                <w:i w:val="0"/>
                <w:sz w:val="28"/>
                <w:szCs w:val="28"/>
              </w:rPr>
              <w:t>между насосом и системой введения пробы</w:t>
            </w:r>
            <w:r w:rsidR="00367207">
              <w:rPr>
                <w:rStyle w:val="130"/>
                <w:rFonts w:eastAsiaTheme="minorEastAsia"/>
                <w:i w:val="0"/>
                <w:sz w:val="28"/>
                <w:szCs w:val="28"/>
              </w:rPr>
              <w:t>;</w:t>
            </w:r>
          </w:p>
        </w:tc>
      </w:tr>
      <w:tr w:rsidR="0071764B" w:rsidRPr="00AF1494" w:rsidTr="009B1A90">
        <w:tc>
          <w:tcPr>
            <w:tcW w:w="3936" w:type="dxa"/>
          </w:tcPr>
          <w:p w:rsidR="0071764B" w:rsidRDefault="0071764B" w:rsidP="009B1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71764B" w:rsidRPr="00AF1494" w:rsidRDefault="0071764B" w:rsidP="009B1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6F4BE4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>октилсилильный</w:t>
            </w:r>
            <w:proofErr w:type="spellEnd"/>
            <w:r w:rsidR="00367207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7207">
              <w:rPr>
                <w:rStyle w:val="130"/>
                <w:rFonts w:eastAsiaTheme="minorEastAsia"/>
                <w:i w:val="0"/>
                <w:sz w:val="28"/>
                <w:szCs w:val="28"/>
              </w:rPr>
              <w:t>эндкипированный</w:t>
            </w:r>
            <w:proofErr w:type="spellEnd"/>
            <w:r w:rsidRPr="006F4BE4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 xml:space="preserve"> для хроматографии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 w:rsidR="00367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NewRoman,Bold" w:eastAsia="TimesNewRoman,Bold" w:cs="TimesNewRoman,Bold" w:hint="eastAsia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764B" w:rsidRPr="00D17C68" w:rsidTr="009B1A90">
        <w:tc>
          <w:tcPr>
            <w:tcW w:w="393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386" w:type="dxa"/>
          </w:tcPr>
          <w:p w:rsidR="0071764B" w:rsidRPr="00D17C68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64B" w:rsidRPr="00D17C68" w:rsidTr="009B1A90">
        <w:tc>
          <w:tcPr>
            <w:tcW w:w="393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5386" w:type="dxa"/>
          </w:tcPr>
          <w:p w:rsidR="0071764B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326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764B" w:rsidRPr="00AF1494" w:rsidTr="009B1A90">
        <w:tc>
          <w:tcPr>
            <w:tcW w:w="393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386" w:type="dxa"/>
          </w:tcPr>
          <w:p w:rsidR="0071764B" w:rsidRDefault="0071764B" w:rsidP="009B1A90">
            <w:pPr>
              <w:pStyle w:val="6"/>
              <w:shd w:val="clear" w:color="auto" w:fill="auto"/>
              <w:spacing w:before="120" w:line="240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</w:t>
            </w:r>
            <w:r>
              <w:t>6</w:t>
            </w:r>
            <w:r w:rsidRPr="00BF370D">
              <w:t xml:space="preserve"> нм</w:t>
            </w:r>
            <w:r>
              <w:t xml:space="preserve"> для </w:t>
            </w:r>
            <w:proofErr w:type="spellStart"/>
            <w:r>
              <w:t>ретинола</w:t>
            </w:r>
            <w:proofErr w:type="spellEnd"/>
            <w:r>
              <w:t xml:space="preserve"> пальмитата</w:t>
            </w:r>
            <w:r w:rsidR="00326469">
              <w:t>;</w:t>
            </w:r>
            <w:r>
              <w:t xml:space="preserve"> </w:t>
            </w:r>
          </w:p>
          <w:p w:rsidR="0071764B" w:rsidRPr="00AF1494" w:rsidRDefault="0071764B" w:rsidP="009B1A90">
            <w:pPr>
              <w:pStyle w:val="6"/>
              <w:shd w:val="clear" w:color="auto" w:fill="auto"/>
              <w:spacing w:before="120" w:line="240" w:lineRule="auto"/>
              <w:ind w:left="20" w:right="480" w:firstLine="0"/>
              <w:jc w:val="both"/>
            </w:pPr>
            <w:r>
              <w:t xml:space="preserve">УФ, 284 нм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альфа</w:t>
            </w:r>
            <w:proofErr w:type="gramEnd"/>
            <w:r>
              <w:t xml:space="preserve"> токоферола ацетата</w:t>
            </w:r>
            <w:r w:rsidR="00326469">
              <w:t>;</w:t>
            </w:r>
          </w:p>
        </w:tc>
      </w:tr>
      <w:tr w:rsidR="0071764B" w:rsidRPr="00AF1494" w:rsidTr="009B1A90">
        <w:tc>
          <w:tcPr>
            <w:tcW w:w="393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38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326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764B" w:rsidRPr="00AF1494" w:rsidTr="009B1A90">
        <w:tc>
          <w:tcPr>
            <w:tcW w:w="393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386" w:type="dxa"/>
          </w:tcPr>
          <w:p w:rsidR="0071764B" w:rsidRPr="00AF1494" w:rsidRDefault="0071764B" w:rsidP="009B1A9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32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764B" w:rsidRPr="005E1F54" w:rsidRDefault="0071764B" w:rsidP="00717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F54">
        <w:rPr>
          <w:rFonts w:ascii="Times New Roman" w:hAnsi="Times New Roman" w:cs="Times New Roman"/>
          <w:sz w:val="28"/>
          <w:szCs w:val="28"/>
        </w:rPr>
        <w:t>Относительное время удерживания: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F54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5E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F54">
        <w:rPr>
          <w:rFonts w:ascii="Times New Roman" w:hAnsi="Times New Roman" w:cs="Times New Roman"/>
          <w:sz w:val="28"/>
          <w:szCs w:val="28"/>
        </w:rPr>
        <w:t>миристат</w:t>
      </w:r>
      <w:proofErr w:type="spellEnd"/>
      <w:r w:rsidRPr="00934B9E">
        <w:rPr>
          <w:rFonts w:ascii="Times New Roman" w:hAnsi="Times New Roman" w:cs="Times New Roman"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sz w:val="28"/>
          <w:szCs w:val="28"/>
        </w:rPr>
        <w:t>0,74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E1F54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5E1F54">
        <w:rPr>
          <w:rFonts w:ascii="Times New Roman" w:hAnsi="Times New Roman" w:cs="Times New Roman"/>
          <w:sz w:val="28"/>
          <w:szCs w:val="28"/>
        </w:rPr>
        <w:t xml:space="preserve"> пальмитат (все-транс)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1F5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5E1F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1F54">
        <w:rPr>
          <w:rFonts w:ascii="Times New Roman" w:hAnsi="Times New Roman" w:cs="Times New Roman"/>
          <w:sz w:val="28"/>
          <w:szCs w:val="28"/>
        </w:rPr>
        <w:t xml:space="preserve"> (13-цис)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sz w:val="28"/>
          <w:szCs w:val="28"/>
        </w:rPr>
        <w:t>1,05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1F54">
        <w:rPr>
          <w:rFonts w:ascii="Times New Roman" w:hAnsi="Times New Roman" w:cs="Times New Roman"/>
          <w:sz w:val="28"/>
          <w:szCs w:val="28"/>
        </w:rPr>
        <w:t>Витамин А (9-цис)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sz w:val="28"/>
          <w:szCs w:val="28"/>
        </w:rPr>
        <w:t>1,08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64B" w:rsidRPr="006D6A45" w:rsidRDefault="0071764B" w:rsidP="0071764B">
      <w:pPr>
        <w:spacing w:after="0"/>
      </w:pPr>
      <w:r w:rsidRPr="005E1F5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5E1F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1F54">
        <w:rPr>
          <w:rFonts w:ascii="Times New Roman" w:hAnsi="Times New Roman" w:cs="Times New Roman"/>
          <w:sz w:val="28"/>
          <w:szCs w:val="28"/>
        </w:rPr>
        <w:t xml:space="preserve"> (9,13 -</w:t>
      </w:r>
      <w:proofErr w:type="spellStart"/>
      <w:r w:rsidRPr="005E1F54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5E1F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sz w:val="28"/>
          <w:szCs w:val="28"/>
        </w:rPr>
        <w:t>1,13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E1F54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5E1F54">
        <w:rPr>
          <w:rFonts w:ascii="Times New Roman" w:hAnsi="Times New Roman" w:cs="Times New Roman"/>
          <w:sz w:val="28"/>
          <w:szCs w:val="28"/>
        </w:rPr>
        <w:t xml:space="preserve"> ацетат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sz w:val="28"/>
          <w:szCs w:val="28"/>
        </w:rPr>
        <w:t>1,39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0,49.</w:t>
      </w:r>
    </w:p>
    <w:p w:rsidR="0071764B" w:rsidRDefault="0071764B" w:rsidP="0071764B">
      <w:pPr>
        <w:spacing w:after="56" w:line="466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B4">
        <w:rPr>
          <w:rStyle w:val="1"/>
          <w:rFonts w:eastAsiaTheme="minorEastAsia"/>
          <w:sz w:val="28"/>
          <w:szCs w:val="28"/>
        </w:rPr>
        <w:t xml:space="preserve">Для определения пригодности </w:t>
      </w:r>
      <w:proofErr w:type="spellStart"/>
      <w:r w:rsidRPr="00E536B4">
        <w:rPr>
          <w:rStyle w:val="1"/>
          <w:rFonts w:eastAsiaTheme="minorEastAsia"/>
          <w:sz w:val="28"/>
          <w:szCs w:val="28"/>
        </w:rPr>
        <w:t>хроматографической</w:t>
      </w:r>
      <w:proofErr w:type="spellEnd"/>
      <w:r w:rsidRPr="00E536B4">
        <w:rPr>
          <w:rStyle w:val="1"/>
          <w:rFonts w:eastAsiaTheme="minorEastAsia"/>
          <w:sz w:val="28"/>
          <w:szCs w:val="28"/>
        </w:rPr>
        <w:t xml:space="preserve"> системы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в хроматограф вводят не менее 5 раз стандартный раствор. </w:t>
      </w:r>
    </w:p>
    <w:p w:rsidR="0071764B" w:rsidRPr="00E536B4" w:rsidRDefault="0071764B" w:rsidP="0071764B">
      <w:pPr>
        <w:spacing w:after="56" w:line="46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роматогра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764B" w:rsidRPr="00E536B4" w:rsidRDefault="0071764B" w:rsidP="0071764B">
      <w:pPr>
        <w:widowControl w:val="0"/>
        <w:tabs>
          <w:tab w:val="left" w:pos="272"/>
        </w:tabs>
        <w:spacing w:after="64" w:line="47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̶ </w:t>
      </w:r>
      <w:r w:rsidRPr="002C3187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площадей пиков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пальмитата и </w:t>
      </w:r>
      <w:proofErr w:type="spellStart"/>
      <w:proofErr w:type="gram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ацетата - не более </w:t>
      </w:r>
      <w:r w:rsidRPr="00E536B4">
        <w:rPr>
          <w:rStyle w:val="85pt0pt"/>
          <w:rFonts w:eastAsiaTheme="minorEastAsia"/>
          <w:sz w:val="28"/>
          <w:szCs w:val="28"/>
        </w:rPr>
        <w:t>10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71764B" w:rsidRPr="00E536B4" w:rsidRDefault="0071764B" w:rsidP="0071764B">
      <w:pPr>
        <w:widowControl w:val="0"/>
        <w:tabs>
          <w:tab w:val="left" w:pos="272"/>
        </w:tabs>
        <w:spacing w:after="56" w:line="46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̶ </w:t>
      </w:r>
      <w:r w:rsidRPr="002C31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2C3187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C31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B4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 и пику </w:t>
      </w:r>
      <w:proofErr w:type="spellStart"/>
      <w:proofErr w:type="gram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ацетата - не менее </w:t>
      </w:r>
      <w:r w:rsidRPr="00E536B4">
        <w:rPr>
          <w:rStyle w:val="85pt0pt"/>
          <w:rFonts w:eastAsiaTheme="minorEastAsia"/>
          <w:sz w:val="28"/>
          <w:szCs w:val="28"/>
        </w:rPr>
        <w:t>2000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тарелок;</w:t>
      </w:r>
    </w:p>
    <w:p w:rsidR="0071764B" w:rsidRPr="00E536B4" w:rsidRDefault="0071764B" w:rsidP="0071764B">
      <w:pPr>
        <w:widowControl w:val="0"/>
        <w:tabs>
          <w:tab w:val="left" w:pos="272"/>
        </w:tabs>
        <w:spacing w:after="64" w:line="47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̶ </w:t>
      </w:r>
      <w:r w:rsidRPr="002C3187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 и пика </w:t>
      </w:r>
      <w:proofErr w:type="spellStart"/>
      <w:proofErr w:type="gram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ацетата - не более </w:t>
      </w:r>
      <w:r w:rsidRPr="00E536B4">
        <w:rPr>
          <w:rStyle w:val="85pt0pt"/>
          <w:rFonts w:eastAsiaTheme="minorEastAsia"/>
          <w:sz w:val="28"/>
          <w:szCs w:val="28"/>
        </w:rPr>
        <w:t>2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36B4">
        <w:rPr>
          <w:rStyle w:val="85pt0pt"/>
          <w:rFonts w:eastAsiaTheme="minorEastAsia"/>
          <w:sz w:val="28"/>
          <w:szCs w:val="28"/>
        </w:rPr>
        <w:t>0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E536B4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E536B4">
        <w:rPr>
          <w:rStyle w:val="a8"/>
          <w:rFonts w:eastAsia="Microsoft Sans Serif"/>
          <w:i w:val="0"/>
          <w:sz w:val="28"/>
          <w:szCs w:val="28"/>
          <w:u w:val="none"/>
        </w:rPr>
        <w:t>ретинола</w:t>
      </w:r>
      <w:proofErr w:type="spellEnd"/>
      <w:r w:rsidRPr="00E536B4">
        <w:rPr>
          <w:rStyle w:val="a8"/>
          <w:rFonts w:eastAsia="Microsoft Sans Serif"/>
          <w:i w:val="0"/>
          <w:sz w:val="28"/>
          <w:szCs w:val="28"/>
          <w:u w:val="none"/>
        </w:rPr>
        <w:t xml:space="preserve"> пальмитата</w:t>
      </w:r>
      <w:r w:rsidR="00A042D6">
        <w:rPr>
          <w:rStyle w:val="a8"/>
          <w:rFonts w:eastAsia="Microsoft Sans Serif"/>
          <w:i w:val="0"/>
          <w:sz w:val="28"/>
          <w:szCs w:val="28"/>
          <w:u w:val="none"/>
        </w:rPr>
        <w:t xml:space="preserve"> </w:t>
      </w:r>
      <w:r w:rsidR="00A042D6" w:rsidRPr="00F51C08">
        <w:rPr>
          <w:rFonts w:ascii="Times New Roman" w:hAnsi="Times New Roman" w:cs="Times New Roman"/>
          <w:sz w:val="28"/>
          <w:szCs w:val="28"/>
        </w:rPr>
        <w:t>С</w:t>
      </w:r>
      <w:r w:rsidR="00A042D6" w:rsidRPr="00F51C08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="00A042D6" w:rsidRPr="00F51C08">
        <w:rPr>
          <w:rFonts w:ascii="Times New Roman" w:hAnsi="Times New Roman" w:cs="Times New Roman"/>
          <w:sz w:val="28"/>
          <w:szCs w:val="28"/>
        </w:rPr>
        <w:t>Н</w:t>
      </w:r>
      <w:r w:rsidR="00A042D6" w:rsidRPr="00F51C08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="00A042D6" w:rsidRPr="00F51C08">
        <w:rPr>
          <w:rFonts w:ascii="Times New Roman" w:hAnsi="Times New Roman" w:cs="Times New Roman"/>
          <w:sz w:val="28"/>
          <w:szCs w:val="28"/>
        </w:rPr>
        <w:t>О</w:t>
      </w:r>
      <w:r w:rsidR="00A042D6" w:rsidRPr="00F51C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B4">
        <w:rPr>
          <w:rStyle w:val="a8"/>
          <w:rFonts w:eastAsia="Microsoft Sans Serif"/>
          <w:i w:val="0"/>
          <w:sz w:val="28"/>
          <w:szCs w:val="28"/>
          <w:u w:val="none"/>
        </w:rPr>
        <w:t xml:space="preserve">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в одной таблетке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процентах от заявленного количества </w:t>
      </w:r>
      <w:r w:rsidR="00A042D6">
        <w:rPr>
          <w:rStyle w:val="a8"/>
          <w:rFonts w:eastAsia="Microsoft Sans Serif"/>
          <w:i w:val="0"/>
          <w:sz w:val="28"/>
          <w:szCs w:val="28"/>
          <w:u w:val="none"/>
        </w:rPr>
        <w:t>(X</w:t>
      </w:r>
      <w:r w:rsidR="00A042D6" w:rsidRPr="00E536B4">
        <w:rPr>
          <w:rStyle w:val="a8"/>
          <w:rFonts w:eastAsia="Microsoft Sans Serif"/>
          <w:i w:val="0"/>
          <w:sz w:val="28"/>
          <w:szCs w:val="28"/>
          <w:u w:val="none"/>
        </w:rPr>
        <w:t>)</w:t>
      </w:r>
      <w:r w:rsidR="00A042D6">
        <w:rPr>
          <w:rStyle w:val="a8"/>
          <w:rFonts w:eastAsia="Microsoft Sans Serif"/>
          <w:i w:val="0"/>
          <w:sz w:val="28"/>
          <w:szCs w:val="28"/>
          <w:u w:val="none"/>
        </w:rPr>
        <w:t xml:space="preserve"> </w:t>
      </w:r>
      <w:r w:rsidR="00A042D6"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вычисляют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</w:p>
    <w:p w:rsidR="0071764B" w:rsidRPr="000B4412" w:rsidRDefault="0071764B" w:rsidP="0071764B">
      <w:pPr>
        <w:spacing w:after="298" w:line="466" w:lineRule="exact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0B4412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∙G ∙P∙N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∙a ∙L∙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1764B" w:rsidRDefault="0071764B" w:rsidP="0071764B">
      <w:pPr>
        <w:spacing w:after="6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eastAsia="Microsoft Sans Serif"/>
          <w:i w:val="0"/>
          <w:sz w:val="28"/>
          <w:szCs w:val="28"/>
          <w:u w:val="none"/>
        </w:rPr>
        <w:t>г</w:t>
      </w:r>
      <w:r w:rsidRPr="000B4412">
        <w:rPr>
          <w:rStyle w:val="a8"/>
          <w:rFonts w:eastAsia="Microsoft Sans Serif"/>
          <w:i w:val="0"/>
          <w:sz w:val="28"/>
          <w:szCs w:val="28"/>
          <w:u w:val="none"/>
        </w:rPr>
        <w:t>де</w:t>
      </w:r>
      <w:r>
        <w:rPr>
          <w:rStyle w:val="a8"/>
          <w:rFonts w:eastAsia="Microsoft Sans Serif"/>
          <w:sz w:val="28"/>
          <w:szCs w:val="28"/>
          <w:u w:val="none"/>
        </w:rPr>
        <w:t xml:space="preserve">: </w:t>
      </w:r>
      <w:r w:rsidRPr="00E536B4">
        <w:rPr>
          <w:rStyle w:val="a8"/>
          <w:rFonts w:eastAsia="Microsoft Sans Serif"/>
          <w:sz w:val="28"/>
          <w:szCs w:val="28"/>
          <w:u w:val="none"/>
          <w:lang w:val="en-US"/>
        </w:rPr>
        <w:t>S</w:t>
      </w:r>
      <w:r>
        <w:rPr>
          <w:rStyle w:val="a8"/>
          <w:rFonts w:eastAsia="Microsoft Sans Serif"/>
          <w:sz w:val="28"/>
          <w:szCs w:val="28"/>
          <w:u w:val="none"/>
          <w:vertAlign w:val="subscript"/>
        </w:rPr>
        <w:t>1</w:t>
      </w:r>
      <w:r w:rsidRPr="00E536B4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сумма площадей пиков, присутствующих на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64B" w:rsidRDefault="0071764B" w:rsidP="0071764B">
      <w:pPr>
        <w:spacing w:after="6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раствора, с временами удерживания в пределах </w:t>
      </w:r>
      <w:proofErr w:type="gram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536B4">
        <w:rPr>
          <w:rStyle w:val="85pt0pt"/>
          <w:rFonts w:eastAsiaTheme="minorEastAsia"/>
          <w:sz w:val="28"/>
          <w:szCs w:val="28"/>
        </w:rPr>
        <w:t>±1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%) </w:t>
      </w:r>
    </w:p>
    <w:p w:rsidR="0071764B" w:rsidRPr="00E536B4" w:rsidRDefault="0071764B" w:rsidP="0071764B">
      <w:pPr>
        <w:spacing w:after="6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пика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пальмитата;</w:t>
      </w:r>
    </w:p>
    <w:p w:rsidR="0071764B" w:rsidRPr="00E536B4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36B4">
        <w:rPr>
          <w:rStyle w:val="a8"/>
          <w:rFonts w:eastAsia="Microsoft Sans Serif"/>
          <w:sz w:val="28"/>
          <w:szCs w:val="28"/>
          <w:u w:val="none"/>
          <w:lang w:val="en-US"/>
        </w:rPr>
        <w:t>So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- сумма площадей пиков, присутствующих на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раствора,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с временами удерживания в пределах </w:t>
      </w:r>
      <w:r w:rsidRPr="00E536B4">
        <w:rPr>
          <w:rStyle w:val="85pt0pt"/>
          <w:rFonts w:eastAsiaTheme="minorEastAsia"/>
          <w:sz w:val="28"/>
          <w:szCs w:val="28"/>
        </w:rPr>
        <w:t>(±1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%) относительно пика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пальмитата;</w:t>
      </w:r>
    </w:p>
    <w:p w:rsidR="0071764B" w:rsidRPr="00E536B4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36B4">
        <w:rPr>
          <w:rStyle w:val="a8"/>
          <w:rFonts w:eastAsia="Microsoft Sans Serif"/>
          <w:sz w:val="28"/>
          <w:szCs w:val="28"/>
          <w:u w:val="none"/>
          <w:lang w:val="en-US"/>
        </w:rPr>
        <w:t>G</w:t>
      </w:r>
      <w:r w:rsidRPr="00E536B4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масса таблет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к, мг;</w:t>
      </w:r>
    </w:p>
    <w:p w:rsidR="0071764B" w:rsidRPr="00E536B4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36B4">
        <w:rPr>
          <w:rStyle w:val="a8"/>
          <w:rFonts w:eastAsia="Microsoft Sans Serif"/>
          <w:sz w:val="28"/>
          <w:szCs w:val="28"/>
          <w:u w:val="none"/>
        </w:rPr>
        <w:t>а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навеска порошка растёртых таблеток, мг;</w:t>
      </w:r>
    </w:p>
    <w:p w:rsidR="0071764B" w:rsidRPr="00E536B4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6B4">
        <w:rPr>
          <w:rStyle w:val="a8"/>
          <w:rFonts w:eastAsia="Microsoft Sans Serif"/>
          <w:sz w:val="28"/>
          <w:szCs w:val="28"/>
          <w:u w:val="none"/>
        </w:rPr>
        <w:t>а</w:t>
      </w:r>
      <w:r w:rsidRPr="00E536B4">
        <w:rPr>
          <w:rStyle w:val="a8"/>
          <w:rFonts w:eastAsia="Microsoft Sans Serif"/>
          <w:sz w:val="28"/>
          <w:szCs w:val="28"/>
          <w:u w:val="none"/>
          <w:vertAlign w:val="subscript"/>
        </w:rPr>
        <w:t>о</w:t>
      </w:r>
      <w:proofErr w:type="spellEnd"/>
      <w:r w:rsidRPr="00E536B4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навеска стандартного образца, мг;</w:t>
      </w:r>
    </w:p>
    <w:p w:rsidR="0071764B" w:rsidRPr="00C35F40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B4">
        <w:rPr>
          <w:rStyle w:val="a8"/>
          <w:rFonts w:eastAsia="Microsoft Sans Serif"/>
          <w:sz w:val="28"/>
          <w:szCs w:val="28"/>
          <w:u w:val="none"/>
        </w:rPr>
        <w:t>Р</w:t>
      </w:r>
      <w:proofErr w:type="gram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- содержание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пальмитата в стандартном образце,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71764B" w:rsidRPr="000A5CFA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="Microsoft Sans Serif"/>
          <w:sz w:val="28"/>
          <w:szCs w:val="28"/>
          <w:u w:val="none"/>
          <w:lang w:val="en-US"/>
        </w:rPr>
        <w:t>L</w:t>
      </w:r>
      <w:r w:rsidRPr="000A5CFA">
        <w:rPr>
          <w:rStyle w:val="a8"/>
          <w:rFonts w:eastAsia="Microsoft Sans Serif"/>
          <w:sz w:val="28"/>
          <w:szCs w:val="28"/>
          <w:u w:val="none"/>
        </w:rPr>
        <w:t xml:space="preserve"> </w:t>
      </w:r>
      <w:r w:rsidRPr="000A5CFA">
        <w:t>-</w:t>
      </w:r>
      <w:r w:rsidRPr="000A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CA6E0F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Pr="00CA6E0F">
        <w:rPr>
          <w:rStyle w:val="1"/>
          <w:rFonts w:eastAsia="Courier New"/>
          <w:sz w:val="28"/>
          <w:szCs w:val="28"/>
        </w:rPr>
        <w:t xml:space="preserve"> ацетата (α-токоферола ацетата)</w:t>
      </w:r>
      <w:r>
        <w:rPr>
          <w:rStyle w:val="1"/>
          <w:rFonts w:eastAsia="Courier New"/>
          <w:sz w:val="28"/>
          <w:szCs w:val="28"/>
        </w:rPr>
        <w:t xml:space="preserve"> в одной таблетке, мг</w:t>
      </w:r>
      <w:r w:rsidRPr="00607C88">
        <w:rPr>
          <w:rStyle w:val="1"/>
          <w:rFonts w:eastAsia="Courier New"/>
          <w:sz w:val="28"/>
          <w:szCs w:val="28"/>
        </w:rPr>
        <w:t>;</w:t>
      </w:r>
    </w:p>
    <w:p w:rsidR="0071764B" w:rsidRPr="0029617F" w:rsidRDefault="0071764B" w:rsidP="0071764B">
      <w:pPr>
        <w:pStyle w:val="111"/>
        <w:shd w:val="clear" w:color="auto" w:fill="auto"/>
        <w:spacing w:line="276" w:lineRule="auto"/>
        <w:ind w:left="1300" w:right="60" w:hanging="640"/>
        <w:jc w:val="both"/>
        <w:rPr>
          <w:rStyle w:val="1"/>
          <w:sz w:val="28"/>
          <w:szCs w:val="28"/>
        </w:rPr>
      </w:pPr>
      <w:r w:rsidRPr="0029617F">
        <w:rPr>
          <w:rStyle w:val="1"/>
          <w:sz w:val="28"/>
          <w:szCs w:val="28"/>
          <w:lang w:val="en-US"/>
        </w:rPr>
        <w:t>N</w:t>
      </w:r>
      <w:r w:rsidRPr="0029617F">
        <w:rPr>
          <w:rStyle w:val="1"/>
          <w:sz w:val="28"/>
          <w:szCs w:val="28"/>
        </w:rPr>
        <w:t xml:space="preserve"> - </w:t>
      </w:r>
      <w:proofErr w:type="gramStart"/>
      <w:r w:rsidRPr="0029617F">
        <w:rPr>
          <w:rStyle w:val="1"/>
          <w:sz w:val="28"/>
          <w:szCs w:val="28"/>
        </w:rPr>
        <w:t>коэффициент</w:t>
      </w:r>
      <w:proofErr w:type="gramEnd"/>
      <w:r w:rsidRPr="0029617F">
        <w:rPr>
          <w:rStyle w:val="1"/>
          <w:sz w:val="28"/>
          <w:szCs w:val="28"/>
        </w:rPr>
        <w:t xml:space="preserve"> разведения испытуемого раствора;</w:t>
      </w:r>
    </w:p>
    <w:p w:rsidR="0071764B" w:rsidRDefault="0071764B" w:rsidP="0071764B">
      <w:pPr>
        <w:spacing w:after="0"/>
        <w:ind w:left="660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9617F">
        <w:rPr>
          <w:rStyle w:val="1"/>
          <w:rFonts w:eastAsia="Courier New"/>
          <w:sz w:val="28"/>
          <w:szCs w:val="28"/>
          <w:lang w:val="en-US"/>
        </w:rPr>
        <w:t>N</w:t>
      </w:r>
      <w:r w:rsidRPr="0029617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29617F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Pr="0029617F">
        <w:rPr>
          <w:rStyle w:val="1"/>
          <w:rFonts w:eastAsia="Courier New"/>
          <w:sz w:val="28"/>
          <w:szCs w:val="28"/>
        </w:rPr>
        <w:t xml:space="preserve"> ацетата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3D3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B4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3D33B4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CD40AC">
        <w:rPr>
          <w:rStyle w:val="1"/>
          <w:rFonts w:eastAsia="Courier New"/>
          <w:sz w:val="28"/>
          <w:szCs w:val="28"/>
        </w:rPr>
        <w:t>.</w:t>
      </w:r>
    </w:p>
    <w:p w:rsidR="0071764B" w:rsidRDefault="0071764B" w:rsidP="0071764B">
      <w:pPr>
        <w:spacing w:before="240"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proofErr w:type="gramStart"/>
      <w:r w:rsidRPr="006D6A45">
        <w:rPr>
          <w:rStyle w:val="a8"/>
          <w:rFonts w:eastAsia="Microsoft Sans Serif"/>
          <w:i w:val="0"/>
          <w:sz w:val="28"/>
          <w:szCs w:val="28"/>
          <w:u w:val="none"/>
        </w:rPr>
        <w:t>альфа-токоферола</w:t>
      </w:r>
      <w:proofErr w:type="spellEnd"/>
      <w:proofErr w:type="gramEnd"/>
      <w:r w:rsidRPr="006D6A45">
        <w:rPr>
          <w:rStyle w:val="a8"/>
          <w:rFonts w:eastAsia="Microsoft Sans Serif"/>
          <w:i w:val="0"/>
          <w:sz w:val="28"/>
          <w:szCs w:val="28"/>
          <w:u w:val="none"/>
        </w:rPr>
        <w:t xml:space="preserve"> ацетата </w:t>
      </w:r>
      <w:r w:rsidR="00A042D6" w:rsidRPr="00527A0E">
        <w:rPr>
          <w:rFonts w:ascii="Times New Roman" w:hAnsi="Times New Roman" w:cs="Times New Roman"/>
          <w:sz w:val="28"/>
          <w:szCs w:val="28"/>
        </w:rPr>
        <w:t>С</w:t>
      </w:r>
      <w:r w:rsidR="00A042D6" w:rsidRPr="00527A0E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A042D6" w:rsidRPr="00527A0E">
        <w:rPr>
          <w:rFonts w:ascii="Times New Roman" w:hAnsi="Times New Roman" w:cs="Times New Roman"/>
          <w:sz w:val="28"/>
          <w:szCs w:val="28"/>
        </w:rPr>
        <w:t>Н</w:t>
      </w:r>
      <w:r w:rsidR="00A042D6" w:rsidRPr="00527A0E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="00A042D6" w:rsidRPr="00527A0E">
        <w:rPr>
          <w:rFonts w:ascii="Times New Roman" w:hAnsi="Times New Roman" w:cs="Times New Roman"/>
          <w:sz w:val="28"/>
          <w:szCs w:val="28"/>
        </w:rPr>
        <w:t>О</w:t>
      </w:r>
      <w:r w:rsidR="00A042D6" w:rsidRPr="00527A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042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в одной таблетке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процентах от заявленного количества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2D6" w:rsidRPr="006D6A45">
        <w:rPr>
          <w:rStyle w:val="a8"/>
          <w:rFonts w:eastAsia="Microsoft Sans Serif"/>
          <w:i w:val="0"/>
          <w:sz w:val="28"/>
          <w:szCs w:val="28"/>
          <w:u w:val="none"/>
        </w:rPr>
        <w:t>(X)</w:t>
      </w:r>
      <w:r w:rsidR="00A042D6"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вычисляют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71764B" w:rsidRPr="00DC524D" w:rsidRDefault="0071764B" w:rsidP="0071764B">
      <w:pPr>
        <w:spacing w:after="298" w:line="466" w:lineRule="exact"/>
        <w:ind w:left="20" w:righ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412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∙G ∙P∙N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∙a ∙L∙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1764B" w:rsidRDefault="0071764B" w:rsidP="0071764B">
      <w:pPr>
        <w:spacing w:after="0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Pr="006D6A45">
        <w:rPr>
          <w:rStyle w:val="a8"/>
          <w:rFonts w:eastAsia="Microsoft Sans Serif"/>
          <w:sz w:val="28"/>
          <w:szCs w:val="28"/>
          <w:u w:val="none"/>
          <w:lang w:val="en-US"/>
        </w:rPr>
        <w:t>S</w:t>
      </w:r>
      <w:r>
        <w:rPr>
          <w:rStyle w:val="a8"/>
          <w:rFonts w:eastAsia="Microsoft Sans Serif"/>
          <w:sz w:val="28"/>
          <w:szCs w:val="28"/>
          <w:u w:val="none"/>
          <w:vertAlign w:val="subscript"/>
        </w:rPr>
        <w:t>1</w:t>
      </w:r>
      <w:r w:rsidRPr="006D6A45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пика альфа </w:t>
      </w:r>
      <w:proofErr w:type="gram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окоферола ацетата на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64B" w:rsidRPr="00E536B4" w:rsidRDefault="0071764B" w:rsidP="0071764B">
      <w:pPr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раствора;</w:t>
      </w:r>
    </w:p>
    <w:p w:rsidR="0071764B" w:rsidRPr="00E536B4" w:rsidRDefault="0071764B" w:rsidP="0071764B">
      <w:pPr>
        <w:spacing w:after="0"/>
        <w:ind w:left="567" w:right="380"/>
        <w:rPr>
          <w:rFonts w:ascii="Times New Roman" w:hAnsi="Times New Roman" w:cs="Times New Roman"/>
          <w:sz w:val="28"/>
          <w:szCs w:val="28"/>
        </w:rPr>
      </w:pPr>
      <w:r w:rsidRPr="006D6A45">
        <w:rPr>
          <w:rStyle w:val="a8"/>
          <w:rFonts w:eastAsia="Microsoft Sans Serif"/>
          <w:sz w:val="28"/>
          <w:szCs w:val="28"/>
          <w:u w:val="none"/>
          <w:lang w:val="en-US"/>
        </w:rPr>
        <w:t>So</w:t>
      </w:r>
      <w:r w:rsidRPr="006D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пика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ацетата на </w:t>
      </w:r>
      <w:proofErr w:type="spell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раствора;</w:t>
      </w:r>
    </w:p>
    <w:p w:rsidR="0071764B" w:rsidRDefault="0071764B" w:rsidP="0071764B">
      <w:pPr>
        <w:spacing w:after="0"/>
        <w:ind w:left="567" w:right="4140"/>
        <w:rPr>
          <w:rFonts w:ascii="Times New Roman" w:hAnsi="Times New Roman" w:cs="Times New Roman"/>
          <w:color w:val="000000"/>
          <w:sz w:val="28"/>
          <w:szCs w:val="28"/>
        </w:rPr>
      </w:pPr>
      <w:r w:rsidRPr="006D6A45">
        <w:rPr>
          <w:rStyle w:val="a8"/>
          <w:rFonts w:eastAsia="Microsoft Sans Serif"/>
          <w:sz w:val="28"/>
          <w:szCs w:val="28"/>
          <w:u w:val="none"/>
          <w:lang w:val="en-US"/>
        </w:rPr>
        <w:t>G</w:t>
      </w:r>
      <w:r w:rsidRPr="006D6A45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6B4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масса таблет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к, мг; </w:t>
      </w:r>
    </w:p>
    <w:p w:rsidR="0071764B" w:rsidRPr="006F55B2" w:rsidRDefault="0071764B" w:rsidP="007176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55B2">
        <w:rPr>
          <w:rFonts w:ascii="Times New Roman" w:hAnsi="Times New Roman" w:cs="Times New Roman"/>
          <w:sz w:val="28"/>
          <w:szCs w:val="28"/>
        </w:rPr>
        <w:t xml:space="preserve">а - навеска порошка растертых  таблеток, мг; </w:t>
      </w:r>
    </w:p>
    <w:p w:rsidR="0071764B" w:rsidRPr="00E536B4" w:rsidRDefault="0071764B" w:rsidP="0071764B">
      <w:pPr>
        <w:spacing w:after="0"/>
        <w:ind w:left="567" w:right="4140"/>
        <w:rPr>
          <w:rFonts w:ascii="Times New Roman" w:hAnsi="Times New Roman" w:cs="Times New Roman"/>
          <w:sz w:val="28"/>
          <w:szCs w:val="28"/>
        </w:rPr>
      </w:pPr>
      <w:proofErr w:type="spellStart"/>
      <w:r w:rsidRPr="000A5CFA">
        <w:rPr>
          <w:rStyle w:val="a8"/>
          <w:rFonts w:eastAsia="Microsoft Sans Serif"/>
          <w:sz w:val="28"/>
          <w:szCs w:val="28"/>
          <w:u w:val="none"/>
        </w:rPr>
        <w:lastRenderedPageBreak/>
        <w:t>а</w:t>
      </w:r>
      <w:r w:rsidRPr="000A5CFA">
        <w:rPr>
          <w:rStyle w:val="a8"/>
          <w:rFonts w:eastAsia="Microsoft Sans Serif"/>
          <w:sz w:val="28"/>
          <w:szCs w:val="28"/>
          <w:u w:val="none"/>
          <w:vertAlign w:val="subscript"/>
        </w:rPr>
        <w:t>о</w:t>
      </w:r>
      <w:proofErr w:type="spellEnd"/>
      <w:r w:rsidRPr="000A5CFA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навеска стандартного образца, мг;</w:t>
      </w:r>
    </w:p>
    <w:p w:rsidR="0071764B" w:rsidRPr="00E536B4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A45">
        <w:rPr>
          <w:rStyle w:val="a8"/>
          <w:rFonts w:eastAsia="Microsoft Sans Serif"/>
          <w:sz w:val="28"/>
          <w:szCs w:val="28"/>
          <w:u w:val="none"/>
        </w:rPr>
        <w:t>Р</w:t>
      </w:r>
      <w:proofErr w:type="gramEnd"/>
      <w:r w:rsidRPr="006D6A45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536B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альфа -токоферола ацетата в стандартном образце, %;</w:t>
      </w:r>
    </w:p>
    <w:p w:rsidR="0071764B" w:rsidRPr="000A5CFA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="Microsoft Sans Serif"/>
          <w:sz w:val="28"/>
          <w:szCs w:val="28"/>
          <w:u w:val="none"/>
          <w:lang w:val="en-US"/>
        </w:rPr>
        <w:t>L</w:t>
      </w:r>
      <w:r w:rsidRPr="000A5CFA">
        <w:rPr>
          <w:rStyle w:val="a8"/>
          <w:rFonts w:eastAsia="Microsoft Sans Serif"/>
          <w:sz w:val="28"/>
          <w:szCs w:val="28"/>
          <w:u w:val="none"/>
        </w:rPr>
        <w:t xml:space="preserve"> </w:t>
      </w:r>
      <w:r w:rsidRPr="000A5CFA">
        <w:t>-</w:t>
      </w:r>
      <w:r w:rsidRPr="000A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Pr="00CA6E0F">
        <w:rPr>
          <w:rStyle w:val="1"/>
          <w:rFonts w:eastAsia="Courier New"/>
          <w:sz w:val="28"/>
          <w:szCs w:val="28"/>
        </w:rPr>
        <w:t>α-токоферола ацетата</w:t>
      </w:r>
      <w:r>
        <w:rPr>
          <w:rStyle w:val="1"/>
          <w:rFonts w:eastAsia="Courier New"/>
          <w:sz w:val="28"/>
          <w:szCs w:val="28"/>
        </w:rPr>
        <w:t xml:space="preserve"> в одной таблетке, мг</w:t>
      </w:r>
      <w:r w:rsidRPr="00607C88">
        <w:rPr>
          <w:rStyle w:val="1"/>
          <w:rFonts w:eastAsia="Courier New"/>
          <w:sz w:val="28"/>
          <w:szCs w:val="28"/>
        </w:rPr>
        <w:t>;</w:t>
      </w:r>
    </w:p>
    <w:p w:rsidR="0071764B" w:rsidRPr="0029617F" w:rsidRDefault="0071764B" w:rsidP="0071764B">
      <w:pPr>
        <w:pStyle w:val="111"/>
        <w:shd w:val="clear" w:color="auto" w:fill="auto"/>
        <w:spacing w:line="276" w:lineRule="auto"/>
        <w:ind w:left="1300" w:right="60" w:hanging="640"/>
        <w:jc w:val="both"/>
        <w:rPr>
          <w:rStyle w:val="1"/>
          <w:sz w:val="28"/>
          <w:szCs w:val="28"/>
        </w:rPr>
      </w:pPr>
      <w:r w:rsidRPr="0029617F">
        <w:rPr>
          <w:rStyle w:val="1"/>
          <w:sz w:val="28"/>
          <w:szCs w:val="28"/>
          <w:lang w:val="en-US"/>
        </w:rPr>
        <w:t>N</w:t>
      </w:r>
      <w:r w:rsidRPr="0029617F">
        <w:rPr>
          <w:rStyle w:val="1"/>
          <w:sz w:val="28"/>
          <w:szCs w:val="28"/>
        </w:rPr>
        <w:t xml:space="preserve"> - </w:t>
      </w:r>
      <w:proofErr w:type="gramStart"/>
      <w:r w:rsidRPr="0029617F">
        <w:rPr>
          <w:rStyle w:val="1"/>
          <w:sz w:val="28"/>
          <w:szCs w:val="28"/>
        </w:rPr>
        <w:t>коэффициент</w:t>
      </w:r>
      <w:proofErr w:type="gramEnd"/>
      <w:r w:rsidRPr="0029617F">
        <w:rPr>
          <w:rStyle w:val="1"/>
          <w:sz w:val="28"/>
          <w:szCs w:val="28"/>
        </w:rPr>
        <w:t xml:space="preserve"> разведения испытуемого раствора;</w:t>
      </w:r>
    </w:p>
    <w:p w:rsidR="0071764B" w:rsidRDefault="0071764B" w:rsidP="0071764B">
      <w:pPr>
        <w:spacing w:after="0"/>
        <w:ind w:left="660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9617F">
        <w:rPr>
          <w:rStyle w:val="1"/>
          <w:rFonts w:eastAsia="Courier New"/>
          <w:sz w:val="28"/>
          <w:szCs w:val="28"/>
          <w:lang w:val="en-US"/>
        </w:rPr>
        <w:t>N</w:t>
      </w:r>
      <w:r w:rsidRPr="0029617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3D33B4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3D33B4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CD40AC">
        <w:rPr>
          <w:rStyle w:val="1"/>
          <w:rFonts w:eastAsia="Courier New"/>
          <w:sz w:val="28"/>
          <w:szCs w:val="28"/>
        </w:rPr>
        <w:t>.</w:t>
      </w:r>
    </w:p>
    <w:p w:rsidR="0071764B" w:rsidRPr="005E1F54" w:rsidRDefault="0071764B" w:rsidP="0071764B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F54">
        <w:rPr>
          <w:rFonts w:ascii="Times New Roman" w:hAnsi="Times New Roman" w:cs="Times New Roman"/>
          <w:b/>
          <w:i/>
          <w:sz w:val="28"/>
          <w:szCs w:val="28"/>
        </w:rPr>
        <w:t xml:space="preserve">Тиамина нитрата,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b/>
          <w:i/>
          <w:sz w:val="28"/>
          <w:szCs w:val="28"/>
        </w:rPr>
        <w:t xml:space="preserve">Пиридоксина гидрохлорида,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1F54">
        <w:rPr>
          <w:rFonts w:ascii="Times New Roman" w:hAnsi="Times New Roman" w:cs="Times New Roman"/>
          <w:b/>
          <w:i/>
          <w:sz w:val="28"/>
          <w:szCs w:val="28"/>
        </w:rPr>
        <w:t>Никотинамида</w:t>
      </w:r>
      <w:proofErr w:type="spellEnd"/>
      <w:r w:rsidRPr="005E1F54">
        <w:rPr>
          <w:rFonts w:ascii="Times New Roman" w:hAnsi="Times New Roman" w:cs="Times New Roman"/>
          <w:b/>
          <w:i/>
          <w:sz w:val="28"/>
          <w:szCs w:val="28"/>
        </w:rPr>
        <w:t xml:space="preserve"> и Кальция </w:t>
      </w:r>
      <w:proofErr w:type="spellStart"/>
      <w:r w:rsidRPr="005E1F54">
        <w:rPr>
          <w:rFonts w:ascii="Times New Roman" w:hAnsi="Times New Roman" w:cs="Times New Roman"/>
          <w:b/>
          <w:i/>
          <w:sz w:val="28"/>
          <w:szCs w:val="28"/>
        </w:rPr>
        <w:t>пантотената</w:t>
      </w:r>
      <w:proofErr w:type="spellEnd"/>
      <w:r w:rsidRPr="005E1F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C67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F54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1764B" w:rsidRPr="005D30FD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F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A042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5D30FD">
        <w:rPr>
          <w:rFonts w:ascii="Times New Roman" w:hAnsi="Times New Roman" w:cs="Times New Roman"/>
          <w:i/>
          <w:sz w:val="28"/>
          <w:szCs w:val="28"/>
        </w:rPr>
        <w:t>.</w:t>
      </w:r>
      <w:r w:rsidRPr="005D30FD">
        <w:rPr>
          <w:rFonts w:ascii="Times New Roman" w:hAnsi="Times New Roman" w:cs="Times New Roman"/>
          <w:sz w:val="28"/>
          <w:szCs w:val="28"/>
        </w:rPr>
        <w:t xml:space="preserve">  Растворяют 40,8 г калия </w:t>
      </w:r>
      <w:proofErr w:type="spellStart"/>
      <w:r w:rsidRPr="005D30FD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5D30FD">
        <w:rPr>
          <w:rFonts w:ascii="Times New Roman" w:hAnsi="Times New Roman" w:cs="Times New Roman"/>
          <w:sz w:val="28"/>
          <w:szCs w:val="28"/>
        </w:rPr>
        <w:t xml:space="preserve">  в 996 мл воды, прибавляют 4,0 мл </w:t>
      </w:r>
      <w:proofErr w:type="spellStart"/>
      <w:r w:rsidRPr="005D30FD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5D30FD">
        <w:rPr>
          <w:rFonts w:ascii="Times New Roman" w:hAnsi="Times New Roman" w:cs="Times New Roman"/>
          <w:sz w:val="28"/>
          <w:szCs w:val="28"/>
        </w:rPr>
        <w:t xml:space="preserve">, доводят значение </w:t>
      </w:r>
      <w:proofErr w:type="spellStart"/>
      <w:r w:rsidRPr="005D30F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5D30FD">
        <w:rPr>
          <w:rFonts w:ascii="Times New Roman" w:hAnsi="Times New Roman" w:cs="Times New Roman"/>
          <w:sz w:val="28"/>
          <w:szCs w:val="28"/>
        </w:rPr>
        <w:t xml:space="preserve"> до 3,9 фосфорной кислотой концентрированной и дегазируют. Подвижная фаза стабильна в течение 3 дней.</w:t>
      </w:r>
    </w:p>
    <w:p w:rsidR="0071764B" w:rsidRPr="005D30FD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0FD">
        <w:rPr>
          <w:rStyle w:val="a8"/>
          <w:rFonts w:eastAsia="Microsoft Sans Serif"/>
          <w:sz w:val="28"/>
          <w:szCs w:val="28"/>
          <w:u w:val="none"/>
        </w:rPr>
        <w:t>Подвижная фаза</w:t>
      </w:r>
      <w:r w:rsidRPr="005D30F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5B2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5D30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5D30FD">
        <w:rPr>
          <w:rFonts w:ascii="Times New Roman" w:hAnsi="Times New Roman" w:cs="Times New Roman"/>
          <w:color w:val="000000"/>
          <w:sz w:val="28"/>
          <w:szCs w:val="28"/>
        </w:rPr>
        <w:t>Ацетонитрил</w:t>
      </w:r>
      <w:proofErr w:type="spellEnd"/>
      <w:r w:rsidRPr="005D30FD"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Pr="005D30FD">
        <w:rPr>
          <w:rFonts w:ascii="Times New Roman" w:hAnsi="Times New Roman" w:cs="Times New Roman"/>
          <w:color w:val="000000"/>
          <w:sz w:val="28"/>
          <w:szCs w:val="28"/>
        </w:rPr>
        <w:t xml:space="preserve">Калия </w:t>
      </w:r>
      <w:proofErr w:type="spellStart"/>
      <w:r w:rsidRPr="005D30FD">
        <w:rPr>
          <w:rFonts w:ascii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Pr="005D30FD">
        <w:rPr>
          <w:rFonts w:ascii="Times New Roman" w:hAnsi="Times New Roman" w:cs="Times New Roman"/>
          <w:color w:val="000000"/>
          <w:sz w:val="28"/>
          <w:szCs w:val="28"/>
        </w:rPr>
        <w:t xml:space="preserve"> раствор 0,3 М 0,4:99,6.</w:t>
      </w:r>
    </w:p>
    <w:p w:rsidR="0071764B" w:rsidRPr="00C6348D" w:rsidRDefault="0071764B" w:rsidP="0071764B">
      <w:pPr>
        <w:tabs>
          <w:tab w:val="left" w:pos="3969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CE">
        <w:rPr>
          <w:rStyle w:val="1"/>
          <w:rFonts w:eastAsiaTheme="minorEastAsia"/>
          <w:i/>
          <w:sz w:val="28"/>
          <w:szCs w:val="28"/>
        </w:rPr>
        <w:t>Испытуемый раствор</w:t>
      </w:r>
      <w:r>
        <w:rPr>
          <w:rStyle w:val="1"/>
          <w:rFonts w:eastAsiaTheme="minorEastAsia"/>
          <w:i/>
          <w:sz w:val="28"/>
          <w:szCs w:val="28"/>
        </w:rPr>
        <w:t>.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Точную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навеск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порошка растёртых таблеток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эквивалентную по содержанию 50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мг т</w:t>
      </w:r>
      <w:r w:rsidRPr="005D30FD">
        <w:rPr>
          <w:rFonts w:ascii="Times New Roman" w:hAnsi="Times New Roman" w:cs="Times New Roman"/>
          <w:sz w:val="28"/>
          <w:szCs w:val="28"/>
        </w:rPr>
        <w:t xml:space="preserve">иамина нитрата,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042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мг п</w:t>
      </w:r>
      <w:r w:rsidRPr="005D30FD">
        <w:rPr>
          <w:rFonts w:ascii="Times New Roman" w:hAnsi="Times New Roman" w:cs="Times New Roman"/>
          <w:sz w:val="28"/>
          <w:szCs w:val="28"/>
        </w:rPr>
        <w:t xml:space="preserve">иридоксина гидрохлорида,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042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5D30FD">
        <w:rPr>
          <w:rFonts w:ascii="Times New Roman" w:hAnsi="Times New Roman" w:cs="Times New Roman"/>
          <w:sz w:val="28"/>
          <w:szCs w:val="28"/>
        </w:rPr>
        <w:t>икотинамида</w:t>
      </w:r>
      <w:proofErr w:type="spellEnd"/>
      <w:r w:rsidRPr="005D30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A042D6">
        <w:rPr>
          <w:rFonts w:ascii="Times New Roman" w:hAnsi="Times New Roman" w:cs="Times New Roman"/>
          <w:sz w:val="28"/>
          <w:szCs w:val="28"/>
        </w:rPr>
        <w:t>,0</w:t>
      </w:r>
      <w:r w:rsidRPr="005D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к</w:t>
      </w:r>
      <w:r w:rsidRPr="005D30FD">
        <w:rPr>
          <w:rFonts w:ascii="Times New Roman" w:hAnsi="Times New Roman" w:cs="Times New Roman"/>
          <w:sz w:val="28"/>
          <w:szCs w:val="28"/>
        </w:rPr>
        <w:t xml:space="preserve">альция </w:t>
      </w:r>
      <w:proofErr w:type="spellStart"/>
      <w:r w:rsidRPr="005D30FD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переносят в мерную колбу вместимостью 500 мл, прибавляют 1,0 г ЭДТА, </w:t>
      </w:r>
      <w:r w:rsidRPr="002E7ECE">
        <w:rPr>
          <w:rStyle w:val="85pt0pt"/>
          <w:rFonts w:eastAsiaTheme="minorEastAsia"/>
          <w:sz w:val="28"/>
          <w:szCs w:val="28"/>
        </w:rPr>
        <w:t>8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мл хлористоводородной кислоты раствора 1 М  и 300 мл хлористоводородной кислоты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0,01 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>Полученный раствор обрабатывают ультразвуком в течение 10 мин, дают остыть</w:t>
      </w:r>
      <w:proofErr w:type="gramEnd"/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2E7ECE">
        <w:rPr>
          <w:rFonts w:ascii="Times New Roman" w:hAnsi="Times New Roman" w:cs="Times New Roman"/>
          <w:color w:val="000000"/>
          <w:sz w:val="28"/>
          <w:szCs w:val="28"/>
        </w:rPr>
        <w:t>доводят до метки раствором хлористоводородной кислоты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0,01 М. 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>Полученный раствор фильтруют</w:t>
      </w:r>
      <w:proofErr w:type="gramEnd"/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через мембранный фильтр с размером пор 0,45 мкм </w:t>
      </w:r>
      <w:r w:rsidRPr="00C6348D">
        <w:rPr>
          <w:rStyle w:val="a8"/>
          <w:rFonts w:eastAsia="Microsoft Sans Serif"/>
          <w:i w:val="0"/>
          <w:sz w:val="28"/>
          <w:szCs w:val="28"/>
          <w:u w:val="none"/>
        </w:rPr>
        <w:t>(раствор для введения).</w:t>
      </w:r>
    </w:p>
    <w:p w:rsidR="0071764B" w:rsidRPr="002E7ECE" w:rsidRDefault="0071764B" w:rsidP="0071764B">
      <w:pPr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i/>
          <w:sz w:val="28"/>
          <w:szCs w:val="28"/>
        </w:rPr>
        <w:t>Р</w:t>
      </w:r>
      <w:r w:rsidRPr="00C6348D">
        <w:rPr>
          <w:rStyle w:val="1"/>
          <w:rFonts w:eastAsiaTheme="minorEastAsia"/>
          <w:i/>
          <w:sz w:val="28"/>
          <w:szCs w:val="28"/>
        </w:rPr>
        <w:t xml:space="preserve">аствор </w:t>
      </w:r>
      <w:r>
        <w:rPr>
          <w:rStyle w:val="1"/>
          <w:rFonts w:eastAsiaTheme="minorEastAsia"/>
          <w:i/>
          <w:sz w:val="28"/>
          <w:szCs w:val="28"/>
        </w:rPr>
        <w:t>с</w:t>
      </w:r>
      <w:r w:rsidRPr="00C6348D">
        <w:rPr>
          <w:rStyle w:val="1"/>
          <w:rFonts w:eastAsiaTheme="minorEastAsia"/>
          <w:i/>
          <w:sz w:val="28"/>
          <w:szCs w:val="28"/>
        </w:rPr>
        <w:t>тандартн</w:t>
      </w:r>
      <w:r>
        <w:rPr>
          <w:rStyle w:val="1"/>
          <w:rFonts w:eastAsiaTheme="minorEastAsia"/>
          <w:i/>
          <w:sz w:val="28"/>
          <w:szCs w:val="28"/>
        </w:rPr>
        <w:t xml:space="preserve">ого образца.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7ECE">
        <w:rPr>
          <w:rFonts w:ascii="Times New Roman" w:hAnsi="Times New Roman" w:cs="Times New Roman"/>
          <w:color w:val="000000"/>
          <w:sz w:val="28"/>
          <w:szCs w:val="28"/>
        </w:rPr>
        <w:t>Около 240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r w:rsidR="00A042D6"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тиамина нитрата, около </w:t>
      </w:r>
      <w:r w:rsidRPr="002E7ECE">
        <w:rPr>
          <w:rStyle w:val="85pt0pt"/>
          <w:rFonts w:eastAsiaTheme="minorEastAsia"/>
          <w:sz w:val="28"/>
          <w:szCs w:val="28"/>
        </w:rPr>
        <w:t>110</w:t>
      </w:r>
      <w:r w:rsidR="00A042D6">
        <w:rPr>
          <w:rStyle w:val="85pt0pt"/>
          <w:rFonts w:eastAsiaTheme="minorEastAsia"/>
          <w:sz w:val="28"/>
          <w:szCs w:val="28"/>
        </w:rPr>
        <w:t>,0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</w:t>
      </w:r>
      <w:r w:rsidR="00A042D6"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>пиридоксина ги</w:t>
      </w:r>
      <w:r>
        <w:rPr>
          <w:rFonts w:ascii="Times New Roman" w:hAnsi="Times New Roman" w:cs="Times New Roman"/>
          <w:color w:val="000000"/>
          <w:sz w:val="28"/>
          <w:szCs w:val="28"/>
        </w:rPr>
        <w:t>дрохлорида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>, около 525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r w:rsidR="00A042D6"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7ECE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и около 150</w:t>
      </w:r>
      <w:r w:rsidR="00A042D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r w:rsidR="00A042D6"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кальция </w:t>
      </w:r>
      <w:proofErr w:type="spellStart"/>
      <w:r w:rsidRPr="002E7ECE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100 мл, растворяют в хлористоводородной кислоты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растворе 0,01 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1764B" w:rsidRPr="00B908F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08F8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 мл помещают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5,0 </w:t>
      </w:r>
      <w:r w:rsidRPr="00B908F8">
        <w:rPr>
          <w:rFonts w:ascii="Times New Roman" w:hAnsi="Times New Roman" w:cs="Times New Roman"/>
          <w:color w:val="000000"/>
          <w:sz w:val="28"/>
          <w:szCs w:val="28"/>
        </w:rPr>
        <w:t>мл полученного раствора, прибавляют 83 мг аскорбиновой кислоты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08F8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в колбе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>хлористоводородной кислоты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7ECE">
        <w:rPr>
          <w:rFonts w:ascii="Times New Roman" w:hAnsi="Times New Roman" w:cs="Times New Roman"/>
          <w:color w:val="000000"/>
          <w:sz w:val="28"/>
          <w:szCs w:val="28"/>
        </w:rPr>
        <w:t xml:space="preserve"> 0,01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метки и перемешивают (раствор для введения). </w:t>
      </w:r>
    </w:p>
    <w:p w:rsidR="0071764B" w:rsidRPr="00CA6E0F" w:rsidRDefault="0071764B" w:rsidP="0071764B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0" w:type="auto"/>
        <w:tblLook w:val="04A0"/>
      </w:tblPr>
      <w:tblGrid>
        <w:gridCol w:w="4077"/>
        <w:gridCol w:w="5387"/>
      </w:tblGrid>
      <w:tr w:rsidR="0071764B" w:rsidTr="009B1A9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1764B" w:rsidRPr="003778C2" w:rsidRDefault="0071764B" w:rsidP="009B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8C2">
              <w:rPr>
                <w:rFonts w:ascii="Times New Roman" w:hAnsi="Times New Roman" w:cs="Times New Roman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367207">
            <w:r>
              <w:rPr>
                <w:rStyle w:val="130"/>
                <w:rFonts w:eastAsiaTheme="minorEastAsia"/>
                <w:i w:val="0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Style w:val="130"/>
                <w:rFonts w:eastAsiaTheme="minorEastAsia"/>
                <w:i w:val="0"/>
                <w:sz w:val="28"/>
                <w:szCs w:val="28"/>
              </w:rPr>
              <w:t>октадецилсилильный</w:t>
            </w:r>
            <w:proofErr w:type="spellEnd"/>
            <w:r w:rsidR="00367207">
              <w:rPr>
                <w:rStyle w:val="130"/>
                <w:rFonts w:eastAsiaTheme="minorEastAsia"/>
                <w:i w:val="0"/>
                <w:sz w:val="28"/>
                <w:szCs w:val="28"/>
              </w:rPr>
              <w:t xml:space="preserve"> </w:t>
            </w:r>
            <w:proofErr w:type="spellStart"/>
            <w:r w:rsidR="00367207">
              <w:rPr>
                <w:rStyle w:val="130"/>
                <w:rFonts w:eastAsiaTheme="minorEastAsia"/>
                <w:i w:val="0"/>
                <w:sz w:val="28"/>
                <w:szCs w:val="28"/>
              </w:rPr>
              <w:t>эндкипированный</w:t>
            </w:r>
            <w:proofErr w:type="spellEnd"/>
            <w:r w:rsidR="00326469">
              <w:rPr>
                <w:rStyle w:val="130"/>
                <w:rFonts w:eastAsiaTheme="minorEastAsia"/>
                <w:i w:val="0"/>
                <w:sz w:val="28"/>
                <w:szCs w:val="28"/>
              </w:rPr>
              <w:t xml:space="preserve"> для хроматографии</w:t>
            </w:r>
            <w:r>
              <w:rPr>
                <w:rStyle w:val="130"/>
                <w:rFonts w:eastAsiaTheme="minorEastAsia"/>
                <w:i w:val="0"/>
                <w:sz w:val="28"/>
                <w:szCs w:val="28"/>
              </w:rPr>
              <w:t xml:space="preserve">, 10 мкм  </w:t>
            </w:r>
          </w:p>
        </w:tc>
      </w:tr>
      <w:tr w:rsidR="0071764B" w:rsidTr="009B1A9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9B1A90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9B1A90">
            <w:pPr>
              <w:jc w:val="both"/>
              <w:rPr>
                <w:rStyle w:val="130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130"/>
                <w:rFonts w:eastAsiaTheme="minorEastAsia"/>
                <w:i w:val="0"/>
                <w:sz w:val="28"/>
                <w:szCs w:val="28"/>
              </w:rPr>
              <w:t>между насосом и системой введения пробы</w:t>
            </w:r>
            <w:r w:rsidR="00326469">
              <w:rPr>
                <w:rStyle w:val="130"/>
                <w:rFonts w:eastAsiaTheme="minorEastAsia"/>
                <w:i w:val="0"/>
                <w:sz w:val="28"/>
                <w:szCs w:val="28"/>
              </w:rPr>
              <w:t>;</w:t>
            </w:r>
          </w:p>
        </w:tc>
      </w:tr>
      <w:tr w:rsidR="0071764B" w:rsidRPr="00CA6E0F" w:rsidTr="009B1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71764B" w:rsidRPr="00CA6E0F" w:rsidRDefault="0071764B" w:rsidP="00367207">
            <w:pPr>
              <w:pStyle w:val="5"/>
              <w:shd w:val="clear" w:color="auto" w:fill="auto"/>
              <w:tabs>
                <w:tab w:val="right" w:pos="9308"/>
              </w:tabs>
              <w:spacing w:after="120" w:line="276" w:lineRule="auto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A6E0F">
              <w:rPr>
                <w:sz w:val="28"/>
                <w:szCs w:val="28"/>
              </w:rPr>
              <w:t xml:space="preserve">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CA6E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A6E0F">
              <w:rPr>
                <w:sz w:val="28"/>
                <w:szCs w:val="28"/>
              </w:rPr>
              <w:t xml:space="preserve"> мм, силикагель </w:t>
            </w:r>
            <w:proofErr w:type="spellStart"/>
            <w:r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Pr="00CA6E0F">
              <w:rPr>
                <w:sz w:val="28"/>
                <w:szCs w:val="28"/>
              </w:rPr>
              <w:t xml:space="preserve"> </w:t>
            </w:r>
            <w:proofErr w:type="spellStart"/>
            <w:r w:rsidR="00367207">
              <w:rPr>
                <w:rStyle w:val="130"/>
                <w:rFonts w:eastAsiaTheme="minorEastAsia"/>
                <w:i w:val="0"/>
                <w:sz w:val="28"/>
                <w:szCs w:val="28"/>
              </w:rPr>
              <w:t>эндкипированный</w:t>
            </w:r>
            <w:proofErr w:type="spellEnd"/>
            <w:r w:rsidR="00367207" w:rsidRPr="006F55B2">
              <w:rPr>
                <w:sz w:val="28"/>
                <w:szCs w:val="28"/>
              </w:rPr>
              <w:t xml:space="preserve"> </w:t>
            </w:r>
            <w:r w:rsidRPr="006F55B2">
              <w:rPr>
                <w:sz w:val="28"/>
                <w:szCs w:val="28"/>
              </w:rPr>
              <w:t>для хроматографии</w:t>
            </w:r>
            <w:r w:rsidRPr="00CA6E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CA6E0F">
              <w:rPr>
                <w:sz w:val="28"/>
                <w:szCs w:val="28"/>
              </w:rPr>
              <w:t xml:space="preserve"> мкм;</w:t>
            </w:r>
          </w:p>
        </w:tc>
      </w:tr>
      <w:tr w:rsidR="0071764B" w:rsidRPr="00CA6E0F" w:rsidTr="009B1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71764B" w:rsidRPr="00CA6E0F" w:rsidRDefault="0071764B" w:rsidP="009B1A9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764B" w:rsidRPr="00B908F8" w:rsidRDefault="0071764B" w:rsidP="0071764B">
      <w:pPr>
        <w:rPr>
          <w:rFonts w:ascii="Times New Roman" w:hAnsi="Times New Roman" w:cs="Times New Roman"/>
          <w:sz w:val="28"/>
          <w:szCs w:val="28"/>
        </w:rPr>
      </w:pPr>
      <w:r w:rsidRPr="00B908F8">
        <w:rPr>
          <w:rFonts w:ascii="Times New Roman" w:hAnsi="Times New Roman" w:cs="Times New Roman"/>
          <w:sz w:val="28"/>
          <w:szCs w:val="28"/>
        </w:rPr>
        <w:t>Давление колонки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около 55 бар</w:t>
      </w:r>
      <w:r w:rsidR="0032646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CA6E0F">
              <w:t>спектрофотометрический:</w:t>
            </w:r>
          </w:p>
          <w:p w:rsidR="0071764B" w:rsidRDefault="0071764B" w:rsidP="009B1A9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CA6E0F">
              <w:t>2</w:t>
            </w:r>
            <w:r>
              <w:t>8</w:t>
            </w:r>
            <w:r w:rsidRPr="00CA6E0F">
              <w:t>0 нм – для тиамина</w:t>
            </w:r>
            <w:r>
              <w:t>,</w:t>
            </w:r>
            <w:r w:rsidRPr="00CA6E0F">
              <w:t xml:space="preserve"> пиридоксина</w:t>
            </w:r>
            <w:r>
              <w:t>,</w:t>
            </w:r>
            <w:r w:rsidRPr="00CA6E0F">
              <w:t xml:space="preserve"> </w:t>
            </w:r>
            <w:proofErr w:type="spellStart"/>
            <w:r w:rsidRPr="00CA6E0F">
              <w:t>никотинамида</w:t>
            </w:r>
            <w:proofErr w:type="spellEnd"/>
            <w:r w:rsidR="00326469">
              <w:t>;</w:t>
            </w:r>
            <w:r>
              <w:t xml:space="preserve"> </w:t>
            </w:r>
          </w:p>
          <w:p w:rsidR="0071764B" w:rsidRPr="00CA6E0F" w:rsidRDefault="0071764B" w:rsidP="00326469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>
              <w:t xml:space="preserve">204 нм для кальция </w:t>
            </w:r>
            <w:proofErr w:type="spellStart"/>
            <w:r>
              <w:t>пантотената</w:t>
            </w:r>
            <w:proofErr w:type="spellEnd"/>
            <w:r w:rsidR="00326469">
              <w:t>;</w:t>
            </w:r>
          </w:p>
        </w:tc>
      </w:tr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764B" w:rsidRDefault="0071764B" w:rsidP="0071764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764B" w:rsidRPr="00E90E61" w:rsidRDefault="0071764B" w:rsidP="00717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color w:val="000000"/>
          <w:sz w:val="28"/>
          <w:szCs w:val="28"/>
        </w:rPr>
        <w:t>Относительное время удерживания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Тиамина нитрат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0,25;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Пиридоксина гидрохлорид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0,35;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0,62;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1,00.</w:t>
      </w:r>
    </w:p>
    <w:p w:rsidR="0071764B" w:rsidRPr="00E90E61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0E61">
        <w:rPr>
          <w:rStyle w:val="1"/>
          <w:rFonts w:eastAsiaTheme="minorEastAsia"/>
          <w:sz w:val="28"/>
          <w:szCs w:val="28"/>
        </w:rPr>
        <w:t xml:space="preserve">Для определения пригодности </w:t>
      </w:r>
      <w:proofErr w:type="spellStart"/>
      <w:r w:rsidRPr="00E90E61">
        <w:rPr>
          <w:rStyle w:val="1"/>
          <w:rFonts w:eastAsiaTheme="minorEastAsia"/>
          <w:sz w:val="28"/>
          <w:szCs w:val="28"/>
        </w:rPr>
        <w:t>хроматографической</w:t>
      </w:r>
      <w:proofErr w:type="spellEnd"/>
      <w:r w:rsidRPr="00E90E61">
        <w:rPr>
          <w:rStyle w:val="1"/>
          <w:rFonts w:eastAsiaTheme="minorEastAsia"/>
          <w:sz w:val="28"/>
          <w:szCs w:val="28"/>
        </w:rPr>
        <w:t xml:space="preserve"> системы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в хроматограф вводят не менее 5 раз стандартный раствор.</w:t>
      </w:r>
    </w:p>
    <w:p w:rsidR="0071764B" w:rsidRPr="00E90E61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роматогра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764B" w:rsidRPr="00E90E61" w:rsidRDefault="0071764B" w:rsidP="0071764B">
      <w:pPr>
        <w:widowControl w:val="0"/>
        <w:tabs>
          <w:tab w:val="left" w:pos="205"/>
        </w:tabs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̶ </w:t>
      </w:r>
      <w:r w:rsidRPr="00AC67E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площадей пиков тиамина нитрата или пиридоксина гидрохлорида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1,5 %;</w:t>
      </w:r>
    </w:p>
    <w:p w:rsidR="0071764B" w:rsidRPr="00E90E61" w:rsidRDefault="0071764B" w:rsidP="0071764B">
      <w:pPr>
        <w:widowControl w:val="0"/>
        <w:tabs>
          <w:tab w:val="left" w:pos="205"/>
        </w:tabs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̶ </w:t>
      </w:r>
      <w:r w:rsidRPr="00AC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AC67EC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AC6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AC67E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тиамина нитрата или пиридоксина гидрохлорида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- не менее </w:t>
      </w:r>
      <w:r w:rsidRPr="00E90E61">
        <w:rPr>
          <w:rStyle w:val="85pt0pt"/>
          <w:rFonts w:eastAsiaTheme="minorEastAsia"/>
          <w:sz w:val="28"/>
          <w:szCs w:val="28"/>
        </w:rPr>
        <w:t>2000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тарелок;</w:t>
      </w:r>
    </w:p>
    <w:p w:rsidR="0071764B" w:rsidRPr="00E90E61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̶ </w:t>
      </w:r>
      <w:r w:rsidRPr="00AC67E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</w:t>
      </w:r>
      <w:r w:rsidRPr="00AC67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C67E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AC67E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C67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тиамина нитрата или пиридоксина гидрохлорида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</w:t>
      </w:r>
      <w:r w:rsidRPr="00E90E61">
        <w:rPr>
          <w:rStyle w:val="85pt0pt"/>
          <w:rFonts w:eastAsiaTheme="minorEastAsia"/>
          <w:sz w:val="28"/>
          <w:szCs w:val="28"/>
        </w:rPr>
        <w:t>2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0E61">
        <w:rPr>
          <w:rStyle w:val="85pt0pt"/>
          <w:rFonts w:eastAsiaTheme="minorEastAsia"/>
          <w:sz w:val="28"/>
          <w:szCs w:val="28"/>
        </w:rPr>
        <w:t>0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E90E61" w:rsidRDefault="0071764B" w:rsidP="0071764B">
      <w:pPr>
        <w:tabs>
          <w:tab w:val="right" w:pos="2362"/>
          <w:tab w:val="left" w:pos="271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90E61">
        <w:rPr>
          <w:rStyle w:val="1"/>
          <w:rFonts w:eastAsiaTheme="minorEastAsia"/>
          <w:sz w:val="28"/>
          <w:szCs w:val="28"/>
        </w:rPr>
        <w:t>Оценка: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обычным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ab/>
        <w:t>методом с использованием внешнего стандарта.</w:t>
      </w:r>
    </w:p>
    <w:p w:rsidR="0071764B" w:rsidRDefault="0071764B" w:rsidP="0071764B">
      <w:pPr>
        <w:tabs>
          <w:tab w:val="left" w:pos="1263"/>
        </w:tabs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одержание тиамина нитрата</w:t>
      </w:r>
      <w:r w:rsidR="002E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3  </w:t>
      </w:r>
      <w:r w:rsidR="002E4B23"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пиридоксина гидрохлорида</w:t>
      </w:r>
      <w:r w:rsidR="002E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B23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2E4B23" w:rsidRPr="00ED39FF">
        <w:rPr>
          <w:rStyle w:val="MingLiU125pt0pt"/>
          <w:rFonts w:eastAsia="Courier New"/>
          <w:sz w:val="28"/>
          <w:szCs w:val="28"/>
          <w:vertAlign w:val="subscript"/>
        </w:rPr>
        <w:t>8</w:t>
      </w:r>
      <w:r w:rsidR="002E4B23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2E4B23" w:rsidRPr="00ED39FF">
        <w:rPr>
          <w:rStyle w:val="MingLiU125pt0pt"/>
          <w:rFonts w:eastAsia="Courier New"/>
          <w:sz w:val="28"/>
          <w:szCs w:val="28"/>
          <w:vertAlign w:val="subscript"/>
        </w:rPr>
        <w:t>11</w:t>
      </w:r>
      <w:r w:rsidR="002E4B23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2E4B23" w:rsidRPr="00ED39FF">
        <w:rPr>
          <w:rStyle w:val="MingLiU125pt0pt"/>
          <w:rFonts w:eastAsia="Courier New"/>
          <w:sz w:val="28"/>
          <w:szCs w:val="28"/>
          <w:vertAlign w:val="subscript"/>
        </w:rPr>
        <w:t>3</w:t>
      </w:r>
      <w:r w:rsidR="002E4B23" w:rsidRPr="00ED39FF">
        <w:rPr>
          <w:rStyle w:val="MingLiU125pt0pt"/>
          <w:rFonts w:eastAsia="Courier New"/>
          <w:sz w:val="28"/>
          <w:szCs w:val="28"/>
        </w:rPr>
        <w:t>·</w:t>
      </w:r>
      <w:r w:rsidR="002E4B23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="002E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B23" w:rsidRPr="00433BC9">
        <w:rPr>
          <w:rStyle w:val="2"/>
          <w:rFonts w:eastAsiaTheme="minorEastAsia"/>
          <w:color w:val="auto"/>
        </w:rPr>
        <w:t>С</w:t>
      </w:r>
      <w:r w:rsidR="002E4B23" w:rsidRPr="00433BC9">
        <w:rPr>
          <w:rStyle w:val="2"/>
          <w:rFonts w:eastAsiaTheme="minorEastAsia"/>
          <w:color w:val="auto"/>
          <w:vertAlign w:val="subscript"/>
        </w:rPr>
        <w:t>6</w:t>
      </w:r>
      <w:r w:rsidR="002E4B23" w:rsidRPr="00433BC9">
        <w:rPr>
          <w:rStyle w:val="2"/>
          <w:rFonts w:eastAsiaTheme="minorEastAsia"/>
          <w:color w:val="auto"/>
        </w:rPr>
        <w:t>Н</w:t>
      </w:r>
      <w:r w:rsidR="002E4B23" w:rsidRPr="00433BC9">
        <w:rPr>
          <w:rStyle w:val="2"/>
          <w:rFonts w:eastAsiaTheme="minorEastAsia"/>
          <w:color w:val="auto"/>
          <w:vertAlign w:val="subscript"/>
        </w:rPr>
        <w:t>6</w:t>
      </w:r>
      <w:r w:rsidR="002E4B23" w:rsidRPr="00433BC9">
        <w:rPr>
          <w:rStyle w:val="2"/>
          <w:rFonts w:eastAsiaTheme="minorEastAsia"/>
          <w:color w:val="auto"/>
          <w:lang w:val="en-US"/>
        </w:rPr>
        <w:t>N</w:t>
      </w:r>
      <w:r w:rsidR="002E4B23" w:rsidRPr="00433BC9">
        <w:rPr>
          <w:rStyle w:val="2"/>
          <w:rFonts w:eastAsiaTheme="minorEastAsia"/>
          <w:color w:val="auto"/>
          <w:vertAlign w:val="subscript"/>
        </w:rPr>
        <w:t>2</w:t>
      </w:r>
      <w:r w:rsidR="002E4B23" w:rsidRPr="00433BC9">
        <w:rPr>
          <w:rStyle w:val="2"/>
          <w:rFonts w:eastAsiaTheme="minorEastAsia"/>
          <w:color w:val="auto"/>
          <w:lang w:val="en-US"/>
        </w:rPr>
        <w:t>O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="002E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B23" w:rsidRPr="00340A24">
        <w:rPr>
          <w:rStyle w:val="2"/>
          <w:rFonts w:eastAsiaTheme="minorEastAsia"/>
          <w:color w:val="auto"/>
          <w:lang w:val="en-US"/>
        </w:rPr>
        <w:t>C</w:t>
      </w:r>
      <w:r w:rsidR="002E4B23" w:rsidRPr="00340A24">
        <w:rPr>
          <w:rStyle w:val="2"/>
          <w:rFonts w:eastAsiaTheme="minorEastAsia"/>
          <w:color w:val="auto"/>
          <w:vertAlign w:val="subscript"/>
        </w:rPr>
        <w:t>18</w:t>
      </w:r>
      <w:r w:rsidR="002E4B23" w:rsidRPr="00340A24">
        <w:rPr>
          <w:rStyle w:val="2"/>
          <w:rFonts w:eastAsiaTheme="minorEastAsia"/>
          <w:color w:val="auto"/>
          <w:lang w:val="en-US"/>
        </w:rPr>
        <w:t>H</w:t>
      </w:r>
      <w:r w:rsidR="002E4B23" w:rsidRPr="00340A24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="002E4B23" w:rsidRPr="00340A24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="002E4B23" w:rsidRPr="00340A24">
        <w:rPr>
          <w:rStyle w:val="2"/>
          <w:rFonts w:eastAsiaTheme="minorEastAsia"/>
          <w:color w:val="auto"/>
          <w:vertAlign w:val="subscript"/>
        </w:rPr>
        <w:t>2</w:t>
      </w:r>
      <w:r w:rsidR="002E4B23" w:rsidRPr="00340A24">
        <w:rPr>
          <w:rStyle w:val="2"/>
          <w:rFonts w:eastAsiaTheme="minorEastAsia"/>
          <w:color w:val="auto"/>
          <w:lang w:val="en-US"/>
        </w:rPr>
        <w:t>O</w:t>
      </w:r>
      <w:r w:rsidR="002E4B23" w:rsidRPr="00340A24">
        <w:rPr>
          <w:rStyle w:val="2"/>
          <w:rFonts w:eastAsiaTheme="minorEastAsia"/>
          <w:color w:val="auto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в одной таблетке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процентах от заявленного</w:t>
      </w:r>
      <w:r w:rsidR="002E4B23">
        <w:rPr>
          <w:rFonts w:ascii="Times New Roman" w:hAnsi="Times New Roman" w:cs="Times New Roman"/>
          <w:color w:val="000000"/>
          <w:sz w:val="28"/>
          <w:szCs w:val="28"/>
        </w:rPr>
        <w:t xml:space="preserve"> (Х)</w:t>
      </w:r>
      <w:r w:rsidR="002E4B23"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вычисляют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</w:t>
      </w:r>
    </w:p>
    <w:p w:rsidR="0071764B" w:rsidRPr="00E90E61" w:rsidRDefault="0071764B" w:rsidP="0071764B">
      <w:pPr>
        <w:spacing w:after="0" w:line="360" w:lineRule="auto"/>
        <w:ind w:left="20"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412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∙G ∙P∙N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∙a ∙L∙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1764B" w:rsidRDefault="0071764B" w:rsidP="00326469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78C2">
        <w:rPr>
          <w:rStyle w:val="a8"/>
          <w:rFonts w:eastAsia="Microsoft Sans Serif"/>
          <w:i w:val="0"/>
          <w:sz w:val="28"/>
          <w:szCs w:val="28"/>
          <w:u w:val="none"/>
        </w:rPr>
        <w:t>где:</w:t>
      </w:r>
      <w:r>
        <w:rPr>
          <w:rStyle w:val="a8"/>
          <w:rFonts w:eastAsia="Microsoft Sans Serif"/>
          <w:sz w:val="28"/>
          <w:szCs w:val="28"/>
          <w:u w:val="none"/>
        </w:rPr>
        <w:t xml:space="preserve"> </w:t>
      </w:r>
      <w:r w:rsidRPr="00E90E61">
        <w:rPr>
          <w:rStyle w:val="a8"/>
          <w:rFonts w:eastAsia="Microsoft Sans Serif"/>
          <w:sz w:val="28"/>
          <w:szCs w:val="28"/>
          <w:u w:val="none"/>
          <w:lang w:val="en-US"/>
        </w:rPr>
        <w:t>S</w:t>
      </w:r>
      <w:r>
        <w:rPr>
          <w:rStyle w:val="a8"/>
          <w:rFonts w:eastAsia="Microsoft Sans Serif"/>
          <w:sz w:val="28"/>
          <w:szCs w:val="28"/>
          <w:u w:val="none"/>
          <w:vertAlign w:val="subscript"/>
        </w:rPr>
        <w:t>1</w:t>
      </w:r>
      <w:r w:rsidRPr="00E90E61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пика тиамина нитрата (или пиридоксина </w:t>
      </w:r>
      <w:proofErr w:type="gramEnd"/>
    </w:p>
    <w:p w:rsidR="0071764B" w:rsidRDefault="0071764B" w:rsidP="00326469">
      <w:pPr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гидрохлорида,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,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64B" w:rsidRPr="00E90E61" w:rsidRDefault="0071764B" w:rsidP="00326469">
      <w:pPr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раствора;</w:t>
      </w:r>
    </w:p>
    <w:p w:rsidR="0071764B" w:rsidRPr="00E90E61" w:rsidRDefault="0071764B" w:rsidP="00326469">
      <w:pPr>
        <w:spacing w:after="6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E90E61">
        <w:rPr>
          <w:rStyle w:val="a8"/>
          <w:rFonts w:eastAsia="Microsoft Sans Serif"/>
          <w:sz w:val="28"/>
          <w:szCs w:val="28"/>
          <w:u w:val="none"/>
          <w:lang w:val="en-US"/>
        </w:rPr>
        <w:t>So</w:t>
      </w:r>
      <w:r w:rsidRPr="00E90E61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пика тиамина нитрата (или пиридоксина гидрохлорида,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,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раствора;</w:t>
      </w:r>
    </w:p>
    <w:p w:rsidR="0071764B" w:rsidRPr="00E90E61" w:rsidRDefault="0071764B" w:rsidP="00326469">
      <w:pPr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E61">
        <w:rPr>
          <w:rStyle w:val="a8"/>
          <w:rFonts w:eastAsia="Microsoft Sans Serif"/>
          <w:sz w:val="28"/>
          <w:szCs w:val="28"/>
          <w:u w:val="none"/>
        </w:rPr>
        <w:t>а</w:t>
      </w:r>
      <w:r w:rsidRPr="00E90E61">
        <w:rPr>
          <w:rStyle w:val="a8"/>
          <w:rFonts w:eastAsia="Microsoft Sans Serif"/>
          <w:sz w:val="28"/>
          <w:szCs w:val="28"/>
          <w:u w:val="none"/>
          <w:vertAlign w:val="subscript"/>
        </w:rPr>
        <w:t>о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- навеска стандартного образца тиамина нитрата (или пиридоксина гидрохлорида,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,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>), мг;</w:t>
      </w:r>
    </w:p>
    <w:p w:rsidR="0071764B" w:rsidRPr="00E90E61" w:rsidRDefault="0071764B" w:rsidP="0032646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E61">
        <w:rPr>
          <w:rStyle w:val="a8"/>
          <w:rFonts w:eastAsia="Microsoft Sans Serif"/>
          <w:sz w:val="28"/>
          <w:szCs w:val="28"/>
          <w:u w:val="none"/>
          <w:lang w:val="en-US"/>
        </w:rPr>
        <w:t>G</w:t>
      </w:r>
      <w:r w:rsidRPr="00E90E61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масса таблет</w:t>
      </w:r>
      <w:r w:rsidR="002E4B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к, мг;</w:t>
      </w:r>
    </w:p>
    <w:p w:rsidR="0071764B" w:rsidRDefault="0071764B" w:rsidP="0032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B2">
        <w:rPr>
          <w:rFonts w:ascii="Times New Roman" w:hAnsi="Times New Roman" w:cs="Times New Roman"/>
          <w:sz w:val="28"/>
          <w:szCs w:val="28"/>
        </w:rPr>
        <w:t xml:space="preserve">а - навеска порошка таблеток, взятая для приготовления испытуемого </w:t>
      </w:r>
    </w:p>
    <w:p w:rsidR="0071764B" w:rsidRPr="006F55B2" w:rsidRDefault="0071764B" w:rsidP="0032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B2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71764B" w:rsidRDefault="0071764B" w:rsidP="00326469">
      <w:pPr>
        <w:spacing w:after="0" w:line="240" w:lineRule="auto"/>
        <w:ind w:left="567" w:right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0E61">
        <w:rPr>
          <w:rStyle w:val="a8"/>
          <w:rFonts w:eastAsia="Microsoft Sans Serif"/>
          <w:sz w:val="28"/>
          <w:szCs w:val="28"/>
          <w:u w:val="none"/>
        </w:rPr>
        <w:t>Р</w:t>
      </w:r>
      <w:proofErr w:type="gram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 - содержание тиамина нитрата (или пиридоксина гидрохлорида,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,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>) в стандартном образце, %;</w:t>
      </w:r>
    </w:p>
    <w:p w:rsidR="0071764B" w:rsidRPr="000A5CFA" w:rsidRDefault="0071764B" w:rsidP="0032646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="Microsoft Sans Serif"/>
          <w:sz w:val="28"/>
          <w:szCs w:val="28"/>
          <w:u w:val="none"/>
          <w:lang w:val="en-US"/>
        </w:rPr>
        <w:t>L</w:t>
      </w:r>
      <w:r w:rsidRPr="000A5CFA">
        <w:rPr>
          <w:rStyle w:val="a8"/>
          <w:rFonts w:eastAsia="Microsoft Sans Serif"/>
          <w:sz w:val="28"/>
          <w:szCs w:val="28"/>
          <w:u w:val="none"/>
        </w:rPr>
        <w:t xml:space="preserve"> </w:t>
      </w:r>
      <w:r w:rsidRPr="000A5CFA">
        <w:t>-</w:t>
      </w:r>
      <w:r w:rsidRPr="000A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тиамина нитрата (или пиридоксина гидрохлорида,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,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 одной таблетке, мг</w:t>
      </w:r>
      <w:r w:rsidRPr="00607C88">
        <w:rPr>
          <w:rStyle w:val="1"/>
          <w:rFonts w:eastAsia="Courier New"/>
          <w:sz w:val="28"/>
          <w:szCs w:val="28"/>
        </w:rPr>
        <w:t>;</w:t>
      </w:r>
    </w:p>
    <w:p w:rsidR="0071764B" w:rsidRPr="0029617F" w:rsidRDefault="0071764B" w:rsidP="00326469">
      <w:pPr>
        <w:pStyle w:val="111"/>
        <w:shd w:val="clear" w:color="auto" w:fill="auto"/>
        <w:spacing w:line="240" w:lineRule="auto"/>
        <w:ind w:left="1300" w:right="60" w:hanging="640"/>
        <w:jc w:val="both"/>
        <w:rPr>
          <w:rStyle w:val="1"/>
          <w:sz w:val="28"/>
          <w:szCs w:val="28"/>
        </w:rPr>
      </w:pPr>
      <w:r w:rsidRPr="0029617F">
        <w:rPr>
          <w:rStyle w:val="1"/>
          <w:sz w:val="28"/>
          <w:szCs w:val="28"/>
          <w:lang w:val="en-US"/>
        </w:rPr>
        <w:t>N</w:t>
      </w:r>
      <w:r w:rsidRPr="0029617F">
        <w:rPr>
          <w:rStyle w:val="1"/>
          <w:sz w:val="28"/>
          <w:szCs w:val="28"/>
        </w:rPr>
        <w:t xml:space="preserve"> - </w:t>
      </w:r>
      <w:proofErr w:type="gramStart"/>
      <w:r w:rsidRPr="0029617F">
        <w:rPr>
          <w:rStyle w:val="1"/>
          <w:sz w:val="28"/>
          <w:szCs w:val="28"/>
        </w:rPr>
        <w:t>коэффициент</w:t>
      </w:r>
      <w:proofErr w:type="gramEnd"/>
      <w:r w:rsidRPr="0029617F">
        <w:rPr>
          <w:rStyle w:val="1"/>
          <w:sz w:val="28"/>
          <w:szCs w:val="28"/>
        </w:rPr>
        <w:t xml:space="preserve"> разведения испытуемого раствора;</w:t>
      </w:r>
    </w:p>
    <w:p w:rsidR="0071764B" w:rsidRPr="00E90E61" w:rsidRDefault="0071764B" w:rsidP="00326469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17F">
        <w:rPr>
          <w:rStyle w:val="1"/>
          <w:rFonts w:eastAsia="Courier New"/>
          <w:sz w:val="28"/>
          <w:szCs w:val="28"/>
          <w:lang w:val="en-US"/>
        </w:rPr>
        <w:t>N</w:t>
      </w:r>
      <w:r w:rsidRPr="0029617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тиамина нитрата (или пиридоксина гидрохлорида, или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 xml:space="preserve">, или кальция </w:t>
      </w:r>
      <w:proofErr w:type="spellStart"/>
      <w:r w:rsidRPr="00E90E61">
        <w:rPr>
          <w:rFonts w:ascii="Times New Roman" w:hAnsi="Times New Roman" w:cs="Times New Roman"/>
          <w:color w:val="000000"/>
          <w:sz w:val="28"/>
          <w:szCs w:val="28"/>
        </w:rPr>
        <w:t>пантотената</w:t>
      </w:r>
      <w:proofErr w:type="spellEnd"/>
      <w:r w:rsidRPr="00E90E6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1764B" w:rsidRPr="00CA6E0F" w:rsidRDefault="0071764B" w:rsidP="0071764B">
      <w:pPr>
        <w:spacing w:before="240" w:after="0" w:line="360" w:lineRule="auto"/>
        <w:ind w:left="20" w:right="-1" w:firstLine="689"/>
        <w:jc w:val="both"/>
        <w:rPr>
          <w:sz w:val="28"/>
          <w:szCs w:val="28"/>
        </w:rPr>
      </w:pPr>
      <w:bookmarkStart w:id="1" w:name="bookmark11"/>
      <w:proofErr w:type="spellStart"/>
      <w:r w:rsidRPr="000659A4">
        <w:rPr>
          <w:rFonts w:ascii="Times New Roman" w:hAnsi="Times New Roman" w:cs="Times New Roman"/>
          <w:b/>
          <w:i/>
          <w:sz w:val="28"/>
          <w:szCs w:val="28"/>
        </w:rPr>
        <w:t>Колекальциферол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"/>
          <w:rFonts w:eastAsia="Courier New"/>
          <w:sz w:val="28"/>
          <w:szCs w:val="28"/>
        </w:rPr>
        <w:t>.</w:t>
      </w:r>
    </w:p>
    <w:p w:rsidR="0071764B" w:rsidRDefault="0071764B" w:rsidP="0071764B">
      <w:pPr>
        <w:tabs>
          <w:tab w:val="left" w:pos="4568"/>
        </w:tabs>
        <w:spacing w:after="0" w:line="240" w:lineRule="auto"/>
        <w:ind w:left="20"/>
        <w:jc w:val="both"/>
        <w:rPr>
          <w:rStyle w:val="a8"/>
          <w:rFonts w:eastAsia="Microsoft Sans Seri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⃰</w:t>
      </w:r>
      <w:r w:rsidRPr="00E90E61">
        <w:rPr>
          <w:rFonts w:ascii="Times New Roman" w:hAnsi="Times New Roman" w:cs="Times New Roman"/>
          <w:color w:val="000000"/>
          <w:sz w:val="28"/>
          <w:szCs w:val="28"/>
        </w:rPr>
        <w:t>При проведении данного определения необходимо испытуемый и стандартный растворы защищать от воздействия атмосферы и света, используя инертный газ и соответствующую лабораторную посуду.</w:t>
      </w:r>
      <w:r w:rsidRPr="000659A4">
        <w:rPr>
          <w:rStyle w:val="a8"/>
          <w:rFonts w:eastAsia="Microsoft Sans Serif"/>
        </w:rPr>
        <w:t xml:space="preserve"> </w:t>
      </w:r>
    </w:p>
    <w:p w:rsidR="0071764B" w:rsidRPr="000659A4" w:rsidRDefault="0071764B" w:rsidP="002769B3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A663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631B">
        <w:rPr>
          <w:rFonts w:ascii="Times New Roman" w:hAnsi="Times New Roman" w:cs="Times New Roman"/>
          <w:sz w:val="28"/>
          <w:szCs w:val="28"/>
        </w:rPr>
        <w:t>Октанол</w:t>
      </w:r>
      <w:proofErr w:type="spellEnd"/>
      <w:r w:rsidRPr="00A6631B">
        <w:rPr>
          <w:rFonts w:ascii="Times New Roman" w:hAnsi="Times New Roman" w:cs="Times New Roman"/>
          <w:sz w:val="28"/>
          <w:szCs w:val="28"/>
        </w:rPr>
        <w:sym w:font="Symbol" w:char="F0BE"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6631B">
        <w:rPr>
          <w:rFonts w:ascii="Times New Roman" w:hAnsi="Times New Roman" w:cs="Times New Roman"/>
          <w:sz w:val="28"/>
          <w:szCs w:val="28"/>
        </w:rPr>
        <w:t>иоксан</w:t>
      </w:r>
      <w:proofErr w:type="spellEnd"/>
      <w:r w:rsidRPr="00A6631B">
        <w:rPr>
          <w:rFonts w:ascii="Times New Roman" w:hAnsi="Times New Roman" w:cs="Times New Roman"/>
          <w:sz w:val="28"/>
          <w:szCs w:val="28"/>
        </w:rPr>
        <w:sym w:font="Symbol" w:char="F0BE"/>
      </w:r>
      <w:r w:rsidRPr="00A6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1B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A6631B">
        <w:rPr>
          <w:rFonts w:ascii="Times New Roman" w:hAnsi="Times New Roman" w:cs="Times New Roman"/>
          <w:sz w:val="28"/>
          <w:szCs w:val="28"/>
        </w:rPr>
        <w:t xml:space="preserve">  10: 30:960.</w:t>
      </w:r>
    </w:p>
    <w:p w:rsidR="0071764B" w:rsidRPr="000659A4" w:rsidRDefault="0071764B" w:rsidP="0071764B">
      <w:pPr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0659A4">
        <w:rPr>
          <w:rStyle w:val="1"/>
          <w:rFonts w:eastAsiaTheme="minorEastAsia"/>
          <w:i/>
          <w:sz w:val="28"/>
          <w:szCs w:val="28"/>
        </w:rPr>
        <w:lastRenderedPageBreak/>
        <w:t>Испытуемый раствор</w:t>
      </w:r>
      <w:r>
        <w:rPr>
          <w:rStyle w:val="1"/>
          <w:rFonts w:eastAsiaTheme="minorEastAsia"/>
          <w:sz w:val="28"/>
          <w:szCs w:val="28"/>
        </w:rPr>
        <w:t>.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навеск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порошка растертых таблеток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эквивалентную по содержанию 14,2 мкг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в мерную колбу вместимостью 250 мл, прибавляют 25,0 мл хлористоводородной кислоты раствора 0,2 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и обрабатывают в течение </w:t>
      </w:r>
      <w:r w:rsidRPr="000659A4">
        <w:rPr>
          <w:rStyle w:val="85pt0pt"/>
          <w:rFonts w:eastAsiaTheme="minorEastAsia"/>
          <w:sz w:val="28"/>
          <w:szCs w:val="28"/>
        </w:rPr>
        <w:t>10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мин на ультразвуковой бане при температуре 60</w:t>
      </w:r>
      <w:proofErr w:type="gram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, покачивая колбу. Затем прибавляют 20 мл этанола, встряхивают и в течение </w:t>
      </w:r>
      <w:r w:rsidRPr="000659A4">
        <w:rPr>
          <w:rStyle w:val="85pt0pt"/>
          <w:rFonts w:eastAsiaTheme="minorEastAsia"/>
          <w:sz w:val="28"/>
          <w:szCs w:val="28"/>
        </w:rPr>
        <w:t>10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мин обрабатывают на ультразвуковой бане при температуре 60</w:t>
      </w:r>
      <w:proofErr w:type="gram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; охлаждают до температуры 20 °С, доводят объем раствора этанолом до метки и встряхивают. Часть полученного раствора центрифугируют в течение 10 мин.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колбу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Эрленмейера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вместимостью 250 мл,</w:t>
      </w:r>
      <w:r w:rsidRPr="009F6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40,0 мл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надосадочной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10,0 мл хлористоводородной кислоты раствора 0,01 М и 30,0 мл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гексана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. Колбу закрывают стеклянной пробкой и энергично встряхивают в течение 1 мин. Переносят содержимое колбы в мерный цилиндр вместимостью </w:t>
      </w:r>
      <w:r w:rsidRPr="000659A4">
        <w:rPr>
          <w:rStyle w:val="85pt0pt"/>
          <w:rFonts w:eastAsiaTheme="minorEastAsia"/>
          <w:sz w:val="28"/>
          <w:szCs w:val="28"/>
        </w:rPr>
        <w:t>100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мл и оставляют до оседания частиц; при необходимости центрифугируют.</w:t>
      </w:r>
    </w:p>
    <w:p w:rsidR="0071764B" w:rsidRPr="000659A4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Переносят 25,0 мл верхней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гексановой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фазы в подогретую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круглодонную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колбу вместимостью 50 мл, упаривают досуха на вакуумном роторном испарителе при температуре не выше 30 °</w:t>
      </w:r>
      <w:proofErr w:type="gram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Затем колбу охлаждают до температуры 20 °С (во избежание испарения растворителей), прибавляют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2,0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мл подвижной фазы и растворяют полученный сухой остаток в этом объеме подвижной фазы. Полученный раствор фильтруют через мембранный фильтр с размером пор 0,45 мкм.</w:t>
      </w:r>
    </w:p>
    <w:p w:rsidR="0071764B" w:rsidRPr="000659A4" w:rsidRDefault="0071764B" w:rsidP="0071764B">
      <w:pPr>
        <w:spacing w:after="60" w:line="466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i/>
          <w:sz w:val="28"/>
          <w:szCs w:val="28"/>
        </w:rPr>
        <w:t>Р</w:t>
      </w:r>
      <w:r w:rsidRPr="000659A4">
        <w:rPr>
          <w:rStyle w:val="1"/>
          <w:rFonts w:eastAsiaTheme="minorEastAsia"/>
          <w:i/>
          <w:sz w:val="28"/>
          <w:szCs w:val="28"/>
        </w:rPr>
        <w:t xml:space="preserve">аствор </w:t>
      </w:r>
      <w:r>
        <w:rPr>
          <w:rStyle w:val="1"/>
          <w:rFonts w:eastAsiaTheme="minorEastAsia"/>
          <w:i/>
          <w:sz w:val="28"/>
          <w:szCs w:val="28"/>
        </w:rPr>
        <w:t>с</w:t>
      </w:r>
      <w:r w:rsidRPr="000659A4">
        <w:rPr>
          <w:rStyle w:val="1"/>
          <w:rFonts w:eastAsiaTheme="minorEastAsia"/>
          <w:i/>
          <w:sz w:val="28"/>
          <w:szCs w:val="28"/>
        </w:rPr>
        <w:t>тандартн</w:t>
      </w:r>
      <w:r>
        <w:rPr>
          <w:rStyle w:val="1"/>
          <w:rFonts w:eastAsiaTheme="minorEastAsia"/>
          <w:i/>
          <w:sz w:val="28"/>
          <w:szCs w:val="28"/>
        </w:rPr>
        <w:t xml:space="preserve">ого образца </w:t>
      </w:r>
      <w:proofErr w:type="spellStart"/>
      <w:r w:rsidRPr="009F6791">
        <w:rPr>
          <w:rFonts w:ascii="Times New Roman" w:hAnsi="Times New Roman" w:cs="Times New Roman"/>
          <w:i/>
          <w:color w:val="000000"/>
          <w:sz w:val="28"/>
          <w:szCs w:val="28"/>
        </w:rPr>
        <w:t>колекальциферола</w:t>
      </w:r>
      <w:proofErr w:type="spellEnd"/>
      <w:r>
        <w:rPr>
          <w:rStyle w:val="1"/>
          <w:rFonts w:eastAsiaTheme="minorEastAsia"/>
          <w:i/>
          <w:sz w:val="28"/>
          <w:szCs w:val="28"/>
        </w:rPr>
        <w:t>.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коло 65</w:t>
      </w:r>
      <w:r w:rsidR="002769B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помещают в мерную колбу вместимостью </w:t>
      </w:r>
      <w:r w:rsidRPr="000659A4">
        <w:rPr>
          <w:rStyle w:val="85pt0pt"/>
          <w:rFonts w:eastAsiaTheme="minorEastAsia"/>
          <w:sz w:val="28"/>
          <w:szCs w:val="28"/>
        </w:rPr>
        <w:t>100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мл, прибавляют на кончике шпателя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бутилированный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гидрокситолуол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(ВТН), растворяют в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гексане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объем раствора тем же растворителем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перемешивают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0659A4" w:rsidRDefault="0071764B" w:rsidP="0071764B">
      <w:pPr>
        <w:widowControl w:val="0"/>
        <w:tabs>
          <w:tab w:val="left" w:pos="370"/>
        </w:tabs>
        <w:spacing w:after="0" w:line="46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50 мл помещают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2,0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мл полученного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гексаном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0659A4" w:rsidRDefault="0071764B" w:rsidP="0071764B">
      <w:pPr>
        <w:widowControl w:val="0"/>
        <w:tabs>
          <w:tab w:val="left" w:pos="471"/>
        </w:tabs>
        <w:spacing w:after="64" w:line="475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50 мл помещают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2,0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мл полученного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раствора и доводят объем раствора подвижной фазой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перемешивают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CA6E0F" w:rsidRDefault="0071764B" w:rsidP="0071764B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689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71764B" w:rsidRPr="00CA6E0F" w:rsidTr="009B1A90">
        <w:tc>
          <w:tcPr>
            <w:tcW w:w="4077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71764B" w:rsidRPr="00CA6E0F" w:rsidRDefault="0071764B" w:rsidP="009B1A90">
            <w:pPr>
              <w:pStyle w:val="5"/>
              <w:shd w:val="clear" w:color="auto" w:fill="auto"/>
              <w:tabs>
                <w:tab w:val="right" w:pos="9308"/>
              </w:tabs>
              <w:spacing w:after="12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 xml:space="preserve">250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4,6 мм, силикагель </w:t>
            </w:r>
            <w:proofErr w:type="spellStart"/>
            <w:r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Pr="00CA6E0F">
              <w:rPr>
                <w:sz w:val="28"/>
                <w:szCs w:val="28"/>
              </w:rPr>
              <w:t xml:space="preserve"> для хроматографии, 5 мкм; </w:t>
            </w:r>
          </w:p>
        </w:tc>
      </w:tr>
      <w:tr w:rsidR="0071764B" w:rsidRPr="00CA6E0F" w:rsidTr="009B1A90">
        <w:tc>
          <w:tcPr>
            <w:tcW w:w="4077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71764B" w:rsidRPr="00CA6E0F" w:rsidRDefault="0071764B" w:rsidP="009B1A9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64B" w:rsidRPr="00CA6E0F" w:rsidTr="009B1A90">
        <w:tc>
          <w:tcPr>
            <w:tcW w:w="4077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71764B" w:rsidRPr="00CA6E0F" w:rsidRDefault="0071764B" w:rsidP="009B1A90">
            <w:pPr>
              <w:pStyle w:val="6"/>
              <w:shd w:val="clear" w:color="auto" w:fill="auto"/>
              <w:spacing w:before="0" w:after="120" w:line="276" w:lineRule="auto"/>
              <w:ind w:left="20" w:right="480" w:firstLine="0"/>
              <w:jc w:val="left"/>
            </w:pPr>
            <w:r w:rsidRPr="00CA6E0F">
              <w:t>спектрофотометрический, 26</w:t>
            </w:r>
            <w:r>
              <w:t>3</w:t>
            </w:r>
            <w:r w:rsidRPr="00CA6E0F">
              <w:t> нм</w:t>
            </w:r>
            <w:r w:rsidRPr="00CA6E0F">
              <w:rPr>
                <w:lang w:val="en-US"/>
              </w:rPr>
              <w:t>;</w:t>
            </w:r>
            <w:r w:rsidRPr="00CA6E0F">
              <w:t xml:space="preserve"> </w:t>
            </w:r>
          </w:p>
        </w:tc>
      </w:tr>
      <w:tr w:rsidR="0071764B" w:rsidRPr="00CA6E0F" w:rsidTr="009B1A90">
        <w:tc>
          <w:tcPr>
            <w:tcW w:w="4077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71764B" w:rsidRPr="00CA6E0F" w:rsidRDefault="0071764B" w:rsidP="009B1A9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71764B" w:rsidRPr="00CA6E0F" w:rsidTr="009B1A90">
        <w:tc>
          <w:tcPr>
            <w:tcW w:w="4077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71764B" w:rsidRPr="00CA6E0F" w:rsidRDefault="0071764B" w:rsidP="009B1A9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764B" w:rsidRPr="00623C49" w:rsidRDefault="0071764B" w:rsidP="0071764B">
      <w:pPr>
        <w:pStyle w:val="51"/>
        <w:shd w:val="clear" w:color="auto" w:fill="auto"/>
        <w:tabs>
          <w:tab w:val="left" w:pos="4568"/>
        </w:tabs>
        <w:spacing w:before="0" w:after="0" w:line="360" w:lineRule="auto"/>
        <w:ind w:left="20"/>
        <w:rPr>
          <w:i w:val="0"/>
          <w:sz w:val="28"/>
          <w:szCs w:val="28"/>
        </w:rPr>
      </w:pPr>
      <w:r w:rsidRPr="000659A4">
        <w:rPr>
          <w:color w:val="000000"/>
          <w:sz w:val="28"/>
          <w:szCs w:val="28"/>
        </w:rPr>
        <w:t>Время удерживания</w:t>
      </w:r>
      <w:proofErr w:type="gramStart"/>
      <w:r>
        <w:tab/>
      </w:r>
      <w:r w:rsidRPr="00623C49">
        <w:rPr>
          <w:i w:val="0"/>
          <w:sz w:val="28"/>
          <w:szCs w:val="28"/>
        </w:rPr>
        <w:t>О</w:t>
      </w:r>
      <w:proofErr w:type="gramEnd"/>
      <w:r w:rsidRPr="00623C49">
        <w:rPr>
          <w:i w:val="0"/>
          <w:sz w:val="28"/>
          <w:szCs w:val="28"/>
        </w:rPr>
        <w:t>коло 8 мин</w:t>
      </w:r>
    </w:p>
    <w:p w:rsidR="0071764B" w:rsidRPr="000659A4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659A4">
        <w:rPr>
          <w:rStyle w:val="1"/>
          <w:rFonts w:eastAsiaTheme="minorEastAsia"/>
          <w:sz w:val="28"/>
          <w:szCs w:val="28"/>
        </w:rPr>
        <w:t xml:space="preserve">Для определения пригодности </w:t>
      </w:r>
      <w:proofErr w:type="spellStart"/>
      <w:r w:rsidRPr="000659A4">
        <w:rPr>
          <w:rStyle w:val="1"/>
          <w:rFonts w:eastAsiaTheme="minorEastAsia"/>
          <w:sz w:val="28"/>
          <w:szCs w:val="28"/>
        </w:rPr>
        <w:t>хроматографической</w:t>
      </w:r>
      <w:proofErr w:type="spellEnd"/>
      <w:r w:rsidRPr="000659A4">
        <w:rPr>
          <w:rStyle w:val="1"/>
          <w:rFonts w:eastAsiaTheme="minorEastAsia"/>
          <w:sz w:val="28"/>
          <w:szCs w:val="28"/>
        </w:rPr>
        <w:t xml:space="preserve"> системы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в хроматограф вводят не менее 5 раз стандартный раствор.</w:t>
      </w:r>
    </w:p>
    <w:p w:rsidR="0071764B" w:rsidRPr="000659A4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роматогра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764B" w:rsidRPr="000659A4" w:rsidRDefault="0071764B" w:rsidP="0071764B">
      <w:pPr>
        <w:widowControl w:val="0"/>
        <w:tabs>
          <w:tab w:val="left" w:pos="26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̶ </w:t>
      </w:r>
      <w:r w:rsidRPr="00F826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F8260D">
        <w:rPr>
          <w:rFonts w:ascii="Times New Roman" w:hAnsi="Times New Roman" w:cs="Times New Roman"/>
          <w:color w:val="000000"/>
          <w:sz w:val="28"/>
          <w:szCs w:val="28"/>
        </w:rPr>
        <w:t xml:space="preserve">площадей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пиков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</w:t>
      </w:r>
      <w:r w:rsidRPr="000659A4">
        <w:rPr>
          <w:rStyle w:val="85pt0pt"/>
          <w:rFonts w:eastAsiaTheme="minorEastAsia"/>
          <w:sz w:val="28"/>
          <w:szCs w:val="28"/>
        </w:rPr>
        <w:t>10,0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71764B" w:rsidRPr="000659A4" w:rsidRDefault="0071764B" w:rsidP="0071764B">
      <w:pPr>
        <w:widowControl w:val="0"/>
        <w:tabs>
          <w:tab w:val="left" w:pos="26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̶ </w:t>
      </w:r>
      <w:r w:rsidRPr="00F826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F8260D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F826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рассчитанная по пику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- не менее 6000 теоретических тарелок;</w:t>
      </w:r>
    </w:p>
    <w:p w:rsidR="0071764B" w:rsidRPr="000659A4" w:rsidRDefault="0071764B" w:rsidP="0071764B">
      <w:pPr>
        <w:widowControl w:val="0"/>
        <w:tabs>
          <w:tab w:val="left" w:pos="26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̶ </w:t>
      </w:r>
      <w:r w:rsidRPr="00F8260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A4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</w:t>
      </w:r>
      <w:r w:rsidRPr="000659A4">
        <w:rPr>
          <w:rStyle w:val="85pt0pt"/>
          <w:rFonts w:eastAsiaTheme="minorEastAsia"/>
          <w:sz w:val="28"/>
          <w:szCs w:val="28"/>
        </w:rPr>
        <w:t>2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59A4">
        <w:rPr>
          <w:rStyle w:val="85pt0pt"/>
          <w:rFonts w:eastAsiaTheme="minorEastAsia"/>
          <w:sz w:val="28"/>
          <w:szCs w:val="28"/>
        </w:rPr>
        <w:t>0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F8260D">
        <w:rPr>
          <w:rStyle w:val="a8"/>
          <w:rFonts w:eastAsia="Microsoft Sans Serif"/>
          <w:i w:val="0"/>
          <w:sz w:val="28"/>
          <w:szCs w:val="28"/>
          <w:u w:val="none"/>
        </w:rPr>
        <w:t>колекальциферола</w:t>
      </w:r>
      <w:proofErr w:type="spellEnd"/>
      <w:r w:rsidR="00367207">
        <w:rPr>
          <w:rStyle w:val="a8"/>
          <w:rFonts w:eastAsia="Microsoft Sans Serif"/>
          <w:i w:val="0"/>
          <w:sz w:val="28"/>
          <w:szCs w:val="28"/>
          <w:u w:val="none"/>
        </w:rPr>
        <w:t xml:space="preserve"> </w:t>
      </w:r>
      <w:r w:rsidR="00367207" w:rsidRPr="004452D9">
        <w:rPr>
          <w:rFonts w:ascii="Times New Roman" w:hAnsi="Times New Roman" w:cs="Times New Roman"/>
          <w:sz w:val="28"/>
          <w:szCs w:val="28"/>
        </w:rPr>
        <w:t>C</w:t>
      </w:r>
      <w:r w:rsidR="00367207" w:rsidRPr="004452D9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367207" w:rsidRPr="004452D9">
        <w:rPr>
          <w:rFonts w:ascii="Times New Roman" w:hAnsi="Times New Roman" w:cs="Times New Roman"/>
          <w:sz w:val="28"/>
          <w:szCs w:val="28"/>
        </w:rPr>
        <w:t>H</w:t>
      </w:r>
      <w:r w:rsidR="00367207" w:rsidRPr="004452D9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367207" w:rsidRPr="004452D9">
        <w:rPr>
          <w:rFonts w:ascii="Times New Roman" w:hAnsi="Times New Roman" w:cs="Times New Roman"/>
          <w:sz w:val="28"/>
          <w:szCs w:val="28"/>
        </w:rPr>
        <w:t>O</w:t>
      </w:r>
      <w:r w:rsidRPr="00F8260D">
        <w:rPr>
          <w:rStyle w:val="a8"/>
          <w:rFonts w:eastAsia="Microsoft Sans Serif"/>
          <w:i w:val="0"/>
          <w:sz w:val="28"/>
          <w:szCs w:val="28"/>
          <w:u w:val="none"/>
        </w:rPr>
        <w:t xml:space="preserve"> 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в одной таблетке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процентах от заявленного количества </w:t>
      </w:r>
      <w:r w:rsidR="00367207" w:rsidRPr="00F8260D">
        <w:rPr>
          <w:rStyle w:val="a8"/>
          <w:rFonts w:eastAsia="Microsoft Sans Serif"/>
          <w:i w:val="0"/>
          <w:sz w:val="28"/>
          <w:szCs w:val="28"/>
          <w:u w:val="none"/>
        </w:rPr>
        <w:t>(X)</w:t>
      </w:r>
      <w:r w:rsidR="00367207"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вычисляют</w:t>
      </w:r>
      <w:r w:rsidRPr="000659A4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71764B" w:rsidRPr="00E90E61" w:rsidRDefault="0071764B" w:rsidP="0071764B">
      <w:pPr>
        <w:spacing w:after="0" w:line="360" w:lineRule="auto"/>
        <w:ind w:left="20"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412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∙G ∙P∙N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∙a ∙L∙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1764B" w:rsidRPr="00367207" w:rsidRDefault="0071764B" w:rsidP="00367207">
      <w:pPr>
        <w:spacing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367207">
        <w:rPr>
          <w:rStyle w:val="a8"/>
          <w:rFonts w:eastAsia="Microsoft Sans Serif"/>
          <w:sz w:val="28"/>
          <w:szCs w:val="28"/>
          <w:u w:val="none"/>
          <w:lang w:val="en-US"/>
        </w:rPr>
        <w:t>S</w:t>
      </w:r>
      <w:r w:rsidRPr="00367207">
        <w:rPr>
          <w:rStyle w:val="a8"/>
          <w:rFonts w:eastAsia="Microsoft Sans Serif"/>
          <w:sz w:val="28"/>
          <w:szCs w:val="28"/>
          <w:u w:val="none"/>
        </w:rPr>
        <w:tab/>
      </w:r>
      <w:r w:rsidRPr="00367207">
        <w:rPr>
          <w:rStyle w:val="a8"/>
          <w:rFonts w:eastAsia="Microsoft Sans Serif"/>
          <w:sz w:val="28"/>
          <w:szCs w:val="28"/>
          <w:u w:val="none"/>
          <w:vertAlign w:val="subscript"/>
        </w:rPr>
        <w:t>1</w:t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пика </w:t>
      </w:r>
      <w:proofErr w:type="spell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</w:t>
      </w:r>
    </w:p>
    <w:p w:rsidR="0071764B" w:rsidRPr="00367207" w:rsidRDefault="0071764B" w:rsidP="00367207">
      <w:pPr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67207">
        <w:rPr>
          <w:rFonts w:ascii="Times New Roman" w:hAnsi="Times New Roman" w:cs="Times New Roman"/>
          <w:sz w:val="28"/>
          <w:szCs w:val="28"/>
        </w:rPr>
        <w:tab/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>раствора;</w:t>
      </w:r>
    </w:p>
    <w:p w:rsidR="0071764B" w:rsidRPr="00367207" w:rsidRDefault="0071764B" w:rsidP="003672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7207">
        <w:rPr>
          <w:rStyle w:val="a8"/>
          <w:rFonts w:eastAsia="Microsoft Sans Serif"/>
          <w:sz w:val="28"/>
          <w:szCs w:val="28"/>
          <w:u w:val="none"/>
          <w:lang w:val="en-US"/>
        </w:rPr>
        <w:t>So</w:t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пика </w:t>
      </w:r>
      <w:proofErr w:type="spell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раствора;</w:t>
      </w:r>
    </w:p>
    <w:p w:rsidR="0071764B" w:rsidRPr="00367207" w:rsidRDefault="0071764B" w:rsidP="00367207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7207">
        <w:rPr>
          <w:rStyle w:val="a8"/>
          <w:rFonts w:eastAsia="Microsoft Sans Serif"/>
          <w:sz w:val="28"/>
          <w:szCs w:val="28"/>
          <w:u w:val="none"/>
        </w:rPr>
        <w:t>а</w:t>
      </w:r>
      <w:r w:rsidRPr="00367207">
        <w:rPr>
          <w:rStyle w:val="a8"/>
          <w:rFonts w:eastAsia="Microsoft Sans Serif"/>
          <w:sz w:val="28"/>
          <w:szCs w:val="28"/>
          <w:u w:val="none"/>
          <w:vertAlign w:val="subscript"/>
        </w:rPr>
        <w:t>о</w:t>
      </w:r>
      <w:proofErr w:type="spellEnd"/>
      <w:r w:rsidRPr="00367207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навеска стандартного образца </w:t>
      </w:r>
      <w:proofErr w:type="spell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, мг; </w:t>
      </w:r>
    </w:p>
    <w:p w:rsidR="0071764B" w:rsidRPr="00367207" w:rsidRDefault="0071764B" w:rsidP="003672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7207">
        <w:rPr>
          <w:rStyle w:val="a8"/>
          <w:rFonts w:eastAsia="Microsoft Sans Serif"/>
          <w:sz w:val="28"/>
          <w:szCs w:val="28"/>
          <w:u w:val="none"/>
        </w:rPr>
        <w:t>а</w:t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- навеска порошка растертых таблеток для приготовления испытуемого раствора, мг;</w:t>
      </w:r>
    </w:p>
    <w:p w:rsidR="0071764B" w:rsidRPr="00367207" w:rsidRDefault="0071764B" w:rsidP="003672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7207">
        <w:rPr>
          <w:rStyle w:val="a8"/>
          <w:rFonts w:eastAsia="Microsoft Sans Serif"/>
          <w:sz w:val="28"/>
          <w:szCs w:val="28"/>
          <w:u w:val="none"/>
          <w:lang w:val="en-US"/>
        </w:rPr>
        <w:t>G</w:t>
      </w:r>
      <w:r w:rsidRPr="00367207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масса таблет</w:t>
      </w:r>
      <w:r w:rsidR="003672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>к, мг;</w:t>
      </w:r>
    </w:p>
    <w:p w:rsidR="0071764B" w:rsidRPr="00367207" w:rsidRDefault="0071764B" w:rsidP="00367207">
      <w:pPr>
        <w:spacing w:after="0"/>
        <w:ind w:left="567"/>
        <w:jc w:val="both"/>
        <w:rPr>
          <w:rStyle w:val="a8"/>
          <w:rFonts w:eastAsia="Microsoft Sans Serif"/>
          <w:sz w:val="28"/>
          <w:szCs w:val="28"/>
          <w:u w:val="none"/>
        </w:rPr>
      </w:pPr>
      <w:proofErr w:type="gramStart"/>
      <w:r w:rsidRPr="00367207">
        <w:rPr>
          <w:rStyle w:val="a8"/>
          <w:rFonts w:eastAsia="Microsoft Sans Serif"/>
          <w:sz w:val="28"/>
          <w:szCs w:val="28"/>
          <w:u w:val="none"/>
        </w:rPr>
        <w:t>Р</w:t>
      </w:r>
      <w:proofErr w:type="gramEnd"/>
      <w:r w:rsidRPr="00367207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</w:t>
      </w:r>
      <w:proofErr w:type="spell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367207">
        <w:rPr>
          <w:rFonts w:ascii="Times New Roman" w:hAnsi="Times New Roman" w:cs="Times New Roman"/>
          <w:color w:val="000000"/>
          <w:sz w:val="28"/>
          <w:szCs w:val="28"/>
        </w:rPr>
        <w:t xml:space="preserve"> в стандартном образце, </w:t>
      </w:r>
      <w:r w:rsidRPr="00367207">
        <w:rPr>
          <w:rStyle w:val="a8"/>
          <w:rFonts w:eastAsia="Microsoft Sans Serif"/>
          <w:i w:val="0"/>
          <w:sz w:val="28"/>
          <w:szCs w:val="28"/>
          <w:u w:val="none"/>
        </w:rPr>
        <w:t>%</w:t>
      </w:r>
      <w:r w:rsidRPr="00367207">
        <w:rPr>
          <w:rStyle w:val="a8"/>
          <w:rFonts w:eastAsia="Microsoft Sans Serif"/>
          <w:sz w:val="28"/>
          <w:szCs w:val="28"/>
          <w:u w:val="none"/>
        </w:rPr>
        <w:t>;</w:t>
      </w:r>
    </w:p>
    <w:p w:rsidR="0071764B" w:rsidRPr="00367207" w:rsidRDefault="0071764B" w:rsidP="003672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7207">
        <w:rPr>
          <w:rStyle w:val="a8"/>
          <w:rFonts w:eastAsia="Microsoft Sans Serif"/>
          <w:sz w:val="28"/>
          <w:szCs w:val="28"/>
          <w:u w:val="none"/>
          <w:lang w:val="en-US"/>
        </w:rPr>
        <w:t>L</w:t>
      </w:r>
      <w:r w:rsidRPr="00367207">
        <w:rPr>
          <w:rStyle w:val="a8"/>
          <w:rFonts w:eastAsia="Microsoft Sans Serif"/>
          <w:sz w:val="28"/>
          <w:szCs w:val="28"/>
          <w:u w:val="none"/>
        </w:rPr>
        <w:t xml:space="preserve"> </w:t>
      </w:r>
      <w:r w:rsidRPr="003672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7207"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 w:rsidRPr="00367207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367207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367207">
        <w:rPr>
          <w:rStyle w:val="1"/>
          <w:rFonts w:eastAsia="Courier New"/>
          <w:sz w:val="28"/>
          <w:szCs w:val="28"/>
        </w:rPr>
        <w:t xml:space="preserve"> в одной таблетке, мг;</w:t>
      </w:r>
    </w:p>
    <w:p w:rsidR="0071764B" w:rsidRPr="0029617F" w:rsidRDefault="0071764B" w:rsidP="0071764B">
      <w:pPr>
        <w:pStyle w:val="111"/>
        <w:shd w:val="clear" w:color="auto" w:fill="auto"/>
        <w:spacing w:line="276" w:lineRule="auto"/>
        <w:ind w:left="1300" w:right="60" w:hanging="640"/>
        <w:jc w:val="both"/>
        <w:rPr>
          <w:rStyle w:val="1"/>
          <w:sz w:val="28"/>
          <w:szCs w:val="28"/>
        </w:rPr>
      </w:pPr>
      <w:r w:rsidRPr="0029617F">
        <w:rPr>
          <w:rStyle w:val="1"/>
          <w:sz w:val="28"/>
          <w:szCs w:val="28"/>
          <w:lang w:val="en-US"/>
        </w:rPr>
        <w:lastRenderedPageBreak/>
        <w:t>N</w:t>
      </w:r>
      <w:r w:rsidRPr="0029617F">
        <w:rPr>
          <w:rStyle w:val="1"/>
          <w:sz w:val="28"/>
          <w:szCs w:val="28"/>
        </w:rPr>
        <w:t xml:space="preserve"> - </w:t>
      </w:r>
      <w:proofErr w:type="gramStart"/>
      <w:r w:rsidRPr="0029617F">
        <w:rPr>
          <w:rStyle w:val="1"/>
          <w:sz w:val="28"/>
          <w:szCs w:val="28"/>
        </w:rPr>
        <w:t>коэффициент</w:t>
      </w:r>
      <w:proofErr w:type="gramEnd"/>
      <w:r w:rsidRPr="0029617F">
        <w:rPr>
          <w:rStyle w:val="1"/>
          <w:sz w:val="28"/>
          <w:szCs w:val="28"/>
        </w:rPr>
        <w:t xml:space="preserve"> разведения испытуемого раствора;</w:t>
      </w:r>
    </w:p>
    <w:p w:rsidR="0071764B" w:rsidRDefault="0071764B" w:rsidP="0071764B">
      <w:pPr>
        <w:spacing w:after="0"/>
        <w:ind w:left="660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9617F">
        <w:rPr>
          <w:rStyle w:val="1"/>
          <w:rFonts w:eastAsia="Courier New"/>
          <w:sz w:val="28"/>
          <w:szCs w:val="28"/>
          <w:lang w:val="en-US"/>
        </w:rPr>
        <w:t>N</w:t>
      </w:r>
      <w:r w:rsidRPr="0029617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1D47D8">
        <w:rPr>
          <w:rFonts w:ascii="Times New Roman" w:hAnsi="Times New Roman" w:cs="Times New Roman"/>
          <w:color w:val="000000"/>
          <w:sz w:val="28"/>
          <w:szCs w:val="28"/>
        </w:rPr>
        <w:t>колекальциферола</w:t>
      </w:r>
      <w:proofErr w:type="spellEnd"/>
      <w:r w:rsidRPr="00CD40AC">
        <w:rPr>
          <w:rStyle w:val="1"/>
          <w:rFonts w:eastAsia="Courier New"/>
          <w:sz w:val="28"/>
          <w:szCs w:val="28"/>
        </w:rPr>
        <w:t>.</w:t>
      </w:r>
    </w:p>
    <w:p w:rsidR="0071764B" w:rsidRPr="008A60F8" w:rsidRDefault="0071764B" w:rsidP="00367207">
      <w:pPr>
        <w:spacing w:before="240"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72E">
        <w:rPr>
          <w:rFonts w:ascii="Times New Roman" w:hAnsi="Times New Roman" w:cs="Times New Roman"/>
          <w:b/>
          <w:i/>
          <w:sz w:val="28"/>
          <w:szCs w:val="28"/>
        </w:rPr>
        <w:t>Фолиевая</w:t>
      </w:r>
      <w:proofErr w:type="spellEnd"/>
      <w:r w:rsidRPr="0010472E">
        <w:rPr>
          <w:rFonts w:ascii="Times New Roman" w:hAnsi="Times New Roman" w:cs="Times New Roman"/>
          <w:b/>
          <w:i/>
          <w:sz w:val="28"/>
          <w:szCs w:val="28"/>
        </w:rPr>
        <w:t xml:space="preserve"> кислота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A6E0F">
        <w:rPr>
          <w:rFonts w:ascii="Times New Roman" w:hAnsi="Times New Roman"/>
          <w:sz w:val="28"/>
        </w:rPr>
        <w:t xml:space="preserve">Определение проводят методом ВЭЖХ (ОФС «Высокоэффективная жидкостная </w:t>
      </w:r>
      <w:r w:rsidRPr="008A60F8">
        <w:rPr>
          <w:rFonts w:ascii="Times New Roman" w:hAnsi="Times New Roman"/>
          <w:sz w:val="28"/>
          <w:szCs w:val="28"/>
        </w:rPr>
        <w:t>хроматография»).</w:t>
      </w:r>
    </w:p>
    <w:p w:rsidR="0071764B" w:rsidRDefault="0071764B" w:rsidP="0071764B">
      <w:pPr>
        <w:spacing w:after="0" w:line="360" w:lineRule="auto"/>
        <w:ind w:left="20" w:right="2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95">
        <w:rPr>
          <w:rStyle w:val="1"/>
          <w:rFonts w:eastAsiaTheme="minorEastAsia"/>
          <w:i/>
          <w:sz w:val="28"/>
          <w:szCs w:val="28"/>
        </w:rPr>
        <w:t>Подвижная фаза</w:t>
      </w:r>
      <w:r>
        <w:rPr>
          <w:rStyle w:val="1"/>
          <w:rFonts w:eastAsiaTheme="minorEastAsia"/>
          <w:i/>
          <w:sz w:val="28"/>
          <w:szCs w:val="28"/>
        </w:rPr>
        <w:t xml:space="preserve"> </w:t>
      </w:r>
      <w:r w:rsidR="00367207">
        <w:rPr>
          <w:rStyle w:val="1"/>
          <w:rFonts w:eastAsiaTheme="minorEastAsia"/>
          <w:i/>
          <w:sz w:val="28"/>
          <w:szCs w:val="28"/>
        </w:rPr>
        <w:t xml:space="preserve"> </w:t>
      </w:r>
      <w:r>
        <w:rPr>
          <w:rStyle w:val="1"/>
          <w:rFonts w:eastAsiaTheme="minorEastAsia"/>
          <w:i/>
          <w:sz w:val="28"/>
          <w:szCs w:val="28"/>
        </w:rPr>
        <w:t>А.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1000 мл помещают 800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 воды, 1,36 г натрия ацетата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, 100 мл </w:t>
      </w:r>
      <w:proofErr w:type="spellStart"/>
      <w:r w:rsidRPr="004A2495">
        <w:rPr>
          <w:rFonts w:ascii="Times New Roman" w:hAnsi="Times New Roman" w:cs="Times New Roman"/>
          <w:color w:val="000000"/>
          <w:sz w:val="28"/>
          <w:szCs w:val="28"/>
        </w:rPr>
        <w:t>ацетонитрила</w:t>
      </w:r>
      <w:proofErr w:type="spellEnd"/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</w:t>
      </w:r>
      <w:proofErr w:type="spellStart"/>
      <w:r w:rsidRPr="004A2495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до 3,0 уксусной кислотой ледяной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водой до метки</w:t>
      </w:r>
      <w:r w:rsidR="0036720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перемешивают и осторожно дегазируют.</w:t>
      </w:r>
    </w:p>
    <w:p w:rsidR="0071764B" w:rsidRPr="004A2495" w:rsidRDefault="0071764B" w:rsidP="0071764B">
      <w:pPr>
        <w:spacing w:after="0" w:line="36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A2495">
        <w:rPr>
          <w:rStyle w:val="1"/>
          <w:rFonts w:eastAsiaTheme="minorEastAsia"/>
          <w:i/>
          <w:sz w:val="28"/>
          <w:szCs w:val="28"/>
        </w:rPr>
        <w:t>Подвижная фаза</w:t>
      </w:r>
      <w:r>
        <w:rPr>
          <w:rStyle w:val="1"/>
          <w:rFonts w:eastAsiaTheme="minorEastAsia"/>
          <w:i/>
          <w:sz w:val="28"/>
          <w:szCs w:val="28"/>
        </w:rPr>
        <w:t xml:space="preserve"> В. </w:t>
      </w:r>
      <w:proofErr w:type="spellStart"/>
      <w:r w:rsidRPr="00326EAD">
        <w:rPr>
          <w:rStyle w:val="1"/>
          <w:rFonts w:eastAsiaTheme="minorEastAsia"/>
          <w:sz w:val="28"/>
          <w:szCs w:val="28"/>
        </w:rPr>
        <w:t>Ацетонитрил</w:t>
      </w:r>
      <w:proofErr w:type="spellEnd"/>
      <w:r>
        <w:rPr>
          <w:rStyle w:val="1"/>
          <w:rFonts w:eastAsiaTheme="minorEastAsia"/>
          <w:sz w:val="28"/>
          <w:szCs w:val="28"/>
        </w:rPr>
        <w:sym w:font="Symbol" w:char="F0BE"/>
      </w:r>
      <w:r>
        <w:rPr>
          <w:rStyle w:val="1"/>
          <w:rFonts w:eastAsiaTheme="minorEastAsia"/>
          <w:sz w:val="28"/>
          <w:szCs w:val="28"/>
        </w:rPr>
        <w:t>Ацетатный буфер 10:90.</w:t>
      </w:r>
    </w:p>
    <w:p w:rsidR="0071764B" w:rsidRPr="004A2495" w:rsidRDefault="0071764B" w:rsidP="0071764B">
      <w:pPr>
        <w:spacing w:after="0" w:line="36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A2495">
        <w:rPr>
          <w:rStyle w:val="1"/>
          <w:rFonts w:eastAsiaTheme="minorEastAsia"/>
          <w:i/>
          <w:sz w:val="28"/>
          <w:szCs w:val="28"/>
        </w:rPr>
        <w:t>Раствор для разведения</w:t>
      </w:r>
      <w:r>
        <w:rPr>
          <w:rStyle w:val="1"/>
          <w:rFonts w:eastAsiaTheme="minorEastAsia"/>
          <w:i/>
          <w:sz w:val="28"/>
          <w:szCs w:val="28"/>
        </w:rPr>
        <w:t>.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Pr="004A2495">
        <w:rPr>
          <w:rStyle w:val="85pt0pt"/>
          <w:rFonts w:eastAsiaTheme="minorEastAsia"/>
          <w:sz w:val="28"/>
          <w:szCs w:val="28"/>
        </w:rPr>
        <w:t>1000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мл помещают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динатрия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гидрофосфата</w:t>
      </w:r>
      <w:proofErr w:type="spellEnd"/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, 5 г калия </w:t>
      </w:r>
      <w:proofErr w:type="spellStart"/>
      <w:r w:rsidRPr="004A2495">
        <w:rPr>
          <w:rFonts w:ascii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A2495">
        <w:rPr>
          <w:rStyle w:val="85pt0pt"/>
          <w:rFonts w:eastAsiaTheme="minorEastAsia"/>
          <w:sz w:val="28"/>
          <w:szCs w:val="28"/>
        </w:rPr>
        <w:t>8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г натрия перхлората, прибавляют 18 мл аммиака раствора концентрированного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водой до метки, перемешивают и осторожно дегазируют.</w:t>
      </w:r>
    </w:p>
    <w:p w:rsidR="0071764B" w:rsidRPr="004A2495" w:rsidRDefault="0071764B" w:rsidP="0071764B">
      <w:pPr>
        <w:spacing w:after="0" w:line="36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A2495">
        <w:rPr>
          <w:rStyle w:val="1"/>
          <w:rFonts w:eastAsiaTheme="minorEastAsia"/>
          <w:i/>
          <w:sz w:val="28"/>
          <w:szCs w:val="28"/>
        </w:rPr>
        <w:t>Испытуемый раствор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>навеск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порошка растертых таблеток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эквивалентную по содержанию 0,5 мг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кислоты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Pr="004A2495">
        <w:rPr>
          <w:rStyle w:val="85pt0pt"/>
          <w:rFonts w:eastAsiaTheme="minorEastAsia"/>
          <w:sz w:val="28"/>
          <w:szCs w:val="28"/>
        </w:rPr>
        <w:t>200</w:t>
      </w:r>
      <w:r w:rsidRPr="004A2495">
        <w:rPr>
          <w:rFonts w:ascii="Times New Roman" w:hAnsi="Times New Roman" w:cs="Times New Roman"/>
          <w:color w:val="000000"/>
          <w:sz w:val="28"/>
          <w:szCs w:val="28"/>
        </w:rPr>
        <w:t xml:space="preserve"> мл, доводят объем раствора раствором для разведения до метки и перемешивают на магнитной мешалке. При необходимости обрабатывают ультразвуком. Полученный раствор фильтруют через мембранный фильтр с размером пор 0,45 мкм.</w:t>
      </w:r>
    </w:p>
    <w:p w:rsidR="0071764B" w:rsidRPr="007914F0" w:rsidRDefault="0071764B" w:rsidP="0071764B">
      <w:pPr>
        <w:spacing w:after="60" w:line="466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i/>
          <w:sz w:val="28"/>
          <w:szCs w:val="28"/>
        </w:rPr>
        <w:t>Р</w:t>
      </w:r>
      <w:r w:rsidRPr="007914F0">
        <w:rPr>
          <w:rStyle w:val="1"/>
          <w:rFonts w:eastAsiaTheme="minorEastAsia"/>
          <w:i/>
          <w:sz w:val="28"/>
          <w:szCs w:val="28"/>
        </w:rPr>
        <w:t xml:space="preserve">аствор </w:t>
      </w:r>
      <w:r>
        <w:rPr>
          <w:rStyle w:val="1"/>
          <w:rFonts w:eastAsiaTheme="minorEastAsia"/>
          <w:i/>
          <w:sz w:val="28"/>
          <w:szCs w:val="28"/>
        </w:rPr>
        <w:t>с</w:t>
      </w:r>
      <w:r w:rsidRPr="007914F0">
        <w:rPr>
          <w:rStyle w:val="1"/>
          <w:rFonts w:eastAsiaTheme="minorEastAsia"/>
          <w:i/>
          <w:sz w:val="28"/>
          <w:szCs w:val="28"/>
        </w:rPr>
        <w:t>тандартн</w:t>
      </w:r>
      <w:r>
        <w:rPr>
          <w:rStyle w:val="1"/>
          <w:rFonts w:eastAsiaTheme="minorEastAsia"/>
          <w:i/>
          <w:sz w:val="28"/>
          <w:szCs w:val="28"/>
        </w:rPr>
        <w:t xml:space="preserve">ого образца </w:t>
      </w:r>
      <w:proofErr w:type="spellStart"/>
      <w:r>
        <w:rPr>
          <w:rStyle w:val="1"/>
          <w:rFonts w:eastAsiaTheme="minorEastAsia"/>
          <w:i/>
          <w:sz w:val="28"/>
          <w:szCs w:val="28"/>
        </w:rPr>
        <w:t>фолиевой</w:t>
      </w:r>
      <w:proofErr w:type="spellEnd"/>
      <w:r>
        <w:rPr>
          <w:rStyle w:val="1"/>
          <w:rFonts w:eastAsiaTheme="minorEastAsia"/>
          <w:i/>
          <w:sz w:val="28"/>
          <w:szCs w:val="28"/>
        </w:rPr>
        <w:t xml:space="preserve"> кислоты.</w:t>
      </w:r>
      <w:r w:rsidRPr="00791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14F0">
        <w:rPr>
          <w:rFonts w:ascii="Times New Roman" w:hAnsi="Times New Roman" w:cs="Times New Roman"/>
          <w:color w:val="000000"/>
          <w:sz w:val="28"/>
          <w:szCs w:val="28"/>
        </w:rPr>
        <w:t xml:space="preserve">коло 20,0 мг (точная навеска) </w:t>
      </w:r>
      <w:proofErr w:type="spellStart"/>
      <w:r w:rsidRPr="007914F0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914F0">
        <w:rPr>
          <w:rFonts w:ascii="Times New Roman" w:hAnsi="Times New Roman" w:cs="Times New Roman"/>
          <w:color w:val="000000"/>
          <w:sz w:val="28"/>
          <w:szCs w:val="28"/>
        </w:rPr>
        <w:t xml:space="preserve"> кислоты стандартного образца помещают в мерную колбу вместимостью </w:t>
      </w:r>
      <w:r w:rsidRPr="007914F0">
        <w:rPr>
          <w:rStyle w:val="85pt0pt"/>
          <w:rFonts w:eastAsiaTheme="minorEastAsia"/>
          <w:sz w:val="28"/>
          <w:szCs w:val="28"/>
        </w:rPr>
        <w:t>200</w:t>
      </w:r>
      <w:r w:rsidRPr="007914F0">
        <w:rPr>
          <w:rFonts w:ascii="Times New Roman" w:hAnsi="Times New Roman" w:cs="Times New Roman"/>
          <w:color w:val="000000"/>
          <w:sz w:val="28"/>
          <w:szCs w:val="28"/>
        </w:rPr>
        <w:t xml:space="preserve"> мл, растворяют в растворе для разведения и доводят объем раствора тем же раствором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перемешивают</w:t>
      </w:r>
      <w:r w:rsidRPr="00791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7914F0" w:rsidRDefault="0071764B" w:rsidP="0071764B">
      <w:pPr>
        <w:widowControl w:val="0"/>
        <w:tabs>
          <w:tab w:val="left" w:pos="442"/>
        </w:tabs>
        <w:spacing w:after="60" w:line="46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4F0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200 мл помещают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5,0 </w:t>
      </w:r>
      <w:r w:rsidRPr="007914F0">
        <w:rPr>
          <w:rFonts w:ascii="Times New Roman" w:hAnsi="Times New Roman" w:cs="Times New Roman"/>
          <w:color w:val="000000"/>
          <w:sz w:val="28"/>
          <w:szCs w:val="28"/>
        </w:rPr>
        <w:t>мл полученного раствора, доводят объем раствором для разведения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791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CA6E0F" w:rsidRDefault="0071764B" w:rsidP="0071764B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245" w:type="dxa"/>
          </w:tcPr>
          <w:p w:rsidR="0071764B" w:rsidRPr="00CA6E0F" w:rsidRDefault="0071764B" w:rsidP="00326469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7C55">
              <w:rPr>
                <w:sz w:val="28"/>
                <w:szCs w:val="28"/>
              </w:rPr>
              <w:t>5</w:t>
            </w:r>
            <w:r w:rsidRPr="00CA6E0F">
              <w:rPr>
                <w:sz w:val="28"/>
                <w:szCs w:val="28"/>
              </w:rPr>
              <w:t xml:space="preserve">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A6E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CA6E0F">
              <w:rPr>
                <w:sz w:val="28"/>
                <w:szCs w:val="28"/>
              </w:rPr>
              <w:t xml:space="preserve"> мм, силикагель </w:t>
            </w:r>
            <w:proofErr w:type="spellStart"/>
            <w:r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Pr="00CA6E0F">
              <w:rPr>
                <w:sz w:val="28"/>
                <w:szCs w:val="28"/>
              </w:rPr>
              <w:t xml:space="preserve"> </w:t>
            </w:r>
            <w:proofErr w:type="spellStart"/>
            <w:r w:rsidR="00367207">
              <w:rPr>
                <w:sz w:val="28"/>
                <w:szCs w:val="28"/>
              </w:rPr>
              <w:t>эндкепированный</w:t>
            </w:r>
            <w:proofErr w:type="spellEnd"/>
            <w:r w:rsidR="00367207" w:rsidRPr="003C4E60">
              <w:rPr>
                <w:sz w:val="28"/>
                <w:szCs w:val="28"/>
              </w:rPr>
              <w:t xml:space="preserve"> </w:t>
            </w:r>
            <w:r w:rsidRPr="003C4E60">
              <w:rPr>
                <w:sz w:val="28"/>
                <w:szCs w:val="28"/>
              </w:rPr>
              <w:lastRenderedPageBreak/>
              <w:t xml:space="preserve">для хроматографии, </w:t>
            </w:r>
            <w:r>
              <w:rPr>
                <w:sz w:val="28"/>
                <w:szCs w:val="28"/>
              </w:rPr>
              <w:t>10</w:t>
            </w:r>
            <w:r w:rsidRPr="003C4E60">
              <w:rPr>
                <w:sz w:val="28"/>
                <w:szCs w:val="28"/>
              </w:rPr>
              <w:t xml:space="preserve"> мкм;</w:t>
            </w:r>
          </w:p>
        </w:tc>
      </w:tr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 колонки 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CA6E0F">
              <w:t>Спектрофотометрический</w:t>
            </w:r>
            <w:r>
              <w:t>, 282  нм</w:t>
            </w:r>
            <w:r w:rsidR="00326469">
              <w:t>;</w:t>
            </w:r>
          </w:p>
        </w:tc>
      </w:tr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колонки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>
              <w:t>Около 150 бар</w:t>
            </w:r>
            <w:r w:rsidR="00326469">
              <w:t>;</w:t>
            </w:r>
          </w:p>
        </w:tc>
      </w:tr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71764B" w:rsidRPr="00CA6E0F" w:rsidTr="009B1A90">
        <w:tc>
          <w:tcPr>
            <w:tcW w:w="4219" w:type="dxa"/>
          </w:tcPr>
          <w:p w:rsidR="0071764B" w:rsidRPr="00CA6E0F" w:rsidRDefault="0071764B" w:rsidP="009B1A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71764B" w:rsidRPr="00CA6E0F" w:rsidRDefault="0071764B" w:rsidP="009B1A9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764B" w:rsidRPr="007555A1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555A1">
        <w:rPr>
          <w:rStyle w:val="1"/>
          <w:rFonts w:eastAsiaTheme="minorEastAsia"/>
          <w:sz w:val="28"/>
          <w:szCs w:val="28"/>
        </w:rPr>
        <w:t xml:space="preserve">Для определения пригодности </w:t>
      </w:r>
      <w:proofErr w:type="spellStart"/>
      <w:r w:rsidRPr="007555A1">
        <w:rPr>
          <w:rStyle w:val="1"/>
          <w:rFonts w:eastAsiaTheme="minorEastAsia"/>
          <w:sz w:val="28"/>
          <w:szCs w:val="28"/>
        </w:rPr>
        <w:t>хроматографической</w:t>
      </w:r>
      <w:proofErr w:type="spellEnd"/>
      <w:r w:rsidRPr="007555A1">
        <w:rPr>
          <w:rStyle w:val="1"/>
          <w:rFonts w:eastAsiaTheme="minorEastAsia"/>
          <w:sz w:val="28"/>
          <w:szCs w:val="28"/>
        </w:rPr>
        <w:t xml:space="preserve"> системы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в хроматограф вводят не менее 5 раз стандартный раствор.</w:t>
      </w:r>
    </w:p>
    <w:p w:rsidR="0071764B" w:rsidRPr="007555A1" w:rsidRDefault="0071764B" w:rsidP="00326469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>роматогра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раствора: </w:t>
      </w:r>
    </w:p>
    <w:p w:rsidR="0071764B" w:rsidRPr="007555A1" w:rsidRDefault="0071764B" w:rsidP="00326469">
      <w:pPr>
        <w:widowControl w:val="0"/>
        <w:numPr>
          <w:ilvl w:val="0"/>
          <w:numId w:val="32"/>
        </w:numPr>
        <w:tabs>
          <w:tab w:val="left" w:pos="248"/>
        </w:tabs>
        <w:spacing w:after="56"/>
        <w:ind w:left="40" w:right="300"/>
        <w:jc w:val="both"/>
        <w:rPr>
          <w:rFonts w:ascii="Times New Roman" w:hAnsi="Times New Roman" w:cs="Times New Roman"/>
          <w:sz w:val="28"/>
          <w:szCs w:val="28"/>
        </w:rPr>
      </w:pPr>
      <w:r w:rsidRPr="007555A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площадей пиков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- не более 4,0 %;</w:t>
      </w:r>
    </w:p>
    <w:p w:rsidR="0071764B" w:rsidRPr="007555A1" w:rsidRDefault="0071764B" w:rsidP="00326469">
      <w:pPr>
        <w:widowControl w:val="0"/>
        <w:numPr>
          <w:ilvl w:val="0"/>
          <w:numId w:val="32"/>
        </w:numPr>
        <w:tabs>
          <w:tab w:val="left" w:pos="248"/>
        </w:tabs>
        <w:spacing w:after="0"/>
        <w:ind w:left="40" w:right="300"/>
        <w:jc w:val="both"/>
        <w:rPr>
          <w:rFonts w:ascii="Times New Roman" w:hAnsi="Times New Roman" w:cs="Times New Roman"/>
          <w:sz w:val="28"/>
          <w:szCs w:val="28"/>
        </w:rPr>
      </w:pPr>
      <w:r w:rsidRPr="001274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1274C0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1274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4C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1274C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274C0">
        <w:rPr>
          <w:rFonts w:ascii="Times New Roman" w:hAnsi="Times New Roman" w:cs="Times New Roman"/>
          <w:i/>
          <w:color w:val="000000"/>
          <w:sz w:val="28"/>
          <w:szCs w:val="28"/>
        </w:rPr>
        <w:t>),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рассчитанная по пику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- не менее 1500 теоретических тарелок;</w:t>
      </w:r>
    </w:p>
    <w:p w:rsidR="0071764B" w:rsidRPr="001274C0" w:rsidRDefault="0071764B" w:rsidP="00326469">
      <w:pPr>
        <w:widowControl w:val="0"/>
        <w:numPr>
          <w:ilvl w:val="0"/>
          <w:numId w:val="32"/>
        </w:numPr>
        <w:tabs>
          <w:tab w:val="left" w:pos="248"/>
        </w:tabs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7555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асимметрии пика </w:t>
      </w:r>
      <w:r w:rsidRPr="007555A1">
        <w:rPr>
          <w:rFonts w:ascii="Times New Roman" w:hAnsi="Times New Roman" w:cs="Times New Roman"/>
          <w:i/>
          <w:sz w:val="28"/>
          <w:szCs w:val="28"/>
        </w:rPr>
        <w:t>(</w:t>
      </w:r>
      <w:r w:rsidRPr="007555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555A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555A1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sz w:val="28"/>
          <w:szCs w:val="28"/>
        </w:rPr>
        <w:t xml:space="preserve"> 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- не более </w:t>
      </w:r>
      <w:r w:rsidRPr="007555A1">
        <w:rPr>
          <w:rStyle w:val="85pt0pt"/>
          <w:rFonts w:eastAsiaTheme="minorEastAsia"/>
          <w:sz w:val="28"/>
          <w:szCs w:val="28"/>
        </w:rPr>
        <w:t>2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55A1">
        <w:rPr>
          <w:rStyle w:val="85pt0pt"/>
          <w:rFonts w:eastAsiaTheme="minorEastAsia"/>
          <w:sz w:val="28"/>
          <w:szCs w:val="28"/>
        </w:rPr>
        <w:t>0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EF501A" w:rsidRDefault="0071764B" w:rsidP="0071764B">
      <w:pPr>
        <w:pStyle w:val="7"/>
        <w:shd w:val="clear" w:color="auto" w:fill="auto"/>
        <w:spacing w:before="0" w:after="0" w:line="461" w:lineRule="exact"/>
        <w:ind w:firstLine="680"/>
        <w:jc w:val="both"/>
        <w:rPr>
          <w:sz w:val="28"/>
          <w:szCs w:val="28"/>
        </w:rPr>
      </w:pPr>
      <w:r w:rsidRPr="00EF501A">
        <w:rPr>
          <w:rStyle w:val="44"/>
          <w:sz w:val="28"/>
          <w:szCs w:val="28"/>
        </w:rPr>
        <w:t xml:space="preserve">Содержание </w:t>
      </w:r>
      <w:proofErr w:type="spellStart"/>
      <w:r w:rsidRPr="00EF501A">
        <w:rPr>
          <w:rStyle w:val="44"/>
          <w:sz w:val="28"/>
          <w:szCs w:val="28"/>
        </w:rPr>
        <w:t>фолиевой</w:t>
      </w:r>
      <w:proofErr w:type="spellEnd"/>
      <w:r w:rsidRPr="00EF501A">
        <w:rPr>
          <w:rStyle w:val="44"/>
          <w:sz w:val="28"/>
          <w:szCs w:val="28"/>
        </w:rPr>
        <w:t xml:space="preserve"> кислоты </w:t>
      </w:r>
      <w:r w:rsidR="00326469" w:rsidRPr="00326469">
        <w:rPr>
          <w:sz w:val="28"/>
          <w:szCs w:val="28"/>
        </w:rPr>
        <w:t>C</w:t>
      </w:r>
      <w:r w:rsidR="00326469" w:rsidRPr="00326469">
        <w:rPr>
          <w:rFonts w:ascii="Cambria Math" w:hAnsi="Cambria Math"/>
          <w:sz w:val="28"/>
          <w:szCs w:val="28"/>
        </w:rPr>
        <w:t>₁₉</w:t>
      </w:r>
      <w:r w:rsidR="00326469" w:rsidRPr="00326469">
        <w:rPr>
          <w:sz w:val="28"/>
          <w:szCs w:val="28"/>
        </w:rPr>
        <w:t>H</w:t>
      </w:r>
      <w:r w:rsidR="00326469" w:rsidRPr="00326469">
        <w:rPr>
          <w:rFonts w:ascii="Cambria Math" w:hAnsi="Cambria Math"/>
          <w:sz w:val="28"/>
          <w:szCs w:val="28"/>
        </w:rPr>
        <w:t>₁₉</w:t>
      </w:r>
      <w:r w:rsidR="00326469" w:rsidRPr="00326469">
        <w:rPr>
          <w:sz w:val="28"/>
          <w:szCs w:val="28"/>
        </w:rPr>
        <w:t>N</w:t>
      </w:r>
      <w:r w:rsidR="00326469" w:rsidRPr="00326469">
        <w:rPr>
          <w:rFonts w:hAnsi="Cambria Math"/>
          <w:sz w:val="28"/>
          <w:szCs w:val="28"/>
        </w:rPr>
        <w:t>₇</w:t>
      </w:r>
      <w:r w:rsidR="00326469" w:rsidRPr="00326469">
        <w:rPr>
          <w:sz w:val="28"/>
          <w:szCs w:val="28"/>
        </w:rPr>
        <w:t>O</w:t>
      </w:r>
      <w:r w:rsidR="00326469" w:rsidRPr="00326469">
        <w:rPr>
          <w:rFonts w:hAnsi="Cambria Math"/>
          <w:sz w:val="28"/>
          <w:szCs w:val="28"/>
        </w:rPr>
        <w:t>₆</w:t>
      </w:r>
      <w:r w:rsidR="00326469">
        <w:rPr>
          <w:rFonts w:hAnsi="Cambria Math"/>
          <w:sz w:val="28"/>
          <w:szCs w:val="28"/>
        </w:rPr>
        <w:t xml:space="preserve"> </w:t>
      </w:r>
      <w:r w:rsidRPr="00EF501A">
        <w:rPr>
          <w:rStyle w:val="44"/>
          <w:sz w:val="28"/>
          <w:szCs w:val="28"/>
        </w:rPr>
        <w:t xml:space="preserve">в одной таблетке в </w:t>
      </w:r>
      <w:r>
        <w:rPr>
          <w:rStyle w:val="44"/>
          <w:sz w:val="28"/>
          <w:szCs w:val="28"/>
        </w:rPr>
        <w:t xml:space="preserve">процентах от заявленного количества </w:t>
      </w:r>
      <w:r w:rsidR="00326469" w:rsidRPr="00EF501A">
        <w:rPr>
          <w:rStyle w:val="44"/>
          <w:sz w:val="28"/>
          <w:szCs w:val="28"/>
        </w:rPr>
        <w:t xml:space="preserve">(X) </w:t>
      </w:r>
      <w:r>
        <w:rPr>
          <w:rStyle w:val="44"/>
          <w:sz w:val="28"/>
          <w:szCs w:val="28"/>
        </w:rPr>
        <w:t xml:space="preserve">вычисляют </w:t>
      </w:r>
      <w:r w:rsidRPr="00EF501A">
        <w:rPr>
          <w:rStyle w:val="44"/>
          <w:sz w:val="28"/>
          <w:szCs w:val="28"/>
        </w:rPr>
        <w:t>по формуле:</w:t>
      </w:r>
    </w:p>
    <w:p w:rsidR="0071764B" w:rsidRPr="00CA6E0F" w:rsidRDefault="0071764B" w:rsidP="0071764B">
      <w:pPr>
        <w:pStyle w:val="111"/>
        <w:shd w:val="clear" w:color="auto" w:fill="auto"/>
        <w:spacing w:line="360" w:lineRule="auto"/>
        <w:ind w:left="660" w:right="60" w:firstLine="0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>,</m:t>
        </m:r>
      </m:oMath>
    </w:p>
    <w:p w:rsidR="0071764B" w:rsidRDefault="0071764B" w:rsidP="0071764B">
      <w:pPr>
        <w:tabs>
          <w:tab w:val="left" w:leader="hyphen" w:pos="988"/>
          <w:tab w:val="left" w:leader="hyphen" w:pos="988"/>
          <w:tab w:val="left" w:leader="hyphen" w:pos="2111"/>
          <w:tab w:val="left" w:leader="hyphen" w:pos="2112"/>
          <w:tab w:val="left" w:leader="hyphen" w:pos="2483"/>
        </w:tabs>
        <w:spacing w:after="0" w:line="36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274C0">
        <w:rPr>
          <w:rStyle w:val="a8"/>
          <w:rFonts w:eastAsia="Microsoft Sans Serif"/>
          <w:sz w:val="28"/>
          <w:szCs w:val="28"/>
          <w:u w:val="none"/>
          <w:lang w:val="en-US"/>
        </w:rPr>
        <w:t>S</w:t>
      </w:r>
      <w:r>
        <w:rPr>
          <w:rStyle w:val="a8"/>
          <w:rFonts w:eastAsia="Microsoft Sans Serif"/>
          <w:sz w:val="28"/>
          <w:szCs w:val="28"/>
          <w:u w:val="none"/>
          <w:vertAlign w:val="subscript"/>
        </w:rPr>
        <w:t xml:space="preserve">1 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пика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на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</w:t>
      </w:r>
    </w:p>
    <w:p w:rsidR="0071764B" w:rsidRPr="007555A1" w:rsidRDefault="0071764B" w:rsidP="0071764B">
      <w:pPr>
        <w:tabs>
          <w:tab w:val="left" w:leader="hyphen" w:pos="988"/>
          <w:tab w:val="left" w:leader="hyphen" w:pos="988"/>
          <w:tab w:val="left" w:leader="hyphen" w:pos="2111"/>
          <w:tab w:val="left" w:leader="hyphen" w:pos="2112"/>
          <w:tab w:val="left" w:leader="hyphen" w:pos="2483"/>
        </w:tabs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B5E5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>раствора;</w:t>
      </w:r>
    </w:p>
    <w:p w:rsidR="0071764B" w:rsidRPr="007555A1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74C0">
        <w:rPr>
          <w:rStyle w:val="a8"/>
          <w:rFonts w:eastAsia="Microsoft Sans Serif"/>
          <w:sz w:val="28"/>
          <w:szCs w:val="28"/>
          <w:u w:val="none"/>
          <w:lang w:val="en-US"/>
        </w:rPr>
        <w:t>So</w:t>
      </w:r>
      <w:r w:rsidRPr="00127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пика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на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раствора;</w:t>
      </w:r>
    </w:p>
    <w:p w:rsidR="0071764B" w:rsidRPr="007555A1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4C0">
        <w:rPr>
          <w:rStyle w:val="a8"/>
          <w:rFonts w:eastAsia="Microsoft Sans Serif"/>
          <w:sz w:val="28"/>
          <w:szCs w:val="28"/>
          <w:u w:val="none"/>
        </w:rPr>
        <w:t>а</w:t>
      </w:r>
      <w:r w:rsidRPr="001274C0">
        <w:rPr>
          <w:rStyle w:val="a8"/>
          <w:rFonts w:eastAsia="Microsoft Sans Serif"/>
          <w:sz w:val="28"/>
          <w:szCs w:val="28"/>
          <w:u w:val="none"/>
          <w:vertAlign w:val="subscript"/>
        </w:rPr>
        <w:t>о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- навеска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стандартного образца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мг;</w:t>
      </w:r>
    </w:p>
    <w:p w:rsidR="0071764B" w:rsidRPr="007555A1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74C0">
        <w:rPr>
          <w:rStyle w:val="a8"/>
          <w:rFonts w:eastAsia="Microsoft Sans Serif"/>
          <w:sz w:val="28"/>
          <w:szCs w:val="28"/>
          <w:u w:val="none"/>
          <w:lang w:val="en-US"/>
        </w:rPr>
        <w:t>G</w:t>
      </w:r>
      <w:r w:rsidRPr="001274C0">
        <w:rPr>
          <w:rStyle w:val="a8"/>
          <w:rFonts w:eastAsia="Microsoft Sans Serif"/>
          <w:sz w:val="28"/>
          <w:szCs w:val="28"/>
          <w:u w:val="none"/>
        </w:rPr>
        <w:t xml:space="preserve"> -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масса таблет</w:t>
      </w:r>
      <w:r w:rsidR="003264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>к, мг;</w:t>
      </w:r>
    </w:p>
    <w:p w:rsidR="0071764B" w:rsidRPr="00AB5E57" w:rsidRDefault="0071764B" w:rsidP="0071764B">
      <w:pPr>
        <w:spacing w:after="0"/>
        <w:ind w:left="567" w:right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4C0">
        <w:rPr>
          <w:rStyle w:val="a8"/>
          <w:rFonts w:eastAsia="Microsoft Sans Serif"/>
          <w:sz w:val="28"/>
          <w:szCs w:val="28"/>
          <w:u w:val="none"/>
        </w:rPr>
        <w:t>а</w:t>
      </w:r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- навеска порошка таблеток, используемая для приготовления испытуемого раствора, мг;</w:t>
      </w:r>
    </w:p>
    <w:p w:rsidR="0071764B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74C0">
        <w:rPr>
          <w:rStyle w:val="a8"/>
          <w:rFonts w:eastAsia="Microsoft Sans Serif"/>
          <w:sz w:val="28"/>
          <w:szCs w:val="28"/>
          <w:u w:val="none"/>
        </w:rPr>
        <w:t>Р</w:t>
      </w:r>
      <w:proofErr w:type="gram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- содержание </w:t>
      </w:r>
      <w:proofErr w:type="spellStart"/>
      <w:r w:rsidRPr="007555A1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7555A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в стандартном образце, %;</w:t>
      </w:r>
    </w:p>
    <w:p w:rsidR="0071764B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L</w:t>
      </w:r>
      <w:r w:rsidRPr="00861D08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proofErr w:type="gramStart"/>
      <w:r w:rsidRPr="00CA6E0F">
        <w:rPr>
          <w:rFonts w:ascii="Times New Roman" w:hAnsi="Times New Roman" w:cs="Times New Roman"/>
          <w:sz w:val="28"/>
          <w:szCs w:val="28"/>
          <w:lang w:bidi="ru-RU"/>
        </w:rPr>
        <w:t>заявленное</w:t>
      </w:r>
      <w:proofErr w:type="gramEnd"/>
      <w:r w:rsidRPr="00CA6E0F">
        <w:rPr>
          <w:rFonts w:ascii="Times New Roman" w:hAnsi="Times New Roman" w:cs="Times New Roman"/>
          <w:sz w:val="28"/>
          <w:szCs w:val="28"/>
          <w:lang w:bidi="ru-RU"/>
        </w:rPr>
        <w:t xml:space="preserve"> количество </w:t>
      </w:r>
      <w:proofErr w:type="spellStart"/>
      <w:r w:rsidRPr="00196744">
        <w:rPr>
          <w:rFonts w:ascii="Times New Roman" w:eastAsia="Courier New" w:hAnsi="Times New Roman" w:cs="Times New Roman"/>
          <w:bCs/>
          <w:sz w:val="28"/>
          <w:szCs w:val="28"/>
        </w:rPr>
        <w:t>фолиевой</w:t>
      </w:r>
      <w:proofErr w:type="spellEnd"/>
      <w:r w:rsidRPr="00196744">
        <w:rPr>
          <w:rFonts w:ascii="Times New Roman" w:eastAsia="Courier New" w:hAnsi="Times New Roman" w:cs="Times New Roman"/>
          <w:bCs/>
          <w:sz w:val="28"/>
          <w:szCs w:val="28"/>
        </w:rPr>
        <w:t xml:space="preserve"> кислоты</w:t>
      </w:r>
      <w:r w:rsidRPr="00CA6E0F">
        <w:rPr>
          <w:rFonts w:ascii="Times New Roman" w:hAnsi="Times New Roman" w:cs="Times New Roman"/>
          <w:sz w:val="28"/>
          <w:szCs w:val="28"/>
          <w:lang w:bidi="ru-RU"/>
        </w:rPr>
        <w:t xml:space="preserve"> в одной таблетке, мг</w:t>
      </w:r>
      <w:r w:rsidR="0032646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26469" w:rsidRPr="0029617F" w:rsidRDefault="00326469" w:rsidP="00326469">
      <w:pPr>
        <w:pStyle w:val="111"/>
        <w:shd w:val="clear" w:color="auto" w:fill="auto"/>
        <w:spacing w:line="276" w:lineRule="auto"/>
        <w:ind w:left="1300" w:right="60" w:hanging="640"/>
        <w:jc w:val="both"/>
        <w:rPr>
          <w:rStyle w:val="1"/>
          <w:sz w:val="28"/>
          <w:szCs w:val="28"/>
        </w:rPr>
      </w:pPr>
      <w:r w:rsidRPr="0029617F">
        <w:rPr>
          <w:rStyle w:val="1"/>
          <w:sz w:val="28"/>
          <w:szCs w:val="28"/>
          <w:lang w:val="en-US"/>
        </w:rPr>
        <w:t>N</w:t>
      </w:r>
      <w:r w:rsidRPr="0029617F">
        <w:rPr>
          <w:rStyle w:val="1"/>
          <w:sz w:val="28"/>
          <w:szCs w:val="28"/>
        </w:rPr>
        <w:t xml:space="preserve"> - </w:t>
      </w:r>
      <w:proofErr w:type="gramStart"/>
      <w:r w:rsidRPr="0029617F">
        <w:rPr>
          <w:rStyle w:val="1"/>
          <w:sz w:val="28"/>
          <w:szCs w:val="28"/>
        </w:rPr>
        <w:t>коэффициент</w:t>
      </w:r>
      <w:proofErr w:type="gramEnd"/>
      <w:r w:rsidRPr="0029617F">
        <w:rPr>
          <w:rStyle w:val="1"/>
          <w:sz w:val="28"/>
          <w:szCs w:val="28"/>
        </w:rPr>
        <w:t xml:space="preserve"> разведения испытуемого раствора;</w:t>
      </w:r>
    </w:p>
    <w:p w:rsidR="00326469" w:rsidRDefault="00326469" w:rsidP="00326469">
      <w:pPr>
        <w:spacing w:after="0"/>
        <w:ind w:left="660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9617F">
        <w:rPr>
          <w:rStyle w:val="1"/>
          <w:rFonts w:eastAsia="Courier New"/>
          <w:sz w:val="28"/>
          <w:szCs w:val="28"/>
          <w:lang w:val="en-US"/>
        </w:rPr>
        <w:t>N</w:t>
      </w:r>
      <w:r w:rsidRPr="0029617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раствора </w:t>
      </w: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196744">
        <w:rPr>
          <w:rFonts w:ascii="Times New Roman" w:eastAsia="Courier New" w:hAnsi="Times New Roman" w:cs="Times New Roman"/>
          <w:bCs/>
          <w:sz w:val="28"/>
          <w:szCs w:val="28"/>
        </w:rPr>
        <w:t>фолиевой</w:t>
      </w:r>
      <w:proofErr w:type="spellEnd"/>
      <w:r w:rsidRPr="00196744">
        <w:rPr>
          <w:rFonts w:ascii="Times New Roman" w:eastAsia="Courier New" w:hAnsi="Times New Roman" w:cs="Times New Roman"/>
          <w:bCs/>
          <w:sz w:val="28"/>
          <w:szCs w:val="28"/>
        </w:rPr>
        <w:t xml:space="preserve"> кислоты</w:t>
      </w:r>
      <w:r w:rsidRPr="00CD40AC">
        <w:rPr>
          <w:rStyle w:val="1"/>
          <w:rFonts w:eastAsia="Courier New"/>
          <w:sz w:val="28"/>
          <w:szCs w:val="28"/>
        </w:rPr>
        <w:t>.</w:t>
      </w:r>
    </w:p>
    <w:p w:rsidR="0071764B" w:rsidRPr="001D47D8" w:rsidRDefault="0071764B" w:rsidP="0071764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7D8">
        <w:rPr>
          <w:rFonts w:ascii="Times New Roman" w:hAnsi="Times New Roman" w:cs="Times New Roman"/>
          <w:b/>
          <w:i/>
          <w:sz w:val="28"/>
          <w:szCs w:val="28"/>
        </w:rPr>
        <w:t>Рибофлавин.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1D47D8">
        <w:rPr>
          <w:rFonts w:ascii="Times New Roman" w:hAnsi="Times New Roman" w:cs="Times New Roman"/>
          <w:sz w:val="28"/>
          <w:szCs w:val="28"/>
        </w:rPr>
        <w:t>флуориметри</w:t>
      </w:r>
      <w:r w:rsidR="0032646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D4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1764B" w:rsidRPr="001D47D8" w:rsidRDefault="0071764B" w:rsidP="0071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D8">
        <w:rPr>
          <w:rFonts w:ascii="Times New Roman" w:hAnsi="Times New Roman" w:cs="Times New Roman"/>
          <w:sz w:val="28"/>
          <w:szCs w:val="28"/>
        </w:rPr>
        <w:t>Растворы рибофлавина чувствительны к свету, поэтому определение проводят тотчас после их приготовления при неярком искусственном освещении.</w:t>
      </w:r>
    </w:p>
    <w:p w:rsidR="0071764B" w:rsidRDefault="0071764B" w:rsidP="0071764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7D8">
        <w:rPr>
          <w:rFonts w:ascii="Times New Roman" w:hAnsi="Times New Roman" w:cs="Times New Roman"/>
          <w:i/>
          <w:sz w:val="28"/>
          <w:szCs w:val="28"/>
        </w:rPr>
        <w:lastRenderedPageBreak/>
        <w:t>Растворитель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D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47D8">
        <w:rPr>
          <w:rFonts w:ascii="Times New Roman" w:hAnsi="Times New Roman" w:cs="Times New Roman"/>
          <w:sz w:val="28"/>
          <w:szCs w:val="28"/>
        </w:rPr>
        <w:t>ксусная кислота ледяная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1D47D8">
        <w:rPr>
          <w:rFonts w:ascii="Times New Roman" w:hAnsi="Times New Roman" w:cs="Times New Roman"/>
          <w:sz w:val="28"/>
          <w:szCs w:val="28"/>
        </w:rPr>
        <w:t>пиридин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1D47D8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1:10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47D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64B" w:rsidRPr="001D47D8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2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D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D47D8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D47D8">
        <w:rPr>
          <w:rFonts w:ascii="Times New Roman" w:hAnsi="Times New Roman" w:cs="Times New Roman"/>
          <w:sz w:val="28"/>
          <w:szCs w:val="28"/>
        </w:rPr>
        <w:t>навеск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47D8">
        <w:rPr>
          <w:rFonts w:ascii="Times New Roman" w:hAnsi="Times New Roman" w:cs="Times New Roman"/>
          <w:sz w:val="28"/>
          <w:szCs w:val="28"/>
        </w:rPr>
        <w:t xml:space="preserve"> порошка </w:t>
      </w:r>
      <w:r>
        <w:rPr>
          <w:rFonts w:ascii="Times New Roman" w:hAnsi="Times New Roman" w:cs="Times New Roman"/>
          <w:sz w:val="28"/>
          <w:szCs w:val="28"/>
        </w:rPr>
        <w:t xml:space="preserve">измельченных таблеток, эквивалентную по содержанию около 9,1 мг рибофлавина, </w:t>
      </w:r>
      <w:r w:rsidRPr="001D47D8">
        <w:rPr>
          <w:rFonts w:ascii="Times New Roman" w:hAnsi="Times New Roman" w:cs="Times New Roman"/>
          <w:sz w:val="28"/>
          <w:szCs w:val="28"/>
        </w:rPr>
        <w:t>помещают в мерную колбу вместимостью 250 мл, прибавляют 5</w:t>
      </w:r>
      <w:r>
        <w:rPr>
          <w:rFonts w:ascii="Times New Roman" w:hAnsi="Times New Roman" w:cs="Times New Roman"/>
          <w:sz w:val="28"/>
          <w:szCs w:val="28"/>
        </w:rPr>
        <w:t xml:space="preserve"> мл уксусной кислоты</w:t>
      </w:r>
      <w:r w:rsidR="00326469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1D47D8">
        <w:rPr>
          <w:rFonts w:ascii="Times New Roman" w:hAnsi="Times New Roman" w:cs="Times New Roman"/>
          <w:sz w:val="28"/>
          <w:szCs w:val="28"/>
        </w:rPr>
        <w:t xml:space="preserve">, </w:t>
      </w:r>
      <w:r w:rsidR="00326469"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 xml:space="preserve">200 мл растворителя, нагревают на водяной бане </w:t>
      </w:r>
      <w:r>
        <w:rPr>
          <w:rFonts w:ascii="Times New Roman" w:hAnsi="Times New Roman" w:cs="Times New Roman"/>
          <w:sz w:val="28"/>
          <w:szCs w:val="28"/>
        </w:rPr>
        <w:t>до 80-90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D47D8">
        <w:rPr>
          <w:rFonts w:ascii="Times New Roman" w:hAnsi="Times New Roman" w:cs="Times New Roman"/>
          <w:sz w:val="28"/>
          <w:szCs w:val="28"/>
        </w:rPr>
        <w:t xml:space="preserve"> в течение 10-15 мин, обрабатывают ультразвуком в течение 5 мин, охлаждают до температуры 20 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7D8"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D47D8">
        <w:rPr>
          <w:rFonts w:ascii="Times New Roman" w:hAnsi="Times New Roman" w:cs="Times New Roman"/>
          <w:sz w:val="28"/>
          <w:szCs w:val="28"/>
        </w:rPr>
        <w:t xml:space="preserve">. Часть полученного раствора центрифугируют и фильтруют полученную </w:t>
      </w:r>
      <w:proofErr w:type="spellStart"/>
      <w:r w:rsidRPr="001D47D8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1D47D8"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71764B" w:rsidRPr="001D47D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47D8">
        <w:rPr>
          <w:rFonts w:ascii="Times New Roman" w:hAnsi="Times New Roman" w:cs="Times New Roman"/>
          <w:sz w:val="28"/>
          <w:szCs w:val="28"/>
        </w:rPr>
        <w:t xml:space="preserve"> мерную колбу вместимостью 250 мл помещают </w:t>
      </w:r>
      <w:r>
        <w:rPr>
          <w:rFonts w:ascii="Times New Roman" w:hAnsi="Times New Roman" w:cs="Times New Roman"/>
          <w:sz w:val="28"/>
          <w:szCs w:val="28"/>
        </w:rPr>
        <w:t xml:space="preserve">2,5 </w:t>
      </w:r>
      <w:r w:rsidRPr="001D47D8">
        <w:rPr>
          <w:rFonts w:ascii="Times New Roman" w:hAnsi="Times New Roman" w:cs="Times New Roman"/>
          <w:sz w:val="28"/>
          <w:szCs w:val="28"/>
        </w:rPr>
        <w:t xml:space="preserve">мл фильтрата и доводят объем раствора растворителем до метки (испытуемый раствор). </w:t>
      </w:r>
    </w:p>
    <w:p w:rsidR="0071764B" w:rsidRPr="001D47D8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E599D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E599D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рибофлавина.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7D8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мг (точная навеска) рибофлавина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 xml:space="preserve">стандартного образца помещают в мерную колбу вместимостью 200 мл и растворяют в 100,0 мл растворителя при нагревании </w:t>
      </w:r>
      <w:r>
        <w:rPr>
          <w:rFonts w:ascii="Times New Roman" w:hAnsi="Times New Roman" w:cs="Times New Roman"/>
          <w:sz w:val="28"/>
          <w:szCs w:val="28"/>
        </w:rPr>
        <w:t>до 80-90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D47D8">
        <w:rPr>
          <w:rFonts w:ascii="Times New Roman" w:hAnsi="Times New Roman" w:cs="Times New Roman"/>
          <w:sz w:val="28"/>
          <w:szCs w:val="28"/>
        </w:rPr>
        <w:t xml:space="preserve"> на водяной бане в течение 10 мин. Охлаждают до температуры 20-25 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D8"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D47D8">
        <w:rPr>
          <w:rFonts w:ascii="Times New Roman" w:hAnsi="Times New Roman" w:cs="Times New Roman"/>
          <w:sz w:val="28"/>
          <w:szCs w:val="28"/>
        </w:rPr>
        <w:t>.</w:t>
      </w:r>
    </w:p>
    <w:p w:rsidR="0071764B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47D8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1D47D8">
        <w:rPr>
          <w:rFonts w:ascii="Times New Roman" w:hAnsi="Times New Roman" w:cs="Times New Roman"/>
          <w:sz w:val="28"/>
          <w:szCs w:val="28"/>
        </w:rPr>
        <w:t>мл полученного раствора и доводят объем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, перемешивают</w:t>
      </w:r>
      <w:r w:rsidRPr="001D47D8">
        <w:rPr>
          <w:rFonts w:ascii="Times New Roman" w:hAnsi="Times New Roman" w:cs="Times New Roman"/>
          <w:sz w:val="28"/>
          <w:szCs w:val="28"/>
        </w:rPr>
        <w:t>.</w:t>
      </w:r>
      <w:r w:rsidRPr="006E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4B" w:rsidRPr="001D47D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47D8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2,0 </w:t>
      </w:r>
      <w:r w:rsidRPr="001D47D8">
        <w:rPr>
          <w:rFonts w:ascii="Times New Roman" w:hAnsi="Times New Roman" w:cs="Times New Roman"/>
          <w:sz w:val="28"/>
          <w:szCs w:val="28"/>
        </w:rPr>
        <w:t>мл полученного раствора и доводят объем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, перемешивают</w:t>
      </w:r>
      <w:r w:rsidRPr="001D47D8">
        <w:rPr>
          <w:rFonts w:ascii="Times New Roman" w:hAnsi="Times New Roman" w:cs="Times New Roman"/>
          <w:sz w:val="28"/>
          <w:szCs w:val="28"/>
        </w:rPr>
        <w:t>.</w:t>
      </w:r>
    </w:p>
    <w:p w:rsidR="0071764B" w:rsidRPr="001D47D8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D8">
        <w:rPr>
          <w:rFonts w:ascii="Times New Roman" w:hAnsi="Times New Roman" w:cs="Times New Roman"/>
          <w:sz w:val="28"/>
          <w:szCs w:val="28"/>
        </w:rPr>
        <w:t xml:space="preserve">Концентрация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рибофлавина </w:t>
      </w:r>
      <w:r w:rsidRPr="001D47D8">
        <w:rPr>
          <w:rFonts w:ascii="Times New Roman" w:hAnsi="Times New Roman" w:cs="Times New Roman"/>
          <w:sz w:val="28"/>
          <w:szCs w:val="28"/>
        </w:rPr>
        <w:t xml:space="preserve">около 0,4 мкг/мл. Срок годности раствора при хранении в защищенном от света месте — 1 </w:t>
      </w:r>
      <w:proofErr w:type="spellStart"/>
      <w:r w:rsidRPr="001D47D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D47D8">
        <w:rPr>
          <w:rFonts w:ascii="Times New Roman" w:hAnsi="Times New Roman" w:cs="Times New Roman"/>
          <w:sz w:val="28"/>
          <w:szCs w:val="28"/>
        </w:rPr>
        <w:t>.</w:t>
      </w:r>
    </w:p>
    <w:p w:rsidR="0071764B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кюветы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флуориметра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помещают: в одну – 10 мл испытуемого раствора и в другую – 10 мл раствора рабочего стандартного образца рибофлавина и измеряют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флюорисценцию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 длине волны 440 нм.</w:t>
      </w:r>
    </w:p>
    <w:p w:rsidR="0071764B" w:rsidRPr="00AF7D71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D8">
        <w:rPr>
          <w:rFonts w:ascii="Times New Roman" w:hAnsi="Times New Roman" w:cs="Times New Roman"/>
          <w:sz w:val="28"/>
          <w:szCs w:val="28"/>
        </w:rPr>
        <w:t xml:space="preserve">Содержание рибофлавина </w:t>
      </w:r>
      <w:r w:rsidR="00326469" w:rsidRPr="00527A0E">
        <w:rPr>
          <w:rFonts w:ascii="Times New Roman" w:hAnsi="Times New Roman" w:cs="Times New Roman"/>
          <w:sz w:val="28"/>
          <w:szCs w:val="28"/>
        </w:rPr>
        <w:t>C</w:t>
      </w:r>
      <w:r w:rsidR="00326469" w:rsidRPr="00527A0E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326469" w:rsidRPr="00527A0E">
        <w:rPr>
          <w:rFonts w:ascii="Times New Roman" w:hAnsi="Times New Roman" w:cs="Times New Roman"/>
          <w:sz w:val="28"/>
          <w:szCs w:val="28"/>
        </w:rPr>
        <w:t>H</w:t>
      </w:r>
      <w:r w:rsidR="00326469" w:rsidRPr="00527A0E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326469" w:rsidRPr="00527A0E">
        <w:rPr>
          <w:rFonts w:ascii="Times New Roman" w:hAnsi="Times New Roman" w:cs="Times New Roman"/>
          <w:sz w:val="28"/>
          <w:szCs w:val="28"/>
        </w:rPr>
        <w:t>N</w:t>
      </w:r>
      <w:r w:rsidR="00326469" w:rsidRPr="00527A0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26469" w:rsidRPr="00527A0E">
        <w:rPr>
          <w:rFonts w:ascii="Times New Roman" w:hAnsi="Times New Roman" w:cs="Times New Roman"/>
          <w:sz w:val="28"/>
          <w:szCs w:val="28"/>
        </w:rPr>
        <w:t>O</w:t>
      </w:r>
      <w:r w:rsidR="00326469" w:rsidRPr="00527A0E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1D47D8">
        <w:rPr>
          <w:rFonts w:ascii="Times New Roman" w:hAnsi="Times New Roman" w:cs="Times New Roman"/>
          <w:sz w:val="28"/>
          <w:szCs w:val="28"/>
        </w:rPr>
        <w:t xml:space="preserve">в одной таблетке </w:t>
      </w:r>
      <w:r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</w:t>
      </w:r>
      <w:r w:rsidR="00326469" w:rsidRPr="001D47D8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1D47D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1764B" w:rsidRPr="00AF7D71" w:rsidRDefault="0071764B" w:rsidP="00717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∙G ∙P∙N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∙a ∙L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</w:p>
    <w:p w:rsidR="0071764B" w:rsidRPr="00B07C2B" w:rsidRDefault="0071764B" w:rsidP="00717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 </w:t>
      </w:r>
      <w:r w:rsidRPr="00B07C2B">
        <w:rPr>
          <w:rFonts w:ascii="Times New Roman" w:hAnsi="Times New Roman" w:cs="Times New Roman"/>
          <w:sz w:val="28"/>
          <w:szCs w:val="28"/>
        </w:rPr>
        <w:t>А - эмиссия испытуемого раствора;</w:t>
      </w:r>
    </w:p>
    <w:p w:rsidR="0071764B" w:rsidRPr="00B07C2B" w:rsidRDefault="0071764B" w:rsidP="0071764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07C2B">
        <w:rPr>
          <w:rFonts w:ascii="Times New Roman" w:hAnsi="Times New Roman" w:cs="Times New Roman"/>
          <w:sz w:val="28"/>
          <w:szCs w:val="28"/>
        </w:rPr>
        <w:t xml:space="preserve">А </w:t>
      </w:r>
      <w:r w:rsidRPr="0097761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07C2B">
        <w:rPr>
          <w:rFonts w:ascii="Times New Roman" w:hAnsi="Times New Roman" w:cs="Times New Roman"/>
          <w:sz w:val="28"/>
          <w:szCs w:val="28"/>
        </w:rPr>
        <w:t xml:space="preserve"> - эмиссия стандартного раствора;</w:t>
      </w:r>
    </w:p>
    <w:p w:rsidR="0071764B" w:rsidRPr="00B07C2B" w:rsidRDefault="0071764B" w:rsidP="0071764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7C2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D8582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07C2B">
        <w:rPr>
          <w:rFonts w:ascii="Times New Roman" w:hAnsi="Times New Roman" w:cs="Times New Roman"/>
          <w:sz w:val="28"/>
          <w:szCs w:val="28"/>
        </w:rPr>
        <w:t xml:space="preserve"> - навеска стандартного образца рибофлавина, мг;</w:t>
      </w:r>
    </w:p>
    <w:p w:rsidR="0071764B" w:rsidRPr="00B07C2B" w:rsidRDefault="0071764B" w:rsidP="0071764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07C2B">
        <w:rPr>
          <w:rFonts w:ascii="Times New Roman" w:hAnsi="Times New Roman" w:cs="Times New Roman"/>
          <w:sz w:val="28"/>
          <w:szCs w:val="28"/>
        </w:rPr>
        <w:t>G - средняя масса таблет</w:t>
      </w:r>
      <w:r w:rsidR="00C71754">
        <w:rPr>
          <w:rFonts w:ascii="Times New Roman" w:hAnsi="Times New Roman" w:cs="Times New Roman"/>
          <w:sz w:val="28"/>
          <w:szCs w:val="28"/>
        </w:rPr>
        <w:t>о</w:t>
      </w:r>
      <w:r w:rsidRPr="00B07C2B">
        <w:rPr>
          <w:rFonts w:ascii="Times New Roman" w:hAnsi="Times New Roman" w:cs="Times New Roman"/>
          <w:sz w:val="28"/>
          <w:szCs w:val="28"/>
        </w:rPr>
        <w:t>к, мг;</w:t>
      </w:r>
    </w:p>
    <w:p w:rsidR="0071764B" w:rsidRPr="00B07C2B" w:rsidRDefault="0071764B" w:rsidP="0071764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07C2B">
        <w:rPr>
          <w:rFonts w:ascii="Times New Roman" w:hAnsi="Times New Roman" w:cs="Times New Roman"/>
          <w:sz w:val="28"/>
          <w:szCs w:val="28"/>
        </w:rPr>
        <w:t>а - навеска порошка таблеток, взятая для приготовления испытуемого раствора, мг</w:t>
      </w:r>
    </w:p>
    <w:p w:rsidR="0071764B" w:rsidRDefault="0071764B" w:rsidP="0071764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B07C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7C2B">
        <w:rPr>
          <w:rFonts w:ascii="Times New Roman" w:hAnsi="Times New Roman" w:cs="Times New Roman"/>
          <w:sz w:val="28"/>
          <w:szCs w:val="28"/>
        </w:rPr>
        <w:t xml:space="preserve"> - содержание рибофлавина в стандартном образце, %;</w:t>
      </w:r>
    </w:p>
    <w:p w:rsidR="0071764B" w:rsidRPr="000A5CFA" w:rsidRDefault="0071764B" w:rsidP="00717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="Microsoft Sans Serif"/>
          <w:sz w:val="28"/>
          <w:szCs w:val="28"/>
          <w:u w:val="none"/>
          <w:lang w:val="en-US"/>
        </w:rPr>
        <w:t>L</w:t>
      </w:r>
      <w:r w:rsidRPr="000A5CFA">
        <w:rPr>
          <w:rStyle w:val="a8"/>
          <w:rFonts w:eastAsia="Microsoft Sans Serif"/>
          <w:sz w:val="28"/>
          <w:szCs w:val="28"/>
          <w:u w:val="none"/>
        </w:rPr>
        <w:t xml:space="preserve"> </w:t>
      </w:r>
      <w:r w:rsidRPr="000A5CFA">
        <w:t>-</w:t>
      </w:r>
      <w:r w:rsidRPr="000A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Pr="00B07C2B">
        <w:rPr>
          <w:rFonts w:ascii="Times New Roman" w:hAnsi="Times New Roman" w:cs="Times New Roman"/>
          <w:sz w:val="28"/>
          <w:szCs w:val="28"/>
        </w:rPr>
        <w:t>рибофлавина</w:t>
      </w:r>
      <w:r>
        <w:rPr>
          <w:rStyle w:val="1"/>
          <w:rFonts w:eastAsia="Courier New"/>
          <w:sz w:val="28"/>
          <w:szCs w:val="28"/>
        </w:rPr>
        <w:t xml:space="preserve"> в одной таблетке, мг</w:t>
      </w:r>
      <w:r w:rsidRPr="00607C88">
        <w:rPr>
          <w:rStyle w:val="1"/>
          <w:rFonts w:eastAsia="Courier New"/>
          <w:sz w:val="28"/>
          <w:szCs w:val="28"/>
        </w:rPr>
        <w:t>;</w:t>
      </w:r>
    </w:p>
    <w:p w:rsidR="0071764B" w:rsidRPr="0029617F" w:rsidRDefault="0071764B" w:rsidP="0071764B">
      <w:pPr>
        <w:pStyle w:val="111"/>
        <w:shd w:val="clear" w:color="auto" w:fill="auto"/>
        <w:spacing w:line="276" w:lineRule="auto"/>
        <w:ind w:left="1300" w:right="60" w:hanging="640"/>
        <w:jc w:val="both"/>
        <w:rPr>
          <w:rStyle w:val="1"/>
          <w:sz w:val="28"/>
          <w:szCs w:val="28"/>
        </w:rPr>
      </w:pPr>
      <w:r w:rsidRPr="0029617F">
        <w:rPr>
          <w:rStyle w:val="1"/>
          <w:sz w:val="28"/>
          <w:szCs w:val="28"/>
          <w:lang w:val="en-US"/>
        </w:rPr>
        <w:t>N</w:t>
      </w:r>
      <w:r w:rsidRPr="0029617F">
        <w:rPr>
          <w:rStyle w:val="1"/>
          <w:sz w:val="28"/>
          <w:szCs w:val="28"/>
        </w:rPr>
        <w:t xml:space="preserve"> - </w:t>
      </w:r>
      <w:proofErr w:type="gramStart"/>
      <w:r w:rsidRPr="0029617F">
        <w:rPr>
          <w:rStyle w:val="1"/>
          <w:sz w:val="28"/>
          <w:szCs w:val="28"/>
        </w:rPr>
        <w:t>коэффициент</w:t>
      </w:r>
      <w:proofErr w:type="gramEnd"/>
      <w:r w:rsidRPr="0029617F">
        <w:rPr>
          <w:rStyle w:val="1"/>
          <w:sz w:val="28"/>
          <w:szCs w:val="28"/>
        </w:rPr>
        <w:t xml:space="preserve"> разведения испытуемого раствора;</w:t>
      </w:r>
    </w:p>
    <w:p w:rsidR="0071764B" w:rsidRDefault="0071764B" w:rsidP="0071764B">
      <w:pPr>
        <w:spacing w:after="0"/>
        <w:ind w:left="660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29617F">
        <w:rPr>
          <w:rStyle w:val="1"/>
          <w:rFonts w:eastAsia="Courier New"/>
          <w:sz w:val="28"/>
          <w:szCs w:val="28"/>
          <w:lang w:val="en-US"/>
        </w:rPr>
        <w:t>N</w:t>
      </w:r>
      <w:r w:rsidRPr="0029617F">
        <w:rPr>
          <w:rStyle w:val="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"/>
          <w:rFonts w:eastAsia="Courier New"/>
          <w:sz w:val="28"/>
          <w:szCs w:val="28"/>
        </w:rPr>
        <w:t xml:space="preserve"> коэффициент разведения при приготовлении раствора </w:t>
      </w:r>
      <w:r>
        <w:rPr>
          <w:rStyle w:val="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"/>
          <w:rFonts w:eastAsia="Courier New"/>
          <w:sz w:val="28"/>
          <w:szCs w:val="28"/>
        </w:rPr>
        <w:t xml:space="preserve"> </w:t>
      </w:r>
      <w:r w:rsidRPr="00B07C2B">
        <w:rPr>
          <w:rFonts w:ascii="Times New Roman" w:hAnsi="Times New Roman" w:cs="Times New Roman"/>
          <w:sz w:val="28"/>
          <w:szCs w:val="28"/>
        </w:rPr>
        <w:t>рибофлавина</w:t>
      </w:r>
      <w:r w:rsidRPr="00CD40AC">
        <w:rPr>
          <w:rStyle w:val="1"/>
          <w:rFonts w:eastAsia="Courier New"/>
          <w:sz w:val="28"/>
          <w:szCs w:val="28"/>
        </w:rPr>
        <w:t>.</w:t>
      </w:r>
    </w:p>
    <w:p w:rsidR="0071764B" w:rsidRPr="00651593" w:rsidRDefault="0071764B" w:rsidP="0071764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b/>
          <w:i/>
          <w:sz w:val="28"/>
          <w:szCs w:val="28"/>
        </w:rPr>
        <w:t>Кальций, Магний, Железо, Медь, Марганец, Цинк и Молибден.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D0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861D08">
        <w:rPr>
          <w:rFonts w:ascii="Times New Roman" w:hAnsi="Times New Roman" w:cs="Times New Roman"/>
          <w:sz w:val="28"/>
          <w:szCs w:val="28"/>
        </w:rPr>
        <w:t>атомно-абсорбционной</w:t>
      </w:r>
      <w:proofErr w:type="gramEnd"/>
      <w:r w:rsidRPr="0086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08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1593">
        <w:rPr>
          <w:rFonts w:ascii="Times New Roman" w:hAnsi="Times New Roman" w:cs="Times New Roman"/>
          <w:sz w:val="28"/>
          <w:szCs w:val="28"/>
        </w:rPr>
        <w:t>ОФС «Атомно-абсорбционная спектрометрия»).</w:t>
      </w:r>
    </w:p>
    <w:p w:rsidR="0071764B" w:rsidRDefault="0071764B" w:rsidP="0071764B">
      <w:pPr>
        <w:spacing w:after="0" w:line="360" w:lineRule="auto"/>
        <w:ind w:left="20" w:righ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7D7">
        <w:rPr>
          <w:rStyle w:val="a8"/>
          <w:rFonts w:eastAsia="Microsoft Sans Serif"/>
          <w:sz w:val="28"/>
          <w:szCs w:val="28"/>
          <w:u w:val="none"/>
        </w:rPr>
        <w:t xml:space="preserve">Лантана </w:t>
      </w:r>
      <w:r>
        <w:rPr>
          <w:rStyle w:val="a8"/>
          <w:rFonts w:eastAsia="Microsoft Sans Serif"/>
          <w:sz w:val="28"/>
          <w:szCs w:val="28"/>
          <w:u w:val="none"/>
        </w:rPr>
        <w:t xml:space="preserve">гидрохлорида </w:t>
      </w:r>
      <w:r w:rsidRPr="00FA77D7">
        <w:rPr>
          <w:rStyle w:val="a8"/>
          <w:rFonts w:eastAsia="Microsoft Sans Serif"/>
          <w:sz w:val="28"/>
          <w:szCs w:val="28"/>
          <w:u w:val="none"/>
        </w:rPr>
        <w:t>раствор 5 %</w:t>
      </w:r>
      <w:r>
        <w:rPr>
          <w:rStyle w:val="a8"/>
          <w:rFonts w:eastAsia="Microsoft Sans Serif"/>
          <w:sz w:val="28"/>
          <w:szCs w:val="28"/>
          <w:u w:val="none"/>
        </w:rPr>
        <w:t xml:space="preserve">. 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500 мл помещают 22,4 г лантана гидрохлорида </w:t>
      </w:r>
      <w:proofErr w:type="spellStart"/>
      <w:r w:rsidRPr="00651593">
        <w:rPr>
          <w:rFonts w:ascii="Times New Roman" w:hAnsi="Times New Roman" w:cs="Times New Roman"/>
          <w:color w:val="000000"/>
          <w:sz w:val="28"/>
          <w:szCs w:val="28"/>
        </w:rPr>
        <w:t>семигидрата</w:t>
      </w:r>
      <w:proofErr w:type="spellEnd"/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100 мл воды и 50 мл хлористоводородной кислоты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>30 %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651593" w:rsidRDefault="0071764B" w:rsidP="0071764B">
      <w:pPr>
        <w:spacing w:after="0" w:line="360" w:lineRule="auto"/>
        <w:ind w:left="120" w:right="100" w:firstLine="588"/>
        <w:jc w:val="both"/>
        <w:rPr>
          <w:sz w:val="28"/>
          <w:szCs w:val="28"/>
        </w:rPr>
      </w:pPr>
      <w:r w:rsidRPr="00651593">
        <w:rPr>
          <w:rStyle w:val="Exact"/>
          <w:rFonts w:eastAsiaTheme="minorEastAsia"/>
          <w:i/>
          <w:spacing w:val="0"/>
          <w:sz w:val="28"/>
          <w:szCs w:val="28"/>
        </w:rPr>
        <w:t>Испытуемый раствор</w:t>
      </w:r>
      <w:r>
        <w:rPr>
          <w:rStyle w:val="Exact"/>
          <w:rFonts w:eastAsiaTheme="minorEastAsia"/>
          <w:i/>
          <w:spacing w:val="0"/>
          <w:sz w:val="28"/>
          <w:szCs w:val="28"/>
        </w:rPr>
        <w:t>.</w:t>
      </w:r>
      <w:r w:rsidRPr="00651593">
        <w:rPr>
          <w:rStyle w:val="Exact"/>
          <w:rFonts w:eastAsia="Corbel"/>
          <w:sz w:val="28"/>
          <w:szCs w:val="28"/>
        </w:rPr>
        <w:t xml:space="preserve"> </w:t>
      </w:r>
      <w:r>
        <w:rPr>
          <w:rStyle w:val="Exact"/>
          <w:rFonts w:eastAsia="Corbel"/>
          <w:sz w:val="28"/>
          <w:szCs w:val="28"/>
        </w:rPr>
        <w:t>В</w:t>
      </w:r>
      <w:r w:rsidRPr="00651593">
        <w:rPr>
          <w:rStyle w:val="Exact"/>
          <w:rFonts w:eastAsia="Corbel"/>
          <w:sz w:val="28"/>
          <w:szCs w:val="28"/>
        </w:rPr>
        <w:t xml:space="preserve"> кварцевом тигле вместимостью 150 мл прокаливают 10 таблеток при температуре 450</w:t>
      </w:r>
      <w:proofErr w:type="gramStart"/>
      <w:r w:rsidRPr="00651593">
        <w:rPr>
          <w:rStyle w:val="Exact"/>
          <w:rFonts w:eastAsia="Corbel"/>
          <w:sz w:val="28"/>
          <w:szCs w:val="28"/>
        </w:rPr>
        <w:t xml:space="preserve"> °С</w:t>
      </w:r>
      <w:proofErr w:type="gramEnd"/>
      <w:r w:rsidRPr="00651593">
        <w:rPr>
          <w:rStyle w:val="Exact"/>
          <w:rFonts w:eastAsia="Corbel"/>
          <w:sz w:val="28"/>
          <w:szCs w:val="28"/>
        </w:rPr>
        <w:t xml:space="preserve"> в муфельной печи (при скорости нагревания 100 °С в ч), оставляют при этой температуре на 12 ч и после охлаждения кипятят в течение </w:t>
      </w:r>
      <w:r w:rsidRPr="00651593">
        <w:rPr>
          <w:rStyle w:val="85pt0ptExact"/>
          <w:rFonts w:eastAsiaTheme="minorEastAsia"/>
          <w:sz w:val="28"/>
          <w:szCs w:val="28"/>
        </w:rPr>
        <w:t>10</w:t>
      </w:r>
      <w:r w:rsidRPr="00651593">
        <w:rPr>
          <w:rStyle w:val="Exact"/>
          <w:rFonts w:eastAsia="Corbel"/>
          <w:sz w:val="28"/>
          <w:szCs w:val="28"/>
        </w:rPr>
        <w:t xml:space="preserve"> мин с </w:t>
      </w:r>
      <w:r w:rsidRPr="00651593">
        <w:rPr>
          <w:rStyle w:val="85pt0ptExact"/>
          <w:rFonts w:eastAsiaTheme="minorEastAsia"/>
          <w:sz w:val="28"/>
          <w:szCs w:val="28"/>
        </w:rPr>
        <w:t>20</w:t>
      </w:r>
      <w:r w:rsidRPr="00651593">
        <w:rPr>
          <w:rStyle w:val="Exact"/>
          <w:rFonts w:eastAsia="Corbel"/>
          <w:sz w:val="28"/>
          <w:szCs w:val="28"/>
        </w:rPr>
        <w:t xml:space="preserve"> мл воды, </w:t>
      </w:r>
      <w:r w:rsidRPr="00651593">
        <w:rPr>
          <w:rStyle w:val="85pt0ptExact"/>
          <w:rFonts w:eastAsiaTheme="minorEastAsia"/>
          <w:sz w:val="28"/>
          <w:szCs w:val="28"/>
        </w:rPr>
        <w:t>20</w:t>
      </w:r>
      <w:r w:rsidRPr="00651593">
        <w:rPr>
          <w:rStyle w:val="Exact"/>
          <w:rFonts w:eastAsia="Corbel"/>
          <w:sz w:val="28"/>
          <w:szCs w:val="28"/>
        </w:rPr>
        <w:t xml:space="preserve"> мл хлористоводородной кислоты и 5 мл азотной кислоты. </w:t>
      </w:r>
      <w:r>
        <w:rPr>
          <w:rStyle w:val="Exact"/>
          <w:rFonts w:eastAsia="Corbel"/>
          <w:sz w:val="28"/>
          <w:szCs w:val="28"/>
        </w:rPr>
        <w:t>Содержимое тигля к</w:t>
      </w:r>
      <w:r w:rsidRPr="00651593">
        <w:rPr>
          <w:rStyle w:val="Exact"/>
          <w:rFonts w:eastAsia="Corbel"/>
          <w:sz w:val="28"/>
          <w:szCs w:val="28"/>
        </w:rPr>
        <w:t>оличественно переносят с помощью воды в мерную колбу вместимостью 250 мл</w:t>
      </w:r>
      <w:r>
        <w:rPr>
          <w:rStyle w:val="Exact"/>
          <w:rFonts w:eastAsia="Corbel"/>
          <w:sz w:val="28"/>
          <w:szCs w:val="28"/>
        </w:rPr>
        <w:t>,</w:t>
      </w:r>
      <w:r w:rsidRPr="00651593">
        <w:rPr>
          <w:rStyle w:val="Exact"/>
          <w:rFonts w:eastAsia="Corbel"/>
          <w:sz w:val="28"/>
          <w:szCs w:val="28"/>
        </w:rPr>
        <w:t xml:space="preserve"> доводят объем раствора водой до метки</w:t>
      </w:r>
      <w:r>
        <w:rPr>
          <w:rStyle w:val="Exact"/>
          <w:rFonts w:eastAsia="Corbel"/>
          <w:sz w:val="28"/>
          <w:szCs w:val="28"/>
        </w:rPr>
        <w:t xml:space="preserve"> и перемешивают</w:t>
      </w:r>
      <w:r w:rsidRPr="00651593">
        <w:rPr>
          <w:rStyle w:val="Exact"/>
          <w:rFonts w:eastAsia="Corbel"/>
          <w:sz w:val="28"/>
          <w:szCs w:val="28"/>
        </w:rPr>
        <w:t>. Фильтруют 25 мл полученного раствора.</w:t>
      </w:r>
    </w:p>
    <w:p w:rsidR="0071764B" w:rsidRDefault="0071764B" w:rsidP="0071764B">
      <w:pPr>
        <w:spacing w:after="0" w:line="360" w:lineRule="auto"/>
        <w:ind w:left="20" w:right="20"/>
        <w:jc w:val="both"/>
        <w:rPr>
          <w:rStyle w:val="Exact"/>
          <w:rFonts w:eastAsiaTheme="minorEastAsia"/>
          <w:spacing w:val="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6E6">
        <w:rPr>
          <w:rStyle w:val="1"/>
          <w:rFonts w:eastAsiaTheme="minorEastAsia"/>
          <w:i/>
          <w:sz w:val="28"/>
          <w:szCs w:val="28"/>
        </w:rPr>
        <w:t>Основной стандартный раствор</w:t>
      </w:r>
      <w:r>
        <w:rPr>
          <w:rStyle w:val="1"/>
          <w:rFonts w:eastAsiaTheme="minorEastAsia"/>
          <w:i/>
          <w:sz w:val="28"/>
          <w:szCs w:val="28"/>
        </w:rPr>
        <w:t xml:space="preserve">. 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1 г кальция карбоната </w:t>
      </w:r>
      <w:proofErr w:type="spellStart"/>
      <w:r w:rsidRPr="00651593">
        <w:rPr>
          <w:rFonts w:ascii="Times New Roman" w:hAnsi="Times New Roman" w:cs="Times New Roman"/>
          <w:color w:val="000000"/>
          <w:sz w:val="28"/>
          <w:szCs w:val="28"/>
        </w:rPr>
        <w:t>перекристаллизованного</w:t>
      </w:r>
      <w:proofErr w:type="spellEnd"/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(сверхчистого) и 0,852 г </w:t>
      </w:r>
      <w:proofErr w:type="spellStart"/>
      <w:r w:rsidRPr="00651593">
        <w:rPr>
          <w:rFonts w:ascii="Times New Roman" w:hAnsi="Times New Roman" w:cs="Times New Roman"/>
          <w:color w:val="000000"/>
          <w:sz w:val="28"/>
          <w:szCs w:val="28"/>
        </w:rPr>
        <w:t>диаммония</w:t>
      </w:r>
      <w:proofErr w:type="spellEnd"/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1593">
        <w:rPr>
          <w:rFonts w:ascii="Times New Roman" w:hAnsi="Times New Roman" w:cs="Times New Roman"/>
          <w:color w:val="000000"/>
          <w:sz w:val="28"/>
          <w:szCs w:val="28"/>
        </w:rPr>
        <w:t>гидрофосфата</w:t>
      </w:r>
      <w:proofErr w:type="spellEnd"/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Pr="00651593">
        <w:rPr>
          <w:rStyle w:val="85pt0pt"/>
          <w:rFonts w:eastAsiaTheme="minorEastAsia"/>
          <w:sz w:val="28"/>
          <w:szCs w:val="28"/>
        </w:rPr>
        <w:t>200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мл, растворяют в </w:t>
      </w:r>
      <w:r w:rsidRPr="00651593">
        <w:rPr>
          <w:rStyle w:val="85pt0pt"/>
          <w:rFonts w:eastAsiaTheme="minorEastAsia"/>
          <w:sz w:val="28"/>
          <w:szCs w:val="28"/>
        </w:rPr>
        <w:t>20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мл воды и </w:t>
      </w:r>
      <w:r w:rsidRPr="00651593">
        <w:rPr>
          <w:rStyle w:val="85pt0pt"/>
          <w:rFonts w:eastAsiaTheme="minorEastAsia"/>
          <w:sz w:val="28"/>
          <w:szCs w:val="28"/>
        </w:rPr>
        <w:t>12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мл хлористоводородной кислоты. В мерной колбе вместимостью 50 мл разбавляют 4,0 мл стандартного раствора до концентрации </w:t>
      </w:r>
      <w:r w:rsidRPr="00651593">
        <w:rPr>
          <w:rStyle w:val="85pt0pt"/>
          <w:rFonts w:eastAsiaTheme="minorEastAsia"/>
          <w:sz w:val="28"/>
          <w:szCs w:val="28"/>
        </w:rPr>
        <w:t>1000</w:t>
      </w:r>
      <w:r w:rsidRPr="00651593">
        <w:rPr>
          <w:rFonts w:ascii="Times New Roman" w:hAnsi="Times New Roman" w:cs="Times New Roman"/>
          <w:color w:val="000000"/>
          <w:sz w:val="28"/>
          <w:szCs w:val="28"/>
        </w:rPr>
        <w:t xml:space="preserve"> мкг/ мл водой.</w:t>
      </w:r>
      <w:r w:rsidRPr="00651593">
        <w:rPr>
          <w:rStyle w:val="Exact"/>
          <w:rFonts w:eastAsiaTheme="minorEastAsia"/>
          <w:spacing w:val="0"/>
        </w:rPr>
        <w:t xml:space="preserve"> </w:t>
      </w:r>
      <w:r>
        <w:rPr>
          <w:rStyle w:val="Exact"/>
          <w:rFonts w:eastAsiaTheme="minorEastAsia"/>
          <w:spacing w:val="0"/>
        </w:rPr>
        <w:t xml:space="preserve"> </w:t>
      </w:r>
    </w:p>
    <w:p w:rsidR="0071764B" w:rsidRPr="006A06E6" w:rsidRDefault="0071764B" w:rsidP="0071764B">
      <w:pPr>
        <w:spacing w:after="0" w:line="360" w:lineRule="auto"/>
        <w:ind w:left="20" w:right="20"/>
        <w:jc w:val="both"/>
        <w:rPr>
          <w:rStyle w:val="Exact"/>
          <w:rFonts w:eastAsiaTheme="minorEastAsia"/>
          <w:spacing w:val="0"/>
          <w:sz w:val="28"/>
          <w:szCs w:val="28"/>
        </w:rPr>
      </w:pP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Pr="006A06E6">
        <w:rPr>
          <w:rStyle w:val="85pt0pt"/>
          <w:rFonts w:eastAsiaTheme="minorEastAsia"/>
          <w:sz w:val="28"/>
          <w:szCs w:val="28"/>
        </w:rPr>
        <w:t>200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 мл переносят 20,0 мл полученного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растворы с концентрацией 1000 мкг/мл в следующем 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порядке: Си (8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0 мл), </w:t>
      </w:r>
      <w:r w:rsidRPr="006A06E6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 (4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>0 мл),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 (4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0 мл); 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растворы с концентрацией 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10000 мкг/мл в следующем порядке: </w:t>
      </w:r>
      <w:r w:rsidRPr="006A06E6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 (8</w:t>
      </w:r>
      <w:proofErr w:type="gramStart"/>
      <w:r w:rsidRPr="006A06E6">
        <w:rPr>
          <w:rFonts w:ascii="Times New Roman" w:hAnsi="Times New Roman" w:cs="Times New Roman"/>
          <w:color w:val="000000"/>
          <w:sz w:val="28"/>
          <w:szCs w:val="28"/>
        </w:rPr>
        <w:t>,0</w:t>
      </w:r>
      <w:proofErr w:type="gramEnd"/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 мл) и </w:t>
      </w:r>
      <w:r w:rsidRPr="006A06E6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 (15,0 мл). Полученный раствор кипятят на плитке в течение 10 мин. После охлаждения доводят объем раствора до метки водой. Стандартный раствор содержит 2000 мкг/мл </w:t>
      </w:r>
      <w:proofErr w:type="spellStart"/>
      <w:r w:rsidRPr="006A06E6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, 750 мкг/мл </w:t>
      </w:r>
      <w:r w:rsidRPr="006A06E6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, 400 мкг/мл </w:t>
      </w:r>
      <w:r w:rsidRPr="006A06E6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>, 40 мкг/мл Си, 20 мкг/мл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, 20 мкг/мл </w:t>
      </w:r>
      <w:r w:rsidRPr="006A06E6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06E6">
        <w:rPr>
          <w:rStyle w:val="85pt0pt"/>
          <w:rFonts w:eastAsiaTheme="minorEastAsia"/>
          <w:sz w:val="28"/>
          <w:szCs w:val="28"/>
        </w:rPr>
        <w:t>8</w:t>
      </w:r>
      <w:r w:rsidRPr="006A06E6">
        <w:rPr>
          <w:rFonts w:ascii="Times New Roman" w:hAnsi="Times New Roman" w:cs="Times New Roman"/>
          <w:color w:val="000000"/>
          <w:sz w:val="28"/>
          <w:szCs w:val="28"/>
        </w:rPr>
        <w:t xml:space="preserve"> мкг/мл Мо.</w:t>
      </w:r>
    </w:p>
    <w:p w:rsidR="0071764B" w:rsidRDefault="0071764B" w:rsidP="0071764B">
      <w:pPr>
        <w:spacing w:after="0" w:line="360" w:lineRule="auto"/>
        <w:ind w:left="120"/>
        <w:jc w:val="both"/>
        <w:rPr>
          <w:rStyle w:val="Exact"/>
          <w:rFonts w:eastAsiaTheme="minorEastAsia"/>
          <w:spacing w:val="0"/>
          <w:sz w:val="28"/>
          <w:szCs w:val="28"/>
        </w:rPr>
      </w:pPr>
      <w:r w:rsidRPr="00513F52">
        <w:rPr>
          <w:rStyle w:val="Exact"/>
          <w:rFonts w:eastAsiaTheme="minorEastAsia"/>
          <w:spacing w:val="0"/>
          <w:sz w:val="28"/>
          <w:szCs w:val="28"/>
        </w:rPr>
        <w:t>Схема разведений</w:t>
      </w:r>
      <w:r>
        <w:rPr>
          <w:rStyle w:val="Exact"/>
          <w:rFonts w:eastAsiaTheme="minorEastAsia"/>
          <w:spacing w:val="0"/>
          <w:sz w:val="28"/>
          <w:szCs w:val="28"/>
        </w:rPr>
        <w:t>:</w:t>
      </w:r>
      <w:r w:rsidRPr="00513F52">
        <w:rPr>
          <w:rStyle w:val="Exact"/>
          <w:rFonts w:eastAsiaTheme="minorEastAsia"/>
          <w:spacing w:val="0"/>
          <w:sz w:val="28"/>
          <w:szCs w:val="28"/>
        </w:rPr>
        <w:t xml:space="preserve"> </w:t>
      </w:r>
    </w:p>
    <w:p w:rsidR="0071764B" w:rsidRDefault="0071764B" w:rsidP="0071764B">
      <w:pPr>
        <w:spacing w:after="0" w:line="360" w:lineRule="auto"/>
        <w:ind w:left="120"/>
        <w:jc w:val="both"/>
        <w:rPr>
          <w:rStyle w:val="Exact"/>
          <w:rFonts w:eastAsiaTheme="minorEastAsia"/>
          <w:spacing w:val="0"/>
          <w:sz w:val="28"/>
          <w:szCs w:val="28"/>
        </w:rPr>
      </w:pPr>
      <w:r w:rsidRPr="00513F52">
        <w:rPr>
          <w:rStyle w:val="Exact"/>
          <w:rFonts w:eastAsiaTheme="minorEastAsia"/>
          <w:spacing w:val="0"/>
          <w:sz w:val="28"/>
          <w:szCs w:val="28"/>
        </w:rPr>
        <w:t>Основного стандартного раствора и испытуемого раствора</w:t>
      </w:r>
    </w:p>
    <w:p w:rsidR="0071764B" w:rsidRDefault="00746E0D" w:rsidP="0071764B">
      <w:pPr>
        <w:spacing w:after="0" w:line="360" w:lineRule="auto"/>
        <w:ind w:left="120"/>
        <w:jc w:val="both"/>
        <w:rPr>
          <w:rStyle w:val="Exact"/>
          <w:rFonts w:eastAsiaTheme="minorEastAsia"/>
          <w:spacing w:val="0"/>
          <w:sz w:val="28"/>
          <w:szCs w:val="28"/>
        </w:rPr>
      </w:pPr>
      <w:r w:rsidRPr="00746E0D"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1.45pt;margin-top:9.4pt;width:.75pt;height:15pt;z-index:251660288" o:connectortype="straight">
            <v:stroke endarrow="block"/>
          </v:shape>
        </w:pict>
      </w:r>
      <w:r w:rsidRPr="00746E0D">
        <w:rPr>
          <w:rFonts w:ascii="Times New Roman" w:hAnsi="Times New Roman" w:cs="Times New Roman"/>
          <w:noProof/>
          <w:sz w:val="16"/>
          <w:szCs w:val="16"/>
        </w:rPr>
        <w:pict>
          <v:shape id="_x0000_s1027" type="#_x0000_t32" style="position:absolute;left:0;text-align:left;margin-left:115.2pt;margin-top:9.4pt;width:.75pt;height:15pt;z-index:251661312" o:connectortype="straight">
            <v:stroke endarrow="block"/>
          </v:shape>
        </w:pict>
      </w:r>
    </w:p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62"/>
        <w:gridCol w:w="3481"/>
        <w:gridCol w:w="177"/>
        <w:gridCol w:w="107"/>
        <w:gridCol w:w="4112"/>
        <w:gridCol w:w="284"/>
        <w:gridCol w:w="140"/>
        <w:gridCol w:w="533"/>
        <w:gridCol w:w="319"/>
      </w:tblGrid>
      <w:tr w:rsidR="0071764B" w:rsidTr="009B1A90">
        <w:trPr>
          <w:gridAfter w:val="1"/>
          <w:wAfter w:w="319" w:type="dxa"/>
          <w:trHeight w:val="303"/>
        </w:trPr>
        <w:tc>
          <w:tcPr>
            <w:tcW w:w="851" w:type="dxa"/>
          </w:tcPr>
          <w:p w:rsidR="0071764B" w:rsidRPr="002C0910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</w:p>
        </w:tc>
        <w:tc>
          <w:tcPr>
            <w:tcW w:w="3544" w:type="dxa"/>
            <w:gridSpan w:val="2"/>
          </w:tcPr>
          <w:p w:rsidR="0071764B" w:rsidRPr="002C0910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8,0 мл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стандарта (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1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764B" w:rsidRPr="002C0910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4,0 мл стандарта+6,0 мл воды(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84" w:type="dxa"/>
          </w:tcPr>
          <w:p w:rsidR="0071764B" w:rsidRDefault="00746E0D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-2.15pt;margin-top:10.05pt;width:13.5pt;height:1.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73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  <w:r w:rsidRPr="00255B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Мо</w:t>
            </w:r>
          </w:p>
        </w:tc>
      </w:tr>
      <w:tr w:rsidR="0071764B" w:rsidTr="009B1A90">
        <w:trPr>
          <w:gridAfter w:val="1"/>
          <w:wAfter w:w="319" w:type="dxa"/>
        </w:trPr>
        <w:tc>
          <w:tcPr>
            <w:tcW w:w="851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стандарта (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4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764B" w:rsidRPr="002C0910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5,0 мл стандарта+5,0 мл воды(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284" w:type="dxa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673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</w:tr>
      <w:tr w:rsidR="0071764B" w:rsidTr="009B1A90">
        <w:trPr>
          <w:gridAfter w:val="1"/>
          <w:wAfter w:w="319" w:type="dxa"/>
        </w:trPr>
        <w:tc>
          <w:tcPr>
            <w:tcW w:w="851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10,0 мл испытуемого раствора</w:t>
            </w:r>
          </w:p>
        </w:tc>
        <w:tc>
          <w:tcPr>
            <w:tcW w:w="284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6,0 мл стандарта+4,0 мл воды(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84" w:type="dxa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673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</w:tr>
      <w:tr w:rsidR="0071764B" w:rsidTr="009B1A90">
        <w:trPr>
          <w:gridAfter w:val="1"/>
          <w:wAfter w:w="319" w:type="dxa"/>
        </w:trPr>
        <w:tc>
          <w:tcPr>
            <w:tcW w:w="851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стандарта (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 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3) + 1 мл</w:t>
            </w:r>
          </w:p>
        </w:tc>
        <w:tc>
          <w:tcPr>
            <w:tcW w:w="284" w:type="dxa"/>
            <w:gridSpan w:val="2"/>
          </w:tcPr>
          <w:p w:rsidR="0071764B" w:rsidRPr="002C0910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10,0 мл испытуемого раствора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284" w:type="dxa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673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</w:tr>
      <w:tr w:rsidR="0071764B" w:rsidTr="009B1A90">
        <w:trPr>
          <w:gridAfter w:val="1"/>
          <w:wAfter w:w="319" w:type="dxa"/>
        </w:trPr>
        <w:tc>
          <w:tcPr>
            <w:tcW w:w="851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1764B" w:rsidRPr="002C0910" w:rsidRDefault="00746E0D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E0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8" type="#_x0000_t32" style="position:absolute;left:0;text-align:left;margin-left:80.7pt;margin-top:23.05pt;width:.75pt;height:15pt;z-index:251662336;mso-position-horizontal-relative:text;mso-position-vertical-relative:text" o:connectortype="straight">
                  <v:stroke endarrow="block"/>
                </v:shape>
              </w:pict>
            </w:r>
            <w:r w:rsidR="0071764B" w:rsidRPr="002C0910">
              <w:rPr>
                <w:rFonts w:ascii="Times New Roman" w:hAnsi="Times New Roman" w:cs="Times New Roman"/>
                <w:sz w:val="24"/>
                <w:szCs w:val="24"/>
              </w:rPr>
              <w:t xml:space="preserve">хлористоводородной кислоты  </w:t>
            </w:r>
          </w:p>
        </w:tc>
        <w:tc>
          <w:tcPr>
            <w:tcW w:w="284" w:type="dxa"/>
            <w:gridSpan w:val="2"/>
          </w:tcPr>
          <w:p w:rsidR="0071764B" w:rsidRPr="002C0910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spellEnd"/>
            <w:r w:rsidRPr="002C09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·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0910">
              <w:rPr>
                <w:rFonts w:ascii="Times New Roman" w:hAnsi="Times New Roman" w:cs="Times New Roman"/>
                <w:sz w:val="24"/>
                <w:szCs w:val="24"/>
              </w:rPr>
              <w:t xml:space="preserve"> 10 % раствора</w:t>
            </w:r>
          </w:p>
        </w:tc>
        <w:tc>
          <w:tcPr>
            <w:tcW w:w="284" w:type="dxa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673" w:type="dxa"/>
            <w:gridSpan w:val="2"/>
          </w:tcPr>
          <w:p w:rsidR="0071764B" w:rsidRDefault="0071764B" w:rsidP="009B1A90">
            <w:pPr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</w:tr>
      <w:tr w:rsidR="0071764B" w:rsidTr="009B1A90">
        <w:trPr>
          <w:gridAfter w:val="1"/>
          <w:wAfter w:w="319" w:type="dxa"/>
        </w:trPr>
        <w:tc>
          <w:tcPr>
            <w:tcW w:w="851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1764B" w:rsidRPr="002C0910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1764B" w:rsidRPr="002C0910" w:rsidRDefault="0071764B" w:rsidP="009B1A90">
            <w:pPr>
              <w:spacing w:line="360" w:lineRule="auto"/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764B" w:rsidRPr="002C0910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71764B" w:rsidRDefault="0071764B" w:rsidP="009B1A90">
            <w:pPr>
              <w:spacing w:line="360" w:lineRule="auto"/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673" w:type="dxa"/>
            <w:gridSpan w:val="2"/>
          </w:tcPr>
          <w:p w:rsidR="0071764B" w:rsidRDefault="0071764B" w:rsidP="009B1A90">
            <w:pPr>
              <w:spacing w:line="360" w:lineRule="auto"/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</w:tr>
      <w:tr w:rsidR="0071764B" w:rsidTr="009B1A90">
        <w:trPr>
          <w:gridAfter w:val="1"/>
          <w:wAfter w:w="319" w:type="dxa"/>
        </w:trPr>
        <w:tc>
          <w:tcPr>
            <w:tcW w:w="851" w:type="dxa"/>
          </w:tcPr>
          <w:p w:rsidR="0071764B" w:rsidRPr="002C0910" w:rsidRDefault="0071764B" w:rsidP="009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1764B" w:rsidRPr="002C0910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100 мл</w:t>
            </w:r>
          </w:p>
        </w:tc>
        <w:tc>
          <w:tcPr>
            <w:tcW w:w="284" w:type="dxa"/>
            <w:gridSpan w:val="2"/>
          </w:tcPr>
          <w:p w:rsidR="0071764B" w:rsidRPr="002C0910" w:rsidRDefault="00746E0D" w:rsidP="009B1A90">
            <w:pPr>
              <w:spacing w:line="360" w:lineRule="auto"/>
              <w:jc w:val="both"/>
              <w:rPr>
                <w:rStyle w:val="Exact"/>
                <w:rFonts w:eastAsiaTheme="minorEastAsia"/>
                <w:spacing w:val="0"/>
                <w:sz w:val="24"/>
                <w:szCs w:val="24"/>
              </w:rPr>
            </w:pPr>
            <w:r w:rsidRPr="00746E0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-6.05pt;margin-top:8.25pt;width:13.5pt;height:1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10" w:type="dxa"/>
          </w:tcPr>
          <w:p w:rsidR="0071764B" w:rsidRPr="002C0910" w:rsidRDefault="0071764B" w:rsidP="007131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C09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Fe</w:t>
            </w:r>
            <w:r w:rsidRPr="002C09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С</w:t>
            </w:r>
            <w:r w:rsidR="007131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u</w:t>
            </w:r>
            <w:r w:rsidRPr="002C09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C09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Mn</w:t>
            </w:r>
            <w:proofErr w:type="spellEnd"/>
            <w:r w:rsidRPr="002C09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2C09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Zn</w:t>
            </w:r>
          </w:p>
        </w:tc>
        <w:tc>
          <w:tcPr>
            <w:tcW w:w="284" w:type="dxa"/>
          </w:tcPr>
          <w:p w:rsidR="0071764B" w:rsidRDefault="0071764B" w:rsidP="009B1A90">
            <w:pPr>
              <w:spacing w:line="360" w:lineRule="auto"/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  <w:tc>
          <w:tcPr>
            <w:tcW w:w="673" w:type="dxa"/>
            <w:gridSpan w:val="2"/>
          </w:tcPr>
          <w:p w:rsidR="0071764B" w:rsidRDefault="0071764B" w:rsidP="009B1A90">
            <w:pPr>
              <w:spacing w:line="360" w:lineRule="auto"/>
              <w:jc w:val="both"/>
              <w:rPr>
                <w:rStyle w:val="Exact"/>
                <w:rFonts w:eastAsiaTheme="minorEastAsia"/>
                <w:spacing w:val="0"/>
                <w:sz w:val="28"/>
                <w:szCs w:val="28"/>
              </w:rPr>
            </w:pPr>
          </w:p>
        </w:tc>
      </w:tr>
      <w:tr w:rsidR="0071764B" w:rsidRPr="00BA5B4F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BA5B4F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BA5B4F" w:rsidRDefault="0071764B" w:rsidP="009B1A90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BA5B4F" w:rsidRDefault="0071764B" w:rsidP="009B1A90">
            <w:pPr>
              <w:pStyle w:val="61"/>
              <w:shd w:val="clear" w:color="auto" w:fill="auto"/>
              <w:spacing w:before="0" w:after="0" w:line="403" w:lineRule="exact"/>
              <w:ind w:left="20" w:right="32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BA5B4F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BA5B4F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4B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FE">
              <w:rPr>
                <w:rFonts w:ascii="Times New Roman" w:hAnsi="Times New Roman" w:cs="Times New Roman"/>
                <w:sz w:val="26"/>
                <w:szCs w:val="26"/>
              </w:rPr>
              <w:t>Взять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C0910" w:rsidRDefault="0071764B" w:rsidP="009B1A90">
            <w:pPr>
              <w:ind w:right="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C0910">
              <w:rPr>
                <w:rFonts w:ascii="Times New Roman" w:hAnsi="Times New Roman" w:cs="Times New Roman"/>
                <w:noProof/>
                <w:sz w:val="26"/>
                <w:szCs w:val="26"/>
              </w:rPr>
              <w:t>2,0 мл +1 мл хлористоводородной кислоты + 5 мл лантана раствора 5 %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55BB0" w:rsidRDefault="0071764B" w:rsidP="009B1A90">
            <w:pPr>
              <w:pStyle w:val="61"/>
              <w:shd w:val="clear" w:color="auto" w:fill="auto"/>
              <w:spacing w:before="0" w:after="0" w:line="403" w:lineRule="exact"/>
              <w:ind w:left="20" w:right="32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64B" w:rsidRPr="002B4BFE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46E0D" w:rsidP="009B1A90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0" type="#_x0000_t32" style="position:absolute;left:0;text-align:left;margin-left:88.3pt;margin-top:3.7pt;width:.75pt;height:1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pStyle w:val="61"/>
              <w:shd w:val="clear" w:color="auto" w:fill="auto"/>
              <w:spacing w:before="0" w:after="0" w:line="403" w:lineRule="exact"/>
              <w:ind w:left="20" w:right="320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64B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Default="00746E0D" w:rsidP="009B1A90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46E0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162.05pt;margin-top:9.8pt;width:13.5pt;height:1.5pt;z-index:251665408;mso-position-horizontal-relative:text;mso-position-vertical-relative:text" o:connectortype="straight">
                  <v:stroke endarrow="block"/>
                </v:shape>
              </w:pict>
            </w:r>
            <w:r w:rsidR="0071764B">
              <w:rPr>
                <w:rFonts w:ascii="Times New Roman" w:hAnsi="Times New Roman" w:cs="Times New Roman"/>
                <w:sz w:val="26"/>
                <w:szCs w:val="26"/>
              </w:rPr>
              <w:t>до 100 мл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55BB0" w:rsidRDefault="0071764B" w:rsidP="009B1A90">
            <w:pPr>
              <w:pStyle w:val="61"/>
              <w:shd w:val="clear" w:color="auto" w:fill="auto"/>
              <w:spacing w:before="0" w:after="0" w:line="276" w:lineRule="auto"/>
              <w:ind w:left="100"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5BB0">
              <w:rPr>
                <w:rStyle w:val="6Exact"/>
                <w:b/>
                <w:spacing w:val="0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64B" w:rsidRPr="002B4BFE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pStyle w:val="61"/>
              <w:shd w:val="clear" w:color="auto" w:fill="auto"/>
              <w:spacing w:before="0" w:after="0" w:line="276" w:lineRule="auto"/>
              <w:ind w:left="100" w:firstLine="0"/>
              <w:jc w:val="center"/>
              <w:rPr>
                <w:rStyle w:val="6Exact"/>
                <w:b/>
                <w:spacing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64B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FE">
              <w:rPr>
                <w:rFonts w:ascii="Times New Roman" w:hAnsi="Times New Roman" w:cs="Times New Roman"/>
                <w:sz w:val="26"/>
                <w:szCs w:val="26"/>
              </w:rPr>
              <w:t>Взять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ind w:right="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4BFE">
              <w:rPr>
                <w:rFonts w:ascii="Times New Roman" w:hAnsi="Times New Roman" w:cs="Times New Roman"/>
                <w:noProof/>
                <w:sz w:val="26"/>
                <w:szCs w:val="26"/>
              </w:rPr>
              <w:t>10,0 мл +1 мл хлористоводородной кислоты + 5 мл лантана раствора 5 %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pStyle w:val="61"/>
              <w:shd w:val="clear" w:color="auto" w:fill="auto"/>
              <w:spacing w:before="0" w:after="0" w:line="276" w:lineRule="auto"/>
              <w:ind w:left="100" w:firstLine="0"/>
              <w:jc w:val="center"/>
              <w:rPr>
                <w:rStyle w:val="6Exact"/>
                <w:b/>
                <w:spacing w:val="0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64B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46E0D" w:rsidP="009B1A90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2" type="#_x0000_t32" style="position:absolute;left:0;text-align:left;margin-left:88.3pt;margin-top:3.7pt;width:.75pt;height:1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pStyle w:val="61"/>
              <w:shd w:val="clear" w:color="auto" w:fill="auto"/>
              <w:spacing w:before="0" w:after="0" w:line="276" w:lineRule="auto"/>
              <w:ind w:left="100" w:firstLine="0"/>
              <w:jc w:val="center"/>
              <w:rPr>
                <w:rStyle w:val="6Exact"/>
                <w:b/>
                <w:spacing w:val="0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64B" w:rsidTr="009B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46E0D" w:rsidP="009B1A90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3" type="#_x0000_t32" style="position:absolute;left:0;text-align:left;margin-left:163.55pt;margin-top:10.2pt;width:13.5pt;height:1.5pt;z-index:251667456;mso-position-horizontal-relative:text;mso-position-vertical-relative:text" o:connectortype="straight">
                  <v:stroke endarrow="block"/>
                </v:shape>
              </w:pict>
            </w:r>
            <w:r w:rsidR="0071764B" w:rsidRPr="002B4BFE">
              <w:rPr>
                <w:rFonts w:ascii="Times New Roman" w:hAnsi="Times New Roman" w:cs="Times New Roman"/>
                <w:noProof/>
                <w:sz w:val="26"/>
                <w:szCs w:val="26"/>
              </w:rPr>
              <w:t>До 50 мл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pStyle w:val="61"/>
              <w:shd w:val="clear" w:color="auto" w:fill="auto"/>
              <w:spacing w:before="0" w:after="0" w:line="276" w:lineRule="auto"/>
              <w:ind w:left="100" w:firstLine="0"/>
              <w:jc w:val="center"/>
              <w:rPr>
                <w:rStyle w:val="6Exact"/>
                <w:b/>
                <w:spacing w:val="0"/>
                <w:sz w:val="26"/>
                <w:szCs w:val="26"/>
                <w:lang w:val="en-US"/>
              </w:rPr>
            </w:pPr>
            <w:r w:rsidRPr="002B4BFE">
              <w:rPr>
                <w:rStyle w:val="6Exact"/>
                <w:b/>
                <w:spacing w:val="0"/>
                <w:sz w:val="26"/>
                <w:szCs w:val="26"/>
                <w:lang w:val="en-US"/>
              </w:rPr>
              <w:t>Mg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64B" w:rsidRPr="002B4BFE" w:rsidRDefault="0071764B" w:rsidP="009B1A90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764B" w:rsidRPr="00651593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1764B" w:rsidRPr="00FA77D7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D7">
        <w:rPr>
          <w:rFonts w:ascii="Times New Roman" w:hAnsi="Times New Roman" w:cs="Times New Roman"/>
          <w:i/>
          <w:sz w:val="28"/>
          <w:szCs w:val="28"/>
        </w:rPr>
        <w:t>Пример разведения</w:t>
      </w:r>
      <w:r w:rsidRPr="00FA77D7">
        <w:rPr>
          <w:rFonts w:ascii="Times New Roman" w:hAnsi="Times New Roman" w:cs="Times New Roman"/>
          <w:sz w:val="28"/>
          <w:szCs w:val="28"/>
        </w:rPr>
        <w:t>: в мерной колбе вместимостью 100 мл к 8 мл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D7">
        <w:rPr>
          <w:rFonts w:ascii="Times New Roman" w:hAnsi="Times New Roman" w:cs="Times New Roman"/>
          <w:sz w:val="28"/>
          <w:szCs w:val="28"/>
        </w:rPr>
        <w:t xml:space="preserve">стандартного раствора (например, </w:t>
      </w:r>
      <w:proofErr w:type="spellStart"/>
      <w:r w:rsidRPr="00FA77D7"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D7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FA77D7">
        <w:rPr>
          <w:rFonts w:ascii="Times New Roman" w:hAnsi="Times New Roman" w:cs="Times New Roman"/>
          <w:sz w:val="28"/>
          <w:szCs w:val="28"/>
        </w:rPr>
        <w:t>) прибавляют 1 мл хлористоводородной кислоты и доводят объем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FA77D7">
        <w:rPr>
          <w:rFonts w:ascii="Times New Roman" w:hAnsi="Times New Roman" w:cs="Times New Roman"/>
          <w:sz w:val="28"/>
          <w:szCs w:val="28"/>
        </w:rPr>
        <w:t xml:space="preserve">; раствор используют для определения </w:t>
      </w:r>
      <w:proofErr w:type="spellStart"/>
      <w:r w:rsidRPr="00FA77D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A77D7"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FA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D7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FA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D7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FA77D7">
        <w:rPr>
          <w:rFonts w:ascii="Times New Roman" w:hAnsi="Times New Roman" w:cs="Times New Roman"/>
          <w:sz w:val="28"/>
          <w:szCs w:val="28"/>
        </w:rPr>
        <w:t>. Затем 2 мл полученного раствора помещают в мерную колбу вместимостью 100 мл, прибавляют 1 мл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30 %</w:t>
      </w:r>
      <w:r w:rsidRPr="00FA77D7">
        <w:rPr>
          <w:rFonts w:ascii="Times New Roman" w:hAnsi="Times New Roman" w:cs="Times New Roman"/>
          <w:sz w:val="28"/>
          <w:szCs w:val="28"/>
        </w:rPr>
        <w:t xml:space="preserve">, 5 мл  лантана раствора </w:t>
      </w:r>
      <w:r w:rsidRPr="00FA77D7">
        <w:rPr>
          <w:rFonts w:ascii="Times New Roman" w:hAnsi="Times New Roman" w:cs="Times New Roman"/>
          <w:sz w:val="28"/>
          <w:szCs w:val="28"/>
        </w:rPr>
        <w:lastRenderedPageBreak/>
        <w:t>5 %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D7">
        <w:rPr>
          <w:rFonts w:ascii="Times New Roman" w:hAnsi="Times New Roman" w:cs="Times New Roman"/>
          <w:sz w:val="28"/>
          <w:szCs w:val="28"/>
        </w:rPr>
        <w:t xml:space="preserve">и доводят объем раствора водой до метки; раствор используют для определения </w:t>
      </w:r>
      <w:proofErr w:type="spellStart"/>
      <w:r w:rsidRPr="00FA77D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A77D7">
        <w:rPr>
          <w:rFonts w:ascii="Times New Roman" w:hAnsi="Times New Roman" w:cs="Times New Roman"/>
          <w:sz w:val="28"/>
          <w:szCs w:val="28"/>
        </w:rPr>
        <w:t>.</w:t>
      </w:r>
    </w:p>
    <w:p w:rsidR="0071764B" w:rsidRPr="00FA77D7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77D7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мл, </w:t>
      </w:r>
      <w:proofErr w:type="gramStart"/>
      <w:r w:rsidRPr="00FA77D7">
        <w:rPr>
          <w:rFonts w:ascii="Times New Roman" w:hAnsi="Times New Roman" w:cs="Times New Roman"/>
          <w:sz w:val="28"/>
          <w:szCs w:val="28"/>
        </w:rPr>
        <w:t>помещают 10 мл 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D7">
        <w:rPr>
          <w:rFonts w:ascii="Times New Roman" w:hAnsi="Times New Roman" w:cs="Times New Roman"/>
          <w:sz w:val="28"/>
          <w:szCs w:val="28"/>
        </w:rPr>
        <w:t xml:space="preserve"> прибавляют</w:t>
      </w:r>
      <w:proofErr w:type="gramEnd"/>
      <w:r w:rsidRPr="00FA77D7">
        <w:rPr>
          <w:rFonts w:ascii="Times New Roman" w:hAnsi="Times New Roman" w:cs="Times New Roman"/>
          <w:sz w:val="28"/>
          <w:szCs w:val="28"/>
        </w:rPr>
        <w:t xml:space="preserve"> 1 мл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30 %</w:t>
      </w:r>
      <w:r w:rsidRPr="00FA77D7">
        <w:rPr>
          <w:rFonts w:ascii="Times New Roman" w:hAnsi="Times New Roman" w:cs="Times New Roman"/>
          <w:sz w:val="28"/>
          <w:szCs w:val="28"/>
        </w:rPr>
        <w:t>, 5 мл  лантана раствора 5 %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D7">
        <w:rPr>
          <w:rFonts w:ascii="Times New Roman" w:hAnsi="Times New Roman" w:cs="Times New Roman"/>
          <w:sz w:val="28"/>
          <w:szCs w:val="28"/>
        </w:rPr>
        <w:t xml:space="preserve">и доводят объем раствора до метки; раствор используют для определения </w:t>
      </w:r>
      <w:proofErr w:type="spellStart"/>
      <w:r w:rsidRPr="00FA77D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A77D7">
        <w:rPr>
          <w:rFonts w:ascii="Times New Roman" w:hAnsi="Times New Roman" w:cs="Times New Roman"/>
          <w:sz w:val="28"/>
          <w:szCs w:val="28"/>
        </w:rPr>
        <w:t>.</w:t>
      </w:r>
    </w:p>
    <w:p w:rsidR="0071764B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7D7">
        <w:rPr>
          <w:rFonts w:ascii="Times New Roman" w:hAnsi="Times New Roman" w:cs="Times New Roman"/>
          <w:color w:val="000000"/>
          <w:sz w:val="28"/>
          <w:szCs w:val="28"/>
        </w:rPr>
        <w:t>Параметры прибора:</w:t>
      </w:r>
      <w:r w:rsidRPr="00255BB0">
        <w:rPr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850"/>
        <w:gridCol w:w="993"/>
        <w:gridCol w:w="992"/>
        <w:gridCol w:w="970"/>
        <w:gridCol w:w="846"/>
        <w:gridCol w:w="846"/>
        <w:gridCol w:w="846"/>
      </w:tblGrid>
      <w:tr w:rsidR="0071764B" w:rsidTr="009B1A90">
        <w:tc>
          <w:tcPr>
            <w:tcW w:w="3207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EastAsia"/>
              </w:rPr>
              <w:t>Элемент</w:t>
            </w:r>
          </w:p>
        </w:tc>
        <w:tc>
          <w:tcPr>
            <w:tcW w:w="850" w:type="dxa"/>
          </w:tcPr>
          <w:p w:rsidR="0071764B" w:rsidRPr="000602E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2EB">
              <w:rPr>
                <w:rStyle w:val="6Exact"/>
                <w:rFonts w:eastAsiaTheme="minorEastAsia"/>
                <w:spacing w:val="0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71764B" w:rsidRPr="000602E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EB">
              <w:rPr>
                <w:rStyle w:val="6Exact"/>
                <w:rFonts w:eastAsiaTheme="minorEastAsia"/>
                <w:spacing w:val="0"/>
                <w:sz w:val="28"/>
                <w:szCs w:val="28"/>
                <w:lang w:val="en-US"/>
              </w:rPr>
              <w:t>Mg</w:t>
            </w:r>
          </w:p>
        </w:tc>
        <w:tc>
          <w:tcPr>
            <w:tcW w:w="992" w:type="dxa"/>
          </w:tcPr>
          <w:p w:rsidR="0071764B" w:rsidRPr="000602E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Fe</w:t>
            </w:r>
          </w:p>
        </w:tc>
        <w:tc>
          <w:tcPr>
            <w:tcW w:w="970" w:type="dxa"/>
          </w:tcPr>
          <w:p w:rsidR="0071764B" w:rsidRPr="000602E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</w:t>
            </w:r>
          </w:p>
        </w:tc>
        <w:tc>
          <w:tcPr>
            <w:tcW w:w="846" w:type="dxa"/>
          </w:tcPr>
          <w:p w:rsidR="0071764B" w:rsidRPr="000602E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2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846" w:type="dxa"/>
          </w:tcPr>
          <w:p w:rsidR="0071764B" w:rsidRPr="000602E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Zn</w:t>
            </w:r>
          </w:p>
        </w:tc>
        <w:tc>
          <w:tcPr>
            <w:tcW w:w="846" w:type="dxa"/>
          </w:tcPr>
          <w:p w:rsidR="0071764B" w:rsidRPr="000602E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Мо</w:t>
            </w:r>
          </w:p>
        </w:tc>
      </w:tr>
      <w:tr w:rsidR="0071764B" w:rsidTr="009B1A90">
        <w:tc>
          <w:tcPr>
            <w:tcW w:w="3207" w:type="dxa"/>
          </w:tcPr>
          <w:p w:rsidR="0071764B" w:rsidRDefault="0071764B" w:rsidP="009B1A90">
            <w:pPr>
              <w:spacing w:line="360" w:lineRule="auto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Длина волны (нм)</w:t>
            </w:r>
          </w:p>
        </w:tc>
        <w:tc>
          <w:tcPr>
            <w:tcW w:w="85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  <w:tc>
          <w:tcPr>
            <w:tcW w:w="993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285,2</w:t>
            </w:r>
          </w:p>
        </w:tc>
        <w:tc>
          <w:tcPr>
            <w:tcW w:w="992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97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324,7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313,3</w:t>
            </w:r>
          </w:p>
        </w:tc>
      </w:tr>
      <w:tr w:rsidR="0071764B" w:rsidTr="009B1A90">
        <w:tc>
          <w:tcPr>
            <w:tcW w:w="3207" w:type="dxa"/>
          </w:tcPr>
          <w:p w:rsidR="0071764B" w:rsidRDefault="0071764B" w:rsidP="009B1A90">
            <w:pPr>
              <w:spacing w:line="360" w:lineRule="auto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Щель (нм)</w:t>
            </w:r>
          </w:p>
        </w:tc>
        <w:tc>
          <w:tcPr>
            <w:tcW w:w="85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71764B" w:rsidTr="009B1A90">
        <w:tc>
          <w:tcPr>
            <w:tcW w:w="3207" w:type="dxa"/>
          </w:tcPr>
          <w:p w:rsidR="0071764B" w:rsidRDefault="0071764B" w:rsidP="009B1A90">
            <w:pPr>
              <w:spacing w:line="360" w:lineRule="auto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 xml:space="preserve">Горелка </w:t>
            </w:r>
            <w:proofErr w:type="gramStart"/>
            <w:r>
              <w:rPr>
                <w:rStyle w:val="1"/>
                <w:rFonts w:eastAsiaTheme="minorEastAsia"/>
              </w:rPr>
              <w:t>для</w:t>
            </w:r>
            <w:proofErr w:type="gramEnd"/>
            <w:r>
              <w:rPr>
                <w:rStyle w:val="1"/>
                <w:rFonts w:eastAsiaTheme="minorEastAsia"/>
              </w:rPr>
              <w:t xml:space="preserve"> </w:t>
            </w:r>
          </w:p>
        </w:tc>
        <w:tc>
          <w:tcPr>
            <w:tcW w:w="850" w:type="dxa"/>
          </w:tcPr>
          <w:p w:rsidR="0071764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̶</w:t>
            </w:r>
          </w:p>
        </w:tc>
        <w:tc>
          <w:tcPr>
            <w:tcW w:w="993" w:type="dxa"/>
          </w:tcPr>
          <w:p w:rsidR="0071764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̶</w:t>
            </w:r>
          </w:p>
        </w:tc>
        <w:tc>
          <w:tcPr>
            <w:tcW w:w="992" w:type="dxa"/>
          </w:tcPr>
          <w:p w:rsidR="0071764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̶</w:t>
            </w:r>
          </w:p>
        </w:tc>
        <w:tc>
          <w:tcPr>
            <w:tcW w:w="970" w:type="dxa"/>
          </w:tcPr>
          <w:p w:rsidR="0071764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̶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̶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̶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1764B" w:rsidTr="009B1A90">
        <w:tc>
          <w:tcPr>
            <w:tcW w:w="3207" w:type="dxa"/>
          </w:tcPr>
          <w:p w:rsidR="0071764B" w:rsidRDefault="0071764B" w:rsidP="009B1A90">
            <w:pPr>
              <w:spacing w:line="360" w:lineRule="auto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Фактор расширения</w:t>
            </w:r>
          </w:p>
        </w:tc>
        <w:tc>
          <w:tcPr>
            <w:tcW w:w="85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64B" w:rsidTr="009B1A90">
        <w:tc>
          <w:tcPr>
            <w:tcW w:w="3207" w:type="dxa"/>
          </w:tcPr>
          <w:p w:rsidR="0071764B" w:rsidRDefault="0071764B" w:rsidP="009B1A90">
            <w:pPr>
              <w:spacing w:line="360" w:lineRule="auto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Время интеграции (сек)</w:t>
            </w:r>
          </w:p>
        </w:tc>
        <w:tc>
          <w:tcPr>
            <w:tcW w:w="85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71764B" w:rsidRDefault="0071764B" w:rsidP="009B1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764B" w:rsidRPr="002B4BFE" w:rsidRDefault="0071764B" w:rsidP="0071764B">
      <w:pPr>
        <w:tabs>
          <w:tab w:val="right" w:pos="1775"/>
          <w:tab w:val="right" w:pos="3182"/>
          <w:tab w:val="center" w:pos="4286"/>
          <w:tab w:val="center" w:pos="5625"/>
          <w:tab w:val="center" w:pos="6863"/>
          <w:tab w:val="right" w:pos="8404"/>
        </w:tabs>
        <w:spacing w:after="0" w:line="581" w:lineRule="exact"/>
        <w:ind w:left="100" w:right="200"/>
        <w:jc w:val="both"/>
        <w:rPr>
          <w:rStyle w:val="Exact"/>
          <w:rFonts w:eastAsia="Corbel"/>
          <w:sz w:val="28"/>
          <w:szCs w:val="28"/>
        </w:rPr>
      </w:pPr>
      <w:r w:rsidRPr="002B4BFE">
        <w:rPr>
          <w:rStyle w:val="Exact"/>
          <w:rFonts w:eastAsia="Corbel"/>
          <w:sz w:val="28"/>
          <w:szCs w:val="28"/>
        </w:rPr>
        <w:t xml:space="preserve">Концентрации элементов в измеряемых стандартных растворах в мкг/мл </w:t>
      </w:r>
    </w:p>
    <w:tbl>
      <w:tblPr>
        <w:tblStyle w:val="a5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2"/>
        <w:gridCol w:w="1350"/>
        <w:gridCol w:w="1353"/>
        <w:gridCol w:w="1355"/>
        <w:gridCol w:w="1355"/>
        <w:gridCol w:w="1352"/>
        <w:gridCol w:w="1353"/>
      </w:tblGrid>
      <w:tr w:rsidR="0071764B" w:rsidTr="009B1A90"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proofErr w:type="spellStart"/>
            <w:r w:rsidRPr="00A015B2">
              <w:rPr>
                <w:rStyle w:val="Exact"/>
                <w:rFonts w:eastAsia="Corbel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Fe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proofErr w:type="spellStart"/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Mo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Mg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Cu</w:t>
            </w:r>
          </w:p>
        </w:tc>
        <w:tc>
          <w:tcPr>
            <w:tcW w:w="1368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Zn</w:t>
            </w:r>
          </w:p>
        </w:tc>
      </w:tr>
      <w:tr w:rsidR="0071764B" w:rsidTr="009B1A90"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3,2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  <w:lang w:val="en-US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32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  <w:lang w:val="en-US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1,6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  <w:lang w:val="en-US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2,67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  <w:lang w:val="en-US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0,24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  <w:lang w:val="en-US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3,2</w:t>
            </w:r>
          </w:p>
        </w:tc>
        <w:tc>
          <w:tcPr>
            <w:tcW w:w="1368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  <w:lang w:val="en-US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  <w:lang w:val="en-US"/>
              </w:rPr>
              <w:t>1,6</w:t>
            </w:r>
          </w:p>
        </w:tc>
      </w:tr>
      <w:tr w:rsidR="0071764B" w:rsidTr="009B1A90"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</w:rPr>
              <w:t>4,0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</w:rPr>
              <w:t>2,0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</w:rPr>
              <w:t>3,33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</w:rPr>
              <w:t>0,30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</w:rPr>
              <w:t>4,0</w:t>
            </w:r>
          </w:p>
        </w:tc>
        <w:tc>
          <w:tcPr>
            <w:tcW w:w="1368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Style w:val="Exact"/>
                <w:rFonts w:eastAsia="Corbel"/>
                <w:sz w:val="28"/>
                <w:szCs w:val="28"/>
              </w:rPr>
              <w:t>2,0</w:t>
            </w:r>
          </w:p>
        </w:tc>
      </w:tr>
      <w:tr w:rsidR="0071764B" w:rsidTr="009B1A90"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367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368" w:type="dxa"/>
          </w:tcPr>
          <w:p w:rsidR="0071764B" w:rsidRPr="00A015B2" w:rsidRDefault="0071764B" w:rsidP="009B1A90">
            <w:pPr>
              <w:tabs>
                <w:tab w:val="right" w:pos="1775"/>
                <w:tab w:val="right" w:pos="3182"/>
                <w:tab w:val="center" w:pos="4286"/>
                <w:tab w:val="center" w:pos="5625"/>
                <w:tab w:val="center" w:pos="6863"/>
                <w:tab w:val="right" w:pos="8404"/>
              </w:tabs>
              <w:spacing w:line="360" w:lineRule="auto"/>
              <w:ind w:right="200"/>
              <w:jc w:val="center"/>
              <w:rPr>
                <w:rStyle w:val="Exact"/>
                <w:rFonts w:eastAsia="Corbel"/>
                <w:sz w:val="28"/>
                <w:szCs w:val="28"/>
              </w:rPr>
            </w:pPr>
            <w:r w:rsidRPr="00A0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</w:tbl>
    <w:p w:rsidR="0071764B" w:rsidRDefault="0071764B" w:rsidP="0071764B">
      <w:pPr>
        <w:tabs>
          <w:tab w:val="center" w:pos="1477"/>
          <w:tab w:val="left" w:pos="2610"/>
          <w:tab w:val="right" w:pos="4477"/>
          <w:tab w:val="left" w:pos="5211"/>
          <w:tab w:val="center" w:pos="6776"/>
          <w:tab w:val="right" w:pos="8346"/>
        </w:tabs>
        <w:spacing w:after="130" w:line="250" w:lineRule="exact"/>
        <w:ind w:left="2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1764B" w:rsidRPr="00BA5B4F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>По результатам определения стандартных растворов строят калибровочную кривую зависимости поглощения от концентрации соответствующего элемента в растворе (мг/мл).</w:t>
      </w:r>
    </w:p>
    <w:p w:rsidR="0071764B" w:rsidRPr="00BA5B4F" w:rsidRDefault="0071764B" w:rsidP="0071764B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BA5B4F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A015B2">
        <w:rPr>
          <w:rStyle w:val="a8"/>
          <w:rFonts w:eastAsia="Microsoft Sans Serif"/>
          <w:i w:val="0"/>
          <w:sz w:val="28"/>
          <w:szCs w:val="28"/>
          <w:u w:val="none"/>
        </w:rPr>
        <w:t>, мг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в одной таблетке </w:t>
      </w:r>
      <w:r w:rsidR="00C71754" w:rsidRPr="00A015B2">
        <w:rPr>
          <w:rStyle w:val="a8"/>
          <w:rFonts w:eastAsia="Microsoft Sans Serif"/>
          <w:i w:val="0"/>
          <w:sz w:val="28"/>
          <w:szCs w:val="28"/>
          <w:u w:val="none"/>
        </w:rPr>
        <w:t>(X</w:t>
      </w:r>
      <w:r w:rsidR="00C71754">
        <w:rPr>
          <w:rStyle w:val="a8"/>
          <w:rFonts w:eastAsia="Microsoft Sans Serif"/>
          <w:i w:val="0"/>
          <w:sz w:val="28"/>
          <w:szCs w:val="28"/>
          <w:u w:val="none"/>
          <w:vertAlign w:val="subscript"/>
        </w:rPr>
        <w:t>1</w:t>
      </w:r>
      <w:r w:rsidR="00C71754" w:rsidRPr="00A015B2">
        <w:rPr>
          <w:rStyle w:val="a8"/>
          <w:rFonts w:eastAsia="Microsoft Sans Serif"/>
          <w:i w:val="0"/>
          <w:sz w:val="28"/>
          <w:szCs w:val="28"/>
          <w:u w:val="none"/>
        </w:rPr>
        <w:t>)</w:t>
      </w:r>
      <w:r w:rsidR="00C71754">
        <w:rPr>
          <w:rStyle w:val="a8"/>
          <w:rFonts w:eastAsia="Microsoft Sans Serif"/>
          <w:i w:val="0"/>
          <w:sz w:val="28"/>
          <w:szCs w:val="28"/>
          <w:u w:val="none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рассчитывают по формуле:</w:t>
      </w:r>
    </w:p>
    <w:p w:rsidR="0071764B" w:rsidRDefault="0071764B" w:rsidP="0071764B">
      <w:pPr>
        <w:spacing w:after="0" w:line="36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82B">
        <w:rPr>
          <w:rStyle w:val="a8"/>
          <w:rFonts w:eastAsia="Microsoft Sans Serif"/>
          <w:sz w:val="28"/>
          <w:szCs w:val="28"/>
          <w:u w:val="none"/>
        </w:rPr>
        <w:t>X</w:t>
      </w:r>
      <w:r>
        <w:rPr>
          <w:rStyle w:val="a8"/>
          <w:rFonts w:eastAsia="Microsoft Sans Serif"/>
          <w:sz w:val="28"/>
          <w:szCs w:val="28"/>
          <w:u w:val="none"/>
          <w:vertAlign w:val="subscript"/>
        </w:rPr>
        <w:t>1</w:t>
      </w:r>
      <w:r w:rsidRPr="00BB38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= С 12,5,</w:t>
      </w:r>
    </w:p>
    <w:p w:rsidR="0071764B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>где: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С - концентрация </w:t>
      </w:r>
      <w:proofErr w:type="spellStart"/>
      <w:r w:rsidRPr="00BA5B4F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в испытуемом растворе, мкг/мл, найденная автоматически или по калибровочному графику;</w:t>
      </w:r>
    </w:p>
    <w:p w:rsidR="0071764B" w:rsidRPr="00BA5B4F" w:rsidRDefault="0071764B" w:rsidP="0071764B">
      <w:pPr>
        <w:spacing w:after="233" w:line="360" w:lineRule="auto"/>
        <w:ind w:left="20" w:right="11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, Си, </w:t>
      </w:r>
      <w:proofErr w:type="spellStart"/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мг</w:t>
      </w:r>
      <w:r w:rsidR="00C71754"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в одной таблетке </w:t>
      </w:r>
      <w:r w:rsidR="00C71754" w:rsidRPr="00C71754">
        <w:rPr>
          <w:rStyle w:val="a8"/>
          <w:rFonts w:eastAsia="Microsoft Sans Serif"/>
          <w:i w:val="0"/>
          <w:sz w:val="28"/>
          <w:szCs w:val="28"/>
        </w:rPr>
        <w:t>(</w:t>
      </w:r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Х</w:t>
      </w:r>
      <w:proofErr w:type="gramStart"/>
      <w:r w:rsidR="00C71754" w:rsidRPr="00C71754">
        <w:rPr>
          <w:rStyle w:val="11pt0"/>
          <w:rFonts w:eastAsiaTheme="minorEastAsia"/>
          <w:i w:val="0"/>
          <w:sz w:val="28"/>
          <w:szCs w:val="28"/>
          <w:vertAlign w:val="subscript"/>
        </w:rPr>
        <w:t>2</w:t>
      </w:r>
      <w:proofErr w:type="gramEnd"/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)</w:t>
      </w:r>
      <w:r w:rsidR="00C71754"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рассчитывают по формуле:</w:t>
      </w:r>
    </w:p>
    <w:p w:rsidR="0071764B" w:rsidRDefault="0071764B" w:rsidP="0071764B">
      <w:pPr>
        <w:spacing w:after="135" w:line="36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82B">
        <w:rPr>
          <w:rStyle w:val="a8"/>
          <w:rFonts w:eastAsia="Microsoft Sans Serif"/>
          <w:sz w:val="28"/>
          <w:szCs w:val="28"/>
          <w:u w:val="none"/>
        </w:rPr>
        <w:t>Х</w:t>
      </w:r>
      <w:r w:rsidRPr="00BB382B">
        <w:rPr>
          <w:rStyle w:val="11pt0"/>
          <w:rFonts w:eastAsiaTheme="minorEastAsia"/>
          <w:sz w:val="28"/>
          <w:szCs w:val="28"/>
          <w:vertAlign w:val="subscript"/>
        </w:rPr>
        <w:t>2</w:t>
      </w:r>
      <w:proofErr w:type="gramStart"/>
      <w:r w:rsidRPr="00BB382B">
        <w:rPr>
          <w:rStyle w:val="a8"/>
          <w:rFonts w:eastAsia="Microsoft Sans Serif"/>
          <w:sz w:val="28"/>
          <w:szCs w:val="28"/>
          <w:u w:val="none"/>
        </w:rPr>
        <w:t xml:space="preserve"> =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0,25,</w:t>
      </w:r>
    </w:p>
    <w:p w:rsidR="0071764B" w:rsidRPr="00BA5B4F" w:rsidRDefault="0071764B" w:rsidP="0071764B">
      <w:pPr>
        <w:spacing w:after="135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B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5B4F">
        <w:rPr>
          <w:rFonts w:ascii="Times New Roman" w:hAnsi="Times New Roman" w:cs="Times New Roman"/>
          <w:color w:val="000000"/>
          <w:sz w:val="28"/>
          <w:szCs w:val="28"/>
        </w:rPr>
        <w:t>концентрация</w:t>
      </w:r>
      <w:proofErr w:type="gram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, Си, </w:t>
      </w:r>
      <w:proofErr w:type="spellStart"/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в испытуемом растворе, мкг/мл, найденная автоматически или по калибровочному графику;</w:t>
      </w:r>
    </w:p>
    <w:p w:rsidR="0071764B" w:rsidRPr="00BA5B4F" w:rsidRDefault="0071764B" w:rsidP="0071764B">
      <w:pPr>
        <w:spacing w:after="278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мг</w:t>
      </w:r>
      <w:r w:rsidR="00C71754" w:rsidRPr="00C717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в одной таблетке </w:t>
      </w:r>
      <w:r w:rsidR="00C71754" w:rsidRPr="00C71754">
        <w:rPr>
          <w:rStyle w:val="a8"/>
          <w:rFonts w:eastAsia="Microsoft Sans Serif"/>
          <w:i w:val="0"/>
          <w:sz w:val="28"/>
          <w:szCs w:val="28"/>
        </w:rPr>
        <w:t>(</w:t>
      </w:r>
      <w:proofErr w:type="spellStart"/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Хз</w:t>
      </w:r>
      <w:proofErr w:type="spellEnd"/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)</w:t>
      </w:r>
      <w:r w:rsidR="00C71754"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рассчитывают по формуле:</w:t>
      </w:r>
    </w:p>
    <w:p w:rsidR="0071764B" w:rsidRDefault="0071764B" w:rsidP="0071764B">
      <w:pPr>
        <w:spacing w:after="143" w:line="36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82B">
        <w:rPr>
          <w:rStyle w:val="a8"/>
          <w:rFonts w:eastAsia="Microsoft Sans Serif"/>
          <w:sz w:val="28"/>
          <w:szCs w:val="28"/>
          <w:u w:val="none"/>
        </w:rPr>
        <w:t>Х</w:t>
      </w:r>
      <w:r>
        <w:rPr>
          <w:rStyle w:val="a8"/>
          <w:rFonts w:eastAsia="Microsoft Sans Serif"/>
          <w:sz w:val="28"/>
          <w:szCs w:val="28"/>
          <w:u w:val="none"/>
          <w:vertAlign w:val="subscript"/>
        </w:rPr>
        <w:t>3</w:t>
      </w:r>
      <w:proofErr w:type="gramStart"/>
      <w:r w:rsidRPr="00BB382B">
        <w:rPr>
          <w:rStyle w:val="a8"/>
          <w:rFonts w:eastAsia="Microsoft Sans Serif"/>
          <w:sz w:val="28"/>
          <w:szCs w:val="28"/>
          <w:u w:val="none"/>
        </w:rPr>
        <w:t xml:space="preserve"> </w:t>
      </w:r>
      <w:r w:rsidRPr="00BA5B4F">
        <w:rPr>
          <w:rStyle w:val="2pt"/>
          <w:rFonts w:eastAsiaTheme="minorEastAsia"/>
          <w:sz w:val="28"/>
          <w:szCs w:val="28"/>
        </w:rPr>
        <w:t>=С</w:t>
      </w:r>
      <w:proofErr w:type="gramEnd"/>
      <w:r>
        <w:rPr>
          <w:rStyle w:val="2pt"/>
          <w:rFonts w:eastAsiaTheme="minorEastAsia"/>
          <w:sz w:val="28"/>
          <w:szCs w:val="28"/>
        </w:rPr>
        <w:t>·</w:t>
      </w:r>
      <w:r w:rsidRPr="000842D8">
        <w:rPr>
          <w:rStyle w:val="2pt"/>
          <w:rFonts w:eastAsiaTheme="minorEastAsia"/>
          <w:i w:val="0"/>
          <w:sz w:val="28"/>
          <w:szCs w:val="28"/>
        </w:rPr>
        <w:t>6</w:t>
      </w:r>
      <w:r w:rsidRPr="00BB382B">
        <w:rPr>
          <w:rFonts w:ascii="Times New Roman" w:hAnsi="Times New Roman" w:cs="Times New Roman"/>
          <w:color w:val="000000"/>
          <w:sz w:val="28"/>
          <w:szCs w:val="28"/>
        </w:rPr>
        <w:t>2,5,</w:t>
      </w:r>
    </w:p>
    <w:p w:rsidR="0071764B" w:rsidRPr="00BA5B4F" w:rsidRDefault="0071764B" w:rsidP="0071764B">
      <w:pPr>
        <w:spacing w:after="143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>где: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С - концентрация </w:t>
      </w:r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в испытуемом растворе, мкг/мл, найденная автоматически или по калибровочному графику;</w:t>
      </w:r>
    </w:p>
    <w:p w:rsidR="0071764B" w:rsidRPr="00BA5B4F" w:rsidRDefault="0071764B" w:rsidP="0071764B">
      <w:pPr>
        <w:spacing w:after="273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BA5B4F">
        <w:rPr>
          <w:rFonts w:ascii="Times New Roman" w:hAnsi="Times New Roman" w:cs="Times New Roman"/>
          <w:color w:val="000000"/>
          <w:sz w:val="28"/>
          <w:szCs w:val="28"/>
          <w:lang w:val="en-US"/>
        </w:rPr>
        <w:t>Mo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754" w:rsidRPr="00BB382B">
        <w:rPr>
          <w:rStyle w:val="a8"/>
          <w:rFonts w:eastAsia="Microsoft Sans Serif"/>
          <w:sz w:val="28"/>
          <w:szCs w:val="28"/>
          <w:u w:val="none"/>
        </w:rPr>
        <w:t xml:space="preserve">мкг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в одной таблетке </w:t>
      </w:r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(Х</w:t>
      </w:r>
      <w:proofErr w:type="gramStart"/>
      <w:r w:rsidR="00C71754" w:rsidRPr="00C71754">
        <w:rPr>
          <w:rStyle w:val="11pt0"/>
          <w:rFonts w:eastAsiaTheme="minorEastAsia"/>
          <w:i w:val="0"/>
          <w:sz w:val="28"/>
          <w:szCs w:val="28"/>
          <w:vertAlign w:val="subscript"/>
        </w:rPr>
        <w:t>4</w:t>
      </w:r>
      <w:proofErr w:type="gramEnd"/>
      <w:r w:rsidR="00C71754" w:rsidRPr="00C71754">
        <w:rPr>
          <w:rStyle w:val="a8"/>
          <w:rFonts w:eastAsia="Microsoft Sans Serif"/>
          <w:i w:val="0"/>
          <w:sz w:val="28"/>
          <w:szCs w:val="28"/>
          <w:u w:val="none"/>
        </w:rPr>
        <w:t>)</w:t>
      </w:r>
      <w:r w:rsidR="00C71754"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рассчитывают по формуле:</w:t>
      </w:r>
    </w:p>
    <w:p w:rsidR="0071764B" w:rsidRDefault="0071764B" w:rsidP="0071764B">
      <w:pPr>
        <w:spacing w:after="147" w:line="36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82B">
        <w:rPr>
          <w:rStyle w:val="a8"/>
          <w:rFonts w:eastAsia="Microsoft Sans Serif"/>
          <w:sz w:val="28"/>
          <w:szCs w:val="28"/>
          <w:u w:val="none"/>
        </w:rPr>
        <w:t>Х</w:t>
      </w:r>
      <w:r w:rsidRPr="00BB382B">
        <w:rPr>
          <w:rStyle w:val="11pt0"/>
          <w:rFonts w:eastAsiaTheme="minorEastAsia"/>
          <w:sz w:val="28"/>
          <w:szCs w:val="28"/>
          <w:vertAlign w:val="subscript"/>
        </w:rPr>
        <w:t>4</w:t>
      </w:r>
      <w:proofErr w:type="gramStart"/>
      <w:r w:rsidRPr="00BB382B">
        <w:rPr>
          <w:rStyle w:val="a8"/>
          <w:rFonts w:eastAsia="Microsoft Sans Serif"/>
          <w:sz w:val="28"/>
          <w:szCs w:val="28"/>
          <w:u w:val="none"/>
        </w:rPr>
        <w:t xml:space="preserve"> =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30,0,</w:t>
      </w:r>
    </w:p>
    <w:p w:rsidR="0071764B" w:rsidRPr="00BA5B4F" w:rsidRDefault="0071764B" w:rsidP="0071764B">
      <w:pPr>
        <w:spacing w:after="147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>где: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0318">
        <w:rPr>
          <w:rStyle w:val="a8"/>
          <w:rFonts w:eastAsia="Microsoft Sans Serif"/>
          <w:sz w:val="28"/>
          <w:szCs w:val="28"/>
          <w:u w:val="none"/>
        </w:rPr>
        <w:t>С</w:t>
      </w:r>
      <w:proofErr w:type="gramEnd"/>
      <w:r w:rsidRPr="008F0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A5B4F">
        <w:rPr>
          <w:rFonts w:ascii="Times New Roman" w:hAnsi="Times New Roman" w:cs="Times New Roman"/>
          <w:color w:val="000000"/>
          <w:sz w:val="28"/>
          <w:szCs w:val="28"/>
        </w:rPr>
        <w:t>концентрация</w:t>
      </w:r>
      <w:proofErr w:type="gram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Мо в испытуемом растворе, мкг/мл, найденная автоматически или по калибровочному графику;</w:t>
      </w:r>
    </w:p>
    <w:p w:rsidR="0071764B" w:rsidRDefault="0071764B" w:rsidP="001A5524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4456F">
        <w:rPr>
          <w:rFonts w:ascii="Times New Roman" w:hAnsi="Times New Roman" w:cs="Times New Roman"/>
          <w:b/>
          <w:i/>
          <w:sz w:val="28"/>
          <w:szCs w:val="28"/>
        </w:rPr>
        <w:t>Фосфор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14456F">
        <w:rPr>
          <w:rStyle w:val="53"/>
          <w:rFonts w:eastAsiaTheme="minorEastAsia"/>
          <w:b w:val="0"/>
          <w:i w:val="0"/>
          <w:sz w:val="28"/>
          <w:szCs w:val="28"/>
        </w:rPr>
        <w:t xml:space="preserve">Метод </w:t>
      </w:r>
      <w:r w:rsidRPr="0014456F">
        <w:rPr>
          <w:rStyle w:val="53"/>
          <w:rFonts w:eastAsiaTheme="minorEastAsia"/>
          <w:sz w:val="28"/>
          <w:szCs w:val="28"/>
        </w:rPr>
        <w:t xml:space="preserve"> </w:t>
      </w:r>
      <w:r w:rsidRPr="0014456F">
        <w:rPr>
          <w:rFonts w:ascii="Times New Roman" w:hAnsi="Times New Roman" w:cs="Times New Roman"/>
          <w:color w:val="000000"/>
          <w:sz w:val="28"/>
          <w:szCs w:val="28"/>
        </w:rPr>
        <w:t>спектрофотометрический</w:t>
      </w:r>
      <w:r w:rsidRPr="00BA5B4F">
        <w:rPr>
          <w:color w:val="000000"/>
          <w:sz w:val="28"/>
          <w:szCs w:val="28"/>
        </w:rPr>
        <w:t xml:space="preserve"> </w:t>
      </w:r>
      <w:r w:rsidRPr="000842D8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ультрафиолетовой и видимой областях»</w:t>
      </w:r>
      <w:r w:rsidRPr="000842D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1764B" w:rsidRPr="00BA5B4F" w:rsidRDefault="0071764B" w:rsidP="0071764B">
      <w:pPr>
        <w:spacing w:after="6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4456F">
        <w:rPr>
          <w:rStyle w:val="a8"/>
          <w:rFonts w:eastAsia="Microsoft Sans Serif"/>
          <w:sz w:val="28"/>
          <w:szCs w:val="28"/>
          <w:u w:val="none"/>
        </w:rPr>
        <w:t>Реактив I.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 мл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780 мг аммония </w:t>
      </w:r>
      <w:proofErr w:type="spellStart"/>
      <w:r w:rsidRPr="00BA5B4F">
        <w:rPr>
          <w:rFonts w:ascii="Times New Roman" w:hAnsi="Times New Roman" w:cs="Times New Roman"/>
          <w:color w:val="000000"/>
          <w:sz w:val="28"/>
          <w:szCs w:val="28"/>
        </w:rPr>
        <w:t>молибдата</w:t>
      </w:r>
      <w:proofErr w:type="spell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</w:t>
      </w:r>
      <w:proofErr w:type="gramEnd"/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в 50 мл воды, прибавляют 40 мл серной кислоты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10 %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еактив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отовят непосредственно перед использованием.</w:t>
      </w:r>
    </w:p>
    <w:p w:rsidR="0071764B" w:rsidRDefault="0071764B" w:rsidP="0071764B">
      <w:pPr>
        <w:spacing w:after="60" w:line="36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14">
        <w:rPr>
          <w:rStyle w:val="a8"/>
          <w:rFonts w:eastAsia="Microsoft Sans Serif"/>
          <w:sz w:val="28"/>
          <w:szCs w:val="28"/>
          <w:u w:val="none"/>
        </w:rPr>
        <w:t>Реактив II</w:t>
      </w:r>
      <w:r>
        <w:rPr>
          <w:rStyle w:val="a8"/>
          <w:rFonts w:eastAsia="Microsoft Sans Serif"/>
          <w:sz w:val="28"/>
          <w:szCs w:val="28"/>
          <w:u w:val="none"/>
        </w:rPr>
        <w:t>.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Pr="00BA5B4F">
        <w:rPr>
          <w:rStyle w:val="85pt0pt"/>
          <w:rFonts w:eastAsiaTheme="minorEastAsia"/>
          <w:sz w:val="28"/>
          <w:szCs w:val="28"/>
        </w:rPr>
        <w:t>100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10 г железа (II) сульфата  растворяют в </w:t>
      </w:r>
      <w:r w:rsidRPr="00BA5B4F">
        <w:rPr>
          <w:rStyle w:val="85pt0pt"/>
          <w:rFonts w:eastAsiaTheme="minorEastAsia"/>
          <w:sz w:val="28"/>
          <w:szCs w:val="28"/>
        </w:rPr>
        <w:t>20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мл серной кислоте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растворе </w:t>
      </w:r>
      <w:r w:rsidRPr="00BA5B4F">
        <w:rPr>
          <w:rStyle w:val="85pt0pt"/>
          <w:rFonts w:eastAsiaTheme="minorEastAsia"/>
          <w:sz w:val="28"/>
          <w:szCs w:val="28"/>
        </w:rPr>
        <w:t>10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до метки 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. Готовят реактив непосредственно перед использованием.</w:t>
      </w:r>
    </w:p>
    <w:p w:rsidR="0071764B" w:rsidRPr="00BA5B4F" w:rsidRDefault="0071764B" w:rsidP="0071764B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B2214">
        <w:rPr>
          <w:rStyle w:val="1"/>
          <w:rFonts w:eastAsiaTheme="minorEastAsia"/>
          <w:i/>
          <w:sz w:val="28"/>
          <w:szCs w:val="28"/>
        </w:rPr>
        <w:t>Испытуемый раствор</w:t>
      </w:r>
      <w:r>
        <w:rPr>
          <w:rStyle w:val="1"/>
          <w:rFonts w:eastAsiaTheme="minorEastAsia"/>
          <w:i/>
          <w:sz w:val="28"/>
          <w:szCs w:val="28"/>
        </w:rPr>
        <w:t xml:space="preserve">.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20 мл испытуемого раствора, приготовленного для определения содержания металлов методом атомно-абсорбционной спектрометрии (приготовление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), помещают в мерную колбу вместимостью 1000 мл и доводят объем раствора хлористоводородной кислоты раствором 0,4 % до метки.</w:t>
      </w:r>
    </w:p>
    <w:p w:rsidR="0071764B" w:rsidRPr="004B2214" w:rsidRDefault="0071764B" w:rsidP="007176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214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B2214">
        <w:rPr>
          <w:rFonts w:ascii="Times New Roman" w:hAnsi="Times New Roman" w:cs="Times New Roman"/>
          <w:sz w:val="28"/>
          <w:szCs w:val="28"/>
        </w:rPr>
        <w:t>спользуют основной стандартный раствор,</w:t>
      </w:r>
    </w:p>
    <w:p w:rsidR="0071764B" w:rsidRPr="004B2214" w:rsidRDefault="0071764B" w:rsidP="0071764B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214">
        <w:rPr>
          <w:rFonts w:ascii="Times New Roman" w:hAnsi="Times New Roman" w:cs="Times New Roman"/>
          <w:sz w:val="28"/>
          <w:szCs w:val="28"/>
        </w:rPr>
        <w:lastRenderedPageBreak/>
        <w:t>приготовленный</w:t>
      </w:r>
      <w:proofErr w:type="gramEnd"/>
      <w:r w:rsidRPr="004B2214">
        <w:rPr>
          <w:rFonts w:ascii="Times New Roman" w:hAnsi="Times New Roman" w:cs="Times New Roman"/>
          <w:sz w:val="28"/>
          <w:szCs w:val="28"/>
        </w:rPr>
        <w:t xml:space="preserve"> для определения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кальция, магния, железа, меди, </w:t>
      </w:r>
      <w:r w:rsidRPr="004B2214">
        <w:rPr>
          <w:rFonts w:ascii="Times New Roman" w:hAnsi="Times New Roman" w:cs="Times New Roman"/>
          <w:sz w:val="28"/>
          <w:szCs w:val="28"/>
        </w:rPr>
        <w:t>марганца, цинка и молибдена методом атомно-абсорбционной спектрофотометры и (приготовление основного стандартного раствора)</w:t>
      </w:r>
    </w:p>
    <w:p w:rsidR="0071764B" w:rsidRPr="00BA5B4F" w:rsidRDefault="0071764B" w:rsidP="0071764B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1000 мл</w:t>
      </w:r>
      <w:r w:rsidRPr="00BA5B4F">
        <w:rPr>
          <w:rStyle w:val="85pt0pt"/>
          <w:rFonts w:eastAsiaTheme="minorEastAsia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BA5B4F">
        <w:rPr>
          <w:rStyle w:val="85pt0pt"/>
          <w:rFonts w:eastAsiaTheme="minorEastAsia"/>
          <w:sz w:val="28"/>
          <w:szCs w:val="28"/>
        </w:rPr>
        <w:t xml:space="preserve"> 20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мл основного стандартного раствора и доводят объем раствора хлористоводородной кислоты раствором 0,4 %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перемешивают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Pr="00BA5B4F" w:rsidRDefault="0071764B" w:rsidP="0071764B">
      <w:pPr>
        <w:pStyle w:val="51"/>
        <w:shd w:val="clear" w:color="auto" w:fill="auto"/>
        <w:spacing w:before="0" w:after="131" w:line="360" w:lineRule="auto"/>
        <w:ind w:left="20"/>
        <w:rPr>
          <w:sz w:val="28"/>
          <w:szCs w:val="28"/>
        </w:rPr>
      </w:pPr>
      <w:r w:rsidRPr="00BA5B4F">
        <w:rPr>
          <w:color w:val="000000"/>
          <w:sz w:val="28"/>
          <w:szCs w:val="28"/>
        </w:rPr>
        <w:t>Цветная реакция</w:t>
      </w:r>
    </w:p>
    <w:p w:rsidR="00CB0FFF" w:rsidRDefault="0071764B" w:rsidP="0071764B">
      <w:pPr>
        <w:spacing w:after="0" w:line="360" w:lineRule="auto"/>
        <w:ind w:left="20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4F">
        <w:rPr>
          <w:rFonts w:ascii="Times New Roman" w:hAnsi="Times New Roman" w:cs="Times New Roman"/>
          <w:color w:val="000000"/>
          <w:sz w:val="28"/>
          <w:szCs w:val="28"/>
        </w:rPr>
        <w:t>В пять мерных колб вместимостью 25 мл помещают следующие растворы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последовательности, указанной ниже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 после добавления</w:t>
      </w:r>
      <w:r w:rsidRPr="00171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Pr="00BA5B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9"/>
        <w:gridCol w:w="1701"/>
        <w:gridCol w:w="992"/>
        <w:gridCol w:w="850"/>
        <w:gridCol w:w="993"/>
        <w:gridCol w:w="850"/>
        <w:gridCol w:w="815"/>
      </w:tblGrid>
      <w:tr w:rsidR="00CB0FFF" w:rsidTr="00A41886">
        <w:tc>
          <w:tcPr>
            <w:tcW w:w="3349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контрольный</w:t>
            </w:r>
          </w:p>
        </w:tc>
        <w:tc>
          <w:tcPr>
            <w:tcW w:w="992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5" w:type="dxa"/>
          </w:tcPr>
          <w:p w:rsidR="00CB0FFF" w:rsidRDefault="00A41886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FFF" w:rsidRPr="00852252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</w:p>
        </w:tc>
      </w:tr>
      <w:tr w:rsidR="00CB0FFF" w:rsidTr="00A41886">
        <w:tc>
          <w:tcPr>
            <w:tcW w:w="3349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Стандартный раствор</w:t>
            </w:r>
          </w:p>
        </w:tc>
        <w:tc>
          <w:tcPr>
            <w:tcW w:w="1701" w:type="dxa"/>
          </w:tcPr>
          <w:p w:rsidR="00CB0FFF" w:rsidRPr="00852252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̶</w:t>
            </w:r>
          </w:p>
        </w:tc>
        <w:tc>
          <w:tcPr>
            <w:tcW w:w="992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815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</w:p>
        </w:tc>
      </w:tr>
      <w:tr w:rsidR="00CB0FFF" w:rsidTr="00A41886">
        <w:trPr>
          <w:trHeight w:val="430"/>
        </w:trPr>
        <w:tc>
          <w:tcPr>
            <w:tcW w:w="3349" w:type="dxa"/>
          </w:tcPr>
          <w:p w:rsidR="00CB0FFF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Испытуемый раствор</w:t>
            </w:r>
          </w:p>
        </w:tc>
        <w:tc>
          <w:tcPr>
            <w:tcW w:w="1701" w:type="dxa"/>
          </w:tcPr>
          <w:p w:rsidR="00CB0FFF" w:rsidRPr="00852252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̶</w:t>
            </w:r>
          </w:p>
        </w:tc>
        <w:tc>
          <w:tcPr>
            <w:tcW w:w="992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993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15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5225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</w:tr>
      <w:tr w:rsidR="00CB0FFF" w:rsidTr="00A41886">
        <w:tc>
          <w:tcPr>
            <w:tcW w:w="3349" w:type="dxa"/>
          </w:tcPr>
          <w:p w:rsidR="00CB0FFF" w:rsidRDefault="00CB0FFF" w:rsidP="00A41886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Хлористоводородная кислота 0,4 %</w:t>
            </w:r>
          </w:p>
        </w:tc>
        <w:tc>
          <w:tcPr>
            <w:tcW w:w="1701" w:type="dxa"/>
          </w:tcPr>
          <w:p w:rsidR="00CB0FFF" w:rsidRPr="00852252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993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̶</w:t>
            </w:r>
          </w:p>
        </w:tc>
        <w:tc>
          <w:tcPr>
            <w:tcW w:w="815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5225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</w:tr>
      <w:tr w:rsidR="00CB0FFF" w:rsidTr="00A41886">
        <w:tc>
          <w:tcPr>
            <w:tcW w:w="3349" w:type="dxa"/>
          </w:tcPr>
          <w:p w:rsidR="00CB0FFF" w:rsidRPr="00852252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Реактив I</w:t>
            </w:r>
          </w:p>
        </w:tc>
        <w:tc>
          <w:tcPr>
            <w:tcW w:w="1701" w:type="dxa"/>
          </w:tcPr>
          <w:p w:rsidR="00CB0FFF" w:rsidRPr="00852252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15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5225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</w:tr>
      <w:tr w:rsidR="00CB0FFF" w:rsidTr="00A41886">
        <w:tc>
          <w:tcPr>
            <w:tcW w:w="3349" w:type="dxa"/>
          </w:tcPr>
          <w:p w:rsidR="00CB0FFF" w:rsidRPr="00852252" w:rsidRDefault="00CB0FFF" w:rsidP="0071764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Реактив II</w:t>
            </w:r>
          </w:p>
        </w:tc>
        <w:tc>
          <w:tcPr>
            <w:tcW w:w="1701" w:type="dxa"/>
          </w:tcPr>
          <w:p w:rsidR="00CB0FFF" w:rsidRPr="00852252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CB0FFF" w:rsidRDefault="00A41886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15" w:type="dxa"/>
          </w:tcPr>
          <w:p w:rsidR="00CB0FFF" w:rsidRDefault="00CB0FFF" w:rsidP="00CB0FFF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252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</w:p>
        </w:tc>
      </w:tr>
    </w:tbl>
    <w:p w:rsidR="0071764B" w:rsidRPr="007C3D7C" w:rsidRDefault="0071764B" w:rsidP="00A41886">
      <w:pPr>
        <w:spacing w:before="240" w:after="56" w:line="360" w:lineRule="auto"/>
        <w:ind w:left="20" w:right="820"/>
        <w:jc w:val="both"/>
        <w:rPr>
          <w:rFonts w:ascii="Times New Roman" w:hAnsi="Times New Roman" w:cs="Times New Roman"/>
          <w:sz w:val="28"/>
          <w:szCs w:val="28"/>
        </w:rPr>
      </w:pPr>
      <w:r w:rsidRPr="007C3D7C">
        <w:rPr>
          <w:rFonts w:ascii="Times New Roman" w:hAnsi="Times New Roman" w:cs="Times New Roman"/>
          <w:color w:val="000000"/>
          <w:sz w:val="28"/>
          <w:szCs w:val="28"/>
        </w:rPr>
        <w:t>После добавления Реактива II объемы растворов доводят до метки водой и перемешивают.</w:t>
      </w:r>
    </w:p>
    <w:p w:rsidR="0071764B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D7C">
        <w:rPr>
          <w:rFonts w:ascii="Times New Roman" w:hAnsi="Times New Roman" w:cs="Times New Roman"/>
          <w:color w:val="000000"/>
          <w:sz w:val="28"/>
          <w:szCs w:val="28"/>
        </w:rPr>
        <w:t>Через 30 мин после добавления Реактива II проводят измерение оптической плотности растворов, имеющих голубой цвет, на спектрофотометре при длине волны 720 нм в кювете с толщиной слоя 1 см. В качестве раствора сравнения используют контрольный раствор.</w:t>
      </w:r>
    </w:p>
    <w:p w:rsidR="0071764B" w:rsidRPr="007C3D7C" w:rsidRDefault="0071764B" w:rsidP="0071764B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3D7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фосфора в одной таблетке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процентах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524">
        <w:rPr>
          <w:rFonts w:ascii="Times New Roman" w:hAnsi="Times New Roman" w:cs="Times New Roman"/>
          <w:color w:val="000000"/>
          <w:sz w:val="28"/>
          <w:szCs w:val="28"/>
        </w:rPr>
        <w:t xml:space="preserve">от заявленного количества (Х)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вычисляют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71764B" w:rsidRPr="00AB5E57" w:rsidRDefault="0071764B" w:rsidP="0071764B">
      <w:pPr>
        <w:pStyle w:val="61"/>
        <w:shd w:val="clear" w:color="auto" w:fill="auto"/>
        <w:spacing w:before="0" w:after="0" w:line="360" w:lineRule="auto"/>
        <w:ind w:left="20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∙ 0,2345  ∙1,25∙100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∙ 10 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</w:p>
    <w:p w:rsidR="0071764B" w:rsidRPr="007C3D7C" w:rsidRDefault="0071764B" w:rsidP="0071764B">
      <w:pPr>
        <w:tabs>
          <w:tab w:val="left" w:pos="894"/>
          <w:tab w:val="right" w:pos="3303"/>
          <w:tab w:val="left" w:pos="3970"/>
          <w:tab w:val="center" w:pos="6750"/>
          <w:tab w:val="right" w:pos="9399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3D7C">
        <w:rPr>
          <w:rStyle w:val="a8"/>
          <w:rFonts w:eastAsia="Microsoft Sans Serif"/>
          <w:i w:val="0"/>
          <w:sz w:val="28"/>
          <w:szCs w:val="28"/>
          <w:u w:val="none"/>
        </w:rPr>
        <w:t>где</w:t>
      </w:r>
      <w:r w:rsidRPr="007C3D7C">
        <w:rPr>
          <w:rStyle w:val="a8"/>
          <w:rFonts w:eastAsia="Microsoft Sans Serif"/>
          <w:sz w:val="28"/>
          <w:szCs w:val="28"/>
          <w:u w:val="none"/>
        </w:rPr>
        <w:t>: А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оптическая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ab/>
        <w:t>плотность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испытуемого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раствора;</w:t>
      </w:r>
    </w:p>
    <w:p w:rsidR="0071764B" w:rsidRPr="007C3D7C" w:rsidRDefault="0071764B" w:rsidP="0071764B">
      <w:pPr>
        <w:tabs>
          <w:tab w:val="left" w:pos="894"/>
          <w:tab w:val="right" w:pos="3303"/>
          <w:tab w:val="left" w:pos="3970"/>
          <w:tab w:val="center" w:pos="6750"/>
          <w:tab w:val="right" w:pos="939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3D7C">
        <w:rPr>
          <w:rStyle w:val="a8"/>
          <w:rFonts w:eastAsia="Microsoft Sans Serif"/>
          <w:sz w:val="28"/>
          <w:szCs w:val="28"/>
          <w:u w:val="none"/>
        </w:rPr>
        <w:t xml:space="preserve">А </w:t>
      </w:r>
      <w:proofErr w:type="gramStart"/>
      <w:r w:rsidRPr="007C3D7C">
        <w:rPr>
          <w:rStyle w:val="a8"/>
          <w:rFonts w:eastAsia="Microsoft Sans Serif"/>
          <w:sz w:val="28"/>
          <w:szCs w:val="28"/>
          <w:u w:val="none"/>
          <w:vertAlign w:val="subscript"/>
        </w:rPr>
        <w:t>о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оптическая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ab/>
        <w:t>плотность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раствора;</w:t>
      </w:r>
    </w:p>
    <w:p w:rsidR="0071764B" w:rsidRPr="007C3D7C" w:rsidRDefault="0071764B" w:rsidP="0071764B">
      <w:pPr>
        <w:spacing w:after="0" w:line="360" w:lineRule="auto"/>
        <w:ind w:left="567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D7C">
        <w:rPr>
          <w:rStyle w:val="a8"/>
          <w:rFonts w:eastAsia="Microsoft Sans Serif"/>
          <w:sz w:val="28"/>
          <w:szCs w:val="28"/>
          <w:u w:val="none"/>
        </w:rPr>
        <w:t>а</w:t>
      </w:r>
      <w:r w:rsidRPr="007C3D7C">
        <w:rPr>
          <w:rStyle w:val="a8"/>
          <w:rFonts w:eastAsia="Microsoft Sans Serif"/>
          <w:sz w:val="28"/>
          <w:szCs w:val="28"/>
          <w:u w:val="none"/>
          <w:vertAlign w:val="subscript"/>
        </w:rPr>
        <w:t>о</w:t>
      </w:r>
      <w:proofErr w:type="spellEnd"/>
      <w:r w:rsidRPr="007C3D7C">
        <w:rPr>
          <w:rFonts w:ascii="Times New Roman" w:hAnsi="Times New Roman" w:cs="Times New Roman"/>
          <w:color w:val="000000"/>
          <w:sz w:val="28"/>
          <w:szCs w:val="28"/>
        </w:rPr>
        <w:t xml:space="preserve"> - масса </w:t>
      </w:r>
      <w:proofErr w:type="spellStart"/>
      <w:r w:rsidRPr="007C3D7C">
        <w:rPr>
          <w:rFonts w:ascii="Times New Roman" w:hAnsi="Times New Roman" w:cs="Times New Roman"/>
          <w:color w:val="000000"/>
          <w:sz w:val="28"/>
          <w:szCs w:val="28"/>
        </w:rPr>
        <w:t>диаммония</w:t>
      </w:r>
      <w:proofErr w:type="spellEnd"/>
      <w:r w:rsidRPr="007C3D7C">
        <w:rPr>
          <w:rFonts w:ascii="Times New Roman" w:hAnsi="Times New Roman" w:cs="Times New Roman"/>
          <w:color w:val="000000"/>
          <w:sz w:val="28"/>
          <w:szCs w:val="28"/>
        </w:rPr>
        <w:t xml:space="preserve"> фосфата, взятая для приготовления основного стандартного раствора, мг;</w:t>
      </w:r>
    </w:p>
    <w:p w:rsidR="0071764B" w:rsidRPr="007C3D7C" w:rsidRDefault="0071764B" w:rsidP="0071764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3D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0,2345 - коэффициент пересчета на </w:t>
      </w:r>
      <w:r>
        <w:rPr>
          <w:rFonts w:ascii="Times New Roman" w:hAnsi="Times New Roman" w:cs="Times New Roman"/>
          <w:color w:val="000000"/>
          <w:sz w:val="28"/>
          <w:szCs w:val="28"/>
        </w:rPr>
        <w:t>фосфор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64B" w:rsidRPr="007C3D7C" w:rsidRDefault="0071764B" w:rsidP="0071764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3D7C">
        <w:rPr>
          <w:rFonts w:ascii="Times New Roman" w:hAnsi="Times New Roman" w:cs="Times New Roman"/>
          <w:color w:val="000000"/>
          <w:sz w:val="28"/>
          <w:szCs w:val="28"/>
        </w:rPr>
        <w:t>1,25 - величина разведения;</w:t>
      </w:r>
    </w:p>
    <w:p w:rsidR="0071764B" w:rsidRDefault="0071764B" w:rsidP="0071764B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D7C">
        <w:rPr>
          <w:rStyle w:val="85pt0pt"/>
          <w:rFonts w:eastAsiaTheme="minorEastAsia"/>
          <w:sz w:val="28"/>
          <w:szCs w:val="28"/>
        </w:rPr>
        <w:t>10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таблеток, взятых для определения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шт</w:t>
      </w:r>
      <w:r w:rsidRPr="007C3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64B" w:rsidRDefault="0071764B" w:rsidP="0071764B">
      <w:pPr>
        <w:spacing w:after="0"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1D47D8">
        <w:rPr>
          <w:rFonts w:ascii="Times New Roman" w:hAnsi="Times New Roman" w:cs="Times New Roman"/>
          <w:b/>
          <w:i/>
          <w:sz w:val="28"/>
          <w:szCs w:val="28"/>
        </w:rPr>
        <w:t>Аскорбинов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1D47D8">
        <w:rPr>
          <w:rFonts w:ascii="Times New Roman" w:hAnsi="Times New Roman" w:cs="Times New Roman"/>
          <w:b/>
          <w:i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1D47D8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1D47D8">
        <w:rPr>
          <w:rFonts w:ascii="Times New Roman" w:hAnsi="Times New Roman" w:cs="Times New Roman"/>
          <w:sz w:val="28"/>
          <w:szCs w:val="28"/>
        </w:rPr>
        <w:t>титриметри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D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4B" w:rsidRPr="001D47D8" w:rsidRDefault="0071764B" w:rsidP="00717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7E44">
        <w:rPr>
          <w:rFonts w:ascii="Times New Roman" w:hAnsi="Times New Roman" w:cs="Times New Roman"/>
          <w:i/>
          <w:sz w:val="28"/>
          <w:szCs w:val="28"/>
        </w:rPr>
        <w:t>Метафосфорной кислоты раствор</w:t>
      </w:r>
      <w:r w:rsidRPr="001D47D8">
        <w:rPr>
          <w:rFonts w:ascii="Times New Roman" w:hAnsi="Times New Roman" w:cs="Times New Roman"/>
          <w:sz w:val="28"/>
          <w:szCs w:val="28"/>
        </w:rPr>
        <w:t>. Растворяют 30 г метафосфорной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в смеси 80 мл уксусной кислоты  безводной и 500 мл воды, и разбавляют  до 1000 мл водой; при необходимости раствор фильтруют.</w:t>
      </w:r>
    </w:p>
    <w:p w:rsidR="0071764B" w:rsidRDefault="0071764B" w:rsidP="00717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E4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1D47D8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D47D8">
        <w:rPr>
          <w:rFonts w:ascii="Times New Roman" w:hAnsi="Times New Roman" w:cs="Times New Roman"/>
          <w:sz w:val="28"/>
          <w:szCs w:val="28"/>
        </w:rPr>
        <w:t xml:space="preserve"> навеск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47D8"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>
        <w:rPr>
          <w:rFonts w:ascii="Times New Roman" w:hAnsi="Times New Roman" w:cs="Times New Roman"/>
          <w:sz w:val="28"/>
          <w:szCs w:val="28"/>
        </w:rPr>
        <w:t>, эквивалентную по содержанию около 109</w:t>
      </w:r>
      <w:r w:rsidR="00A418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мг аскорбиновой кислоты, </w:t>
      </w:r>
      <w:r w:rsidRPr="001D47D8">
        <w:rPr>
          <w:rFonts w:ascii="Times New Roman" w:hAnsi="Times New Roman" w:cs="Times New Roman"/>
          <w:sz w:val="28"/>
          <w:szCs w:val="28"/>
        </w:rPr>
        <w:t xml:space="preserve">помещают в колбу </w:t>
      </w:r>
      <w:proofErr w:type="spellStart"/>
      <w:r w:rsidRPr="001D47D8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1D47D8">
        <w:rPr>
          <w:rFonts w:ascii="Times New Roman" w:hAnsi="Times New Roman" w:cs="Times New Roman"/>
          <w:sz w:val="28"/>
          <w:szCs w:val="28"/>
        </w:rPr>
        <w:t xml:space="preserve"> вместимостью 250 мл, закрывающуюся стеклянной пробкой, прибавляют 25 мл этанола и обрабатывают ультразвуком в течение 5 мин. Затем прибавляют 150 мл метафосфорной кислоты раствора и взбалтывают в течение 5-10 мин. Титруют полученный раствор</w:t>
      </w:r>
      <w:r w:rsidRPr="00C35F4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М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5F40">
        <w:rPr>
          <w:rFonts w:ascii="Times New Roman" w:hAnsi="Times New Roman" w:cs="Times New Roman"/>
          <w:sz w:val="28"/>
          <w:szCs w:val="28"/>
        </w:rPr>
        <w:t xml:space="preserve"> </w:t>
      </w:r>
      <w:r w:rsidRPr="001D47D8">
        <w:rPr>
          <w:rFonts w:ascii="Times New Roman" w:hAnsi="Times New Roman" w:cs="Times New Roman"/>
          <w:sz w:val="28"/>
          <w:szCs w:val="28"/>
        </w:rPr>
        <w:t>йода, используя в качестве индикатора крахмал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764B" w:rsidRDefault="0071764B" w:rsidP="0071764B">
      <w:pPr>
        <w:pStyle w:val="13"/>
        <w:shd w:val="clear" w:color="auto" w:fill="auto"/>
        <w:spacing w:line="360" w:lineRule="auto"/>
        <w:ind w:left="20" w:right="20" w:hanging="20"/>
        <w:jc w:val="both"/>
        <w:rPr>
          <w:rStyle w:val="1"/>
          <w:rFonts w:eastAsia="MingLiU"/>
          <w:sz w:val="28"/>
          <w:szCs w:val="28"/>
        </w:rPr>
      </w:pPr>
      <w:r w:rsidRPr="00DC589F">
        <w:rPr>
          <w:rStyle w:val="1"/>
          <w:rFonts w:eastAsia="MingLiU"/>
          <w:sz w:val="28"/>
          <w:szCs w:val="28"/>
        </w:rPr>
        <w:t xml:space="preserve">Содержание аскорбиновой кислоты </w:t>
      </w:r>
      <w:r>
        <w:rPr>
          <w:rStyle w:val="1"/>
          <w:rFonts w:eastAsia="MingLiU"/>
          <w:sz w:val="28"/>
          <w:szCs w:val="28"/>
        </w:rPr>
        <w:t>(</w:t>
      </w:r>
      <w:r w:rsidRPr="00DC589F">
        <w:rPr>
          <w:rStyle w:val="1"/>
          <w:rFonts w:eastAsia="MingLiU"/>
          <w:sz w:val="28"/>
          <w:szCs w:val="28"/>
        </w:rPr>
        <w:t>X</w:t>
      </w:r>
      <w:r>
        <w:rPr>
          <w:rStyle w:val="1"/>
          <w:rFonts w:eastAsia="MingLiU"/>
          <w:sz w:val="28"/>
          <w:szCs w:val="28"/>
        </w:rPr>
        <w:t>) в одной таблетке в процентах</w:t>
      </w:r>
      <w:r w:rsidRPr="00DC589F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>вычисляют</w:t>
      </w:r>
      <w:r w:rsidRPr="00DC589F">
        <w:rPr>
          <w:rStyle w:val="1"/>
          <w:rFonts w:eastAsia="MingLiU"/>
          <w:sz w:val="28"/>
          <w:szCs w:val="28"/>
        </w:rPr>
        <w:t xml:space="preserve"> по формуле:</w:t>
      </w:r>
    </w:p>
    <w:p w:rsidR="0071764B" w:rsidRPr="00A41886" w:rsidRDefault="0071764B" w:rsidP="0071764B">
      <w:pPr>
        <w:pStyle w:val="13"/>
        <w:shd w:val="clear" w:color="auto" w:fill="auto"/>
        <w:spacing w:line="360" w:lineRule="auto"/>
        <w:ind w:left="20" w:right="20"/>
        <w:jc w:val="center"/>
        <w:rPr>
          <w:sz w:val="32"/>
          <w:szCs w:val="32"/>
        </w:rPr>
      </w:pPr>
      <w:r w:rsidRPr="00A41886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/>
                <w:sz w:val="32"/>
                <w:szCs w:val="32"/>
              </w:rPr>
              <m:t>∙К∙</m:t>
            </m:r>
            <m:r>
              <w:rPr>
                <w:rFonts w:ascii="Cambria Math"/>
                <w:sz w:val="32"/>
                <w:szCs w:val="32"/>
              </w:rPr>
              <m:t>0,0008806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</m:t>
            </m:r>
            <w:proofErr w:type="gramStart"/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К</m:t>
            </m:r>
            <w:proofErr w:type="gramEnd"/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0,08806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A41886">
        <w:rPr>
          <w:sz w:val="32"/>
          <w:szCs w:val="32"/>
        </w:rPr>
        <w:t>,</w:t>
      </w:r>
    </w:p>
    <w:p w:rsidR="0071764B" w:rsidRPr="008732C9" w:rsidRDefault="0071764B" w:rsidP="0071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9F">
        <w:rPr>
          <w:rStyle w:val="1"/>
          <w:rFonts w:eastAsia="MingLiU"/>
          <w:sz w:val="28"/>
          <w:szCs w:val="28"/>
        </w:rPr>
        <w:t>где:</w:t>
      </w:r>
      <w:r w:rsidRPr="006252F3">
        <w:rPr>
          <w:rFonts w:ascii="Times New Roman" w:hAnsi="Times New Roman" w:cs="Times New Roman"/>
          <w:sz w:val="28"/>
          <w:szCs w:val="28"/>
        </w:rPr>
        <w:t xml:space="preserve"> </w:t>
      </w:r>
      <w:r w:rsidRPr="00E44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4982">
        <w:rPr>
          <w:rFonts w:ascii="Times New Roman" w:hAnsi="Times New Roman" w:cs="Times New Roman"/>
          <w:sz w:val="28"/>
          <w:szCs w:val="28"/>
        </w:rPr>
        <w:t xml:space="preserve"> - </w:t>
      </w:r>
      <w:r w:rsidRPr="008732C9">
        <w:rPr>
          <w:rFonts w:ascii="Times New Roman" w:hAnsi="Times New Roman" w:cs="Times New Roman"/>
          <w:sz w:val="28"/>
          <w:szCs w:val="28"/>
        </w:rPr>
        <w:t>объем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2C9">
        <w:rPr>
          <w:rFonts w:ascii="Times New Roman" w:hAnsi="Times New Roman" w:cs="Times New Roman"/>
          <w:sz w:val="28"/>
          <w:szCs w:val="28"/>
        </w:rPr>
        <w:t xml:space="preserve">1 М раствора йода, израсходованного на титрование </w:t>
      </w:r>
    </w:p>
    <w:p w:rsidR="0071764B" w:rsidRPr="008732C9" w:rsidRDefault="0071764B" w:rsidP="00717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C9">
        <w:rPr>
          <w:rFonts w:ascii="Times New Roman" w:hAnsi="Times New Roman" w:cs="Times New Roman"/>
          <w:sz w:val="28"/>
          <w:szCs w:val="28"/>
        </w:rPr>
        <w:t>испытуемого раствора, мл;</w:t>
      </w:r>
    </w:p>
    <w:p w:rsidR="0071764B" w:rsidRPr="008732C9" w:rsidRDefault="0071764B" w:rsidP="0071764B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8732C9">
        <w:rPr>
          <w:rStyle w:val="2"/>
          <w:rFonts w:eastAsia="Courier New"/>
        </w:rPr>
        <w:t>К</w:t>
      </w:r>
      <w:proofErr w:type="gramEnd"/>
      <w:r w:rsidRPr="008732C9">
        <w:rPr>
          <w:rStyle w:val="2"/>
          <w:rFonts w:eastAsia="Courier New"/>
        </w:rPr>
        <w:t xml:space="preserve"> - </w:t>
      </w:r>
      <w:proofErr w:type="gramStart"/>
      <w:r w:rsidRPr="008732C9">
        <w:rPr>
          <w:rStyle w:val="2"/>
          <w:rFonts w:eastAsia="Courier New"/>
        </w:rPr>
        <w:t>поправочный</w:t>
      </w:r>
      <w:proofErr w:type="gramEnd"/>
      <w:r w:rsidRPr="008732C9">
        <w:rPr>
          <w:rStyle w:val="2"/>
          <w:rFonts w:eastAsia="Courier New"/>
        </w:rPr>
        <w:t xml:space="preserve"> коэффициент к 0,1 М раствору йода;</w:t>
      </w:r>
    </w:p>
    <w:p w:rsidR="0071764B" w:rsidRPr="008732C9" w:rsidRDefault="0071764B" w:rsidP="0071764B">
      <w:pPr>
        <w:spacing w:after="0"/>
        <w:ind w:firstLine="708"/>
        <w:rPr>
          <w:sz w:val="28"/>
          <w:szCs w:val="28"/>
        </w:rPr>
      </w:pPr>
      <w:r w:rsidRPr="008732C9">
        <w:rPr>
          <w:rStyle w:val="2"/>
          <w:rFonts w:eastAsia="Courier New"/>
        </w:rPr>
        <w:t xml:space="preserve">а - навеска препарата, </w:t>
      </w:r>
      <w:proofErr w:type="gramStart"/>
      <w:r w:rsidRPr="008732C9">
        <w:rPr>
          <w:rStyle w:val="2"/>
          <w:rFonts w:eastAsia="Courier New"/>
        </w:rPr>
        <w:t>г</w:t>
      </w:r>
      <w:proofErr w:type="gramEnd"/>
      <w:r w:rsidRPr="008732C9">
        <w:rPr>
          <w:rStyle w:val="2"/>
          <w:rFonts w:eastAsia="Courier New"/>
        </w:rPr>
        <w:t>;</w:t>
      </w:r>
    </w:p>
    <w:p w:rsidR="0071764B" w:rsidRPr="008732C9" w:rsidRDefault="0071764B" w:rsidP="0071764B">
      <w:pPr>
        <w:spacing w:after="0"/>
        <w:ind w:firstLine="708"/>
        <w:rPr>
          <w:rStyle w:val="2"/>
          <w:rFonts w:eastAsia="Courier New"/>
        </w:rPr>
      </w:pPr>
      <w:r w:rsidRPr="008732C9">
        <w:rPr>
          <w:rStyle w:val="2"/>
          <w:rFonts w:eastAsia="Courier New"/>
          <w:lang w:val="en-US"/>
        </w:rPr>
        <w:t>G</w:t>
      </w:r>
      <w:r w:rsidRPr="008732C9">
        <w:rPr>
          <w:rStyle w:val="2"/>
          <w:rFonts w:eastAsia="Courier New"/>
        </w:rPr>
        <w:t xml:space="preserve"> - </w:t>
      </w:r>
      <w:proofErr w:type="gramStart"/>
      <w:r w:rsidRPr="008732C9">
        <w:rPr>
          <w:rStyle w:val="2"/>
          <w:rFonts w:eastAsia="Courier New"/>
        </w:rPr>
        <w:t>средняя</w:t>
      </w:r>
      <w:proofErr w:type="gramEnd"/>
      <w:r w:rsidRPr="008732C9">
        <w:rPr>
          <w:rStyle w:val="2"/>
          <w:rFonts w:eastAsia="Courier New"/>
        </w:rPr>
        <w:t xml:space="preserve"> масса содержимого капсулы, г;</w:t>
      </w:r>
    </w:p>
    <w:p w:rsidR="0071764B" w:rsidRPr="008732C9" w:rsidRDefault="0071764B" w:rsidP="00717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C9">
        <w:rPr>
          <w:rStyle w:val="2"/>
          <w:rFonts w:eastAsia="Courier New"/>
          <w:lang w:val="en-US"/>
        </w:rPr>
        <w:t>L</w:t>
      </w:r>
      <w:r w:rsidRPr="008732C9">
        <w:rPr>
          <w:rStyle w:val="2"/>
          <w:rFonts w:eastAsia="Courier New"/>
        </w:rPr>
        <w:t xml:space="preserve">  -</w:t>
      </w:r>
      <w:proofErr w:type="gramEnd"/>
      <w:r w:rsidRPr="008732C9">
        <w:rPr>
          <w:rStyle w:val="2"/>
          <w:rFonts w:eastAsia="Courier New"/>
        </w:rPr>
        <w:t xml:space="preserve"> </w:t>
      </w:r>
      <w:r w:rsidRPr="008732C9">
        <w:rPr>
          <w:rFonts w:ascii="Times New Roman" w:eastAsia="Calibri" w:hAnsi="Times New Roman" w:cs="Times New Roman"/>
          <w:sz w:val="28"/>
          <w:szCs w:val="28"/>
        </w:rPr>
        <w:t xml:space="preserve">заявленное количество </w:t>
      </w:r>
      <w:r w:rsidRPr="008732C9">
        <w:rPr>
          <w:rStyle w:val="2"/>
          <w:rFonts w:eastAsia="Courier New"/>
        </w:rPr>
        <w:t>аскорбиновой кислоты</w:t>
      </w:r>
      <w:r w:rsidRPr="008732C9">
        <w:rPr>
          <w:rFonts w:ascii="Times New Roman" w:eastAsia="Calibri" w:hAnsi="Times New Roman" w:cs="Times New Roman"/>
          <w:sz w:val="28"/>
          <w:szCs w:val="28"/>
        </w:rPr>
        <w:t xml:space="preserve"> в одной </w:t>
      </w:r>
      <w:r>
        <w:rPr>
          <w:rFonts w:ascii="Times New Roman" w:eastAsia="Calibri" w:hAnsi="Times New Roman" w:cs="Times New Roman"/>
          <w:sz w:val="28"/>
          <w:szCs w:val="28"/>
        </w:rPr>
        <w:t>таблетке</w:t>
      </w:r>
      <w:r w:rsidRPr="008732C9">
        <w:rPr>
          <w:rFonts w:ascii="Times New Roman" w:eastAsia="Calibri" w:hAnsi="Times New Roman" w:cs="Times New Roman"/>
          <w:sz w:val="28"/>
          <w:szCs w:val="28"/>
        </w:rPr>
        <w:t>, г.</w:t>
      </w:r>
    </w:p>
    <w:p w:rsidR="0071764B" w:rsidRPr="008732C9" w:rsidRDefault="0071764B" w:rsidP="0071764B">
      <w:pPr>
        <w:spacing w:after="0"/>
        <w:ind w:firstLine="708"/>
        <w:jc w:val="both"/>
        <w:rPr>
          <w:rStyle w:val="2"/>
          <w:rFonts w:eastAsia="Courier New"/>
        </w:rPr>
      </w:pPr>
      <w:r w:rsidRPr="008732C9">
        <w:rPr>
          <w:rStyle w:val="2"/>
          <w:rFonts w:eastAsia="Courier New"/>
        </w:rPr>
        <w:t xml:space="preserve">0,0008806 - количество аскорбиновой кислоты, соответствующее 1 мл </w:t>
      </w:r>
    </w:p>
    <w:p w:rsidR="0071764B" w:rsidRPr="008732C9" w:rsidRDefault="0071764B" w:rsidP="0071764B">
      <w:pPr>
        <w:spacing w:after="0"/>
        <w:ind w:firstLine="708"/>
        <w:jc w:val="both"/>
        <w:rPr>
          <w:sz w:val="28"/>
          <w:szCs w:val="28"/>
        </w:rPr>
      </w:pPr>
      <w:r w:rsidRPr="008732C9">
        <w:rPr>
          <w:rStyle w:val="2"/>
          <w:rFonts w:eastAsia="Courier New"/>
        </w:rPr>
        <w:t>0,1 М раствора йода, г.</w:t>
      </w:r>
    </w:p>
    <w:p w:rsidR="0071764B" w:rsidRDefault="0071764B" w:rsidP="00AC4B4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EastAsia"/>
          <w:b w:val="0"/>
          <w:sz w:val="28"/>
          <w:szCs w:val="28"/>
          <w:u w:val="none"/>
        </w:rPr>
        <w:tab/>
      </w:r>
      <w:r w:rsidRPr="00BA17F2">
        <w:rPr>
          <w:rFonts w:ascii="Times New Roman" w:hAnsi="Times New Roman" w:cs="Times New Roman"/>
          <w:b/>
          <w:i/>
          <w:sz w:val="28"/>
          <w:szCs w:val="28"/>
        </w:rPr>
        <w:t>Биотин</w:t>
      </w:r>
      <w:r w:rsidRPr="00BA17F2">
        <w:rPr>
          <w:rFonts w:ascii="Times New Roman" w:hAnsi="Times New Roman" w:cs="Times New Roman"/>
          <w:b/>
          <w:sz w:val="28"/>
          <w:szCs w:val="28"/>
        </w:rPr>
        <w:t>.</w:t>
      </w:r>
      <w:r w:rsidRPr="009679A6">
        <w:rPr>
          <w:rFonts w:ascii="Times New Roman" w:hAnsi="Times New Roman" w:cs="Times New Roman"/>
          <w:sz w:val="28"/>
          <w:szCs w:val="28"/>
        </w:rPr>
        <w:t xml:space="preserve"> Метод микробиологический. (ОФС «Определение содержания витаминов в многокомпонентных лекарственных препаратах микробиологическим методом», метод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79A6">
        <w:rPr>
          <w:rFonts w:ascii="Times New Roman" w:hAnsi="Times New Roman" w:cs="Times New Roman"/>
          <w:sz w:val="28"/>
          <w:szCs w:val="28"/>
        </w:rPr>
        <w:t xml:space="preserve"> 1 (</w:t>
      </w:r>
      <w:r>
        <w:rPr>
          <w:rFonts w:ascii="Times New Roman" w:hAnsi="Times New Roman" w:cs="Times New Roman"/>
          <w:sz w:val="28"/>
          <w:szCs w:val="28"/>
        </w:rPr>
        <w:t>пробирочный</w:t>
      </w:r>
      <w:r w:rsidRPr="009679A6">
        <w:rPr>
          <w:rFonts w:ascii="Times New Roman" w:hAnsi="Times New Roman" w:cs="Times New Roman"/>
          <w:sz w:val="28"/>
          <w:szCs w:val="28"/>
        </w:rPr>
        <w:t xml:space="preserve"> метод)).</w:t>
      </w:r>
    </w:p>
    <w:p w:rsidR="0071764B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E7">
        <w:rPr>
          <w:rStyle w:val="1"/>
          <w:rFonts w:eastAsiaTheme="minorEastAsia"/>
          <w:i/>
          <w:sz w:val="28"/>
          <w:szCs w:val="28"/>
        </w:rPr>
        <w:t>Тест-микроорганизм и основная культура</w:t>
      </w:r>
      <w:r w:rsidRPr="002C15D8">
        <w:rPr>
          <w:rStyle w:val="1"/>
          <w:rFonts w:eastAsiaTheme="minorEastAsia"/>
          <w:sz w:val="28"/>
          <w:szCs w:val="28"/>
        </w:rPr>
        <w:t>:</w:t>
      </w:r>
      <w:r w:rsidRPr="002C15D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</w:t>
      </w:r>
      <w:r w:rsidRPr="008D29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Lactobacillus</w:t>
      </w:r>
      <w:r w:rsidRPr="008D29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D29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plantarum</w:t>
      </w:r>
      <w:proofErr w:type="spellEnd"/>
      <w:r w:rsidRPr="008D29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ВКМ В-578 (</w:t>
      </w:r>
      <w:r w:rsidRPr="002C15D8">
        <w:rPr>
          <w:rFonts w:ascii="Times New Roman" w:hAnsi="Times New Roman" w:cs="Times New Roman"/>
          <w:color w:val="000000"/>
          <w:sz w:val="28"/>
          <w:szCs w:val="28"/>
          <w:lang w:val="en-US"/>
        </w:rPr>
        <w:t>ATCC</w:t>
      </w:r>
      <w:r w:rsidRPr="002C15D8">
        <w:rPr>
          <w:rFonts w:ascii="Times New Roman" w:hAnsi="Times New Roman" w:cs="Times New Roman"/>
          <w:color w:val="000000"/>
          <w:sz w:val="28"/>
          <w:szCs w:val="28"/>
        </w:rPr>
        <w:t xml:space="preserve"> 8014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1764B" w:rsidRPr="009679A6" w:rsidRDefault="0071764B" w:rsidP="0071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4B" w:rsidRPr="00173D88" w:rsidRDefault="0071764B" w:rsidP="0071764B">
      <w:pPr>
        <w:pStyle w:val="51"/>
        <w:shd w:val="clear" w:color="auto" w:fill="auto"/>
        <w:spacing w:before="0" w:after="0" w:line="360" w:lineRule="auto"/>
        <w:ind w:left="20" w:firstLine="680"/>
        <w:rPr>
          <w:rStyle w:val="1"/>
          <w:b/>
          <w:i w:val="0"/>
          <w:sz w:val="28"/>
          <w:szCs w:val="28"/>
        </w:rPr>
      </w:pPr>
      <w:bookmarkStart w:id="2" w:name="bookmark14"/>
      <w:proofErr w:type="spellStart"/>
      <w:r w:rsidRPr="009551AF">
        <w:rPr>
          <w:rFonts w:eastAsiaTheme="minorEastAsia"/>
          <w:b/>
          <w:sz w:val="28"/>
          <w:szCs w:val="28"/>
        </w:rPr>
        <w:lastRenderedPageBreak/>
        <w:t>Цианокобаламина</w:t>
      </w:r>
      <w:bookmarkEnd w:id="2"/>
      <w:proofErr w:type="spellEnd"/>
      <w:r>
        <w:rPr>
          <w:i w:val="0"/>
          <w:sz w:val="28"/>
          <w:szCs w:val="28"/>
        </w:rPr>
        <w:t xml:space="preserve">.  </w:t>
      </w:r>
      <w:r w:rsidRPr="0067633E">
        <w:rPr>
          <w:rFonts w:eastAsiaTheme="minorEastAsia"/>
          <w:i w:val="0"/>
          <w:sz w:val="28"/>
          <w:szCs w:val="28"/>
        </w:rPr>
        <w:t xml:space="preserve">Метод </w:t>
      </w:r>
      <w:r w:rsidRPr="0067633E">
        <w:rPr>
          <w:i w:val="0"/>
          <w:sz w:val="28"/>
          <w:szCs w:val="28"/>
        </w:rPr>
        <w:t>микробиологический</w:t>
      </w:r>
      <w:r w:rsidRPr="0032778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27780">
        <w:rPr>
          <w:i w:val="0"/>
          <w:sz w:val="28"/>
          <w:szCs w:val="28"/>
        </w:rPr>
        <w:t>(</w:t>
      </w:r>
      <w:r w:rsidRPr="00327780">
        <w:rPr>
          <w:rStyle w:val="1"/>
          <w:i w:val="0"/>
          <w:sz w:val="28"/>
          <w:szCs w:val="28"/>
        </w:rPr>
        <w:t>ОФС «Определение содержания витаминов в многокомпонентных лекарственных препаратах микробиологическим методом», метод 1 (чашечный метод)).</w:t>
      </w:r>
      <w:r w:rsidRPr="00173D88">
        <w:rPr>
          <w:rStyle w:val="1"/>
          <w:b/>
          <w:i w:val="0"/>
          <w:sz w:val="28"/>
          <w:szCs w:val="28"/>
        </w:rPr>
        <w:t xml:space="preserve"> </w:t>
      </w:r>
      <w:r>
        <w:rPr>
          <w:rStyle w:val="1"/>
          <w:b/>
          <w:i w:val="0"/>
          <w:sz w:val="28"/>
          <w:szCs w:val="28"/>
        </w:rPr>
        <w:t xml:space="preserve"> </w:t>
      </w:r>
    </w:p>
    <w:p w:rsidR="0071764B" w:rsidRPr="00EF501A" w:rsidRDefault="0071764B" w:rsidP="0071764B">
      <w:pPr>
        <w:pStyle w:val="7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 xml:space="preserve">Тест-микроб </w:t>
      </w:r>
      <w:r w:rsidRPr="00EE47C6">
        <w:rPr>
          <w:i/>
          <w:sz w:val="28"/>
          <w:szCs w:val="28"/>
          <w:lang w:val="en-US"/>
        </w:rPr>
        <w:t>Escherichia</w:t>
      </w:r>
      <w:r w:rsidRPr="00EE47C6">
        <w:rPr>
          <w:i/>
          <w:sz w:val="28"/>
          <w:szCs w:val="28"/>
        </w:rPr>
        <w:t xml:space="preserve"> </w:t>
      </w:r>
      <w:r w:rsidRPr="00EE47C6">
        <w:rPr>
          <w:i/>
          <w:sz w:val="28"/>
          <w:szCs w:val="28"/>
          <w:lang w:val="en-US"/>
        </w:rPr>
        <w:t>coli</w:t>
      </w:r>
      <w:r w:rsidRPr="00EE47C6">
        <w:rPr>
          <w:i/>
          <w:sz w:val="28"/>
          <w:szCs w:val="28"/>
        </w:rPr>
        <w:t xml:space="preserve"> </w:t>
      </w:r>
      <w:r w:rsidRPr="00EF501A">
        <w:rPr>
          <w:sz w:val="28"/>
          <w:szCs w:val="28"/>
        </w:rPr>
        <w:t>113-3.</w:t>
      </w:r>
    </w:p>
    <w:p w:rsidR="0071764B" w:rsidRPr="00327780" w:rsidRDefault="0071764B" w:rsidP="0071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Pr="00327780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327780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327780">
        <w:rPr>
          <w:rFonts w:ascii="Times New Roman" w:hAnsi="Times New Roman" w:cs="Times New Roman"/>
          <w:sz w:val="28"/>
          <w:szCs w:val="28"/>
        </w:rPr>
        <w:t>, не должны подвергаться воздействию 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8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80">
        <w:rPr>
          <w:rFonts w:ascii="Times New Roman" w:hAnsi="Times New Roman" w:cs="Times New Roman"/>
          <w:sz w:val="28"/>
          <w:szCs w:val="28"/>
        </w:rPr>
        <w:t>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80">
        <w:rPr>
          <w:rFonts w:ascii="Times New Roman" w:hAnsi="Times New Roman" w:cs="Times New Roman"/>
          <w:sz w:val="28"/>
          <w:szCs w:val="28"/>
        </w:rPr>
        <w:t>яркого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80">
        <w:rPr>
          <w:rFonts w:ascii="Times New Roman" w:hAnsi="Times New Roman" w:cs="Times New Roman"/>
          <w:sz w:val="28"/>
          <w:szCs w:val="28"/>
        </w:rPr>
        <w:tab/>
        <w:t>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80">
        <w:rPr>
          <w:rFonts w:ascii="Times New Roman" w:hAnsi="Times New Roman" w:cs="Times New Roman"/>
          <w:sz w:val="28"/>
          <w:szCs w:val="28"/>
        </w:rPr>
        <w:t>света.</w:t>
      </w:r>
    </w:p>
    <w:p w:rsidR="0071764B" w:rsidRDefault="0071764B" w:rsidP="0071764B">
      <w:pPr>
        <w:spacing w:before="240" w:after="897" w:line="250" w:lineRule="exact"/>
        <w:ind w:firstLine="708"/>
      </w:pPr>
      <w:r w:rsidRPr="00D82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Хранение. </w:t>
      </w:r>
      <w:r w:rsidRPr="00EE47C6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«Хранение лекарственных средств».</w:t>
      </w:r>
    </w:p>
    <w:p w:rsidR="00B25012" w:rsidRDefault="00B25012"/>
    <w:sectPr w:rsidR="00B25012" w:rsidSect="00444AC4">
      <w:headerReference w:type="even" r:id="rId7"/>
      <w:footerReference w:type="default" r:id="rId8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AE" w:rsidRDefault="00CE0DAE" w:rsidP="00B434B4">
      <w:pPr>
        <w:spacing w:after="0" w:line="240" w:lineRule="auto"/>
      </w:pPr>
      <w:r>
        <w:separator/>
      </w:r>
    </w:p>
  </w:endnote>
  <w:endnote w:type="continuationSeparator" w:id="0">
    <w:p w:rsidR="00CE0DAE" w:rsidRDefault="00CE0DAE" w:rsidP="00B4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3185"/>
      <w:docPartObj>
        <w:docPartGallery w:val="Page Numbers (Bottom of Page)"/>
        <w:docPartUnique/>
      </w:docPartObj>
    </w:sdtPr>
    <w:sdtContent>
      <w:p w:rsidR="00EE3F36" w:rsidRDefault="00746E0D">
        <w:pPr>
          <w:pStyle w:val="af4"/>
          <w:jc w:val="center"/>
        </w:pPr>
        <w:r w:rsidRPr="00444A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4A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4A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A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4A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3F36" w:rsidRDefault="00EE3F3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AE" w:rsidRDefault="00CE0DAE" w:rsidP="00B434B4">
      <w:pPr>
        <w:spacing w:after="0" w:line="240" w:lineRule="auto"/>
      </w:pPr>
      <w:r>
        <w:separator/>
      </w:r>
    </w:p>
  </w:footnote>
  <w:footnote w:type="continuationSeparator" w:id="0">
    <w:p w:rsidR="00CE0DAE" w:rsidRDefault="00CE0DAE" w:rsidP="00B4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36" w:rsidRDefault="00746E0D">
    <w:pPr>
      <w:rPr>
        <w:sz w:val="2"/>
        <w:szCs w:val="2"/>
      </w:rPr>
    </w:pPr>
    <w:r w:rsidRPr="00746E0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05pt;margin-top:295.3pt;width:40.8pt;height:11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F36" w:rsidRDefault="00EE3F36">
                <w:pPr>
                  <w:spacing w:line="240" w:lineRule="auto"/>
                </w:pPr>
                <w:r>
                  <w:rPr>
                    <w:rStyle w:val="ae"/>
                    <w:rFonts w:eastAsiaTheme="minorEastAsia"/>
                  </w:rPr>
                  <w:t>21,2 мг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78"/>
    <w:multiLevelType w:val="multilevel"/>
    <w:tmpl w:val="620C0436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A93"/>
    <w:multiLevelType w:val="multilevel"/>
    <w:tmpl w:val="5968431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901A6"/>
    <w:multiLevelType w:val="multilevel"/>
    <w:tmpl w:val="D9D08AD4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357DD"/>
    <w:multiLevelType w:val="multilevel"/>
    <w:tmpl w:val="DDB863A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7043E"/>
    <w:multiLevelType w:val="multilevel"/>
    <w:tmpl w:val="FF482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F664A"/>
    <w:multiLevelType w:val="multilevel"/>
    <w:tmpl w:val="C2524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83A82"/>
    <w:multiLevelType w:val="multilevel"/>
    <w:tmpl w:val="914ED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C40D7"/>
    <w:multiLevelType w:val="multilevel"/>
    <w:tmpl w:val="542811A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E01AE"/>
    <w:multiLevelType w:val="multilevel"/>
    <w:tmpl w:val="1ECE2232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F4822"/>
    <w:multiLevelType w:val="multilevel"/>
    <w:tmpl w:val="15A4A588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67FAA"/>
    <w:multiLevelType w:val="multilevel"/>
    <w:tmpl w:val="C3BA45F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B39A8"/>
    <w:multiLevelType w:val="multilevel"/>
    <w:tmpl w:val="2E90D7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52D09"/>
    <w:multiLevelType w:val="multilevel"/>
    <w:tmpl w:val="E8DA780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711557"/>
    <w:multiLevelType w:val="multilevel"/>
    <w:tmpl w:val="DA744E8E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3218F"/>
    <w:multiLevelType w:val="multilevel"/>
    <w:tmpl w:val="65A62D42"/>
    <w:lvl w:ilvl="0">
      <w:numFmt w:val="decimal"/>
      <w:lvlText w:val="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72B68"/>
    <w:multiLevelType w:val="multilevel"/>
    <w:tmpl w:val="E2B49A6C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CF6E66"/>
    <w:multiLevelType w:val="multilevel"/>
    <w:tmpl w:val="32F2F22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D117F6"/>
    <w:multiLevelType w:val="multilevel"/>
    <w:tmpl w:val="CD665020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43E2C"/>
    <w:multiLevelType w:val="multilevel"/>
    <w:tmpl w:val="DFAC8F2E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4B502B"/>
    <w:multiLevelType w:val="multilevel"/>
    <w:tmpl w:val="8B20AFAE"/>
    <w:lvl w:ilvl="0"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20881"/>
    <w:multiLevelType w:val="multilevel"/>
    <w:tmpl w:val="BBEA7F72"/>
    <w:lvl w:ilvl="0">
      <w:start w:val="56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104A4"/>
    <w:multiLevelType w:val="multilevel"/>
    <w:tmpl w:val="66A410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BC2595"/>
    <w:multiLevelType w:val="multilevel"/>
    <w:tmpl w:val="FBCC715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3E7409"/>
    <w:multiLevelType w:val="multilevel"/>
    <w:tmpl w:val="B9CE9F8C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70D96"/>
    <w:multiLevelType w:val="multilevel"/>
    <w:tmpl w:val="B2C24FE4"/>
    <w:lvl w:ilvl="0">
      <w:start w:val="56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CC68FC"/>
    <w:multiLevelType w:val="multilevel"/>
    <w:tmpl w:val="B460538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D417F"/>
    <w:multiLevelType w:val="multilevel"/>
    <w:tmpl w:val="B2E0C1E8"/>
    <w:lvl w:ilvl="0">
      <w:numFmt w:val="decimal"/>
      <w:lvlText w:val="2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D766CE"/>
    <w:multiLevelType w:val="multilevel"/>
    <w:tmpl w:val="86FAAF3A"/>
    <w:lvl w:ilvl="0">
      <w:numFmt w:val="decimal"/>
      <w:lvlText w:val="8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553233"/>
    <w:multiLevelType w:val="multilevel"/>
    <w:tmpl w:val="225A3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7748E0"/>
    <w:multiLevelType w:val="multilevel"/>
    <w:tmpl w:val="EFD66CE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952386"/>
    <w:multiLevelType w:val="multilevel"/>
    <w:tmpl w:val="11F8D7CA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D832DB"/>
    <w:multiLevelType w:val="multilevel"/>
    <w:tmpl w:val="82DA555E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344B67"/>
    <w:multiLevelType w:val="multilevel"/>
    <w:tmpl w:val="C26EA5B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2"/>
  </w:num>
  <w:num w:numId="5">
    <w:abstractNumId w:val="18"/>
  </w:num>
  <w:num w:numId="6">
    <w:abstractNumId w:val="9"/>
  </w:num>
  <w:num w:numId="7">
    <w:abstractNumId w:val="30"/>
  </w:num>
  <w:num w:numId="8">
    <w:abstractNumId w:val="1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29"/>
  </w:num>
  <w:num w:numId="14">
    <w:abstractNumId w:val="27"/>
  </w:num>
  <w:num w:numId="15">
    <w:abstractNumId w:val="31"/>
  </w:num>
  <w:num w:numId="16">
    <w:abstractNumId w:val="20"/>
  </w:num>
  <w:num w:numId="17">
    <w:abstractNumId w:val="25"/>
  </w:num>
  <w:num w:numId="18">
    <w:abstractNumId w:val="16"/>
  </w:num>
  <w:num w:numId="19">
    <w:abstractNumId w:val="11"/>
  </w:num>
  <w:num w:numId="20">
    <w:abstractNumId w:val="13"/>
  </w:num>
  <w:num w:numId="21">
    <w:abstractNumId w:val="2"/>
  </w:num>
  <w:num w:numId="22">
    <w:abstractNumId w:val="17"/>
  </w:num>
  <w:num w:numId="23">
    <w:abstractNumId w:val="6"/>
  </w:num>
  <w:num w:numId="24">
    <w:abstractNumId w:val="14"/>
  </w:num>
  <w:num w:numId="25">
    <w:abstractNumId w:val="24"/>
  </w:num>
  <w:num w:numId="26">
    <w:abstractNumId w:val="8"/>
  </w:num>
  <w:num w:numId="27">
    <w:abstractNumId w:val="7"/>
  </w:num>
  <w:num w:numId="28">
    <w:abstractNumId w:val="3"/>
  </w:num>
  <w:num w:numId="29">
    <w:abstractNumId w:val="32"/>
  </w:num>
  <w:num w:numId="30">
    <w:abstractNumId w:val="22"/>
  </w:num>
  <w:num w:numId="31">
    <w:abstractNumId w:val="0"/>
  </w:num>
  <w:num w:numId="32">
    <w:abstractNumId w:val="2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764B"/>
    <w:rsid w:val="00014288"/>
    <w:rsid w:val="00037818"/>
    <w:rsid w:val="000A3051"/>
    <w:rsid w:val="00104190"/>
    <w:rsid w:val="00167C55"/>
    <w:rsid w:val="00193EEE"/>
    <w:rsid w:val="001A5524"/>
    <w:rsid w:val="00257650"/>
    <w:rsid w:val="002769B3"/>
    <w:rsid w:val="00296A0B"/>
    <w:rsid w:val="002E4B23"/>
    <w:rsid w:val="002F641A"/>
    <w:rsid w:val="00305387"/>
    <w:rsid w:val="00326469"/>
    <w:rsid w:val="00367207"/>
    <w:rsid w:val="00444AC4"/>
    <w:rsid w:val="00465749"/>
    <w:rsid w:val="0048674E"/>
    <w:rsid w:val="006044DC"/>
    <w:rsid w:val="006A6776"/>
    <w:rsid w:val="006C5A6A"/>
    <w:rsid w:val="007131E3"/>
    <w:rsid w:val="0071764B"/>
    <w:rsid w:val="00746E0D"/>
    <w:rsid w:val="007F5200"/>
    <w:rsid w:val="008066B6"/>
    <w:rsid w:val="00860207"/>
    <w:rsid w:val="0088190F"/>
    <w:rsid w:val="009B1A90"/>
    <w:rsid w:val="00A00786"/>
    <w:rsid w:val="00A042D6"/>
    <w:rsid w:val="00A06423"/>
    <w:rsid w:val="00A41886"/>
    <w:rsid w:val="00A525FD"/>
    <w:rsid w:val="00AC4B4C"/>
    <w:rsid w:val="00B25012"/>
    <w:rsid w:val="00B434B4"/>
    <w:rsid w:val="00C47E4A"/>
    <w:rsid w:val="00C71754"/>
    <w:rsid w:val="00CB0FFF"/>
    <w:rsid w:val="00CE0DAE"/>
    <w:rsid w:val="00E1118A"/>
    <w:rsid w:val="00E12926"/>
    <w:rsid w:val="00ED0ADD"/>
    <w:rsid w:val="00EE3F36"/>
    <w:rsid w:val="00F82DAC"/>
    <w:rsid w:val="00F9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0" type="connector" idref="#_x0000_s1028"/>
        <o:r id="V:Rule11" type="connector" idref="#_x0000_s1029"/>
        <o:r id="V:Rule12" type="connector" idref="#_x0000_s1026"/>
        <o:r id="V:Rule13" type="connector" idref="#_x0000_s1034"/>
        <o:r id="V:Rule14" type="connector" idref="#_x0000_s1031"/>
        <o:r id="V:Rule15" type="connector" idref="#_x0000_s1033"/>
        <o:r id="V:Rule16" type="connector" idref="#_x0000_s1032"/>
        <o:r id="V:Rule17" type="connector" idref="#_x0000_s1027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71764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">
    <w:name w:val="Основной текст1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3">
    <w:name w:val="Сноска_"/>
    <w:basedOn w:val="a0"/>
    <w:link w:val="a4"/>
    <w:rsid w:val="007176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71764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71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1764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176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ngLiU125pt0pt">
    <w:name w:val="Основной текст + MingLiU;12;5 pt;Интервал 0 pt"/>
    <w:basedOn w:val="a0"/>
    <w:rsid w:val="0071764B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71764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71764B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">
    <w:name w:val="Основной текст6"/>
    <w:basedOn w:val="a"/>
    <w:rsid w:val="0071764B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0pt0">
    <w:name w:val="Основной текст + Курсив;Интервал 0 pt"/>
    <w:basedOn w:val="a0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13"/>
    <w:rsid w:val="007176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9"/>
    <w:rsid w:val="0071764B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4">
    <w:name w:val="Основной текст (14)"/>
    <w:basedOn w:val="a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">
    <w:name w:val="Основной текст + 11 pt;Курсив"/>
    <w:basedOn w:val="a9"/>
    <w:rsid w:val="007176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1764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1764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;Не курсив"/>
    <w:basedOn w:val="8"/>
    <w:rsid w:val="007176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Constantia11pt2pt">
    <w:name w:val="Основной текст (6) + Constantia;11 pt;Не полужирный;Курсив;Интервал 2 pt"/>
    <w:basedOn w:val="60"/>
    <w:rsid w:val="0071764B"/>
    <w:rPr>
      <w:rFonts w:ascii="Constantia" w:eastAsia="Constantia" w:hAnsi="Constantia" w:cs="Constantia"/>
      <w:b/>
      <w:bCs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6Corbel12pt">
    <w:name w:val="Основной текст (6) + Corbel;12 pt;Не полужирный"/>
    <w:basedOn w:val="60"/>
    <w:rsid w:val="0071764B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1764B"/>
    <w:pPr>
      <w:widowControl w:val="0"/>
      <w:shd w:val="clear" w:color="auto" w:fill="FFFFFF"/>
      <w:spacing w:before="540" w:after="480" w:line="0" w:lineRule="atLeast"/>
      <w:ind w:hanging="960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71764B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130">
    <w:name w:val="Основной текст (13)"/>
    <w:basedOn w:val="a0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sid w:val="0071764B"/>
    <w:rPr>
      <w:rFonts w:ascii="Times New Roman" w:eastAsia="Times New Roman" w:hAnsi="Times New Roman" w:cs="Times New Roman"/>
      <w:i/>
      <w:iCs/>
      <w:spacing w:val="50"/>
      <w:sz w:val="23"/>
      <w:szCs w:val="23"/>
      <w:shd w:val="clear" w:color="auto" w:fill="FFFFFF"/>
      <w:lang w:val="en-US"/>
    </w:rPr>
  </w:style>
  <w:style w:type="character" w:customStyle="1" w:styleId="62">
    <w:name w:val="Основной текст (6) + Не полужирный;Курсив"/>
    <w:basedOn w:val="6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aa">
    <w:name w:val="Оглавление_"/>
    <w:basedOn w:val="a0"/>
    <w:link w:val="ab"/>
    <w:rsid w:val="007176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1764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pacing w:val="50"/>
      <w:sz w:val="23"/>
      <w:szCs w:val="23"/>
      <w:lang w:val="en-US" w:eastAsia="en-US"/>
    </w:rPr>
  </w:style>
  <w:style w:type="paragraph" w:customStyle="1" w:styleId="ab">
    <w:name w:val="Оглавление"/>
    <w:basedOn w:val="a"/>
    <w:link w:val="aa"/>
    <w:rsid w:val="0071764B"/>
    <w:pPr>
      <w:widowControl w:val="0"/>
      <w:shd w:val="clear" w:color="auto" w:fill="FFFFFF"/>
      <w:spacing w:before="360" w:after="0" w:line="586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40">
    <w:name w:val="Заголовок №4_"/>
    <w:basedOn w:val="a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Заголовок №4"/>
    <w:basedOn w:val="4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50">
    <w:name w:val="Основной текст (5)_"/>
    <w:basedOn w:val="a0"/>
    <w:link w:val="51"/>
    <w:rsid w:val="0071764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2">
    <w:name w:val="Основной текст (5) + Не курсив"/>
    <w:basedOn w:val="50"/>
    <w:rsid w:val="007176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71764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character" w:customStyle="1" w:styleId="Exact">
    <w:name w:val="Основной текст Exact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85pt0pt">
    <w:name w:val="Основной текст (5) + 8;5 pt;Не курсив;Интервал 0 pt"/>
    <w:basedOn w:val="50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3"/>
      <w:szCs w:val="23"/>
      <w:u w:val="none"/>
    </w:rPr>
  </w:style>
  <w:style w:type="character" w:customStyle="1" w:styleId="10Exact">
    <w:name w:val="Основной текст (10) Exact"/>
    <w:basedOn w:val="a0"/>
    <w:link w:val="10"/>
    <w:rsid w:val="0071764B"/>
    <w:rPr>
      <w:rFonts w:ascii="Microsoft Sans Serif" w:eastAsia="Microsoft Sans Serif" w:hAnsi="Microsoft Sans Serif" w:cs="Microsoft Sans Serif"/>
      <w:spacing w:val="-3"/>
      <w:sz w:val="21"/>
      <w:szCs w:val="21"/>
      <w:shd w:val="clear" w:color="auto" w:fill="FFFFFF"/>
    </w:rPr>
  </w:style>
  <w:style w:type="character" w:customStyle="1" w:styleId="53">
    <w:name w:val="Основной текст (5) + Полужирный"/>
    <w:basedOn w:val="5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Основной текст (10)"/>
    <w:basedOn w:val="a"/>
    <w:link w:val="10Exact"/>
    <w:rsid w:val="0071764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3"/>
      <w:sz w:val="21"/>
      <w:szCs w:val="21"/>
      <w:lang w:eastAsia="en-US"/>
    </w:rPr>
  </w:style>
  <w:style w:type="character" w:customStyle="1" w:styleId="42">
    <w:name w:val="Заголовок №4 + Не полужирный;Курсив"/>
    <w:basedOn w:val="4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">
    <w:name w:val="Заголовок №4 + Не полужирный"/>
    <w:basedOn w:val="4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pt">
    <w:name w:val="Основной текст (6) + Не полужирный;Курсив;Интервал 2 pt"/>
    <w:basedOn w:val="6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25pt">
    <w:name w:val="Основной текст (6) + 12;5 pt;Не полужирный"/>
    <w:basedOn w:val="6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9"/>
    <w:rsid w:val="007176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6pt">
    <w:name w:val="Основной текст + 26 pt;Полужирный"/>
    <w:basedOn w:val="a9"/>
    <w:rsid w:val="007176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2"/>
      <w:szCs w:val="5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1764B"/>
    <w:rPr>
      <w:rFonts w:ascii="Microsoft Sans Serif" w:eastAsia="Microsoft Sans Serif" w:hAnsi="Microsoft Sans Serif" w:cs="Microsoft Sans Serif"/>
      <w:i/>
      <w:iCs/>
      <w:spacing w:val="20"/>
      <w:sz w:val="20"/>
      <w:szCs w:val="20"/>
      <w:shd w:val="clear" w:color="auto" w:fill="FFFFFF"/>
      <w:lang w:val="en-US"/>
    </w:rPr>
  </w:style>
  <w:style w:type="character" w:customStyle="1" w:styleId="11TimesNewRoman11pt">
    <w:name w:val="Основной текст (11) + Times New Roman;11 pt;Не курсив"/>
    <w:basedOn w:val="11"/>
    <w:rsid w:val="0071764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71764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2MicrosoftSansSerif10pt">
    <w:name w:val="Основной текст (12) + Microsoft Sans Serif;10 pt;Курсив"/>
    <w:basedOn w:val="12"/>
    <w:rsid w:val="0071764B"/>
    <w:rPr>
      <w:rFonts w:ascii="Microsoft Sans Serif" w:eastAsia="Microsoft Sans Serif" w:hAnsi="Microsoft Sans Serif" w:cs="Microsoft Sans Serif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0">
    <w:name w:val="Основной текст (11)"/>
    <w:basedOn w:val="a"/>
    <w:link w:val="11"/>
    <w:rsid w:val="0071764B"/>
    <w:pPr>
      <w:widowControl w:val="0"/>
      <w:shd w:val="clear" w:color="auto" w:fill="FFFFFF"/>
      <w:spacing w:before="60" w:after="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20"/>
      <w:sz w:val="20"/>
      <w:szCs w:val="20"/>
      <w:lang w:val="en-US" w:eastAsia="en-US"/>
    </w:rPr>
  </w:style>
  <w:style w:type="paragraph" w:customStyle="1" w:styleId="120">
    <w:name w:val="Основной текст (12)"/>
    <w:basedOn w:val="a"/>
    <w:link w:val="12"/>
    <w:rsid w:val="0071764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30">
    <w:name w:val="Основной текст (3)_"/>
    <w:basedOn w:val="a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2">
    <w:name w:val="Основной текст (3) + Не полужирный"/>
    <w:basedOn w:val="3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11pt">
    <w:name w:val="Основной текст (5) + 11 pt"/>
    <w:basedOn w:val="50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3">
    <w:name w:val="Основной текст (3) + Не полужирный;Курсив"/>
    <w:basedOn w:val="3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Колонтитул_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0">
    <w:name w:val="Колонтитул + 10;5 pt"/>
    <w:basedOn w:val="ad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e">
    <w:name w:val="Колонтитул"/>
    <w:basedOn w:val="ad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Заголовок №2_"/>
    <w:basedOn w:val="a0"/>
    <w:link w:val="21"/>
    <w:rsid w:val="007176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5pt0ptExact">
    <w:name w:val="Основной текст + 8;5 pt;Интервал 0 pt Exact"/>
    <w:basedOn w:val="a9"/>
    <w:rsid w:val="0071764B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0ptExact">
    <w:name w:val="Основной текст (5) + Не курсив;Интервал 0 pt Exact"/>
    <w:basedOn w:val="50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1">
    <w:name w:val="Основной текст (13)_"/>
    <w:basedOn w:val="a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326pt">
    <w:name w:val="Основной текст (13) + 26 pt;Не курсив"/>
    <w:basedOn w:val="131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132">
    <w:name w:val="Основной текст (13) + Не полужирный"/>
    <w:basedOn w:val="131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2pt">
    <w:name w:val="Основной текст (8) + Интервал 2 pt"/>
    <w:basedOn w:val="8"/>
    <w:rsid w:val="00717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63">
    <w:name w:val="Основной текст (6) + Малые прописные"/>
    <w:basedOn w:val="60"/>
    <w:rsid w:val="0071764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4Exact">
    <w:name w:val="Основной текст (14) Exact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Exact">
    <w:name w:val="Основной текст (6) Exact"/>
    <w:basedOn w:val="a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6LucidaSansUnicode7pt0ptExact">
    <w:name w:val="Основной текст (6) + Lucida Sans Unicode;7 pt;Не полужирный;Интервал 0 pt Exact"/>
    <w:basedOn w:val="60"/>
    <w:rsid w:val="0071764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140">
    <w:name w:val="Основной текст (14)_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0">
    <w:name w:val="Оглавление Exact"/>
    <w:basedOn w:val="a0"/>
    <w:rsid w:val="007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Exact">
    <w:name w:val="Оглавление (2) Exact"/>
    <w:basedOn w:val="a0"/>
    <w:link w:val="22"/>
    <w:rsid w:val="007176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Курсив;Интервал 2 pt"/>
    <w:basedOn w:val="a9"/>
    <w:rsid w:val="0071764B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5pt">
    <w:name w:val="Основной текст + Интервал 35 pt"/>
    <w:basedOn w:val="a9"/>
    <w:rsid w:val="0071764B"/>
    <w:rPr>
      <w:rFonts w:ascii="Times New Roman" w:eastAsia="Times New Roman" w:hAnsi="Times New Roman" w:cs="Times New Roman"/>
      <w:color w:val="000000"/>
      <w:spacing w:val="70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9pt">
    <w:name w:val="Основной текст (6) + 19 pt"/>
    <w:basedOn w:val="60"/>
    <w:rsid w:val="007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69pt3pt">
    <w:name w:val="Основной текст (6) + 9 pt;Курсив;Интервал 3 pt"/>
    <w:basedOn w:val="6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9pt">
    <w:name w:val="Основной текст (6) + 9 pt;Не полужирный;Курсив"/>
    <w:basedOn w:val="60"/>
    <w:rsid w:val="00717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21">
    <w:name w:val="Заголовок №2"/>
    <w:basedOn w:val="a"/>
    <w:link w:val="20"/>
    <w:rsid w:val="0071764B"/>
    <w:pPr>
      <w:widowControl w:val="0"/>
      <w:shd w:val="clear" w:color="auto" w:fill="FFFFFF"/>
      <w:spacing w:before="300" w:after="0" w:line="0" w:lineRule="atLeast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22">
    <w:name w:val="Оглавление (2)"/>
    <w:basedOn w:val="a"/>
    <w:link w:val="2Exact"/>
    <w:rsid w:val="0071764B"/>
    <w:pPr>
      <w:widowControl w:val="0"/>
      <w:shd w:val="clear" w:color="auto" w:fill="FFFFFF"/>
      <w:spacing w:before="540" w:after="0" w:line="581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Основной текст13"/>
    <w:basedOn w:val="a"/>
    <w:link w:val="a9"/>
    <w:rsid w:val="0071764B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141">
    <w:name w:val="Основной текст14"/>
    <w:basedOn w:val="a"/>
    <w:rsid w:val="0071764B"/>
    <w:pPr>
      <w:widowControl w:val="0"/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basedOn w:val="a9"/>
    <w:rsid w:val="007176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">
    <w:name w:val="Placeholder Text"/>
    <w:basedOn w:val="a0"/>
    <w:uiPriority w:val="99"/>
    <w:semiHidden/>
    <w:rsid w:val="0071764B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76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1">
    <w:name w:val="Основной текст11"/>
    <w:basedOn w:val="a"/>
    <w:rsid w:val="0071764B"/>
    <w:pPr>
      <w:widowControl w:val="0"/>
      <w:shd w:val="clear" w:color="auto" w:fill="FFFFFF"/>
      <w:spacing w:after="0" w:line="0" w:lineRule="atLeast"/>
      <w:ind w:hanging="160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71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1764B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1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1764B"/>
    <w:rPr>
      <w:rFonts w:eastAsiaTheme="minorEastAsia"/>
      <w:lang w:eastAsia="ru-RU"/>
    </w:rPr>
  </w:style>
  <w:style w:type="paragraph" w:customStyle="1" w:styleId="7">
    <w:name w:val="Основной текст7"/>
    <w:basedOn w:val="a"/>
    <w:rsid w:val="0071764B"/>
    <w:pPr>
      <w:widowControl w:val="0"/>
      <w:shd w:val="clear" w:color="auto" w:fill="FFFFFF"/>
      <w:spacing w:before="420" w:after="240" w:line="0" w:lineRule="atLeast"/>
      <w:ind w:hanging="6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44">
    <w:name w:val="Основной текст4"/>
    <w:basedOn w:val="a9"/>
    <w:rsid w:val="0071764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5pt1pt">
    <w:name w:val="Основной текст + 14;5 pt;Интервал 1 pt"/>
    <w:basedOn w:val="a9"/>
    <w:rsid w:val="00ED0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23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11</cp:revision>
  <cp:lastPrinted>2021-06-03T11:10:00Z</cp:lastPrinted>
  <dcterms:created xsi:type="dcterms:W3CDTF">2020-07-22T10:41:00Z</dcterms:created>
  <dcterms:modified xsi:type="dcterms:W3CDTF">2021-06-25T06:29:00Z</dcterms:modified>
</cp:coreProperties>
</file>