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66" w:rsidRPr="00222874" w:rsidRDefault="003A5B57" w:rsidP="00F74666">
      <w:pPr>
        <w:pStyle w:val="a3"/>
        <w:jc w:val="center"/>
        <w:rPr>
          <w:b/>
          <w:spacing w:val="-10"/>
          <w:szCs w:val="28"/>
        </w:rPr>
      </w:pPr>
      <w:r w:rsidRPr="00222874">
        <w:rPr>
          <w:b/>
          <w:spacing w:val="-10"/>
          <w:szCs w:val="28"/>
        </w:rPr>
        <w:t xml:space="preserve">МИНИСТЕРСТВО </w:t>
      </w:r>
      <w:r w:rsidR="00F74666" w:rsidRPr="00222874">
        <w:rPr>
          <w:b/>
          <w:spacing w:val="-10"/>
          <w:szCs w:val="28"/>
        </w:rPr>
        <w:t>ЗДРАВООХРАНЕНИЯ РОССИЙСКОЙ ФЕДЕРАЦИИ</w:t>
      </w:r>
    </w:p>
    <w:p w:rsidR="00F74666" w:rsidRPr="006833C0" w:rsidRDefault="00F74666" w:rsidP="00F74666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74666" w:rsidRPr="006833C0" w:rsidRDefault="00F74666" w:rsidP="00F74666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74666" w:rsidRPr="006833C0" w:rsidRDefault="00F74666" w:rsidP="00F74666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F74666" w:rsidRPr="006833C0" w:rsidRDefault="00F74666" w:rsidP="00F746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33C0">
        <w:rPr>
          <w:rFonts w:ascii="Times New Roman" w:hAnsi="Times New Roman"/>
          <w:b/>
          <w:sz w:val="32"/>
          <w:szCs w:val="32"/>
        </w:rPr>
        <w:t xml:space="preserve">ФАРМАКОПЕЙНАЯ СТАТЬЯ 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74666" w:rsidRPr="006833C0" w:rsidTr="00C33432">
        <w:tc>
          <w:tcPr>
            <w:tcW w:w="9356" w:type="dxa"/>
          </w:tcPr>
          <w:p w:rsidR="00F74666" w:rsidRPr="006833C0" w:rsidRDefault="00F74666" w:rsidP="00C3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666" w:rsidRPr="006833C0" w:rsidRDefault="00F74666" w:rsidP="00C3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666" w:rsidRPr="006833C0" w:rsidRDefault="00F74666" w:rsidP="00F7466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460"/>
        <w:gridCol w:w="3191"/>
      </w:tblGrid>
      <w:tr w:rsidR="00F74666" w:rsidRPr="006833C0" w:rsidTr="008151BC">
        <w:tc>
          <w:tcPr>
            <w:tcW w:w="5920" w:type="dxa"/>
          </w:tcPr>
          <w:p w:rsidR="00D77734" w:rsidRPr="006833C0" w:rsidRDefault="0047017F" w:rsidP="003A5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>Аминобензойная</w:t>
            </w:r>
            <w:proofErr w:type="spellEnd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>кислота+Аскорбиновая</w:t>
            </w:r>
            <w:proofErr w:type="spellEnd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>кислота+Бетакаротен+Биотин+Кальция</w:t>
            </w:r>
            <w:proofErr w:type="spellEnd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>пантотенат+Колекальциферол+Никотинамид+Пиридоксина</w:t>
            </w:r>
            <w:proofErr w:type="spellEnd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>гидрохлорид+Рибофлавин+Тиамина</w:t>
            </w:r>
            <w:proofErr w:type="spellEnd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>нитрат+</w:t>
            </w:r>
            <w:proofErr w:type="gramStart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>альфа-Токоферола</w:t>
            </w:r>
            <w:proofErr w:type="spellEnd"/>
            <w:proofErr w:type="gramEnd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>сукцинат+Фолиевая</w:t>
            </w:r>
            <w:proofErr w:type="spellEnd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кислота+Цианокобаламин+Железо+Йод+Кремний+Магний+Марганец+Медь+Селен+Хром+Цинк+Цистин+Лопуха корней экстракт </w:t>
            </w:r>
            <w:proofErr w:type="spellStart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>сухой+Эхинацеи</w:t>
            </w:r>
            <w:proofErr w:type="spellEnd"/>
            <w:r w:rsidRPr="00470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пурпурной корневищ экстракт сухой, капсулы</w:t>
            </w:r>
          </w:p>
          <w:p w:rsidR="00F74666" w:rsidRPr="006833C0" w:rsidRDefault="00F74666" w:rsidP="00D777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" w:type="dxa"/>
          </w:tcPr>
          <w:p w:rsidR="00F74666" w:rsidRPr="006833C0" w:rsidRDefault="00F74666" w:rsidP="00C3343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74666" w:rsidRPr="006833C0" w:rsidRDefault="00F74666" w:rsidP="00C3343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F74666" w:rsidRPr="006833C0" w:rsidTr="008151BC">
        <w:tc>
          <w:tcPr>
            <w:tcW w:w="5920" w:type="dxa"/>
          </w:tcPr>
          <w:p w:rsidR="00F74666" w:rsidRPr="006833C0" w:rsidRDefault="006A0CF4" w:rsidP="008151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aminobenzoicum</w:t>
            </w:r>
            <w:proofErr w:type="spellEnd"/>
            <w:r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ascorbicum</w:t>
            </w:r>
            <w:proofErr w:type="spellEnd"/>
            <w:r w:rsidR="008151BC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606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C330A4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Betacarotenum</w:t>
            </w:r>
            <w:r w:rsidR="00587DCD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352631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Biotinum</w:t>
            </w:r>
            <w:proofErr w:type="spellEnd"/>
            <w:r w:rsidR="00352631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352631" w:rsidRPr="006833C0">
              <w:rPr>
                <w:rStyle w:val="12pt"/>
                <w:rFonts w:eastAsiaTheme="majorEastAsia"/>
                <w:b/>
                <w:color w:val="auto"/>
                <w:sz w:val="28"/>
                <w:szCs w:val="28"/>
              </w:rPr>
              <w:t>Calcii</w:t>
            </w:r>
            <w:proofErr w:type="spellEnd"/>
            <w:r w:rsidR="00352631" w:rsidRPr="006833C0">
              <w:rPr>
                <w:rStyle w:val="12pt"/>
                <w:rFonts w:eastAsiaTheme="majorEastAsia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="00352631" w:rsidRPr="006833C0">
              <w:rPr>
                <w:rStyle w:val="12pt"/>
                <w:rFonts w:eastAsiaTheme="majorEastAsia"/>
                <w:b/>
                <w:color w:val="auto"/>
                <w:sz w:val="28"/>
                <w:szCs w:val="28"/>
              </w:rPr>
              <w:t>pantoten</w:t>
            </w:r>
            <w:proofErr w:type="spellEnd"/>
            <w:r w:rsidR="00352631" w:rsidRPr="006833C0">
              <w:rPr>
                <w:rStyle w:val="12pt"/>
                <w:rFonts w:eastAsiaTheme="majorEastAsia"/>
                <w:b/>
                <w:color w:val="auto"/>
                <w:sz w:val="28"/>
                <w:szCs w:val="28"/>
                <w:lang w:val="en-US"/>
              </w:rPr>
              <w:t>a</w:t>
            </w:r>
            <w:proofErr w:type="spellStart"/>
            <w:r w:rsidR="00352631" w:rsidRPr="006833C0">
              <w:rPr>
                <w:rStyle w:val="12pt"/>
                <w:rFonts w:eastAsiaTheme="majorEastAsia"/>
                <w:b/>
                <w:color w:val="auto"/>
                <w:sz w:val="28"/>
                <w:szCs w:val="28"/>
              </w:rPr>
              <w:t>s</w:t>
            </w:r>
            <w:proofErr w:type="spellEnd"/>
            <w:r w:rsidR="008151BC" w:rsidRPr="006833C0">
              <w:rPr>
                <w:rStyle w:val="12pt"/>
                <w:rFonts w:eastAsiaTheme="majorEastAsia"/>
                <w:b/>
                <w:color w:val="auto"/>
                <w:sz w:val="28"/>
                <w:szCs w:val="28"/>
              </w:rPr>
              <w:t xml:space="preserve"> </w:t>
            </w:r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Colecalciferolum</w:t>
            </w:r>
            <w:proofErr w:type="spellEnd"/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E119B2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Nicotinamidum</w:t>
            </w:r>
            <w:proofErr w:type="spellEnd"/>
            <w:r w:rsidR="00E119B2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Pyridoxini</w:t>
            </w:r>
            <w:proofErr w:type="spellEnd"/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hydrochloridum</w:t>
            </w:r>
            <w:proofErr w:type="spellEnd"/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Riboflavin</w:t>
            </w:r>
            <w:r w:rsidR="00C8747F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  <w:proofErr w:type="spellEnd"/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Thiamin</w:t>
            </w:r>
            <w:proofErr w:type="spellStart"/>
            <w:r w:rsidR="00C22B19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 w:rsidR="00C22B19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nitras</w:t>
            </w:r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5043FC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α</w:t>
            </w:r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0D105E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Tocopherol</w:t>
            </w:r>
            <w:r w:rsidR="00C22B19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C22B19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22B19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succinas</w:t>
            </w:r>
            <w:proofErr w:type="spellEnd"/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352631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 w:rsidR="00352631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52631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folicum</w:t>
            </w:r>
            <w:proofErr w:type="spellEnd"/>
            <w:r w:rsidR="00352631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A0424A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Cyanocobalaminum</w:t>
            </w:r>
            <w:proofErr w:type="spellEnd"/>
            <w:r w:rsidR="00804807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E50386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Ferrum</w:t>
            </w:r>
            <w:proofErr w:type="spellEnd"/>
            <w:r w:rsidR="00804807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804807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Iodum</w:t>
            </w:r>
            <w:proofErr w:type="spellEnd"/>
            <w:r w:rsidR="00804807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E55EDC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Silicium</w:t>
            </w:r>
            <w:proofErr w:type="spellEnd"/>
            <w:r w:rsidR="00E55EDC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804807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Magnesium</w:t>
            </w:r>
            <w:r w:rsidR="00804807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804807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Manganum</w:t>
            </w:r>
            <w:proofErr w:type="spellEnd"/>
            <w:r w:rsidR="00804807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0D105E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Cuprum</w:t>
            </w:r>
            <w:r w:rsidR="000D105E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21547C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Selenium</w:t>
            </w:r>
            <w:r w:rsidR="0021547C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21547C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Zincum</w:t>
            </w:r>
            <w:proofErr w:type="spellEnd"/>
            <w:r w:rsidR="00D77734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D77734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Chromium</w:t>
            </w:r>
            <w:r w:rsidR="009F6FDB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D77734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Arcti</w:t>
            </w:r>
            <w:r w:rsidR="009F6FDB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D77734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77734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lappa</w:t>
            </w:r>
            <w:proofErr w:type="spellEnd"/>
            <w:r w:rsidR="00D77734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="009F6FDB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50C64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radicibus</w:t>
            </w:r>
            <w:proofErr w:type="spellEnd"/>
            <w:r w:rsidR="00F50C64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F6FDB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extractum</w:t>
            </w:r>
            <w:proofErr w:type="spellEnd"/>
            <w:r w:rsidR="009F6FDB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F6FDB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siccum</w:t>
            </w:r>
            <w:proofErr w:type="spellEnd"/>
            <w:r w:rsidR="001370D3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proofErr w:type="spellStart"/>
            <w:r w:rsidR="001370D3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Cystinum</w:t>
            </w:r>
            <w:proofErr w:type="spellEnd"/>
            <w:r w:rsidR="009F6FDB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8151BC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A303F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Echinaceae</w:t>
            </w:r>
            <w:proofErr w:type="spellEnd"/>
            <w:r w:rsidR="008A303F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A303F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purpureae</w:t>
            </w:r>
            <w:proofErr w:type="spellEnd"/>
            <w:r w:rsidR="00AD7E44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7E44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rhizomatae</w:t>
            </w:r>
            <w:proofErr w:type="spellEnd"/>
            <w:r w:rsidR="008A303F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A303F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extractum</w:t>
            </w:r>
            <w:proofErr w:type="spellEnd"/>
            <w:r w:rsidR="00DC76B0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C76B0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siccum</w:t>
            </w:r>
            <w:proofErr w:type="spellEnd"/>
            <w:r w:rsidR="009F6FDB"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9F6FDB" w:rsidRPr="006833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capsulae</w:t>
            </w:r>
            <w:proofErr w:type="spellEnd"/>
          </w:p>
        </w:tc>
        <w:tc>
          <w:tcPr>
            <w:tcW w:w="460" w:type="dxa"/>
          </w:tcPr>
          <w:p w:rsidR="00F74666" w:rsidRPr="006833C0" w:rsidRDefault="00F74666" w:rsidP="00C3343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F74666" w:rsidRPr="006833C0" w:rsidRDefault="008A303F" w:rsidP="00C33432">
            <w:pPr>
              <w:spacing w:after="12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F74666" w:rsidRPr="006833C0" w:rsidRDefault="00F74666" w:rsidP="00F74666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F74666" w:rsidRPr="006833C0" w:rsidTr="00C33432">
        <w:tc>
          <w:tcPr>
            <w:tcW w:w="9356" w:type="dxa"/>
          </w:tcPr>
          <w:p w:rsidR="00F74666" w:rsidRPr="006833C0" w:rsidRDefault="00F74666" w:rsidP="00C3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666" w:rsidRPr="006833C0" w:rsidRDefault="00F74666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 xml:space="preserve">Настоящая фармакопейная статья распространяется на </w:t>
      </w:r>
      <w:r w:rsidR="00DC1001" w:rsidRPr="006833C0">
        <w:rPr>
          <w:rFonts w:ascii="Times New Roman" w:hAnsi="Times New Roman" w:cs="Times New Roman"/>
          <w:sz w:val="28"/>
          <w:szCs w:val="28"/>
        </w:rPr>
        <w:t xml:space="preserve">лекарственный </w:t>
      </w:r>
      <w:r w:rsidRPr="006833C0">
        <w:rPr>
          <w:rFonts w:ascii="Times New Roman" w:hAnsi="Times New Roman" w:cs="Times New Roman"/>
          <w:sz w:val="28"/>
          <w:szCs w:val="28"/>
        </w:rPr>
        <w:t xml:space="preserve">препарат </w:t>
      </w:r>
      <w:proofErr w:type="spellStart"/>
      <w:r w:rsidR="008776B0" w:rsidRPr="006833C0">
        <w:rPr>
          <w:rFonts w:ascii="Times New Roman" w:hAnsi="Times New Roman" w:cs="Times New Roman"/>
          <w:sz w:val="28"/>
          <w:szCs w:val="28"/>
        </w:rPr>
        <w:t>аминобензойная</w:t>
      </w:r>
      <w:proofErr w:type="spellEnd"/>
      <w:r w:rsidR="008776B0"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6B0" w:rsidRPr="006833C0">
        <w:rPr>
          <w:rFonts w:ascii="Times New Roman" w:hAnsi="Times New Roman" w:cs="Times New Roman"/>
          <w:sz w:val="28"/>
          <w:szCs w:val="28"/>
        </w:rPr>
        <w:t>кислота+аскорбиновая</w:t>
      </w:r>
      <w:proofErr w:type="spellEnd"/>
      <w:r w:rsidR="008776B0"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6B0" w:rsidRPr="006833C0">
        <w:rPr>
          <w:rFonts w:ascii="Times New Roman" w:hAnsi="Times New Roman" w:cs="Times New Roman"/>
          <w:sz w:val="28"/>
          <w:szCs w:val="28"/>
        </w:rPr>
        <w:t>кислота+бетакаротен+биотин+кальция</w:t>
      </w:r>
      <w:proofErr w:type="spellEnd"/>
      <w:r w:rsidR="008776B0"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6B0" w:rsidRPr="006833C0">
        <w:rPr>
          <w:rFonts w:ascii="Times New Roman" w:hAnsi="Times New Roman" w:cs="Times New Roman"/>
          <w:sz w:val="28"/>
          <w:szCs w:val="28"/>
        </w:rPr>
        <w:t>пантотенат+колекальциферол+</w:t>
      </w:r>
      <w:proofErr w:type="spellEnd"/>
      <w:r w:rsidR="008776B0"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6B0" w:rsidRPr="006833C0">
        <w:rPr>
          <w:rFonts w:ascii="Times New Roman" w:hAnsi="Times New Roman" w:cs="Times New Roman"/>
          <w:sz w:val="28"/>
          <w:szCs w:val="28"/>
        </w:rPr>
        <w:t>никотинамид+пиридоксина</w:t>
      </w:r>
      <w:proofErr w:type="spellEnd"/>
      <w:r w:rsidR="008776B0"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6B0" w:rsidRPr="006833C0">
        <w:rPr>
          <w:rFonts w:ascii="Times New Roman" w:hAnsi="Times New Roman" w:cs="Times New Roman"/>
          <w:sz w:val="28"/>
          <w:szCs w:val="28"/>
        </w:rPr>
        <w:t>гидрохлорид+рибофлавин+тиамина</w:t>
      </w:r>
      <w:proofErr w:type="spellEnd"/>
      <w:r w:rsidR="008776B0"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6B0" w:rsidRPr="006833C0">
        <w:rPr>
          <w:rFonts w:ascii="Times New Roman" w:hAnsi="Times New Roman" w:cs="Times New Roman"/>
          <w:sz w:val="28"/>
          <w:szCs w:val="28"/>
        </w:rPr>
        <w:t>нитрат+</w:t>
      </w:r>
      <w:proofErr w:type="gramStart"/>
      <w:r w:rsidR="00CC6B73">
        <w:rPr>
          <w:rFonts w:ascii="Times New Roman" w:hAnsi="Times New Roman" w:cs="Times New Roman"/>
          <w:sz w:val="28"/>
          <w:szCs w:val="28"/>
        </w:rPr>
        <w:t>альфа</w:t>
      </w:r>
      <w:r w:rsidR="008776B0" w:rsidRPr="006833C0">
        <w:rPr>
          <w:rFonts w:ascii="Times New Roman" w:hAnsi="Times New Roman" w:cs="Times New Roman"/>
          <w:sz w:val="28"/>
          <w:szCs w:val="28"/>
        </w:rPr>
        <w:t>-токоферола</w:t>
      </w:r>
      <w:proofErr w:type="spellEnd"/>
      <w:proofErr w:type="gramEnd"/>
      <w:r w:rsidR="008776B0"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6B0" w:rsidRPr="006833C0">
        <w:rPr>
          <w:rFonts w:ascii="Times New Roman" w:hAnsi="Times New Roman" w:cs="Times New Roman"/>
          <w:sz w:val="28"/>
          <w:szCs w:val="28"/>
        </w:rPr>
        <w:t>сукцинат+фолиевая</w:t>
      </w:r>
      <w:proofErr w:type="spellEnd"/>
      <w:r w:rsidR="008776B0"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6B0" w:rsidRPr="006833C0">
        <w:rPr>
          <w:rFonts w:ascii="Times New Roman" w:hAnsi="Times New Roman" w:cs="Times New Roman"/>
          <w:sz w:val="28"/>
          <w:szCs w:val="28"/>
        </w:rPr>
        <w:t>кислота+цианокобаламин+</w:t>
      </w:r>
      <w:proofErr w:type="spellEnd"/>
      <w:r w:rsidR="008776B0" w:rsidRPr="006833C0">
        <w:rPr>
          <w:rFonts w:ascii="Times New Roman" w:hAnsi="Times New Roman" w:cs="Times New Roman"/>
          <w:sz w:val="28"/>
          <w:szCs w:val="28"/>
        </w:rPr>
        <w:t xml:space="preserve"> железо+йод+кремний+магний+марганец+медь+селен+хром+цинк+</w:t>
      </w:r>
      <w:r w:rsidR="0047017F">
        <w:rPr>
          <w:rFonts w:ascii="Times New Roman" w:hAnsi="Times New Roman" w:cs="Times New Roman"/>
          <w:sz w:val="28"/>
          <w:szCs w:val="28"/>
        </w:rPr>
        <w:t>цистин+</w:t>
      </w:r>
      <w:r w:rsidR="008776B0" w:rsidRPr="006833C0">
        <w:rPr>
          <w:rFonts w:ascii="Times New Roman" w:hAnsi="Times New Roman" w:cs="Times New Roman"/>
          <w:sz w:val="28"/>
          <w:szCs w:val="28"/>
        </w:rPr>
        <w:t>лопу</w:t>
      </w:r>
      <w:r w:rsidR="0047017F">
        <w:rPr>
          <w:rFonts w:ascii="Times New Roman" w:hAnsi="Times New Roman" w:cs="Times New Roman"/>
          <w:sz w:val="28"/>
          <w:szCs w:val="28"/>
        </w:rPr>
        <w:t xml:space="preserve">ха корней экстракт </w:t>
      </w:r>
      <w:proofErr w:type="spellStart"/>
      <w:r w:rsidR="0047017F">
        <w:rPr>
          <w:rFonts w:ascii="Times New Roman" w:hAnsi="Times New Roman" w:cs="Times New Roman"/>
          <w:sz w:val="28"/>
          <w:szCs w:val="28"/>
        </w:rPr>
        <w:t>сухой+</w:t>
      </w:r>
      <w:r w:rsidR="008776B0" w:rsidRPr="006833C0">
        <w:rPr>
          <w:rFonts w:ascii="Times New Roman" w:hAnsi="Times New Roman" w:cs="Times New Roman"/>
          <w:sz w:val="28"/>
          <w:szCs w:val="28"/>
        </w:rPr>
        <w:t>эхинацеи</w:t>
      </w:r>
      <w:proofErr w:type="spellEnd"/>
      <w:r w:rsidR="008776B0" w:rsidRPr="006833C0">
        <w:rPr>
          <w:rFonts w:ascii="Times New Roman" w:hAnsi="Times New Roman" w:cs="Times New Roman"/>
          <w:sz w:val="28"/>
          <w:szCs w:val="28"/>
        </w:rPr>
        <w:t xml:space="preserve"> пурпурной корневищ экстракт сухой, </w:t>
      </w:r>
      <w:r w:rsidR="008776B0" w:rsidRPr="006833C0">
        <w:rPr>
          <w:rFonts w:ascii="Times New Roman" w:hAnsi="Times New Roman" w:cs="Times New Roman"/>
          <w:sz w:val="28"/>
          <w:szCs w:val="28"/>
        </w:rPr>
        <w:lastRenderedPageBreak/>
        <w:t>капсулы</w:t>
      </w:r>
      <w:r w:rsidR="00A667B9" w:rsidRPr="006833C0">
        <w:rPr>
          <w:rFonts w:ascii="Times New Roman" w:hAnsi="Times New Roman" w:cs="Times New Roman"/>
          <w:sz w:val="28"/>
          <w:szCs w:val="28"/>
        </w:rPr>
        <w:t>.</w:t>
      </w:r>
      <w:r w:rsidRPr="006833C0">
        <w:rPr>
          <w:rFonts w:ascii="Times New Roman" w:hAnsi="Times New Roman" w:cs="Times New Roman"/>
          <w:sz w:val="28"/>
          <w:szCs w:val="28"/>
        </w:rPr>
        <w:t xml:space="preserve"> Препарат должен соответствовать требованиям ОФС «Капсулы» и нижеприведенным требованиям.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С</w:t>
      </w:r>
      <w:r w:rsidR="006100AE" w:rsidRPr="006833C0">
        <w:rPr>
          <w:rFonts w:ascii="Times New Roman" w:hAnsi="Times New Roman" w:cs="Times New Roman"/>
          <w:sz w:val="28"/>
          <w:szCs w:val="28"/>
        </w:rPr>
        <w:t xml:space="preserve">одержит: </w:t>
      </w:r>
    </w:p>
    <w:p w:rsidR="00022E4A" w:rsidRPr="006833C0" w:rsidRDefault="00676AB0" w:rsidP="00676AB0">
      <w:pPr>
        <w:spacing w:after="0" w:line="360" w:lineRule="auto"/>
        <w:ind w:firstLine="709"/>
        <w:jc w:val="both"/>
        <w:rPr>
          <w:rStyle w:val="1"/>
          <w:rFonts w:eastAsiaTheme="minorEastAsia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022E4A" w:rsidRPr="006833C0">
        <w:rPr>
          <w:rFonts w:ascii="Times New Roman" w:hAnsi="Times New Roman" w:cs="Times New Roman"/>
          <w:sz w:val="28"/>
          <w:szCs w:val="28"/>
        </w:rPr>
        <w:t>не менее 90,0 % и не более 165,0 %</w:t>
      </w:r>
      <w:r w:rsidR="00022E4A" w:rsidRPr="006833C0">
        <w:rPr>
          <w:rStyle w:val="1"/>
          <w:rFonts w:eastAsiaTheme="minorEastAsia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от заявленного количества</w:t>
      </w:r>
      <w:r w:rsidRPr="006833C0">
        <w:rPr>
          <w:rStyle w:val="1"/>
          <w:rFonts w:eastAsiaTheme="minorEastAsia"/>
          <w:sz w:val="28"/>
          <w:szCs w:val="28"/>
        </w:rPr>
        <w:t xml:space="preserve"> </w:t>
      </w:r>
      <w:proofErr w:type="spellStart"/>
      <w:r w:rsidR="00022E4A" w:rsidRPr="006833C0">
        <w:rPr>
          <w:rStyle w:val="1"/>
          <w:rFonts w:eastAsiaTheme="minorEastAsia"/>
          <w:sz w:val="28"/>
          <w:szCs w:val="28"/>
        </w:rPr>
        <w:t>аминобензойной</w:t>
      </w:r>
      <w:proofErr w:type="spellEnd"/>
      <w:r w:rsidR="00022E4A" w:rsidRPr="006833C0">
        <w:rPr>
          <w:rStyle w:val="1"/>
          <w:rFonts w:eastAsiaTheme="minorEastAsia"/>
          <w:sz w:val="28"/>
          <w:szCs w:val="28"/>
        </w:rPr>
        <w:t xml:space="preserve"> кислоты </w:t>
      </w:r>
      <w:r w:rsidR="00022E4A" w:rsidRPr="0068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022E4A" w:rsidRPr="0068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7</w:t>
      </w:r>
      <w:r w:rsidR="00022E4A" w:rsidRPr="0068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="00022E4A" w:rsidRPr="0068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7</w:t>
      </w:r>
      <w:r w:rsidR="00022E4A" w:rsidRPr="0068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</w:t>
      </w:r>
      <w:r w:rsidR="00022E4A" w:rsidRPr="0068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="00022E4A" w:rsidRPr="006833C0">
        <w:rPr>
          <w:rStyle w:val="1"/>
          <w:rFonts w:eastAsiaTheme="minorEastAsia"/>
          <w:sz w:val="28"/>
          <w:szCs w:val="28"/>
        </w:rPr>
        <w:t xml:space="preserve">; 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F37B6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 и не более 127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022E4A" w:rsidRPr="006833C0">
        <w:rPr>
          <w:rFonts w:ascii="Times New Roman" w:hAnsi="Times New Roman" w:cs="Times New Roman"/>
          <w:sz w:val="28"/>
          <w:szCs w:val="28"/>
        </w:rPr>
        <w:t>а</w:t>
      </w:r>
      <w:r w:rsidR="001F37B6" w:rsidRPr="006833C0">
        <w:rPr>
          <w:rStyle w:val="4"/>
          <w:rFonts w:eastAsia="Courier New"/>
          <w:b w:val="0"/>
          <w:sz w:val="28"/>
          <w:szCs w:val="28"/>
        </w:rPr>
        <w:t>скорбиновой кислоты</w:t>
      </w:r>
      <w:r w:rsidR="001F37B6" w:rsidRPr="006833C0">
        <w:rPr>
          <w:rStyle w:val="4"/>
          <w:rFonts w:eastAsia="Courier New"/>
          <w:sz w:val="28"/>
          <w:szCs w:val="28"/>
        </w:rPr>
        <w:t xml:space="preserve"> </w:t>
      </w:r>
      <w:r w:rsidR="001F37B6" w:rsidRPr="006833C0">
        <w:rPr>
          <w:rFonts w:ascii="Times New Roman" w:hAnsi="Times New Roman" w:cs="Times New Roman"/>
          <w:sz w:val="28"/>
          <w:szCs w:val="28"/>
        </w:rPr>
        <w:t>C</w:t>
      </w:r>
      <w:r w:rsidR="001F37B6" w:rsidRPr="006833C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1F37B6" w:rsidRPr="006833C0">
        <w:rPr>
          <w:rFonts w:ascii="Times New Roman" w:hAnsi="Times New Roman" w:cs="Times New Roman"/>
          <w:sz w:val="28"/>
          <w:szCs w:val="28"/>
        </w:rPr>
        <w:t>H</w:t>
      </w:r>
      <w:r w:rsidR="009E2D7C" w:rsidRPr="006833C0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1F37B6" w:rsidRPr="006833C0">
        <w:rPr>
          <w:rFonts w:ascii="Times New Roman" w:hAnsi="Times New Roman" w:cs="Times New Roman"/>
          <w:sz w:val="28"/>
          <w:szCs w:val="28"/>
        </w:rPr>
        <w:t>O</w:t>
      </w:r>
      <w:r w:rsidR="001F37B6" w:rsidRPr="006833C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Style w:val="2"/>
          <w:rFonts w:eastAsiaTheme="minorEastAsia"/>
          <w:shd w:val="clear" w:color="auto" w:fill="FFFFFF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F37B6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 и не более 110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proofErr w:type="spellStart"/>
      <w:r w:rsidR="00022E4A" w:rsidRPr="006833C0">
        <w:rPr>
          <w:rFonts w:ascii="Times New Roman" w:hAnsi="Times New Roman" w:cs="Times New Roman"/>
          <w:sz w:val="28"/>
          <w:szCs w:val="28"/>
        </w:rPr>
        <w:t>б</w:t>
      </w:r>
      <w:r w:rsidR="001F4750" w:rsidRPr="006833C0">
        <w:rPr>
          <w:rFonts w:ascii="Times New Roman" w:hAnsi="Times New Roman" w:cs="Times New Roman"/>
          <w:sz w:val="28"/>
          <w:szCs w:val="28"/>
        </w:rPr>
        <w:t>етакароте</w:t>
      </w:r>
      <w:r w:rsidR="001F37B6" w:rsidRPr="006833C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A5D3E" w:rsidRPr="006833C0">
        <w:rPr>
          <w:rFonts w:ascii="Times New Roman" w:hAnsi="Times New Roman" w:cs="Times New Roman"/>
          <w:sz w:val="28"/>
          <w:szCs w:val="28"/>
        </w:rPr>
        <w:t xml:space="preserve"> C</w:t>
      </w:r>
      <w:r w:rsidR="00AA5D3E" w:rsidRPr="006833C0">
        <w:rPr>
          <w:rFonts w:ascii="Times New Roman" w:hAnsi="Times New Roman" w:cs="Times New Roman"/>
          <w:sz w:val="28"/>
          <w:szCs w:val="28"/>
          <w:vertAlign w:val="subscript"/>
        </w:rPr>
        <w:t>40</w:t>
      </w:r>
      <w:r w:rsidR="00AA5D3E" w:rsidRPr="006833C0">
        <w:rPr>
          <w:rFonts w:ascii="Times New Roman" w:hAnsi="Times New Roman" w:cs="Times New Roman"/>
          <w:sz w:val="28"/>
          <w:szCs w:val="28"/>
        </w:rPr>
        <w:t>H</w:t>
      </w:r>
      <w:r w:rsidR="00AA5D3E" w:rsidRPr="006833C0">
        <w:rPr>
          <w:rFonts w:ascii="Times New Roman" w:hAnsi="Times New Roman" w:cs="Times New Roman"/>
          <w:sz w:val="28"/>
          <w:szCs w:val="28"/>
          <w:vertAlign w:val="subscript"/>
        </w:rPr>
        <w:t>56</w:t>
      </w:r>
      <w:r w:rsidR="001F37B6" w:rsidRPr="006833C0">
        <w:rPr>
          <w:rStyle w:val="2"/>
          <w:rFonts w:eastAsiaTheme="minorEastAsia"/>
        </w:rPr>
        <w:t>;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F37B6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 % и не более 1</w:t>
      </w:r>
      <w:r w:rsidR="00F347E2" w:rsidRPr="006833C0">
        <w:rPr>
          <w:rFonts w:ascii="Times New Roman" w:hAnsi="Times New Roman" w:cs="Times New Roman"/>
          <w:sz w:val="28"/>
          <w:szCs w:val="28"/>
        </w:rPr>
        <w:t>21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022E4A" w:rsidRPr="006833C0">
        <w:rPr>
          <w:rFonts w:ascii="Times New Roman" w:hAnsi="Times New Roman" w:cs="Times New Roman"/>
          <w:sz w:val="28"/>
          <w:szCs w:val="28"/>
        </w:rPr>
        <w:t>б</w:t>
      </w:r>
      <w:r w:rsidR="001F37B6" w:rsidRPr="006833C0">
        <w:rPr>
          <w:rFonts w:ascii="Times New Roman" w:hAnsi="Times New Roman" w:cs="Times New Roman"/>
          <w:sz w:val="28"/>
          <w:szCs w:val="28"/>
        </w:rPr>
        <w:t>иотина</w:t>
      </w:r>
      <w:r w:rsidR="00AA5D3E" w:rsidRPr="006833C0">
        <w:rPr>
          <w:rFonts w:ascii="Times New Roman" w:hAnsi="Times New Roman" w:cs="Times New Roman"/>
          <w:sz w:val="28"/>
          <w:szCs w:val="28"/>
        </w:rPr>
        <w:t xml:space="preserve"> C</w:t>
      </w:r>
      <w:r w:rsidR="00AA5D3E" w:rsidRPr="006833C0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AA5D3E" w:rsidRPr="006833C0">
        <w:rPr>
          <w:rFonts w:ascii="Times New Roman" w:hAnsi="Times New Roman" w:cs="Times New Roman"/>
          <w:sz w:val="28"/>
          <w:szCs w:val="28"/>
        </w:rPr>
        <w:t>H</w:t>
      </w:r>
      <w:r w:rsidR="00AA5D3E" w:rsidRPr="006833C0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="00AA5D3E" w:rsidRPr="006833C0">
        <w:rPr>
          <w:rFonts w:ascii="Times New Roman" w:hAnsi="Times New Roman" w:cs="Times New Roman"/>
          <w:sz w:val="28"/>
          <w:szCs w:val="28"/>
        </w:rPr>
        <w:t>N</w:t>
      </w:r>
      <w:r w:rsidR="00AA5D3E" w:rsidRPr="006833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A5D3E" w:rsidRPr="006833C0">
        <w:rPr>
          <w:rFonts w:ascii="Times New Roman" w:hAnsi="Times New Roman" w:cs="Times New Roman"/>
          <w:sz w:val="28"/>
          <w:szCs w:val="28"/>
        </w:rPr>
        <w:t>O</w:t>
      </w:r>
      <w:r w:rsidR="00AA5D3E" w:rsidRPr="006833C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A5D3E" w:rsidRPr="006833C0">
        <w:rPr>
          <w:rFonts w:ascii="Times New Roman" w:hAnsi="Times New Roman" w:cs="Times New Roman"/>
          <w:sz w:val="28"/>
          <w:szCs w:val="28"/>
        </w:rPr>
        <w:t>S</w:t>
      </w:r>
      <w:r w:rsidR="001F37B6" w:rsidRPr="00683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Style w:val="2"/>
          <w:rFonts w:eastAsiaTheme="minorEastAsia"/>
          <w:shd w:val="clear" w:color="auto" w:fill="FFFFFF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F37B6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 и не более 1</w:t>
      </w:r>
      <w:r w:rsidR="000556A8" w:rsidRPr="006833C0">
        <w:rPr>
          <w:rFonts w:ascii="Times New Roman" w:hAnsi="Times New Roman" w:cs="Times New Roman"/>
          <w:sz w:val="28"/>
          <w:szCs w:val="28"/>
        </w:rPr>
        <w:t>54</w:t>
      </w:r>
      <w:r w:rsidR="009F787D" w:rsidRPr="006833C0">
        <w:rPr>
          <w:rFonts w:ascii="Times New Roman" w:hAnsi="Times New Roman" w:cs="Times New Roman"/>
          <w:sz w:val="28"/>
          <w:szCs w:val="28"/>
        </w:rPr>
        <w:t xml:space="preserve">,0 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022E4A" w:rsidRPr="006833C0">
        <w:rPr>
          <w:rFonts w:ascii="Times New Roman" w:hAnsi="Times New Roman" w:cs="Times New Roman"/>
          <w:sz w:val="28"/>
          <w:szCs w:val="28"/>
        </w:rPr>
        <w:t>к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альция </w:t>
      </w:r>
      <w:proofErr w:type="spellStart"/>
      <w:r w:rsidR="001F37B6" w:rsidRPr="006833C0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="00AA5D3E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AA5D3E" w:rsidRPr="006833C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A5D3E" w:rsidRPr="006833C0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="00AA5D3E" w:rsidRPr="006833C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A5D3E" w:rsidRPr="006833C0">
        <w:rPr>
          <w:rFonts w:ascii="Times New Roman" w:hAnsi="Times New Roman" w:cs="Times New Roman"/>
          <w:sz w:val="28"/>
          <w:szCs w:val="28"/>
          <w:vertAlign w:val="subscript"/>
        </w:rPr>
        <w:t>32</w:t>
      </w:r>
      <w:proofErr w:type="spellStart"/>
      <w:r w:rsidR="00AA5D3E" w:rsidRPr="006833C0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spellEnd"/>
      <w:r w:rsidR="00AA5D3E" w:rsidRPr="006833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A5D3E" w:rsidRPr="006833C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A5D3E" w:rsidRPr="006833C0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="001F37B6" w:rsidRPr="006833C0">
        <w:rPr>
          <w:rStyle w:val="2"/>
          <w:rFonts w:eastAsiaTheme="minorEastAsia"/>
        </w:rPr>
        <w:t>;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Style w:val="1"/>
          <w:rFonts w:eastAsiaTheme="minorEastAsia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F37B6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 и не более 165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7C6C16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proofErr w:type="spellStart"/>
      <w:r w:rsidR="00022E4A" w:rsidRPr="006833C0">
        <w:rPr>
          <w:rFonts w:ascii="Times New Roman" w:hAnsi="Times New Roman" w:cs="Times New Roman"/>
          <w:sz w:val="28"/>
          <w:szCs w:val="28"/>
        </w:rPr>
        <w:t>к</w:t>
      </w:r>
      <w:r w:rsidR="001F37B6" w:rsidRPr="006833C0">
        <w:rPr>
          <w:rFonts w:ascii="Times New Roman" w:hAnsi="Times New Roman" w:cs="Times New Roman"/>
          <w:sz w:val="28"/>
          <w:szCs w:val="28"/>
        </w:rPr>
        <w:t>олекальциферола</w:t>
      </w:r>
      <w:proofErr w:type="spellEnd"/>
      <w:r w:rsidR="00AA5D3E" w:rsidRPr="006833C0">
        <w:rPr>
          <w:rFonts w:ascii="Times New Roman" w:hAnsi="Times New Roman" w:cs="Times New Roman"/>
          <w:sz w:val="28"/>
          <w:szCs w:val="28"/>
        </w:rPr>
        <w:t xml:space="preserve"> C</w:t>
      </w:r>
      <w:r w:rsidR="00AA5D3E" w:rsidRPr="006833C0">
        <w:rPr>
          <w:rFonts w:ascii="Times New Roman" w:hAnsi="Times New Roman" w:cs="Times New Roman"/>
          <w:sz w:val="28"/>
          <w:szCs w:val="28"/>
          <w:vertAlign w:val="subscript"/>
        </w:rPr>
        <w:t>27</w:t>
      </w:r>
      <w:r w:rsidR="00AA5D3E" w:rsidRPr="006833C0">
        <w:rPr>
          <w:rFonts w:ascii="Times New Roman" w:hAnsi="Times New Roman" w:cs="Times New Roman"/>
          <w:sz w:val="28"/>
          <w:szCs w:val="28"/>
        </w:rPr>
        <w:t>H</w:t>
      </w:r>
      <w:r w:rsidR="00AA5D3E" w:rsidRPr="006833C0">
        <w:rPr>
          <w:rFonts w:ascii="Times New Roman" w:hAnsi="Times New Roman" w:cs="Times New Roman"/>
          <w:sz w:val="28"/>
          <w:szCs w:val="28"/>
          <w:vertAlign w:val="subscript"/>
        </w:rPr>
        <w:t>44</w:t>
      </w:r>
      <w:r w:rsidR="00AA5D3E" w:rsidRPr="006833C0">
        <w:rPr>
          <w:rFonts w:ascii="Times New Roman" w:hAnsi="Times New Roman" w:cs="Times New Roman"/>
          <w:sz w:val="28"/>
          <w:szCs w:val="28"/>
        </w:rPr>
        <w:t>O</w:t>
      </w:r>
      <w:r w:rsidR="0061405F" w:rsidRPr="006833C0">
        <w:rPr>
          <w:rFonts w:ascii="Times New Roman" w:hAnsi="Times New Roman" w:cs="Times New Roman"/>
          <w:sz w:val="28"/>
          <w:szCs w:val="28"/>
        </w:rPr>
        <w:t xml:space="preserve"> (100</w:t>
      </w:r>
      <w:r w:rsidR="009F787D" w:rsidRPr="006833C0">
        <w:rPr>
          <w:rFonts w:ascii="Times New Roman" w:hAnsi="Times New Roman" w:cs="Times New Roman"/>
          <w:sz w:val="28"/>
          <w:szCs w:val="28"/>
        </w:rPr>
        <w:t> </w:t>
      </w:r>
      <w:r w:rsidR="0061405F" w:rsidRPr="006833C0">
        <w:rPr>
          <w:rFonts w:ascii="Times New Roman" w:hAnsi="Times New Roman" w:cs="Times New Roman"/>
          <w:sz w:val="28"/>
          <w:szCs w:val="28"/>
        </w:rPr>
        <w:t>МЕ)</w:t>
      </w:r>
      <w:r w:rsidR="001F37B6" w:rsidRPr="006833C0">
        <w:rPr>
          <w:rStyle w:val="1"/>
          <w:rFonts w:eastAsiaTheme="minorEastAsia"/>
          <w:sz w:val="28"/>
          <w:szCs w:val="28"/>
        </w:rPr>
        <w:t xml:space="preserve">; 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Style w:val="1"/>
          <w:rFonts w:eastAsiaTheme="minorEastAsia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F37B6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 и не более 121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</w:t>
      </w:r>
      <w:r w:rsidR="001F37B6" w:rsidRPr="006833C0">
        <w:rPr>
          <w:rStyle w:val="1"/>
          <w:rFonts w:eastAsiaTheme="minorEastAsia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от заявленного количества</w:t>
      </w:r>
      <w:r w:rsidRPr="006833C0">
        <w:rPr>
          <w:rStyle w:val="1"/>
          <w:rFonts w:eastAsiaTheme="minorEastAsia"/>
          <w:sz w:val="28"/>
          <w:szCs w:val="28"/>
        </w:rPr>
        <w:t xml:space="preserve"> </w:t>
      </w:r>
      <w:proofErr w:type="spellStart"/>
      <w:r w:rsidR="00022E4A" w:rsidRPr="006833C0">
        <w:rPr>
          <w:rStyle w:val="1"/>
          <w:rFonts w:eastAsiaTheme="minorEastAsia"/>
          <w:sz w:val="28"/>
          <w:szCs w:val="28"/>
        </w:rPr>
        <w:t>н</w:t>
      </w:r>
      <w:r w:rsidR="001F37B6" w:rsidRPr="006833C0">
        <w:rPr>
          <w:rStyle w:val="1"/>
          <w:rFonts w:eastAsiaTheme="minorEastAsia"/>
          <w:sz w:val="28"/>
          <w:szCs w:val="28"/>
        </w:rPr>
        <w:t>икотин</w:t>
      </w:r>
      <w:r w:rsidR="00E119B2" w:rsidRPr="006833C0">
        <w:rPr>
          <w:rStyle w:val="1"/>
          <w:rFonts w:eastAsiaTheme="minorEastAsia"/>
          <w:sz w:val="28"/>
          <w:szCs w:val="28"/>
        </w:rPr>
        <w:t>амида</w:t>
      </w:r>
      <w:proofErr w:type="spellEnd"/>
      <w:r w:rsidR="00E119B2" w:rsidRPr="006833C0">
        <w:rPr>
          <w:rStyle w:val="1"/>
          <w:rFonts w:eastAsiaTheme="minorEastAsia"/>
          <w:sz w:val="28"/>
          <w:szCs w:val="28"/>
        </w:rPr>
        <w:t xml:space="preserve"> C</w:t>
      </w:r>
      <w:r w:rsidR="00E119B2" w:rsidRPr="006833C0">
        <w:rPr>
          <w:rStyle w:val="1"/>
          <w:rFonts w:eastAsiaTheme="minorEastAsia"/>
          <w:sz w:val="28"/>
          <w:szCs w:val="28"/>
          <w:vertAlign w:val="subscript"/>
        </w:rPr>
        <w:t>6</w:t>
      </w:r>
      <w:r w:rsidR="00E119B2" w:rsidRPr="006833C0">
        <w:rPr>
          <w:rStyle w:val="1"/>
          <w:rFonts w:eastAsiaTheme="minorEastAsia"/>
          <w:sz w:val="28"/>
          <w:szCs w:val="28"/>
        </w:rPr>
        <w:t>H</w:t>
      </w:r>
      <w:r w:rsidR="00E119B2" w:rsidRPr="006833C0">
        <w:rPr>
          <w:rStyle w:val="1"/>
          <w:rFonts w:eastAsiaTheme="minorEastAsia"/>
          <w:sz w:val="28"/>
          <w:szCs w:val="28"/>
          <w:vertAlign w:val="subscript"/>
        </w:rPr>
        <w:t>6</w:t>
      </w:r>
      <w:r w:rsidR="00E119B2" w:rsidRPr="006833C0">
        <w:rPr>
          <w:rStyle w:val="1"/>
          <w:rFonts w:eastAsiaTheme="minorEastAsia"/>
          <w:sz w:val="28"/>
          <w:szCs w:val="28"/>
        </w:rPr>
        <w:t>N</w:t>
      </w:r>
      <w:r w:rsidR="00E119B2" w:rsidRPr="006833C0">
        <w:rPr>
          <w:rStyle w:val="1"/>
          <w:rFonts w:eastAsiaTheme="minorEastAsia"/>
          <w:sz w:val="28"/>
          <w:szCs w:val="28"/>
          <w:vertAlign w:val="subscript"/>
        </w:rPr>
        <w:t>2</w:t>
      </w:r>
      <w:r w:rsidR="00E119B2" w:rsidRPr="006833C0">
        <w:rPr>
          <w:rStyle w:val="1"/>
          <w:rFonts w:eastAsiaTheme="minorEastAsia"/>
          <w:sz w:val="28"/>
          <w:szCs w:val="28"/>
        </w:rPr>
        <w:t>O</w:t>
      </w:r>
      <w:r w:rsidR="001F37B6" w:rsidRPr="006833C0">
        <w:rPr>
          <w:rStyle w:val="1"/>
          <w:rFonts w:eastAsiaTheme="minorEastAsia"/>
          <w:sz w:val="28"/>
          <w:szCs w:val="28"/>
        </w:rPr>
        <w:t xml:space="preserve">; 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F37B6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 и не более 1</w:t>
      </w:r>
      <w:r w:rsidR="0061405F" w:rsidRPr="006833C0">
        <w:rPr>
          <w:rFonts w:ascii="Times New Roman" w:hAnsi="Times New Roman" w:cs="Times New Roman"/>
          <w:sz w:val="28"/>
          <w:szCs w:val="28"/>
        </w:rPr>
        <w:t>38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022E4A" w:rsidRPr="006833C0">
        <w:rPr>
          <w:rFonts w:ascii="Times New Roman" w:hAnsi="Times New Roman" w:cs="Times New Roman"/>
          <w:sz w:val="28"/>
          <w:szCs w:val="28"/>
        </w:rPr>
        <w:t>п</w:t>
      </w:r>
      <w:r w:rsidR="001F37B6" w:rsidRPr="006833C0">
        <w:rPr>
          <w:rFonts w:ascii="Times New Roman" w:hAnsi="Times New Roman" w:cs="Times New Roman"/>
          <w:sz w:val="28"/>
          <w:szCs w:val="28"/>
        </w:rPr>
        <w:t>иридоксина гидрохлорида</w:t>
      </w:r>
      <w:r w:rsidR="00AA5D3E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AA5D3E" w:rsidRPr="006833C0">
        <w:rPr>
          <w:rStyle w:val="1"/>
          <w:rFonts w:eastAsiaTheme="minorEastAsia"/>
          <w:color w:val="auto"/>
          <w:sz w:val="28"/>
          <w:szCs w:val="28"/>
          <w:lang w:val="en-US"/>
        </w:rPr>
        <w:t>C</w:t>
      </w:r>
      <w:r w:rsidR="00AA5D3E" w:rsidRPr="006833C0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8</w:t>
      </w:r>
      <w:r w:rsidR="00AA5D3E" w:rsidRPr="006833C0">
        <w:rPr>
          <w:rStyle w:val="1"/>
          <w:rFonts w:eastAsiaTheme="minorEastAsia"/>
          <w:color w:val="auto"/>
          <w:sz w:val="28"/>
          <w:szCs w:val="28"/>
          <w:lang w:val="en-US"/>
        </w:rPr>
        <w:t>H</w:t>
      </w:r>
      <w:r w:rsidR="00AA5D3E" w:rsidRPr="006833C0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11</w:t>
      </w:r>
      <w:r w:rsidR="00AA5D3E" w:rsidRPr="006833C0">
        <w:rPr>
          <w:rStyle w:val="1"/>
          <w:rFonts w:eastAsiaTheme="minorEastAsia"/>
          <w:color w:val="auto"/>
          <w:sz w:val="28"/>
          <w:szCs w:val="28"/>
          <w:lang w:val="en-US"/>
        </w:rPr>
        <w:t>NO</w:t>
      </w:r>
      <w:r w:rsidR="00AA5D3E" w:rsidRPr="006833C0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3</w:t>
      </w:r>
      <w:r w:rsidR="00AA5D3E" w:rsidRPr="006833C0">
        <w:rPr>
          <w:rStyle w:val="MingLiU125pt0pt"/>
          <w:rFonts w:ascii="Times New Roman" w:eastAsia="Courier New" w:hAnsi="Times New Roman" w:cs="Times New Roman"/>
          <w:sz w:val="28"/>
          <w:szCs w:val="28"/>
        </w:rPr>
        <w:t>·</w:t>
      </w:r>
      <w:r w:rsidR="00AA5D3E" w:rsidRPr="006833C0">
        <w:rPr>
          <w:rStyle w:val="1"/>
          <w:rFonts w:eastAsiaTheme="minorEastAsia"/>
          <w:color w:val="auto"/>
          <w:sz w:val="28"/>
          <w:szCs w:val="28"/>
          <w:lang w:val="en-US"/>
        </w:rPr>
        <w:t>HCI</w:t>
      </w:r>
      <w:r w:rsidR="001F37B6" w:rsidRPr="006833C0">
        <w:rPr>
          <w:rFonts w:ascii="Times New Roman" w:hAnsi="Times New Roman" w:cs="Times New Roman"/>
          <w:sz w:val="28"/>
          <w:szCs w:val="28"/>
        </w:rPr>
        <w:t>;</w:t>
      </w:r>
      <w:r w:rsidR="006100AE" w:rsidRPr="00683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F37B6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 и не более 1</w:t>
      </w:r>
      <w:r w:rsidR="0061405F" w:rsidRPr="006833C0">
        <w:rPr>
          <w:rFonts w:ascii="Times New Roman" w:hAnsi="Times New Roman" w:cs="Times New Roman"/>
          <w:sz w:val="28"/>
          <w:szCs w:val="28"/>
        </w:rPr>
        <w:t>32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E119B2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022E4A" w:rsidRPr="006833C0">
        <w:rPr>
          <w:rFonts w:ascii="Times New Roman" w:hAnsi="Times New Roman" w:cs="Times New Roman"/>
          <w:sz w:val="28"/>
          <w:szCs w:val="28"/>
        </w:rPr>
        <w:t>р</w:t>
      </w:r>
      <w:r w:rsidR="001F37B6" w:rsidRPr="006833C0">
        <w:rPr>
          <w:rStyle w:val="2"/>
          <w:rFonts w:eastAsiaTheme="minorEastAsia"/>
        </w:rPr>
        <w:t>ибофлавина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 C</w:t>
      </w:r>
      <w:r w:rsidR="001F37B6" w:rsidRPr="006833C0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1F37B6" w:rsidRPr="006833C0">
        <w:rPr>
          <w:rFonts w:ascii="Times New Roman" w:hAnsi="Times New Roman" w:cs="Times New Roman"/>
          <w:sz w:val="28"/>
          <w:szCs w:val="28"/>
        </w:rPr>
        <w:t>H</w:t>
      </w:r>
      <w:r w:rsidR="001F37B6" w:rsidRPr="006833C0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1F37B6" w:rsidRPr="006833C0">
        <w:rPr>
          <w:rFonts w:ascii="Times New Roman" w:hAnsi="Times New Roman" w:cs="Times New Roman"/>
          <w:sz w:val="28"/>
          <w:szCs w:val="28"/>
        </w:rPr>
        <w:t>N</w:t>
      </w:r>
      <w:r w:rsidR="001F37B6" w:rsidRPr="006833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F37B6" w:rsidRPr="006833C0">
        <w:rPr>
          <w:rFonts w:ascii="Times New Roman" w:hAnsi="Times New Roman" w:cs="Times New Roman"/>
          <w:sz w:val="28"/>
          <w:szCs w:val="28"/>
        </w:rPr>
        <w:t>O</w:t>
      </w:r>
      <w:r w:rsidR="001F37B6" w:rsidRPr="006833C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1F37B6" w:rsidRPr="006833C0">
        <w:rPr>
          <w:rFonts w:ascii="Times New Roman" w:hAnsi="Times New Roman" w:cs="Times New Roman"/>
          <w:sz w:val="28"/>
          <w:szCs w:val="28"/>
        </w:rPr>
        <w:t>;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6100AE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 xml:space="preserve">,0 </w:t>
      </w:r>
      <w:r w:rsidR="006100AE" w:rsidRPr="006833C0">
        <w:rPr>
          <w:rFonts w:ascii="Times New Roman" w:hAnsi="Times New Roman" w:cs="Times New Roman"/>
          <w:sz w:val="28"/>
          <w:szCs w:val="28"/>
        </w:rPr>
        <w:t xml:space="preserve"> % и не более </w:t>
      </w:r>
      <w:r w:rsidR="009E7B03" w:rsidRPr="006833C0">
        <w:rPr>
          <w:rFonts w:ascii="Times New Roman" w:hAnsi="Times New Roman" w:cs="Times New Roman"/>
          <w:sz w:val="28"/>
          <w:szCs w:val="28"/>
        </w:rPr>
        <w:t>132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6100AE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022E4A" w:rsidRPr="006833C0">
        <w:rPr>
          <w:rFonts w:ascii="Times New Roman" w:hAnsi="Times New Roman" w:cs="Times New Roman"/>
          <w:sz w:val="28"/>
          <w:szCs w:val="28"/>
        </w:rPr>
        <w:t>т</w:t>
      </w:r>
      <w:r w:rsidR="00AC33CD" w:rsidRPr="006833C0">
        <w:rPr>
          <w:rFonts w:ascii="Times New Roman" w:hAnsi="Times New Roman" w:cs="Times New Roman"/>
          <w:sz w:val="28"/>
          <w:szCs w:val="28"/>
        </w:rPr>
        <w:t>иамина</w:t>
      </w:r>
      <w:r w:rsidR="00A45AD4" w:rsidRPr="006833C0">
        <w:rPr>
          <w:rFonts w:ascii="Times New Roman" w:hAnsi="Times New Roman" w:cs="Times New Roman"/>
          <w:sz w:val="28"/>
          <w:szCs w:val="28"/>
        </w:rPr>
        <w:t xml:space="preserve"> нитрата</w:t>
      </w:r>
      <w:r w:rsidR="009E7B03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C8747F" w:rsidRPr="006833C0">
        <w:rPr>
          <w:rFonts w:ascii="Times New Roman" w:hAnsi="Times New Roman" w:cs="Times New Roman"/>
          <w:sz w:val="28"/>
          <w:szCs w:val="28"/>
        </w:rPr>
        <w:t>C</w:t>
      </w:r>
      <w:r w:rsidR="00C8747F" w:rsidRPr="006833C0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="00C8747F" w:rsidRPr="006833C0">
        <w:rPr>
          <w:rFonts w:ascii="Times New Roman" w:hAnsi="Times New Roman" w:cs="Times New Roman"/>
          <w:sz w:val="28"/>
          <w:szCs w:val="28"/>
        </w:rPr>
        <w:t>H</w:t>
      </w:r>
      <w:r w:rsidR="00C8747F" w:rsidRPr="006833C0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C8747F" w:rsidRPr="006833C0">
        <w:rPr>
          <w:rFonts w:ascii="Times New Roman" w:hAnsi="Times New Roman" w:cs="Times New Roman"/>
          <w:sz w:val="28"/>
          <w:szCs w:val="28"/>
        </w:rPr>
        <w:t>N</w:t>
      </w:r>
      <w:r w:rsidR="00C8747F" w:rsidRPr="006833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8747F" w:rsidRPr="006833C0">
        <w:rPr>
          <w:rFonts w:ascii="Times New Roman" w:hAnsi="Times New Roman" w:cs="Times New Roman"/>
          <w:sz w:val="28"/>
          <w:szCs w:val="28"/>
        </w:rPr>
        <w:t>OS</w:t>
      </w:r>
      <w:r w:rsidR="006100AE" w:rsidRPr="006833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Style w:val="1"/>
          <w:rFonts w:eastAsiaTheme="minorEastAsia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F37B6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 и не более 1</w:t>
      </w:r>
      <w:r w:rsidR="00F95053" w:rsidRPr="006833C0">
        <w:rPr>
          <w:rFonts w:ascii="Times New Roman" w:hAnsi="Times New Roman" w:cs="Times New Roman"/>
          <w:sz w:val="28"/>
          <w:szCs w:val="28"/>
        </w:rPr>
        <w:t>32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proofErr w:type="gramStart"/>
      <w:r w:rsidR="005043FC" w:rsidRPr="006833C0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="00022E4A" w:rsidRPr="006833C0">
        <w:rPr>
          <w:rFonts w:ascii="Times New Roman" w:hAnsi="Times New Roman" w:cs="Times New Roman"/>
          <w:sz w:val="28"/>
          <w:szCs w:val="28"/>
        </w:rPr>
        <w:t>т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окоферола </w:t>
      </w:r>
      <w:proofErr w:type="spellStart"/>
      <w:r w:rsidR="00C94C28" w:rsidRPr="006833C0">
        <w:rPr>
          <w:rFonts w:ascii="Times New Roman" w:hAnsi="Times New Roman" w:cs="Times New Roman"/>
          <w:sz w:val="28"/>
          <w:szCs w:val="28"/>
        </w:rPr>
        <w:t>сукцинат</w:t>
      </w:r>
      <w:r w:rsidR="0071591D" w:rsidRPr="006833C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A5D3E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AA5D3E" w:rsidRPr="006833C0">
        <w:rPr>
          <w:rFonts w:ascii="Times New Roman" w:eastAsia="Courier New" w:hAnsi="Times New Roman" w:cs="Times New Roman"/>
          <w:sz w:val="28"/>
          <w:szCs w:val="28"/>
        </w:rPr>
        <w:t>С</w:t>
      </w:r>
      <w:r w:rsidR="00AA5D3E" w:rsidRPr="006833C0">
        <w:rPr>
          <w:rFonts w:ascii="Times New Roman" w:eastAsia="Courier New" w:hAnsi="Times New Roman" w:cs="Times New Roman"/>
          <w:sz w:val="28"/>
          <w:szCs w:val="28"/>
          <w:vertAlign w:val="subscript"/>
        </w:rPr>
        <w:t>3</w:t>
      </w:r>
      <w:r w:rsidR="00102F39" w:rsidRPr="006833C0">
        <w:rPr>
          <w:rFonts w:ascii="Times New Roman" w:eastAsia="Courier New" w:hAnsi="Times New Roman" w:cs="Times New Roman"/>
          <w:sz w:val="28"/>
          <w:szCs w:val="28"/>
          <w:vertAlign w:val="subscript"/>
        </w:rPr>
        <w:t>3</w:t>
      </w:r>
      <w:r w:rsidR="00AA5D3E" w:rsidRPr="006833C0">
        <w:rPr>
          <w:rFonts w:ascii="Times New Roman" w:eastAsia="Courier New" w:hAnsi="Times New Roman" w:cs="Times New Roman"/>
          <w:sz w:val="28"/>
          <w:szCs w:val="28"/>
        </w:rPr>
        <w:t>Н</w:t>
      </w:r>
      <w:r w:rsidR="00AA5D3E" w:rsidRPr="006833C0">
        <w:rPr>
          <w:rFonts w:ascii="Times New Roman" w:eastAsia="Courier New" w:hAnsi="Times New Roman" w:cs="Times New Roman"/>
          <w:sz w:val="28"/>
          <w:szCs w:val="28"/>
          <w:vertAlign w:val="subscript"/>
        </w:rPr>
        <w:t>5</w:t>
      </w:r>
      <w:r w:rsidR="00102F39" w:rsidRPr="006833C0">
        <w:rPr>
          <w:rFonts w:ascii="Times New Roman" w:eastAsia="Courier New" w:hAnsi="Times New Roman" w:cs="Times New Roman"/>
          <w:sz w:val="28"/>
          <w:szCs w:val="28"/>
          <w:vertAlign w:val="subscript"/>
        </w:rPr>
        <w:t>4</w:t>
      </w:r>
      <w:r w:rsidR="00AA5D3E" w:rsidRPr="006833C0">
        <w:rPr>
          <w:rFonts w:ascii="Times New Roman" w:eastAsia="Courier New" w:hAnsi="Times New Roman" w:cs="Times New Roman"/>
          <w:sz w:val="28"/>
          <w:szCs w:val="28"/>
        </w:rPr>
        <w:t>О</w:t>
      </w:r>
      <w:r w:rsidR="00102F39" w:rsidRPr="006833C0">
        <w:rPr>
          <w:rFonts w:ascii="Times New Roman" w:eastAsia="Courier New" w:hAnsi="Times New Roman" w:cs="Times New Roman"/>
          <w:sz w:val="28"/>
          <w:szCs w:val="28"/>
          <w:vertAlign w:val="subscript"/>
        </w:rPr>
        <w:t>5</w:t>
      </w:r>
      <w:r w:rsidR="001F37B6" w:rsidRPr="006833C0">
        <w:rPr>
          <w:rStyle w:val="1"/>
          <w:rFonts w:eastAsiaTheme="minorEastAsia"/>
          <w:sz w:val="28"/>
          <w:szCs w:val="28"/>
        </w:rPr>
        <w:t xml:space="preserve">; 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Style w:val="1"/>
          <w:rFonts w:eastAsiaTheme="minorEastAsia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F37B6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% и не более </w:t>
      </w:r>
      <w:r w:rsidR="00F347E2" w:rsidRPr="006833C0">
        <w:rPr>
          <w:rFonts w:ascii="Times New Roman" w:hAnsi="Times New Roman" w:cs="Times New Roman"/>
          <w:sz w:val="28"/>
          <w:szCs w:val="28"/>
        </w:rPr>
        <w:t>150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F347E2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</w:t>
      </w:r>
      <w:r w:rsidR="001F37B6" w:rsidRPr="006833C0">
        <w:rPr>
          <w:rStyle w:val="1"/>
          <w:rFonts w:eastAsiaTheme="minorEastAsia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от заявленного количества</w:t>
      </w:r>
      <w:r w:rsidRPr="006833C0">
        <w:rPr>
          <w:rStyle w:val="1"/>
          <w:rFonts w:eastAsiaTheme="minorEastAsia"/>
          <w:sz w:val="28"/>
          <w:szCs w:val="28"/>
        </w:rPr>
        <w:t xml:space="preserve"> </w:t>
      </w:r>
      <w:r w:rsidR="00022E4A" w:rsidRPr="006833C0">
        <w:rPr>
          <w:rStyle w:val="1"/>
          <w:rFonts w:eastAsiaTheme="minorEastAsia"/>
          <w:sz w:val="28"/>
          <w:szCs w:val="28"/>
        </w:rPr>
        <w:t>ф</w:t>
      </w:r>
      <w:r w:rsidR="001F37B6" w:rsidRPr="006833C0">
        <w:rPr>
          <w:rStyle w:val="1"/>
          <w:rFonts w:eastAsiaTheme="minorEastAsia"/>
          <w:sz w:val="28"/>
          <w:szCs w:val="28"/>
        </w:rPr>
        <w:t>олиевой кислоты</w:t>
      </w:r>
      <w:r w:rsidR="00A13773" w:rsidRPr="006833C0">
        <w:rPr>
          <w:rStyle w:val="1"/>
          <w:rFonts w:eastAsiaTheme="minorEastAsia"/>
          <w:sz w:val="28"/>
          <w:szCs w:val="28"/>
        </w:rPr>
        <w:t xml:space="preserve"> </w:t>
      </w:r>
      <w:r w:rsidR="00A13773" w:rsidRPr="0068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13773" w:rsidRPr="0068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19</w:t>
      </w:r>
      <w:r w:rsidR="00A13773" w:rsidRPr="0068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="00A13773" w:rsidRPr="0068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19</w:t>
      </w:r>
      <w:r w:rsidR="00A13773" w:rsidRPr="0068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="00A13773" w:rsidRPr="0068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7</w:t>
      </w:r>
      <w:r w:rsidR="00A13773" w:rsidRPr="0068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A13773" w:rsidRPr="0068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6</w:t>
      </w:r>
      <w:r w:rsidR="001F37B6" w:rsidRPr="006833C0">
        <w:rPr>
          <w:rStyle w:val="1"/>
          <w:rFonts w:eastAsiaTheme="minorEastAsia"/>
          <w:sz w:val="28"/>
          <w:szCs w:val="28"/>
        </w:rPr>
        <w:t xml:space="preserve">; 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Style w:val="2"/>
          <w:rFonts w:eastAsiaTheme="minorEastAsia"/>
          <w:shd w:val="clear" w:color="auto" w:fill="FFFFFF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6100AE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6100AE" w:rsidRPr="006833C0">
        <w:rPr>
          <w:rFonts w:ascii="Times New Roman" w:hAnsi="Times New Roman" w:cs="Times New Roman"/>
          <w:sz w:val="28"/>
          <w:szCs w:val="28"/>
        </w:rPr>
        <w:t xml:space="preserve">% и не более </w:t>
      </w:r>
      <w:r w:rsidR="00F347E2" w:rsidRPr="006833C0">
        <w:rPr>
          <w:rFonts w:ascii="Times New Roman" w:hAnsi="Times New Roman" w:cs="Times New Roman"/>
          <w:sz w:val="28"/>
          <w:szCs w:val="28"/>
        </w:rPr>
        <w:t>150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6100AE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proofErr w:type="spellStart"/>
      <w:r w:rsidR="00022E4A" w:rsidRPr="006833C0">
        <w:rPr>
          <w:rFonts w:ascii="Times New Roman" w:hAnsi="Times New Roman" w:cs="Times New Roman"/>
          <w:sz w:val="28"/>
          <w:szCs w:val="28"/>
        </w:rPr>
        <w:t>ц</w:t>
      </w:r>
      <w:r w:rsidR="009B4574" w:rsidRPr="006833C0">
        <w:rPr>
          <w:rFonts w:ascii="Times New Roman" w:hAnsi="Times New Roman" w:cs="Times New Roman"/>
          <w:sz w:val="28"/>
          <w:szCs w:val="28"/>
        </w:rPr>
        <w:t>ианокобаламина</w:t>
      </w:r>
      <w:proofErr w:type="spellEnd"/>
      <w:r w:rsidR="009B4574" w:rsidRPr="006833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</w:t>
      </w:r>
      <w:r w:rsidR="009B4574" w:rsidRPr="006833C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63</w:t>
      </w:r>
      <w:r w:rsidR="009B4574" w:rsidRPr="006833C0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="009B4574" w:rsidRPr="006833C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88</w:t>
      </w:r>
      <w:r w:rsidR="009B4574" w:rsidRPr="006833C0">
        <w:rPr>
          <w:rFonts w:ascii="Times New Roman" w:hAnsi="Times New Roman" w:cs="Times New Roman"/>
          <w:sz w:val="28"/>
          <w:szCs w:val="28"/>
          <w:shd w:val="clear" w:color="auto" w:fill="FFFFFF"/>
        </w:rPr>
        <w:t>CoN</w:t>
      </w:r>
      <w:r w:rsidR="009B4574" w:rsidRPr="006833C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="009B4574" w:rsidRPr="006833C0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9B4574" w:rsidRPr="006833C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="009B4574" w:rsidRPr="006833C0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="006100AE" w:rsidRPr="006833C0">
        <w:rPr>
          <w:rStyle w:val="Candara13pt0ptExact"/>
          <w:rFonts w:ascii="Times New Roman" w:eastAsiaTheme="minorEastAsia" w:hAnsi="Times New Roman" w:cs="Times New Roman"/>
          <w:color w:val="auto"/>
          <w:spacing w:val="-20"/>
          <w:sz w:val="28"/>
          <w:szCs w:val="28"/>
          <w:lang w:val="ru-RU"/>
        </w:rPr>
        <w:t>;</w:t>
      </w:r>
      <w:r w:rsidR="006100AE" w:rsidRPr="006833C0">
        <w:rPr>
          <w:rStyle w:val="2"/>
          <w:rFonts w:eastAsiaTheme="minorEastAsia"/>
        </w:rPr>
        <w:t xml:space="preserve"> 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3C0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B4574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9B4574" w:rsidRPr="006833C0">
        <w:rPr>
          <w:rFonts w:ascii="Times New Roman" w:hAnsi="Times New Roman" w:cs="Times New Roman"/>
          <w:sz w:val="28"/>
          <w:szCs w:val="28"/>
        </w:rPr>
        <w:t xml:space="preserve">% и не более </w:t>
      </w:r>
      <w:r w:rsidR="00D94A94" w:rsidRPr="006833C0">
        <w:rPr>
          <w:rFonts w:ascii="Times New Roman" w:hAnsi="Times New Roman" w:cs="Times New Roman"/>
          <w:sz w:val="28"/>
          <w:szCs w:val="28"/>
        </w:rPr>
        <w:t>110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9B4574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022E4A" w:rsidRPr="006833C0">
        <w:rPr>
          <w:rFonts w:ascii="Times New Roman" w:hAnsi="Times New Roman" w:cs="Times New Roman"/>
          <w:sz w:val="28"/>
          <w:szCs w:val="28"/>
        </w:rPr>
        <w:t>ж</w:t>
      </w:r>
      <w:r w:rsidR="00D94A94" w:rsidRPr="006833C0">
        <w:rPr>
          <w:rFonts w:ascii="Times New Roman" w:hAnsi="Times New Roman" w:cs="Times New Roman"/>
          <w:sz w:val="28"/>
          <w:szCs w:val="28"/>
        </w:rPr>
        <w:t>елеза</w:t>
      </w:r>
      <w:r w:rsidR="00FB3BC5" w:rsidRPr="006833C0">
        <w:rPr>
          <w:rFonts w:ascii="Times New Roman" w:hAnsi="Times New Roman" w:cs="Times New Roman"/>
          <w:sz w:val="28"/>
          <w:szCs w:val="28"/>
        </w:rPr>
        <w:t xml:space="preserve"> в форме железа</w:t>
      </w:r>
      <w:r w:rsidR="00224CC2" w:rsidRPr="006833C0">
        <w:rPr>
          <w:rFonts w:ascii="Times New Roman" w:hAnsi="Times New Roman" w:cs="Times New Roman"/>
          <w:sz w:val="28"/>
          <w:szCs w:val="28"/>
        </w:rPr>
        <w:t>(</w:t>
      </w:r>
      <w:r w:rsidR="00224CC2" w:rsidRPr="006833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24CC2" w:rsidRPr="006833C0">
        <w:rPr>
          <w:rFonts w:ascii="Times New Roman" w:hAnsi="Times New Roman" w:cs="Times New Roman"/>
          <w:sz w:val="28"/>
          <w:szCs w:val="28"/>
        </w:rPr>
        <w:t xml:space="preserve">) </w:t>
      </w:r>
      <w:r w:rsidR="00FB3BC5"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BC5" w:rsidRPr="006833C0">
        <w:rPr>
          <w:rFonts w:ascii="Times New Roman" w:hAnsi="Times New Roman" w:cs="Times New Roman"/>
          <w:sz w:val="28"/>
          <w:szCs w:val="28"/>
        </w:rPr>
        <w:t>фумарата</w:t>
      </w:r>
      <w:proofErr w:type="spellEnd"/>
      <w:r w:rsidR="009B4574" w:rsidRPr="006833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Style w:val="2"/>
          <w:rFonts w:eastAsiaTheme="minorEastAsia"/>
          <w:shd w:val="clear" w:color="auto" w:fill="FFFFFF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F37B6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 и не более 110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022E4A" w:rsidRPr="006833C0">
        <w:rPr>
          <w:rFonts w:ascii="Times New Roman" w:hAnsi="Times New Roman" w:cs="Times New Roman"/>
          <w:sz w:val="28"/>
          <w:szCs w:val="28"/>
        </w:rPr>
        <w:t>й</w:t>
      </w:r>
      <w:r w:rsidR="001F37B6" w:rsidRPr="006833C0">
        <w:rPr>
          <w:rFonts w:ascii="Times New Roman" w:hAnsi="Times New Roman" w:cs="Times New Roman"/>
          <w:sz w:val="28"/>
          <w:szCs w:val="28"/>
        </w:rPr>
        <w:t>ода</w:t>
      </w:r>
      <w:r w:rsidR="00220312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FB3BC5" w:rsidRPr="006833C0">
        <w:rPr>
          <w:rFonts w:ascii="Times New Roman" w:hAnsi="Times New Roman" w:cs="Times New Roman"/>
          <w:sz w:val="28"/>
          <w:szCs w:val="28"/>
        </w:rPr>
        <w:t>в форме</w:t>
      </w:r>
      <w:r w:rsidR="00220312" w:rsidRPr="006833C0">
        <w:rPr>
          <w:rFonts w:ascii="Times New Roman" w:hAnsi="Times New Roman" w:cs="Times New Roman"/>
          <w:sz w:val="28"/>
          <w:szCs w:val="28"/>
        </w:rPr>
        <w:t xml:space="preserve"> калия йодида</w:t>
      </w:r>
      <w:r w:rsidR="009F787D" w:rsidRPr="006833C0">
        <w:rPr>
          <w:rFonts w:ascii="Times New Roman" w:hAnsi="Times New Roman" w:cs="Times New Roman"/>
          <w:sz w:val="28"/>
          <w:szCs w:val="28"/>
        </w:rPr>
        <w:t>;</w:t>
      </w:r>
      <w:r w:rsidR="001F37B6" w:rsidRPr="006833C0">
        <w:rPr>
          <w:rStyle w:val="2"/>
          <w:rFonts w:eastAsiaTheme="minorEastAsia"/>
        </w:rPr>
        <w:t xml:space="preserve"> 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9B4574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9B4574" w:rsidRPr="006833C0">
        <w:rPr>
          <w:rFonts w:ascii="Times New Roman" w:hAnsi="Times New Roman" w:cs="Times New Roman"/>
          <w:sz w:val="28"/>
          <w:szCs w:val="28"/>
        </w:rPr>
        <w:t>% и не более 1</w:t>
      </w:r>
      <w:r w:rsidR="00D94A94" w:rsidRPr="006833C0">
        <w:rPr>
          <w:rFonts w:ascii="Times New Roman" w:hAnsi="Times New Roman" w:cs="Times New Roman"/>
          <w:sz w:val="28"/>
          <w:szCs w:val="28"/>
        </w:rPr>
        <w:t>10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9B4574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022E4A" w:rsidRPr="006833C0">
        <w:rPr>
          <w:rFonts w:ascii="Times New Roman" w:hAnsi="Times New Roman" w:cs="Times New Roman"/>
          <w:sz w:val="28"/>
          <w:szCs w:val="28"/>
        </w:rPr>
        <w:t>м</w:t>
      </w:r>
      <w:r w:rsidR="00D94A94" w:rsidRPr="006833C0">
        <w:rPr>
          <w:rFonts w:ascii="Times New Roman" w:hAnsi="Times New Roman" w:cs="Times New Roman"/>
          <w:sz w:val="28"/>
          <w:szCs w:val="28"/>
        </w:rPr>
        <w:t>агния</w:t>
      </w:r>
      <w:r w:rsidR="00FB3BC5" w:rsidRPr="006833C0">
        <w:rPr>
          <w:rFonts w:ascii="Times New Roman" w:hAnsi="Times New Roman" w:cs="Times New Roman"/>
          <w:sz w:val="28"/>
          <w:szCs w:val="28"/>
        </w:rPr>
        <w:t xml:space="preserve"> в форме магния оксида</w:t>
      </w:r>
      <w:r w:rsidR="009B4574" w:rsidRPr="006833C0">
        <w:rPr>
          <w:rFonts w:ascii="Times New Roman" w:hAnsi="Times New Roman" w:cs="Times New Roman"/>
          <w:sz w:val="28"/>
          <w:szCs w:val="28"/>
        </w:rPr>
        <w:t>;</w:t>
      </w:r>
      <w:r w:rsidR="009B4574" w:rsidRPr="006833C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F37B6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 и не более 110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022E4A" w:rsidRPr="006833C0">
        <w:rPr>
          <w:rFonts w:ascii="Times New Roman" w:hAnsi="Times New Roman" w:cs="Times New Roman"/>
          <w:sz w:val="28"/>
          <w:szCs w:val="28"/>
        </w:rPr>
        <w:t>м</w:t>
      </w:r>
      <w:r w:rsidR="001F37B6" w:rsidRPr="006833C0">
        <w:rPr>
          <w:rFonts w:ascii="Times New Roman" w:hAnsi="Times New Roman" w:cs="Times New Roman"/>
          <w:sz w:val="28"/>
          <w:szCs w:val="28"/>
        </w:rPr>
        <w:t>арганца</w:t>
      </w:r>
      <w:r w:rsidR="00FB3BC5" w:rsidRPr="006833C0">
        <w:rPr>
          <w:rFonts w:ascii="Times New Roman" w:hAnsi="Times New Roman" w:cs="Times New Roman"/>
          <w:sz w:val="28"/>
          <w:szCs w:val="28"/>
        </w:rPr>
        <w:t xml:space="preserve"> в форме марганца</w:t>
      </w:r>
      <w:r w:rsidR="00224CC2" w:rsidRPr="006833C0">
        <w:rPr>
          <w:rFonts w:ascii="Times New Roman" w:hAnsi="Times New Roman" w:cs="Times New Roman"/>
          <w:sz w:val="28"/>
          <w:szCs w:val="28"/>
        </w:rPr>
        <w:t>(</w:t>
      </w:r>
      <w:r w:rsidR="00224CC2" w:rsidRPr="006833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24CC2" w:rsidRPr="006833C0">
        <w:rPr>
          <w:rFonts w:ascii="Times New Roman" w:hAnsi="Times New Roman" w:cs="Times New Roman"/>
          <w:sz w:val="28"/>
          <w:szCs w:val="28"/>
        </w:rPr>
        <w:t xml:space="preserve">) </w:t>
      </w:r>
      <w:r w:rsidR="00FB3BC5" w:rsidRPr="006833C0">
        <w:rPr>
          <w:rFonts w:ascii="Times New Roman" w:hAnsi="Times New Roman" w:cs="Times New Roman"/>
          <w:sz w:val="28"/>
          <w:szCs w:val="28"/>
        </w:rPr>
        <w:t xml:space="preserve"> сульфата</w:t>
      </w:r>
      <w:r w:rsidR="001F37B6" w:rsidRPr="006833C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Style w:val="1"/>
          <w:rFonts w:eastAsiaTheme="minorEastAsia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F37B6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 и не более 110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</w:t>
      </w:r>
      <w:r w:rsidR="001F37B6" w:rsidRPr="006833C0">
        <w:rPr>
          <w:rStyle w:val="1"/>
          <w:rFonts w:eastAsiaTheme="minorEastAsia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от заявленного количества</w:t>
      </w:r>
      <w:r w:rsidRPr="006833C0">
        <w:rPr>
          <w:rStyle w:val="1"/>
          <w:rFonts w:eastAsiaTheme="minorEastAsia"/>
          <w:sz w:val="28"/>
          <w:szCs w:val="28"/>
        </w:rPr>
        <w:t xml:space="preserve"> </w:t>
      </w:r>
      <w:r w:rsidR="00022E4A" w:rsidRPr="006833C0">
        <w:rPr>
          <w:rStyle w:val="1"/>
          <w:rFonts w:eastAsiaTheme="minorEastAsia"/>
          <w:sz w:val="28"/>
          <w:szCs w:val="28"/>
        </w:rPr>
        <w:t>м</w:t>
      </w:r>
      <w:r w:rsidR="001F37B6" w:rsidRPr="006833C0">
        <w:rPr>
          <w:rStyle w:val="1"/>
          <w:rFonts w:eastAsiaTheme="minorEastAsia"/>
          <w:sz w:val="28"/>
          <w:szCs w:val="28"/>
        </w:rPr>
        <w:t>еди</w:t>
      </w:r>
      <w:r w:rsidR="00FB3BC5" w:rsidRPr="006833C0">
        <w:rPr>
          <w:rStyle w:val="1"/>
          <w:rFonts w:eastAsiaTheme="minorEastAsia"/>
          <w:sz w:val="28"/>
          <w:szCs w:val="28"/>
        </w:rPr>
        <w:t xml:space="preserve"> в форме меди</w:t>
      </w:r>
      <w:r w:rsidR="00224CC2" w:rsidRPr="006833C0">
        <w:rPr>
          <w:rFonts w:ascii="Times New Roman" w:hAnsi="Times New Roman" w:cs="Times New Roman"/>
          <w:sz w:val="28"/>
          <w:szCs w:val="28"/>
        </w:rPr>
        <w:t>(</w:t>
      </w:r>
      <w:r w:rsidR="00224CC2" w:rsidRPr="006833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24CC2" w:rsidRPr="006833C0">
        <w:rPr>
          <w:rFonts w:ascii="Times New Roman" w:hAnsi="Times New Roman" w:cs="Times New Roman"/>
          <w:sz w:val="28"/>
          <w:szCs w:val="28"/>
        </w:rPr>
        <w:t xml:space="preserve">) </w:t>
      </w:r>
      <w:r w:rsidR="00FB3BC5" w:rsidRPr="006833C0">
        <w:rPr>
          <w:rStyle w:val="1"/>
          <w:rFonts w:eastAsiaTheme="minorEastAsia"/>
          <w:sz w:val="28"/>
          <w:szCs w:val="28"/>
        </w:rPr>
        <w:t xml:space="preserve"> сульфата</w:t>
      </w:r>
      <w:r w:rsidR="001F37B6" w:rsidRPr="006833C0">
        <w:rPr>
          <w:rStyle w:val="1"/>
          <w:rFonts w:eastAsiaTheme="minorEastAsia"/>
          <w:sz w:val="28"/>
          <w:szCs w:val="28"/>
        </w:rPr>
        <w:t>;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F37B6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>% и не более 110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1F37B6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022E4A" w:rsidRPr="006833C0">
        <w:rPr>
          <w:rFonts w:ascii="Times New Roman" w:hAnsi="Times New Roman" w:cs="Times New Roman"/>
          <w:sz w:val="28"/>
          <w:szCs w:val="28"/>
        </w:rPr>
        <w:t>с</w:t>
      </w:r>
      <w:r w:rsidR="001F37B6" w:rsidRPr="006833C0">
        <w:rPr>
          <w:rFonts w:ascii="Times New Roman" w:hAnsi="Times New Roman" w:cs="Times New Roman"/>
          <w:sz w:val="28"/>
          <w:szCs w:val="28"/>
        </w:rPr>
        <w:t>елена</w:t>
      </w:r>
      <w:r w:rsidR="00FB3BC5" w:rsidRPr="006833C0">
        <w:rPr>
          <w:rFonts w:ascii="Times New Roman" w:hAnsi="Times New Roman" w:cs="Times New Roman"/>
          <w:sz w:val="28"/>
          <w:szCs w:val="28"/>
        </w:rPr>
        <w:t xml:space="preserve"> в форме натрия </w:t>
      </w:r>
      <w:proofErr w:type="spellStart"/>
      <w:r w:rsidR="00FB3BC5" w:rsidRPr="006833C0">
        <w:rPr>
          <w:rFonts w:ascii="Times New Roman" w:hAnsi="Times New Roman" w:cs="Times New Roman"/>
          <w:sz w:val="28"/>
          <w:szCs w:val="28"/>
        </w:rPr>
        <w:t>селената</w:t>
      </w:r>
      <w:proofErr w:type="spellEnd"/>
      <w:r w:rsidR="001F37B6" w:rsidRPr="006833C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370D3" w:rsidRPr="006833C0" w:rsidRDefault="00676AB0" w:rsidP="00676AB0">
      <w:pPr>
        <w:spacing w:after="0" w:line="360" w:lineRule="auto"/>
        <w:ind w:firstLine="709"/>
        <w:jc w:val="both"/>
        <w:rPr>
          <w:rStyle w:val="1"/>
          <w:rFonts w:eastAsiaTheme="minorEastAsia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370D3" w:rsidRPr="006833C0">
        <w:rPr>
          <w:rFonts w:ascii="Times New Roman" w:hAnsi="Times New Roman" w:cs="Times New Roman"/>
          <w:sz w:val="28"/>
          <w:szCs w:val="28"/>
        </w:rPr>
        <w:t>не менее 90,0 % и не более 110,0 %</w:t>
      </w:r>
      <w:r w:rsidR="001370D3" w:rsidRPr="006833C0">
        <w:rPr>
          <w:rStyle w:val="1"/>
          <w:rFonts w:eastAsiaTheme="minorEastAsia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от заявленного количества</w:t>
      </w:r>
      <w:r w:rsidRPr="006833C0">
        <w:rPr>
          <w:rStyle w:val="1"/>
          <w:rFonts w:eastAsiaTheme="minorEastAsia"/>
          <w:sz w:val="28"/>
          <w:szCs w:val="28"/>
        </w:rPr>
        <w:t xml:space="preserve"> </w:t>
      </w:r>
      <w:r w:rsidR="001370D3" w:rsidRPr="006833C0">
        <w:rPr>
          <w:rStyle w:val="1"/>
          <w:rFonts w:eastAsiaTheme="minorEastAsia"/>
          <w:sz w:val="28"/>
          <w:szCs w:val="28"/>
        </w:rPr>
        <w:t>хрома в виде хелатного комплекса хрома;</w:t>
      </w:r>
    </w:p>
    <w:p w:rsidR="009F787D" w:rsidRPr="006833C0" w:rsidRDefault="00676AB0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9B4574" w:rsidRPr="006833C0">
        <w:rPr>
          <w:rFonts w:ascii="Times New Roman" w:hAnsi="Times New Roman" w:cs="Times New Roman"/>
          <w:sz w:val="28"/>
          <w:szCs w:val="28"/>
        </w:rPr>
        <w:t>не менее 90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> </w:t>
      </w:r>
      <w:r w:rsidR="009B4574" w:rsidRPr="006833C0">
        <w:rPr>
          <w:rFonts w:ascii="Times New Roman" w:hAnsi="Times New Roman" w:cs="Times New Roman"/>
          <w:sz w:val="28"/>
          <w:szCs w:val="28"/>
        </w:rPr>
        <w:t>% и не более 1</w:t>
      </w:r>
      <w:r w:rsidR="00D94A94" w:rsidRPr="006833C0">
        <w:rPr>
          <w:rFonts w:ascii="Times New Roman" w:hAnsi="Times New Roman" w:cs="Times New Roman"/>
          <w:sz w:val="28"/>
          <w:szCs w:val="28"/>
        </w:rPr>
        <w:t>10</w:t>
      </w:r>
      <w:r w:rsidR="009F787D" w:rsidRPr="006833C0">
        <w:rPr>
          <w:rFonts w:ascii="Times New Roman" w:hAnsi="Times New Roman" w:cs="Times New Roman"/>
          <w:sz w:val="28"/>
          <w:szCs w:val="28"/>
        </w:rPr>
        <w:t>,0</w:t>
      </w:r>
      <w:r w:rsidR="00960228" w:rsidRPr="006833C0">
        <w:rPr>
          <w:rFonts w:ascii="Times New Roman" w:hAnsi="Times New Roman" w:cs="Times New Roman"/>
          <w:sz w:val="28"/>
          <w:szCs w:val="28"/>
        </w:rPr>
        <w:t> </w:t>
      </w:r>
      <w:r w:rsidR="009B4574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от заявленного количества </w:t>
      </w:r>
      <w:r w:rsidR="00022E4A" w:rsidRPr="006833C0">
        <w:rPr>
          <w:rFonts w:ascii="Times New Roman" w:hAnsi="Times New Roman" w:cs="Times New Roman"/>
          <w:sz w:val="28"/>
          <w:szCs w:val="28"/>
        </w:rPr>
        <w:t>ц</w:t>
      </w:r>
      <w:r w:rsidR="00D94A94" w:rsidRPr="006833C0">
        <w:rPr>
          <w:rFonts w:ascii="Times New Roman" w:hAnsi="Times New Roman" w:cs="Times New Roman"/>
          <w:sz w:val="28"/>
          <w:szCs w:val="28"/>
        </w:rPr>
        <w:t>инка</w:t>
      </w:r>
      <w:r w:rsidR="00FB3BC5" w:rsidRPr="006833C0">
        <w:rPr>
          <w:rFonts w:ascii="Times New Roman" w:hAnsi="Times New Roman" w:cs="Times New Roman"/>
          <w:sz w:val="28"/>
          <w:szCs w:val="28"/>
        </w:rPr>
        <w:t xml:space="preserve"> в форме цинка сульфата</w:t>
      </w:r>
      <w:r w:rsidR="009B4574" w:rsidRPr="006833C0">
        <w:rPr>
          <w:rFonts w:ascii="Times New Roman" w:hAnsi="Times New Roman" w:cs="Times New Roman"/>
          <w:sz w:val="28"/>
          <w:szCs w:val="28"/>
        </w:rPr>
        <w:t>;</w:t>
      </w:r>
      <w:r w:rsidR="009B4574" w:rsidRPr="006833C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3D01CC" w:rsidRPr="006833C0" w:rsidRDefault="003D01CC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D98" w:rsidRPr="006833C0" w:rsidRDefault="003D01CC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="00B63D98" w:rsidRPr="006833C0"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r w:rsidR="002D75F7" w:rsidRPr="006833C0">
        <w:rPr>
          <w:rFonts w:ascii="Times New Roman" w:hAnsi="Times New Roman" w:cs="Times New Roman"/>
          <w:sz w:val="28"/>
          <w:szCs w:val="28"/>
        </w:rPr>
        <w:t>должно соответствовать требованиям</w:t>
      </w:r>
      <w:r w:rsidR="00B63D98" w:rsidRPr="006833C0">
        <w:rPr>
          <w:rFonts w:ascii="Times New Roman" w:hAnsi="Times New Roman" w:cs="Times New Roman"/>
          <w:sz w:val="28"/>
          <w:szCs w:val="28"/>
        </w:rPr>
        <w:t xml:space="preserve"> ОФС «Капсулы».</w:t>
      </w:r>
    </w:p>
    <w:p w:rsidR="003D01CC" w:rsidRPr="006833C0" w:rsidRDefault="003D01CC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3C0">
        <w:rPr>
          <w:rFonts w:ascii="Times New Roman" w:hAnsi="Times New Roman" w:cs="Times New Roman"/>
          <w:b/>
          <w:sz w:val="28"/>
          <w:szCs w:val="28"/>
        </w:rPr>
        <w:t>Подлинность</w:t>
      </w:r>
    </w:p>
    <w:p w:rsidR="00A13773" w:rsidRPr="006833C0" w:rsidRDefault="00676AB0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012667" w:rsidRPr="006833C0">
        <w:rPr>
          <w:rFonts w:ascii="Times New Roman" w:hAnsi="Times New Roman" w:cs="Times New Roman"/>
          <w:i/>
          <w:sz w:val="28"/>
          <w:szCs w:val="28"/>
        </w:rPr>
        <w:t>ВЭЖХ.</w:t>
      </w:r>
      <w:r w:rsidR="00012667" w:rsidRPr="006833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2667" w:rsidRPr="006833C0">
        <w:rPr>
          <w:rFonts w:ascii="Times New Roman" w:hAnsi="Times New Roman" w:cs="Times New Roman"/>
          <w:sz w:val="28"/>
          <w:szCs w:val="28"/>
        </w:rPr>
        <w:t xml:space="preserve">Время удерживания основных пиков на хроматограммах испытуемых растворов должно соответствовать времени удерживания соответствующих пиков </w:t>
      </w:r>
      <w:r w:rsidR="00012667" w:rsidRPr="006833C0">
        <w:rPr>
          <w:rStyle w:val="1"/>
          <w:rFonts w:eastAsiaTheme="minorEastAsia"/>
          <w:i/>
          <w:sz w:val="28"/>
          <w:szCs w:val="28"/>
        </w:rPr>
        <w:t>биотина</w:t>
      </w:r>
      <w:r w:rsidR="00012667" w:rsidRPr="006833C0">
        <w:rPr>
          <w:rStyle w:val="1"/>
          <w:rFonts w:eastAsiaTheme="minorEastAsia"/>
          <w:i/>
          <w:color w:val="auto"/>
          <w:sz w:val="28"/>
          <w:szCs w:val="28"/>
        </w:rPr>
        <w:t xml:space="preserve">, </w:t>
      </w:r>
      <w:r w:rsidR="00012667" w:rsidRPr="006833C0">
        <w:rPr>
          <w:rFonts w:ascii="Times New Roman" w:hAnsi="Times New Roman" w:cs="Times New Roman"/>
          <w:i/>
          <w:sz w:val="28"/>
          <w:szCs w:val="28"/>
        </w:rPr>
        <w:t>колекальциферола, никотинамида</w:t>
      </w:r>
      <w:r w:rsidR="00A17EBA" w:rsidRPr="006833C0">
        <w:rPr>
          <w:rFonts w:ascii="Times New Roman" w:hAnsi="Times New Roman" w:cs="Times New Roman"/>
          <w:i/>
          <w:sz w:val="28"/>
          <w:szCs w:val="28"/>
        </w:rPr>
        <w:t>, цианокобаламина</w:t>
      </w:r>
      <w:r w:rsidR="00D025EA" w:rsidRPr="0068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2667" w:rsidRPr="006833C0">
        <w:rPr>
          <w:rFonts w:ascii="Times New Roman" w:hAnsi="Times New Roman" w:cs="Times New Roman"/>
          <w:sz w:val="28"/>
          <w:szCs w:val="28"/>
        </w:rPr>
        <w:t>на хроматограммах растворов стандартного образца или стандартных растворов (раздел «Количественное определение»).</w:t>
      </w:r>
    </w:p>
    <w:p w:rsidR="00163158" w:rsidRPr="006833C0" w:rsidRDefault="00676AB0" w:rsidP="0067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2. </w:t>
      </w:r>
      <w:proofErr w:type="spellStart"/>
      <w:r w:rsidR="00163158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Спектрофотометрия</w:t>
      </w:r>
      <w:proofErr w:type="spellEnd"/>
      <w:r w:rsidR="00163158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163158" w:rsidRPr="006833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63158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Спектры поглощения испытуемых растворов, описанных в соответствующих подразделах испытания «Количественное определение», должны иметь максимум поглощения:</w:t>
      </w:r>
    </w:p>
    <w:p w:rsidR="00163158" w:rsidRPr="006833C0" w:rsidRDefault="00676AB0" w:rsidP="00676AB0">
      <w:pPr>
        <w:spacing w:after="0" w:line="360" w:lineRule="auto"/>
        <w:ind w:firstLine="709"/>
        <w:jc w:val="both"/>
        <w:rPr>
          <w:rStyle w:val="1"/>
          <w:rFonts w:eastAsiaTheme="minorEastAsia"/>
          <w:sz w:val="28"/>
          <w:szCs w:val="28"/>
          <w:shd w:val="clear" w:color="auto" w:fill="auto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="00163158" w:rsidRPr="006833C0">
        <w:rPr>
          <w:rStyle w:val="1"/>
          <w:rFonts w:eastAsiaTheme="minorEastAsia"/>
          <w:i/>
          <w:sz w:val="28"/>
          <w:szCs w:val="28"/>
        </w:rPr>
        <w:t>бетакаротен</w:t>
      </w:r>
      <w:proofErr w:type="spellEnd"/>
      <w:r w:rsidR="00163158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454 нм,</w:t>
      </w:r>
      <w:r w:rsidR="00163158" w:rsidRPr="006833C0">
        <w:rPr>
          <w:rStyle w:val="1"/>
          <w:rFonts w:eastAsiaTheme="minorEastAsia"/>
          <w:sz w:val="28"/>
          <w:szCs w:val="28"/>
        </w:rPr>
        <w:t xml:space="preserve"> в области длин волн от 440 до 490 нм,</w:t>
      </w:r>
    </w:p>
    <w:p w:rsidR="00163158" w:rsidRPr="006833C0" w:rsidRDefault="00676AB0" w:rsidP="00676AB0">
      <w:pPr>
        <w:spacing w:after="0" w:line="360" w:lineRule="auto"/>
        <w:ind w:firstLine="709"/>
        <w:jc w:val="both"/>
        <w:rPr>
          <w:rStyle w:val="1"/>
          <w:rFonts w:eastAsiaTheme="minorEastAsia"/>
          <w:i/>
          <w:sz w:val="28"/>
          <w:szCs w:val="28"/>
          <w:shd w:val="clear" w:color="auto" w:fill="auto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63158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рибофлавин </w:t>
      </w:r>
      <w:r w:rsidR="00163158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– 444 нм,</w:t>
      </w:r>
      <w:r w:rsidR="00163158" w:rsidRPr="006833C0">
        <w:rPr>
          <w:rStyle w:val="1"/>
          <w:rFonts w:eastAsiaTheme="minorEastAsia"/>
          <w:sz w:val="28"/>
          <w:szCs w:val="28"/>
        </w:rPr>
        <w:t xml:space="preserve"> в области длин волн от 400 до 490 нм,</w:t>
      </w:r>
    </w:p>
    <w:p w:rsidR="00163158" w:rsidRPr="006833C0" w:rsidRDefault="00676AB0" w:rsidP="0067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163158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железо </w:t>
      </w:r>
      <w:r w:rsidR="00163158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63158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63158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510 нм,</w:t>
      </w:r>
      <w:r w:rsidR="00163158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163158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длин волн от 450 до 540 нм,</w:t>
      </w:r>
    </w:p>
    <w:p w:rsidR="00163158" w:rsidRPr="006833C0" w:rsidRDefault="00676AB0" w:rsidP="0067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63158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медь </w:t>
      </w:r>
      <w:r w:rsidR="00163158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– 457 нм, в области длин волн от 430 до 510 нм,</w:t>
      </w:r>
    </w:p>
    <w:p w:rsidR="00163158" w:rsidRPr="006833C0" w:rsidRDefault="00676AB0" w:rsidP="0067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- </w:t>
      </w:r>
      <w:r w:rsidR="00163158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цинк </w:t>
      </w:r>
      <w:r w:rsidR="00163158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– 530 нм, в области длин волн от 490 до 550 нм</w:t>
      </w:r>
    </w:p>
    <w:p w:rsidR="00163158" w:rsidRPr="006833C0" w:rsidRDefault="00676AB0" w:rsidP="0067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3. </w:t>
      </w:r>
      <w:r w:rsidR="00163158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Атомно-абсорбционная спектрометрия</w:t>
      </w:r>
      <w:r w:rsidR="00163158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Величина абсорбции испытуемых растворов описанных в соответствующих подразделах испытания «Количественное определение» должна быть одного порядка </w:t>
      </w:r>
      <w:proofErr w:type="gramStart"/>
      <w:r w:rsidR="00163158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163158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63158" w:rsidRPr="006833C0" w:rsidRDefault="00163158" w:rsidP="00676AB0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селена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при длине волны </w:t>
      </w:r>
      <w:r w:rsidR="007B4C7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196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4C7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нм и калибровочного раствора селена с концентрацией </w:t>
      </w:r>
      <w:r w:rsidR="007B4C7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0 мкг/мл</w:t>
      </w:r>
      <w:r w:rsidR="00916DE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63158" w:rsidRPr="006833C0" w:rsidRDefault="00163158" w:rsidP="00676AB0">
      <w:pPr>
        <w:pStyle w:val="ab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хрома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при длине волны 357,9 нм и калибровочного раствора хрома с концентрацией 2 мкг/мл.</w:t>
      </w:r>
    </w:p>
    <w:p w:rsidR="007B7741" w:rsidRPr="006833C0" w:rsidRDefault="00676AB0" w:rsidP="0067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4. </w:t>
      </w:r>
      <w:r w:rsidR="007B7741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Качественные реакции</w:t>
      </w:r>
    </w:p>
    <w:p w:rsidR="00457253" w:rsidRPr="006833C0" w:rsidRDefault="005F22EE" w:rsidP="0067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Аскорбиновая кислота.</w:t>
      </w:r>
      <w:r w:rsidR="00457253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Навеску порошка содержимого капсул, эквивалентную</w:t>
      </w:r>
      <w:r w:rsidR="00C065EA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065E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</w:t>
      </w:r>
      <w:r w:rsidR="004A14AC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4B3BA7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мг аскорбиновой кислоты, растворяют в 25 мл метафосфорной кислоты раствора 3 %</w:t>
      </w:r>
      <w:r w:rsidR="00A06B7D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уксусной кислоте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фильтруют и прибавляют </w:t>
      </w:r>
      <w:r w:rsidR="009B2129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 </w:t>
      </w:r>
      <w:proofErr w:type="spellStart"/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дихлорфенолиндофенола</w:t>
      </w:r>
      <w:proofErr w:type="spellEnd"/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натриевой соли </w:t>
      </w:r>
      <w:r w:rsidR="009E4CC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раствора 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0,001 М. </w:t>
      </w:r>
      <w:r w:rsidR="009E4CC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наблюдаться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розовое окрашивание</w:t>
      </w:r>
      <w:r w:rsidR="00457253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5F22EE" w:rsidRPr="006833C0" w:rsidRDefault="005F22EE" w:rsidP="0067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Аминобензойная</w:t>
      </w:r>
      <w:proofErr w:type="spellEnd"/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кислота. </w:t>
      </w:r>
      <w:r w:rsidR="005A660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Навеску порошка содержимого капсул, эквивалентную около</w:t>
      </w:r>
      <w:r w:rsidR="005A6606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A660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 мг парааминобензойной кислоты, помещают в мерную колбу вместимостью 100 мл, прибавляют 35 мл трихлоруксусной кислоты раствора 15 %. Круговыми движениями перемешивают содержимое колбы до растворения, затем доводят содержимое колбы трихлоруксусной кислоты  раствором 15 % до метки, перемешивают и фильтруют. Прибавляют 1 мл натрия нитрита раствора 0,2 %, затем </w:t>
      </w:r>
      <w:r w:rsidR="00D025E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0,8</w:t>
      </w:r>
      <w:r w:rsidR="005A660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 хлористоводородной кислоты раствора </w:t>
      </w:r>
      <w:r w:rsidR="00D025E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A660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М, встряхивают и отставляют на 15 мин. Прибавляют 1 мл аммония </w:t>
      </w:r>
      <w:proofErr w:type="spellStart"/>
      <w:r w:rsidR="005A660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сульфамата</w:t>
      </w:r>
      <w:proofErr w:type="spellEnd"/>
      <w:r w:rsidR="005A660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раствора 2 %, осторожно встряхивают и отставляют на 5 мин. Прибавляют 1 мл </w:t>
      </w:r>
      <w:proofErr w:type="spellStart"/>
      <w:r w:rsidR="005A660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нафтилэтилендиамина</w:t>
      </w:r>
      <w:proofErr w:type="spellEnd"/>
      <w:r w:rsidR="005A660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660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дигидрохлорида</w:t>
      </w:r>
      <w:proofErr w:type="spellEnd"/>
      <w:r w:rsidR="005A660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раствора 0,1 %. В течение 15 мин должно появитьс</w:t>
      </w:r>
      <w:r w:rsidR="00CD768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я красно-фиолетовое окрашивание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7253" w:rsidRPr="006833C0" w:rsidRDefault="005F22EE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Пиридоксина гидрохлорид</w:t>
      </w:r>
      <w:r w:rsidR="00CD7680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A166E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166E3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166E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065E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авеск</w:t>
      </w:r>
      <w:r w:rsidR="00A166E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065E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содержимого капсул, эквивалентн</w:t>
      </w:r>
      <w:r w:rsidR="00A166E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065E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 </w:t>
      </w:r>
      <w:r w:rsidR="000269C2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45 мг пиридоксина гидрохлорида</w:t>
      </w:r>
      <w:r w:rsidR="00C065E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прибавляют 50 мл воды, 3 мл хлористоводородной кислоты концентрированной, нагревают на 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водяной бане в течение 10 мин, охлаждают, доводят</w:t>
      </w:r>
      <w:r w:rsidR="00102F39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объем </w:t>
      </w:r>
      <w:r w:rsidR="000269C2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раствора водой до 100 мл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перемешивают и фильтруют. К 10 мл фильтрата прибавляют в следующей последовательности: 2</w:t>
      </w:r>
      <w:r w:rsidR="00623A6D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258DD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2126C5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мл борной кислоты</w:t>
      </w:r>
      <w:r w:rsidR="00457253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раствора </w:t>
      </w:r>
      <w:r w:rsidR="00623A6D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457253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% 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57253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2126C5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2-пропанола, </w:t>
      </w:r>
      <w:r w:rsidR="00457253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</w:t>
      </w:r>
      <w:r w:rsidR="003B230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аммония хлорида буферного раствора рН 9,5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58DD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1,6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 натрия ацетата раствора 2</w:t>
      </w:r>
      <w:r w:rsidR="002258DD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% и 2 мл </w:t>
      </w:r>
      <w:r w:rsidR="00457253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2,6-</w:t>
      </w:r>
      <w:r w:rsidR="00102F39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457253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ихлорхинонхлоримида раствора 0,4 % в 2-пропаноле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Должно появляться голубовато-зеленое окрашивание, со временем переходящее </w:t>
      </w:r>
      <w:proofErr w:type="gramStart"/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красно-коричневое</w:t>
      </w:r>
      <w:r w:rsidR="00CD7680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7B7741" w:rsidRPr="006833C0" w:rsidRDefault="005F22EE" w:rsidP="0067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Тиамина нитрат</w:t>
      </w:r>
      <w:r w:rsidR="00CD7680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2126C5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3198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авеску 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содержимого</w:t>
      </w:r>
      <w:r w:rsidR="0053198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капсул, </w:t>
      </w:r>
      <w:r w:rsidR="007C16BE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эквивалентную</w:t>
      </w:r>
      <w:r w:rsidR="0053198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22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</w:t>
      </w:r>
      <w:r w:rsidR="002F12D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120 мг тиамина нитрата</w:t>
      </w:r>
      <w:r w:rsidR="00A70CC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3198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2798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растворяют в небольшом количестве воды, доводят объем раствора водой до 100 мл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666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перемешивают и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фильтруют. К 5 мл фильтрата </w:t>
      </w:r>
      <w:r w:rsidR="0027622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бавляют </w:t>
      </w:r>
      <w:r w:rsidR="0073039E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0,05</w:t>
      </w:r>
      <w:r w:rsidR="0064084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9B2129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калия феррицианида</w:t>
      </w:r>
      <w:r w:rsidR="00762798" w:rsidRPr="006833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мл </w:t>
      </w:r>
      <w:r w:rsidR="007C16BE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натрия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гидроксида</w:t>
      </w:r>
      <w:r w:rsidR="007C16BE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раствора 20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C16BE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762798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</w:t>
      </w:r>
      <w:r w:rsidR="0064084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2-метилпропанола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экстрагируют в течение 90 с. </w:t>
      </w:r>
      <w:r w:rsidR="007C16BE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наблюда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C16BE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</w:t>
      </w:r>
      <w:r w:rsidR="007C16BE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флуоресценци</w:t>
      </w:r>
      <w:r w:rsidR="007C16BE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спиртовой фракции при 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длине волны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365 нм</w:t>
      </w:r>
      <w:r w:rsidR="00CD7680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57253" w:rsidRPr="006833C0" w:rsidRDefault="005F22EE" w:rsidP="0067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α-Токоферола </w:t>
      </w:r>
      <w:proofErr w:type="spellStart"/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сукцинат</w:t>
      </w:r>
      <w:proofErr w:type="spellEnd"/>
      <w:r w:rsidR="00CD7680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Навеску порошка содержимого капсул, эквивалентную</w:t>
      </w:r>
      <w:r w:rsidR="0027622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около</w:t>
      </w:r>
      <w:r w:rsidR="00457253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70CC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80 мг </w:t>
      </w:r>
      <w:proofErr w:type="gramStart"/>
      <w:r w:rsidR="00A70CC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α-</w:t>
      </w:r>
      <w:proofErr w:type="gramEnd"/>
      <w:r w:rsidR="00A70CC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токоферола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, максимально растворяют в метаноле и фильтруют. К 5 мл фильтрата прибавляют 2 мл азотной кислоты раствора 16</w:t>
      </w:r>
      <w:r w:rsidR="00A70CC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М, нагревают смесь на водяной бане. Должно наблюдаться оранжево-красное окрашивание</w:t>
      </w:r>
      <w:r w:rsidR="005043FC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7741" w:rsidRPr="006833C0" w:rsidRDefault="005F22EE" w:rsidP="0067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Фолиевая кислота</w:t>
      </w:r>
      <w:r w:rsidR="00CD7680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2F12D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F12DF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F12D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7622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авеск</w:t>
      </w:r>
      <w:r w:rsidR="002F12D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7622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 w:rsidR="0027622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содержимого капсул, эквивалентн</w:t>
      </w:r>
      <w:r w:rsidR="002F12D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622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4B3BA7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мкг фолиевой кислоты</w:t>
      </w:r>
      <w:r w:rsidR="00C475F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рибавляют 2 мл </w:t>
      </w:r>
      <w:r w:rsidR="001F4750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аммиака раствора 6 М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8 мл </w:t>
      </w:r>
      <w:r w:rsidR="00141559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дикалия гидрофосфата безводного раствора 3 %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перемешивают и фильтруют. К 5 мл фильтрата прибавляют 1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калия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перманганата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раствора 0,5 % и отставляют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3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мин. Затем прибавляют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мл нитрита натрия 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раствора 2 </w:t>
      </w:r>
      <w:r w:rsidR="001F4750" w:rsidRPr="006833C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%</w:t>
      </w:r>
      <w:r w:rsidR="001F4750" w:rsidRPr="006833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1 мл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хлористоводородной кислоты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раствора 5 М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перемешивают и отставляют на 2 мин. Прибавляют 1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аммония </w:t>
      </w:r>
      <w:proofErr w:type="spellStart"/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сульфамата</w:t>
      </w:r>
      <w:proofErr w:type="spellEnd"/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раствора 5 %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перемешивают. После прекращения выделения пузырьков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газа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прибавляют 1 мл </w:t>
      </w:r>
      <w:proofErr w:type="spellStart"/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нафтилэтилендиамина</w:t>
      </w:r>
      <w:proofErr w:type="spellEnd"/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дигидрохлорида</w:t>
      </w:r>
      <w:proofErr w:type="spellEnd"/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раствора 0,1 %.  </w:t>
      </w:r>
      <w:r w:rsidR="0064084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наблюдаться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красно-фиолетово</w:t>
      </w:r>
      <w:r w:rsidR="0064084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084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окрашивание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4084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п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рибавляют 4 г 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натрия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хлорида и 10 мл </w:t>
      </w:r>
      <w:r w:rsidR="001F47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2-метилпропанола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интенсивно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встряхивают в течение 2</w:t>
      </w:r>
      <w:r w:rsidR="002126C5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мин. </w:t>
      </w:r>
      <w:r w:rsidR="0064084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наблюдаться розовое окрашивание спиртового слоя</w:t>
      </w:r>
      <w:r w:rsidR="00CD7680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57253" w:rsidRPr="006833C0" w:rsidRDefault="005F22EE" w:rsidP="0067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Йод</w:t>
      </w:r>
      <w:r w:rsidR="00457253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457253" w:rsidRPr="006833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Навеску порошка содержимого капсул, эквивалентную </w:t>
      </w:r>
      <w:r w:rsidR="0079783E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79783E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мкг йода, промывают </w:t>
      </w:r>
      <w:proofErr w:type="spellStart"/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петролейным</w:t>
      </w:r>
      <w:proofErr w:type="spellEnd"/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эфиром для обезжиривания. К сухому остатку прибавляют около 80 мл воды, нагревают на водяной бане и фильтруют. К 5 мл фильтрата прибавляют 2 мл </w:t>
      </w:r>
      <w:r w:rsidR="00457253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серной кислоты разведённой 16 % (м/м)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 г калия </w:t>
      </w:r>
      <w:proofErr w:type="spellStart"/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йодата</w:t>
      </w:r>
      <w:proofErr w:type="spellEnd"/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2 мл хлороформа и встряхивают. Должно наблюдаться </w:t>
      </w:r>
      <w:r w:rsidR="00F1203C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красно-фиолетовое</w:t>
      </w:r>
      <w:r w:rsidR="0045725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окрашивание хлороформного слоя</w:t>
      </w:r>
      <w:r w:rsidR="004E0ACF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7B7741" w:rsidRPr="006833C0" w:rsidRDefault="005F22EE" w:rsidP="0067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Магний</w:t>
      </w:r>
      <w:r w:rsidR="004E0ACF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A64886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8333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8333A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8333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навеске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порошка содержимого капсул, эквивалентн</w:t>
      </w:r>
      <w:r w:rsidR="0058333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1E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250</w:t>
      </w:r>
      <w:r w:rsidR="00EA1E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мг</w:t>
      </w:r>
      <w:r w:rsidR="002126C5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510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магния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рибавляют 10 мл хлористоводородной кислоты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концентрированной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, 30 мл воды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кипятят. 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охлаждают, доводят объем раствора водой до </w:t>
      </w:r>
      <w:r w:rsidR="0058333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100 мл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фильтруют.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10 мл фильтрата прибавляют 2 г 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аммония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хлорида. </w:t>
      </w:r>
      <w:r w:rsidR="00004E1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4E0AC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быть образования осадка. </w:t>
      </w:r>
      <w:r w:rsidR="00E867A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="00E867A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и осторожно прибавляют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аммония </w:t>
      </w:r>
      <w:r w:rsidR="00C677E7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карбоната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 15,8 % до нейтральной реакции среды и по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каплям 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бавляют </w:t>
      </w:r>
      <w:r w:rsidR="00F94A9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581B56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инатрия гидрофосфата безводного раствор </w:t>
      </w:r>
      <w:r w:rsidR="00F94A96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581B56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%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6488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наблюдаться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 белого кристаллического осадка, не растворимого </w:t>
      </w:r>
      <w:proofErr w:type="gramStart"/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аммиака</w:t>
      </w:r>
      <w:proofErr w:type="gramEnd"/>
      <w:r w:rsidR="005D510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растворе</w:t>
      </w:r>
      <w:r w:rsidR="004E0ACF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04E1F" w:rsidRPr="006833C0" w:rsidRDefault="005F22EE" w:rsidP="0067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Марганец</w:t>
      </w:r>
      <w:r w:rsidR="004E0ACF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E161C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Навеску порошка содержимого капсул, эквивалентную </w:t>
      </w:r>
      <w:r w:rsidR="00EA1E5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</w:t>
      </w:r>
      <w:r w:rsidR="005A60AC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161C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25145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161C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мг марганца,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помещают в мерную колбу </w:t>
      </w:r>
      <w:r w:rsidR="00E161C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вместимостью 100 мл, доводят объем раствора водой до метки, перемешивают и фильтруют.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10</w:t>
      </w:r>
      <w:r w:rsidR="0092042E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 фильтрата прибавляют </w:t>
      </w:r>
      <w:r w:rsidR="003832E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2 мл азотной кислоты развед</w:t>
      </w:r>
      <w:r w:rsidR="00025145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832E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16 %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832E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каплю серебра</w:t>
      </w:r>
      <w:r w:rsidR="003832E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нитрата раствора </w:t>
      </w:r>
      <w:r w:rsidR="0073039E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04E1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832E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025145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 мл </w:t>
      </w:r>
      <w:r w:rsidR="00C8717D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фосфорной кислоты </w:t>
      </w:r>
      <w:r w:rsidR="00141559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концентрированной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44092A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50 м</w:t>
      </w:r>
      <w:r w:rsidR="003832E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9B2129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4E1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калия </w:t>
      </w:r>
      <w:proofErr w:type="spellStart"/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перйодата</w:t>
      </w:r>
      <w:proofErr w:type="spellEnd"/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Нагревают </w:t>
      </w:r>
      <w:r w:rsidR="00C8717D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пламен</w:t>
      </w:r>
      <w:r w:rsidR="00356980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04E1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 наблюдаться 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розовато-коричнево</w:t>
      </w:r>
      <w:r w:rsidR="00004E1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7741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окрашивани</w:t>
      </w:r>
      <w:r w:rsidR="00004E1F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E0ACF"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3D01CC" w:rsidRPr="006833C0" w:rsidRDefault="003D01CC" w:rsidP="00676AB0">
      <w:pPr>
        <w:tabs>
          <w:tab w:val="left" w:pos="27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Однородность массы.</w:t>
      </w:r>
      <w:r w:rsidRPr="006833C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ОФС «Однородность массы дозированных лекарственных форм».</w:t>
      </w:r>
    </w:p>
    <w:p w:rsidR="003D01CC" w:rsidRPr="006833C0" w:rsidRDefault="003D01CC" w:rsidP="00676AB0">
      <w:pPr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Распадаемость. </w:t>
      </w:r>
      <w:r w:rsidRPr="006833C0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F7148B" w:rsidRPr="006833C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6833C0">
        <w:rPr>
          <w:rFonts w:ascii="Times New Roman" w:hAnsi="Times New Roman" w:cs="Times New Roman"/>
          <w:color w:val="000000"/>
          <w:sz w:val="28"/>
          <w:szCs w:val="28"/>
        </w:rPr>
        <w:t xml:space="preserve"> мин</w:t>
      </w:r>
      <w:r w:rsidR="004901D3" w:rsidRPr="006833C0">
        <w:rPr>
          <w:rFonts w:ascii="Times New Roman" w:hAnsi="Times New Roman" w:cs="Times New Roman"/>
          <w:color w:val="000000"/>
          <w:sz w:val="28"/>
          <w:szCs w:val="28"/>
        </w:rPr>
        <w:t xml:space="preserve"> (с дисками)</w:t>
      </w:r>
      <w:r w:rsidRPr="006833C0">
        <w:rPr>
          <w:rFonts w:ascii="Times New Roman" w:hAnsi="Times New Roman" w:cs="Times New Roman"/>
          <w:sz w:val="28"/>
          <w:szCs w:val="28"/>
        </w:rPr>
        <w:t xml:space="preserve">. </w:t>
      </w:r>
      <w:r w:rsidR="004901D3" w:rsidRPr="006833C0">
        <w:rPr>
          <w:rFonts w:ascii="Times New Roman" w:hAnsi="Times New Roman" w:cs="Times New Roman"/>
          <w:sz w:val="28"/>
          <w:szCs w:val="28"/>
        </w:rPr>
        <w:t xml:space="preserve">В </w:t>
      </w:r>
      <w:r w:rsidRPr="006833C0">
        <w:rPr>
          <w:rFonts w:ascii="Times New Roman" w:hAnsi="Times New Roman" w:cs="Times New Roman"/>
          <w:sz w:val="28"/>
          <w:szCs w:val="28"/>
        </w:rPr>
        <w:t>соответствии с требованиями ОФС «Распадаемость таблеток и капсул».</w:t>
      </w:r>
      <w:r w:rsidR="00F7148B" w:rsidRPr="006833C0">
        <w:rPr>
          <w:rFonts w:ascii="Times New Roman" w:hAnsi="Times New Roman" w:cs="Times New Roman"/>
          <w:sz w:val="28"/>
          <w:szCs w:val="28"/>
        </w:rPr>
        <w:t xml:space="preserve"> Среда растворения – хлористоводородной кислоты раствор 0,1 М.</w:t>
      </w:r>
    </w:p>
    <w:p w:rsidR="00F7148B" w:rsidRPr="006833C0" w:rsidRDefault="00F7148B" w:rsidP="00676AB0">
      <w:pPr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b/>
          <w:sz w:val="28"/>
          <w:szCs w:val="28"/>
        </w:rPr>
        <w:lastRenderedPageBreak/>
        <w:t>Микробиологическая чистота.</w:t>
      </w:r>
      <w:r w:rsidRPr="006833C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F7148B" w:rsidRPr="006833C0" w:rsidRDefault="00596A59" w:rsidP="00676AB0">
      <w:pPr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3C0">
        <w:rPr>
          <w:rFonts w:ascii="Times New Roman" w:hAnsi="Times New Roman" w:cs="Times New Roman"/>
          <w:b/>
          <w:sz w:val="28"/>
          <w:szCs w:val="28"/>
        </w:rPr>
        <w:t>Количественное определение</w:t>
      </w:r>
    </w:p>
    <w:p w:rsidR="007A5A32" w:rsidRPr="006833C0" w:rsidRDefault="00210846" w:rsidP="00676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B01574" w:rsidRPr="006833C0">
        <w:rPr>
          <w:rFonts w:ascii="Times New Roman" w:hAnsi="Times New Roman" w:cs="Times New Roman"/>
          <w:i/>
          <w:sz w:val="28"/>
          <w:szCs w:val="28"/>
        </w:rPr>
        <w:t>Биотин</w:t>
      </w:r>
      <w:r w:rsidR="00166D75" w:rsidRPr="006833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A5A32" w:rsidRPr="00683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="00166D75" w:rsidRPr="006833C0">
        <w:rPr>
          <w:rFonts w:ascii="Times New Roman" w:hAnsi="Times New Roman" w:cs="Times New Roman"/>
          <w:sz w:val="28"/>
          <w:szCs w:val="28"/>
        </w:rPr>
        <w:t>(</w:t>
      </w:r>
      <w:r w:rsidR="007A5A32" w:rsidRPr="006833C0">
        <w:rPr>
          <w:rFonts w:ascii="Times New Roman" w:hAnsi="Times New Roman" w:cs="Times New Roman"/>
          <w:sz w:val="28"/>
          <w:szCs w:val="28"/>
        </w:rPr>
        <w:t>ОФС «Высокоэффективная жидкостная хроматография»</w:t>
      </w:r>
      <w:r w:rsidR="00166D75" w:rsidRPr="006833C0">
        <w:rPr>
          <w:rFonts w:ascii="Times New Roman" w:hAnsi="Times New Roman" w:cs="Times New Roman"/>
          <w:sz w:val="28"/>
          <w:szCs w:val="28"/>
        </w:rPr>
        <w:t>).</w:t>
      </w:r>
    </w:p>
    <w:p w:rsidR="005901FC" w:rsidRPr="006833C0" w:rsidRDefault="005901FC" w:rsidP="00676AB0">
      <w:pPr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166D75" w:rsidRPr="006833C0">
        <w:rPr>
          <w:rFonts w:ascii="Times New Roman" w:hAnsi="Times New Roman" w:cs="Times New Roman"/>
          <w:i/>
          <w:sz w:val="28"/>
          <w:szCs w:val="28"/>
        </w:rPr>
        <w:t xml:space="preserve"> (ПФ)</w:t>
      </w:r>
      <w:r w:rsidRPr="006833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833C0">
        <w:rPr>
          <w:rFonts w:ascii="Times New Roman" w:hAnsi="Times New Roman" w:cs="Times New Roman"/>
          <w:sz w:val="28"/>
          <w:szCs w:val="28"/>
        </w:rPr>
        <w:t xml:space="preserve">В мерную колбу </w:t>
      </w:r>
      <w:r w:rsidR="00457253" w:rsidRPr="006833C0">
        <w:rPr>
          <w:rFonts w:ascii="Times New Roman" w:hAnsi="Times New Roman" w:cs="Times New Roman"/>
          <w:sz w:val="28"/>
          <w:szCs w:val="28"/>
        </w:rPr>
        <w:t>вместимостью</w:t>
      </w:r>
      <w:r w:rsidRPr="006833C0">
        <w:rPr>
          <w:rFonts w:ascii="Times New Roman" w:hAnsi="Times New Roman" w:cs="Times New Roman"/>
          <w:sz w:val="28"/>
          <w:szCs w:val="28"/>
        </w:rPr>
        <w:t xml:space="preserve"> 1000</w:t>
      </w:r>
      <w:r w:rsidR="00166D75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>мл помещают 85 мл ацетонитрила, 1 г натрия перхлората и 1 мл фосфорной кислоты, доводят объем раствора водой до метки, перемешивают, фильтруют и дегазируют.</w:t>
      </w:r>
    </w:p>
    <w:p w:rsidR="005901FC" w:rsidRPr="006833C0" w:rsidRDefault="005901FC" w:rsidP="00676AB0">
      <w:pPr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6833C0">
        <w:rPr>
          <w:rFonts w:ascii="Times New Roman" w:hAnsi="Times New Roman" w:cs="Times New Roman"/>
          <w:sz w:val="28"/>
          <w:szCs w:val="28"/>
        </w:rPr>
        <w:t xml:space="preserve">Точную навеску содержимого капсул, эквивалентную </w:t>
      </w:r>
      <w:r w:rsidR="00C76C35" w:rsidRPr="006833C0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6833C0">
        <w:rPr>
          <w:rFonts w:ascii="Times New Roman" w:hAnsi="Times New Roman" w:cs="Times New Roman"/>
          <w:sz w:val="28"/>
          <w:szCs w:val="28"/>
        </w:rPr>
        <w:t>1 мг биотина, помещают в мерную колбу вместимостью 200 мл</w:t>
      </w:r>
      <w:r w:rsidR="000208F5" w:rsidRPr="006833C0">
        <w:rPr>
          <w:rFonts w:ascii="Times New Roman" w:hAnsi="Times New Roman" w:cs="Times New Roman"/>
          <w:sz w:val="28"/>
          <w:szCs w:val="28"/>
        </w:rPr>
        <w:t>, п</w:t>
      </w:r>
      <w:r w:rsidRPr="006833C0">
        <w:rPr>
          <w:rFonts w:ascii="Times New Roman" w:hAnsi="Times New Roman" w:cs="Times New Roman"/>
          <w:sz w:val="28"/>
          <w:szCs w:val="28"/>
        </w:rPr>
        <w:t xml:space="preserve">рибавляют 3 мл диметилсульфоксида, увлажняют содержимое, вращая колбу и нагревают колбу на водяной бане при </w:t>
      </w:r>
      <w:r w:rsidR="00E93035" w:rsidRPr="006833C0">
        <w:rPr>
          <w:rFonts w:ascii="Times New Roman" w:hAnsi="Times New Roman" w:cs="Times New Roman"/>
          <w:sz w:val="28"/>
          <w:szCs w:val="28"/>
        </w:rPr>
        <w:t xml:space="preserve">температуре </w:t>
      </w:r>
      <w:r w:rsidR="00723C02" w:rsidRPr="006833C0">
        <w:rPr>
          <w:rFonts w:ascii="Times New Roman" w:hAnsi="Times New Roman" w:cs="Times New Roman"/>
          <w:sz w:val="28"/>
          <w:szCs w:val="28"/>
        </w:rPr>
        <w:t>60</w:t>
      </w:r>
      <w:r w:rsidRPr="006833C0">
        <w:rPr>
          <w:rFonts w:ascii="Times New Roman" w:hAnsi="Times New Roman" w:cs="Times New Roman"/>
          <w:sz w:val="28"/>
          <w:szCs w:val="28"/>
        </w:rPr>
        <w:t>-70</w:t>
      </w:r>
      <w:proofErr w:type="gramStart"/>
      <w:r w:rsidRPr="006833C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833C0">
        <w:rPr>
          <w:rFonts w:ascii="Times New Roman" w:hAnsi="Times New Roman" w:cs="Times New Roman"/>
          <w:sz w:val="28"/>
          <w:szCs w:val="28"/>
        </w:rPr>
        <w:t xml:space="preserve"> в течение 5 мин. Затем обрабатывают ультразвуком в течение 5 мин</w:t>
      </w:r>
      <w:r w:rsidR="00E9651F" w:rsidRPr="006833C0">
        <w:rPr>
          <w:rFonts w:ascii="Times New Roman" w:hAnsi="Times New Roman" w:cs="Times New Roman"/>
          <w:sz w:val="28"/>
          <w:szCs w:val="28"/>
        </w:rPr>
        <w:t>, д</w:t>
      </w:r>
      <w:r w:rsidRPr="006833C0">
        <w:rPr>
          <w:rFonts w:ascii="Times New Roman" w:hAnsi="Times New Roman" w:cs="Times New Roman"/>
          <w:sz w:val="28"/>
          <w:szCs w:val="28"/>
        </w:rPr>
        <w:t xml:space="preserve">оводят </w:t>
      </w:r>
      <w:r w:rsidR="00E9651F" w:rsidRPr="006833C0">
        <w:rPr>
          <w:rFonts w:ascii="Times New Roman" w:hAnsi="Times New Roman" w:cs="Times New Roman"/>
          <w:sz w:val="28"/>
          <w:szCs w:val="28"/>
        </w:rPr>
        <w:t xml:space="preserve">объем раствора </w:t>
      </w:r>
      <w:r w:rsidRPr="006833C0">
        <w:rPr>
          <w:rFonts w:ascii="Times New Roman" w:hAnsi="Times New Roman" w:cs="Times New Roman"/>
          <w:sz w:val="28"/>
          <w:szCs w:val="28"/>
        </w:rPr>
        <w:t>водой до метки, перемешивают и фильтруют.</w:t>
      </w:r>
    </w:p>
    <w:p w:rsidR="00B01574" w:rsidRPr="006833C0" w:rsidRDefault="00B01574" w:rsidP="00676AB0">
      <w:pPr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Раствор стандартного образца биотина</w:t>
      </w:r>
      <w:r w:rsidR="003A5CBA" w:rsidRPr="006833C0">
        <w:rPr>
          <w:rFonts w:ascii="Times New Roman" w:hAnsi="Times New Roman" w:cs="Times New Roman"/>
          <w:i/>
          <w:sz w:val="28"/>
          <w:szCs w:val="28"/>
        </w:rPr>
        <w:t>.</w:t>
      </w:r>
      <w:r w:rsidRPr="006833C0">
        <w:rPr>
          <w:rFonts w:ascii="Times New Roman" w:hAnsi="Times New Roman" w:cs="Times New Roman"/>
          <w:sz w:val="28"/>
          <w:szCs w:val="28"/>
        </w:rPr>
        <w:t xml:space="preserve"> Около 67</w:t>
      </w:r>
      <w:r w:rsidR="00396CD2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 xml:space="preserve">мг (точная навеска) стандартного образца биотина помещают в мерную колбу вместимостью 200 мл, растворяют в </w:t>
      </w:r>
      <w:proofErr w:type="spellStart"/>
      <w:r w:rsidRPr="006833C0">
        <w:rPr>
          <w:rFonts w:ascii="Times New Roman" w:hAnsi="Times New Roman" w:cs="Times New Roman"/>
          <w:sz w:val="28"/>
          <w:szCs w:val="28"/>
        </w:rPr>
        <w:t>диметилсульфоксиде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>, доводят</w:t>
      </w:r>
      <w:r w:rsidR="00E9651F" w:rsidRPr="006833C0">
        <w:rPr>
          <w:rFonts w:ascii="Times New Roman" w:hAnsi="Times New Roman" w:cs="Times New Roman"/>
          <w:sz w:val="28"/>
          <w:szCs w:val="28"/>
        </w:rPr>
        <w:t xml:space="preserve"> объем раствора</w:t>
      </w:r>
      <w:r w:rsidRPr="006833C0">
        <w:rPr>
          <w:rFonts w:ascii="Times New Roman" w:hAnsi="Times New Roman" w:cs="Times New Roman"/>
          <w:sz w:val="28"/>
          <w:szCs w:val="28"/>
        </w:rPr>
        <w:t xml:space="preserve"> этим же растворителем</w:t>
      </w:r>
      <w:r w:rsidR="00E9651F" w:rsidRPr="006833C0">
        <w:rPr>
          <w:rFonts w:ascii="Times New Roman" w:hAnsi="Times New Roman" w:cs="Times New Roman"/>
          <w:sz w:val="28"/>
          <w:szCs w:val="28"/>
        </w:rPr>
        <w:t xml:space="preserve"> до метки</w:t>
      </w:r>
      <w:r w:rsidRPr="006833C0">
        <w:rPr>
          <w:rFonts w:ascii="Times New Roman" w:hAnsi="Times New Roman" w:cs="Times New Roman"/>
          <w:sz w:val="28"/>
          <w:szCs w:val="28"/>
        </w:rPr>
        <w:t xml:space="preserve">, перемешивают. </w:t>
      </w:r>
      <w:r w:rsidR="00146569" w:rsidRPr="006833C0">
        <w:rPr>
          <w:rFonts w:ascii="Times New Roman" w:hAnsi="Times New Roman" w:cs="Times New Roman"/>
          <w:sz w:val="28"/>
          <w:szCs w:val="28"/>
        </w:rPr>
        <w:t>3</w:t>
      </w:r>
      <w:r w:rsidR="000208F5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мл полученного раствора помещают в мерную колбу вместимостью 200 мл, доводят </w:t>
      </w:r>
      <w:r w:rsidR="00E9651F" w:rsidRPr="006833C0">
        <w:rPr>
          <w:rFonts w:ascii="Times New Roman" w:hAnsi="Times New Roman" w:cs="Times New Roman"/>
          <w:sz w:val="28"/>
          <w:szCs w:val="28"/>
        </w:rPr>
        <w:t xml:space="preserve">объем раствора </w:t>
      </w:r>
      <w:r w:rsidRPr="006833C0">
        <w:rPr>
          <w:rFonts w:ascii="Times New Roman" w:hAnsi="Times New Roman" w:cs="Times New Roman"/>
          <w:sz w:val="28"/>
          <w:szCs w:val="28"/>
        </w:rPr>
        <w:t xml:space="preserve">водой до метки и перемешивают. </w:t>
      </w:r>
    </w:p>
    <w:p w:rsidR="00755DD5" w:rsidRPr="006833C0" w:rsidRDefault="003A5CBA" w:rsidP="003A5CBA">
      <w:pPr>
        <w:spacing w:after="0" w:line="360" w:lineRule="auto"/>
        <w:ind w:left="709" w:right="-1" w:firstLine="709"/>
        <w:rPr>
          <w:rFonts w:ascii="Times New Roman" w:eastAsia="Times New Roman" w:hAnsi="Times New Roman" w:cs="Times New Roman"/>
          <w:i/>
          <w:color w:val="000000"/>
          <w:sz w:val="28"/>
          <w:lang w:bidi="ru-RU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lang w:bidi="ru-RU"/>
        </w:rPr>
        <w:t>Хроматографические условия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755DD5" w:rsidRPr="006833C0" w:rsidTr="00CF7B1E">
        <w:tc>
          <w:tcPr>
            <w:tcW w:w="3794" w:type="dxa"/>
          </w:tcPr>
          <w:p w:rsidR="00755DD5" w:rsidRPr="006833C0" w:rsidRDefault="00755DD5" w:rsidP="00CF7B1E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Колонка </w:t>
            </w:r>
          </w:p>
        </w:tc>
        <w:tc>
          <w:tcPr>
            <w:tcW w:w="5777" w:type="dxa"/>
          </w:tcPr>
          <w:p w:rsidR="00755DD5" w:rsidRPr="006833C0" w:rsidRDefault="00755DD5" w:rsidP="00561EF9">
            <w:pPr>
              <w:spacing w:after="12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150 × 4,6 мм, </w:t>
            </w:r>
            <w:r w:rsidR="00A60B73"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силикагель </w:t>
            </w:r>
            <w:r w:rsidRPr="006833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октилсил</w:t>
            </w:r>
            <w:r w:rsidR="00A60B73" w:rsidRPr="006833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ильный</w:t>
            </w:r>
            <w:r w:rsidR="00561EF9" w:rsidRPr="006833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6833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хроматографии,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3 мкм;</w:t>
            </w:r>
          </w:p>
        </w:tc>
      </w:tr>
      <w:tr w:rsidR="00755DD5" w:rsidRPr="006833C0" w:rsidTr="00CF7B1E">
        <w:tc>
          <w:tcPr>
            <w:tcW w:w="3794" w:type="dxa"/>
          </w:tcPr>
          <w:p w:rsidR="00755DD5" w:rsidRPr="006833C0" w:rsidRDefault="00755DD5" w:rsidP="00CF7B1E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5777" w:type="dxa"/>
          </w:tcPr>
          <w:p w:rsidR="00755DD5" w:rsidRPr="006833C0" w:rsidRDefault="00755DD5" w:rsidP="00CF7B1E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 °С;</w:t>
            </w:r>
          </w:p>
        </w:tc>
      </w:tr>
      <w:tr w:rsidR="00755DD5" w:rsidRPr="006833C0" w:rsidTr="00CF7B1E">
        <w:tc>
          <w:tcPr>
            <w:tcW w:w="3794" w:type="dxa"/>
          </w:tcPr>
          <w:p w:rsidR="00755DD5" w:rsidRPr="006833C0" w:rsidRDefault="00755DD5" w:rsidP="00CF7B1E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5777" w:type="dxa"/>
          </w:tcPr>
          <w:p w:rsidR="00755DD5" w:rsidRPr="006833C0" w:rsidRDefault="00755DD5" w:rsidP="00755DD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1,2 мл/мин;</w:t>
            </w:r>
          </w:p>
        </w:tc>
      </w:tr>
      <w:tr w:rsidR="00755DD5" w:rsidRPr="006833C0" w:rsidTr="00CF7B1E">
        <w:tc>
          <w:tcPr>
            <w:tcW w:w="3794" w:type="dxa"/>
          </w:tcPr>
          <w:p w:rsidR="00755DD5" w:rsidRPr="006833C0" w:rsidRDefault="00755DD5" w:rsidP="00CF7B1E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5777" w:type="dxa"/>
          </w:tcPr>
          <w:p w:rsidR="00755DD5" w:rsidRPr="006833C0" w:rsidRDefault="00755DD5" w:rsidP="00755DD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спектрофотометрический, 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00 нм;</w:t>
            </w:r>
          </w:p>
        </w:tc>
      </w:tr>
      <w:tr w:rsidR="00755DD5" w:rsidRPr="006833C0" w:rsidTr="00CF7B1E">
        <w:tc>
          <w:tcPr>
            <w:tcW w:w="3794" w:type="dxa"/>
          </w:tcPr>
          <w:p w:rsidR="00755DD5" w:rsidRPr="006833C0" w:rsidRDefault="00755DD5" w:rsidP="00CF7B1E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5777" w:type="dxa"/>
          </w:tcPr>
          <w:p w:rsidR="00755DD5" w:rsidRPr="006833C0" w:rsidRDefault="00755DD5" w:rsidP="00CF7B1E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10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 мкл;</w:t>
            </w:r>
          </w:p>
        </w:tc>
      </w:tr>
    </w:tbl>
    <w:p w:rsidR="00755DD5" w:rsidRPr="006833C0" w:rsidRDefault="000208F5" w:rsidP="0091417B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833C0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биотина и </w:t>
      </w:r>
      <w:r w:rsidRPr="006833C0">
        <w:rPr>
          <w:rFonts w:ascii="Times New Roman" w:hAnsi="Times New Roman" w:cs="Times New Roman"/>
          <w:sz w:val="28"/>
          <w:szCs w:val="28"/>
        </w:rPr>
        <w:lastRenderedPageBreak/>
        <w:t xml:space="preserve">испытуемый раствор. </w:t>
      </w:r>
    </w:p>
    <w:p w:rsidR="00755DD5" w:rsidRPr="006833C0" w:rsidRDefault="00755DD5" w:rsidP="004503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="0099783E" w:rsidRPr="006833C0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биотина </w:t>
      </w:r>
      <w:r w:rsidRPr="006833C0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6833C0">
        <w:rPr>
          <w:rFonts w:ascii="Times New Roman" w:hAnsi="Times New Roman" w:cs="Times New Roman"/>
          <w:sz w:val="28"/>
          <w:szCs w:val="28"/>
        </w:rPr>
        <w:t xml:space="preserve"> площади пика биотина – не более 3,0</w:t>
      </w:r>
      <w:r w:rsidRPr="006833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>% (</w:t>
      </w:r>
      <w:r w:rsidR="000208F5" w:rsidRPr="006833C0">
        <w:rPr>
          <w:rFonts w:ascii="Times New Roman" w:hAnsi="Times New Roman" w:cs="Times New Roman"/>
          <w:sz w:val="28"/>
          <w:szCs w:val="28"/>
        </w:rPr>
        <w:t xml:space="preserve">6 </w:t>
      </w:r>
      <w:r w:rsidR="0045033C" w:rsidRPr="006833C0">
        <w:rPr>
          <w:rFonts w:ascii="Times New Roman" w:hAnsi="Times New Roman" w:cs="Times New Roman"/>
          <w:sz w:val="28"/>
          <w:szCs w:val="28"/>
        </w:rPr>
        <w:t>введений</w:t>
      </w:r>
      <w:r w:rsidRPr="006833C0">
        <w:rPr>
          <w:rFonts w:ascii="Times New Roman" w:hAnsi="Times New Roman" w:cs="Times New Roman"/>
          <w:sz w:val="28"/>
          <w:szCs w:val="28"/>
        </w:rPr>
        <w:t>)</w:t>
      </w:r>
      <w:r w:rsidR="000208F5" w:rsidRPr="006833C0">
        <w:rPr>
          <w:rFonts w:ascii="Times New Roman" w:hAnsi="Times New Roman" w:cs="Times New Roman"/>
          <w:sz w:val="28"/>
          <w:szCs w:val="28"/>
        </w:rPr>
        <w:t>.</w:t>
      </w:r>
    </w:p>
    <w:p w:rsidR="00755DD5" w:rsidRPr="006833C0" w:rsidRDefault="00755DD5" w:rsidP="00755DD5">
      <w:pPr>
        <w:pStyle w:val="a3"/>
        <w:ind w:firstLine="709"/>
        <w:jc w:val="both"/>
        <w:rPr>
          <w:color w:val="000000"/>
          <w:szCs w:val="28"/>
          <w:lang w:bidi="ru-RU"/>
        </w:rPr>
      </w:pPr>
      <w:r w:rsidRPr="006833C0">
        <w:rPr>
          <w:color w:val="000000"/>
          <w:szCs w:val="28"/>
          <w:lang w:bidi="ru-RU"/>
        </w:rPr>
        <w:t xml:space="preserve">Содержание биотина </w:t>
      </w:r>
      <w:r w:rsidR="00561EF9" w:rsidRPr="006833C0">
        <w:rPr>
          <w:color w:val="000000"/>
          <w:szCs w:val="28"/>
          <w:lang w:bidi="ru-RU"/>
        </w:rPr>
        <w:t xml:space="preserve">в препарате </w:t>
      </w:r>
      <w:r w:rsidRPr="006833C0">
        <w:rPr>
          <w:color w:val="000000"/>
          <w:szCs w:val="28"/>
          <w:lang w:bidi="ru-RU"/>
        </w:rPr>
        <w:t>в процентах от заявленного количества (</w:t>
      </w:r>
      <w:r w:rsidRPr="006833C0">
        <w:rPr>
          <w:i/>
          <w:color w:val="000000"/>
          <w:szCs w:val="28"/>
          <w:lang w:bidi="ru-RU"/>
        </w:rPr>
        <w:t>X</w:t>
      </w:r>
      <w:r w:rsidRPr="006833C0">
        <w:rPr>
          <w:color w:val="000000"/>
          <w:szCs w:val="28"/>
          <w:lang w:bidi="ru-RU"/>
        </w:rPr>
        <w:t>)</w:t>
      </w:r>
      <w:r w:rsidR="008B668F" w:rsidRPr="006833C0">
        <w:rPr>
          <w:color w:val="000000"/>
          <w:szCs w:val="28"/>
          <w:lang w:bidi="ru-RU"/>
        </w:rPr>
        <w:t xml:space="preserve"> </w:t>
      </w:r>
      <w:r w:rsidRPr="006833C0">
        <w:rPr>
          <w:color w:val="000000"/>
          <w:szCs w:val="28"/>
          <w:lang w:bidi="ru-RU"/>
        </w:rPr>
        <w:t>вычисляют по формуле:</w:t>
      </w:r>
    </w:p>
    <w:p w:rsidR="00755DD5" w:rsidRPr="006833C0" w:rsidRDefault="0045033C" w:rsidP="00755DD5">
      <w:pPr>
        <w:pStyle w:val="a3"/>
        <w:ind w:right="-1"/>
        <w:jc w:val="center"/>
        <w:rPr>
          <w:color w:val="000000"/>
          <w:szCs w:val="28"/>
          <w:lang w:val="en-US" w:bidi="ru-RU"/>
        </w:rPr>
      </w:pPr>
      <m:oMathPara>
        <m:oMath>
          <m:r>
            <w:rPr>
              <w:rFonts w:ascii="Cambria Math" w:hAnsi="Cambria Math"/>
              <w:color w:val="000000"/>
              <w:szCs w:val="28"/>
              <w:lang w:val="en-US"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∙C∙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∙200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∙a·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Cs w:val="28"/>
              <w:lang w:bidi="ru-RU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640AA6" w:rsidRPr="006833C0" w:rsidTr="00583E6A">
        <w:trPr>
          <w:cantSplit/>
        </w:trPr>
        <w:tc>
          <w:tcPr>
            <w:tcW w:w="709" w:type="dxa"/>
            <w:shd w:val="clear" w:color="auto" w:fill="auto"/>
          </w:tcPr>
          <w:p w:rsidR="00640AA6" w:rsidRPr="006833C0" w:rsidRDefault="00640AA6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640AA6" w:rsidRPr="006833C0" w:rsidRDefault="00640AA6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0AA6" w:rsidRPr="006833C0" w:rsidRDefault="00640AA6" w:rsidP="00583E6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640AA6" w:rsidRPr="006833C0" w:rsidRDefault="00640AA6" w:rsidP="00583E6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площадь пика биотина на хроматограмме испытуемого раствора;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площадь пика биотина на хроматограмме раствора стандартного образца;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С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концентрация раствора стандартного образца биотина, мкг/мл;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вещества в стандартном образце биотина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биотина в одной капсуле, мкг.</w:t>
            </w:r>
          </w:p>
        </w:tc>
      </w:tr>
    </w:tbl>
    <w:p w:rsidR="006C2354" w:rsidRPr="006833C0" w:rsidRDefault="00210846" w:rsidP="00210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6C2354" w:rsidRPr="006833C0">
        <w:rPr>
          <w:rFonts w:ascii="Times New Roman" w:hAnsi="Times New Roman" w:cs="Times New Roman"/>
          <w:i/>
          <w:sz w:val="28"/>
          <w:szCs w:val="28"/>
        </w:rPr>
        <w:t xml:space="preserve">Кальция </w:t>
      </w:r>
      <w:proofErr w:type="spellStart"/>
      <w:r w:rsidR="006C2354" w:rsidRPr="006833C0">
        <w:rPr>
          <w:rFonts w:ascii="Times New Roman" w:hAnsi="Times New Roman" w:cs="Times New Roman"/>
          <w:i/>
          <w:sz w:val="28"/>
          <w:szCs w:val="28"/>
        </w:rPr>
        <w:t>пантотенат</w:t>
      </w:r>
      <w:proofErr w:type="spellEnd"/>
      <w:r w:rsidRPr="006833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C2354" w:rsidRPr="00683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Pr="006833C0">
        <w:rPr>
          <w:rFonts w:ascii="Times New Roman" w:hAnsi="Times New Roman" w:cs="Times New Roman"/>
          <w:sz w:val="28"/>
          <w:szCs w:val="28"/>
        </w:rPr>
        <w:t>(</w:t>
      </w:r>
      <w:r w:rsidR="006C2354" w:rsidRPr="006833C0">
        <w:rPr>
          <w:rFonts w:ascii="Times New Roman" w:hAnsi="Times New Roman" w:cs="Times New Roman"/>
          <w:sz w:val="28"/>
          <w:szCs w:val="28"/>
        </w:rPr>
        <w:t>ОФС «Высокоэффективная жидкостная хроматография»</w:t>
      </w:r>
      <w:r w:rsidRPr="006833C0">
        <w:rPr>
          <w:rFonts w:ascii="Times New Roman" w:hAnsi="Times New Roman" w:cs="Times New Roman"/>
          <w:sz w:val="28"/>
          <w:szCs w:val="28"/>
        </w:rPr>
        <w:t>).</w:t>
      </w:r>
    </w:p>
    <w:p w:rsidR="006C2354" w:rsidRPr="006833C0" w:rsidRDefault="006C2354" w:rsidP="006C235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Подвижная фаза.</w:t>
      </w:r>
      <w:r w:rsidRPr="006833C0">
        <w:rPr>
          <w:rFonts w:ascii="Times New Roman" w:hAnsi="Times New Roman" w:cs="Times New Roman"/>
          <w:sz w:val="28"/>
          <w:szCs w:val="28"/>
        </w:rPr>
        <w:t xml:space="preserve"> Фосфорная кислота</w:t>
      </w:r>
      <w:r w:rsidR="007A6C14" w:rsidRPr="006833C0">
        <w:rPr>
          <w:rFonts w:ascii="Times New Roman" w:hAnsi="Times New Roman" w:cs="Times New Roman"/>
          <w:sz w:val="28"/>
          <w:szCs w:val="28"/>
        </w:rPr>
        <w:t>—</w:t>
      </w:r>
      <w:r w:rsidRPr="006833C0">
        <w:rPr>
          <w:rFonts w:ascii="Times New Roman" w:hAnsi="Times New Roman" w:cs="Times New Roman"/>
          <w:sz w:val="28"/>
          <w:szCs w:val="28"/>
        </w:rPr>
        <w:t>вода 1: 1000.</w:t>
      </w:r>
    </w:p>
    <w:p w:rsidR="006C2354" w:rsidRPr="006833C0" w:rsidRDefault="006C2354" w:rsidP="006C2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6833C0">
        <w:rPr>
          <w:rFonts w:ascii="Times New Roman" w:hAnsi="Times New Roman" w:cs="Times New Roman"/>
          <w:sz w:val="28"/>
          <w:szCs w:val="28"/>
        </w:rPr>
        <w:t xml:space="preserve"> Точную навеску содержимого капсул, эквивалентную около 15 мг кальция пантотената, помещают в центрифужную пробирку, прибавляют 25,0 мл раствора внутреннего стандарта, закрывают крышкой и интенсивно встряхивают в течение 10 мин. Раствор центрифугируют и фильтруют. </w:t>
      </w:r>
    </w:p>
    <w:p w:rsidR="006C2354" w:rsidRPr="006833C0" w:rsidRDefault="006C2354" w:rsidP="006C2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Раствор внутреннего стандарта.</w:t>
      </w:r>
      <w:r w:rsidRPr="006833C0">
        <w:rPr>
          <w:rFonts w:ascii="Times New Roman" w:hAnsi="Times New Roman" w:cs="Times New Roman"/>
          <w:sz w:val="28"/>
          <w:szCs w:val="28"/>
        </w:rPr>
        <w:t xml:space="preserve"> Около 80 мг (точная навеска) 4-гидроксибензойной кислоты помещают в мерную колбу вместимостью 1000 мл, растворяют в 3 мл спирта 96 %, прибавляют 50 мл воды, 7,1 г динатрия гидрофосфата безводного, доводят объем раствора водой до метки и перемешивают. Доводят значение pH до 6,7 фосфорной кислотой.</w:t>
      </w:r>
    </w:p>
    <w:p w:rsidR="006C2354" w:rsidRPr="006833C0" w:rsidRDefault="006C2354" w:rsidP="006C23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lastRenderedPageBreak/>
        <w:t>Раствор стандартного образца кальция пантотената.</w:t>
      </w:r>
      <w:r w:rsidRPr="006833C0">
        <w:rPr>
          <w:rFonts w:ascii="Times New Roman" w:hAnsi="Times New Roman" w:cs="Times New Roman"/>
          <w:sz w:val="28"/>
          <w:szCs w:val="28"/>
        </w:rPr>
        <w:t xml:space="preserve"> Около 30,0 мг (точная навеска) стандартного образца кальция пантотената помещают в мерную колбу вместимостью 50 мл, растворяют в растворе внутреннего стандарта и доводят объем раствора этим же растворителем до метки. </w:t>
      </w:r>
    </w:p>
    <w:p w:rsidR="006C2354" w:rsidRPr="006833C0" w:rsidRDefault="003A5CBA" w:rsidP="0021084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lang w:bidi="ru-RU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lang w:bidi="ru-RU"/>
        </w:rPr>
        <w:t>Х</w:t>
      </w:r>
      <w:r w:rsidR="006C2354" w:rsidRPr="006833C0">
        <w:rPr>
          <w:rFonts w:ascii="Times New Roman" w:eastAsia="Times New Roman" w:hAnsi="Times New Roman" w:cs="Times New Roman"/>
          <w:i/>
          <w:color w:val="000000"/>
          <w:sz w:val="28"/>
          <w:lang w:bidi="ru-RU"/>
        </w:rPr>
        <w:t>роматографи</w:t>
      </w:r>
      <w:r w:rsidRPr="006833C0">
        <w:rPr>
          <w:rFonts w:ascii="Times New Roman" w:eastAsia="Times New Roman" w:hAnsi="Times New Roman" w:cs="Times New Roman"/>
          <w:i/>
          <w:color w:val="000000"/>
          <w:sz w:val="28"/>
          <w:lang w:bidi="ru-RU"/>
        </w:rPr>
        <w:t>ческие условия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6C2354" w:rsidRPr="006833C0" w:rsidTr="0099783E">
        <w:tc>
          <w:tcPr>
            <w:tcW w:w="3794" w:type="dxa"/>
          </w:tcPr>
          <w:p w:rsidR="006C2354" w:rsidRPr="006833C0" w:rsidRDefault="00210846" w:rsidP="0099783E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Колонка</w:t>
            </w:r>
          </w:p>
        </w:tc>
        <w:tc>
          <w:tcPr>
            <w:tcW w:w="5777" w:type="dxa"/>
          </w:tcPr>
          <w:p w:rsidR="006C2354" w:rsidRPr="006833C0" w:rsidRDefault="006C2354" w:rsidP="003A5CBA">
            <w:pPr>
              <w:spacing w:after="120"/>
              <w:ind w:left="-108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150 × 3,9 мм, силикагель </w:t>
            </w:r>
            <w:r w:rsidRPr="006833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октадецилсилильный для хроматографии,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4 мкм;</w:t>
            </w:r>
          </w:p>
        </w:tc>
      </w:tr>
      <w:tr w:rsidR="006C2354" w:rsidRPr="006833C0" w:rsidTr="0099783E">
        <w:tc>
          <w:tcPr>
            <w:tcW w:w="3794" w:type="dxa"/>
          </w:tcPr>
          <w:p w:rsidR="006C2354" w:rsidRPr="006833C0" w:rsidRDefault="006C2354" w:rsidP="0099783E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5777" w:type="dxa"/>
          </w:tcPr>
          <w:p w:rsidR="006C2354" w:rsidRPr="006833C0" w:rsidRDefault="006C2354" w:rsidP="003A5CBA">
            <w:pPr>
              <w:spacing w:after="120"/>
              <w:ind w:left="-108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 °С;</w:t>
            </w:r>
          </w:p>
        </w:tc>
      </w:tr>
      <w:tr w:rsidR="006C2354" w:rsidRPr="006833C0" w:rsidTr="0099783E">
        <w:tc>
          <w:tcPr>
            <w:tcW w:w="3794" w:type="dxa"/>
          </w:tcPr>
          <w:p w:rsidR="006C2354" w:rsidRPr="006833C0" w:rsidRDefault="006C2354" w:rsidP="0099783E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5777" w:type="dxa"/>
          </w:tcPr>
          <w:p w:rsidR="006C2354" w:rsidRPr="006833C0" w:rsidRDefault="006C2354" w:rsidP="003A5CBA">
            <w:pPr>
              <w:spacing w:after="120"/>
              <w:ind w:left="-108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1,5 мл/мин;</w:t>
            </w:r>
          </w:p>
        </w:tc>
      </w:tr>
      <w:tr w:rsidR="006C2354" w:rsidRPr="006833C0" w:rsidTr="0099783E">
        <w:tc>
          <w:tcPr>
            <w:tcW w:w="3794" w:type="dxa"/>
          </w:tcPr>
          <w:p w:rsidR="006C2354" w:rsidRPr="006833C0" w:rsidRDefault="006C2354" w:rsidP="0099783E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5777" w:type="dxa"/>
          </w:tcPr>
          <w:p w:rsidR="006C2354" w:rsidRPr="006833C0" w:rsidRDefault="006C2354" w:rsidP="003A5CBA">
            <w:pPr>
              <w:spacing w:after="120"/>
              <w:ind w:left="-108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спектрофотометрический, 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10 нм;</w:t>
            </w:r>
          </w:p>
        </w:tc>
      </w:tr>
      <w:tr w:rsidR="006C2354" w:rsidRPr="006833C0" w:rsidTr="0099783E">
        <w:tc>
          <w:tcPr>
            <w:tcW w:w="3794" w:type="dxa"/>
          </w:tcPr>
          <w:p w:rsidR="006C2354" w:rsidRPr="006833C0" w:rsidRDefault="006C2354" w:rsidP="0099783E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5777" w:type="dxa"/>
          </w:tcPr>
          <w:p w:rsidR="006C2354" w:rsidRPr="006833C0" w:rsidRDefault="006C2354" w:rsidP="003A5CBA">
            <w:pPr>
              <w:spacing w:after="120"/>
              <w:ind w:left="-108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10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мкл;</w:t>
            </w:r>
          </w:p>
        </w:tc>
      </w:tr>
    </w:tbl>
    <w:p w:rsidR="00210846" w:rsidRPr="006833C0" w:rsidRDefault="00210846" w:rsidP="0021084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833C0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кальция пантотената и испытуемый раствор.</w:t>
      </w:r>
    </w:p>
    <w:p w:rsidR="006C2354" w:rsidRPr="006833C0" w:rsidRDefault="006C2354" w:rsidP="00210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 xml:space="preserve">Время удерживания кальция </w:t>
      </w:r>
      <w:proofErr w:type="spellStart"/>
      <w:r w:rsidRPr="006833C0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 xml:space="preserve"> составляет около 0,5 мин., 4-гидроксибензойной кислоты – около 1,0 мин.</w:t>
      </w:r>
    </w:p>
    <w:p w:rsidR="006C2354" w:rsidRPr="006833C0" w:rsidRDefault="006C2354" w:rsidP="00210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6833C0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6833C0">
        <w:rPr>
          <w:rFonts w:ascii="Times New Roman" w:hAnsi="Times New Roman" w:cs="Times New Roman"/>
          <w:i/>
          <w:sz w:val="28"/>
          <w:szCs w:val="28"/>
        </w:rPr>
        <w:t xml:space="preserve"> системы. </w:t>
      </w:r>
      <w:r w:rsidR="00210846" w:rsidRPr="006833C0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кальция </w:t>
      </w:r>
      <w:proofErr w:type="spellStart"/>
      <w:r w:rsidR="00210846" w:rsidRPr="006833C0">
        <w:rPr>
          <w:rFonts w:ascii="Times New Roman" w:hAnsi="Times New Roman" w:cs="Times New Roman"/>
          <w:sz w:val="28"/>
          <w:szCs w:val="28"/>
        </w:rPr>
        <w:t>пантотената</w:t>
      </w:r>
      <w:proofErr w:type="spellEnd"/>
      <w:r w:rsidR="00210846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6833C0">
        <w:rPr>
          <w:rFonts w:ascii="Times New Roman" w:hAnsi="Times New Roman" w:cs="Times New Roman"/>
          <w:sz w:val="28"/>
          <w:szCs w:val="28"/>
        </w:rPr>
        <w:t xml:space="preserve"> площади пика кальция пантотената – не более 3,0</w:t>
      </w:r>
      <w:r w:rsidRPr="006833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>% (6 введений);</w:t>
      </w:r>
    </w:p>
    <w:p w:rsidR="006C2354" w:rsidRPr="006833C0" w:rsidRDefault="006C2354" w:rsidP="006C2354">
      <w:pPr>
        <w:pStyle w:val="a3"/>
        <w:ind w:firstLine="709"/>
        <w:jc w:val="both"/>
        <w:rPr>
          <w:color w:val="000000"/>
          <w:szCs w:val="28"/>
          <w:lang w:bidi="ru-RU"/>
        </w:rPr>
      </w:pPr>
      <w:r w:rsidRPr="006833C0">
        <w:rPr>
          <w:color w:val="000000"/>
          <w:szCs w:val="28"/>
          <w:lang w:bidi="ru-RU"/>
        </w:rPr>
        <w:t xml:space="preserve">Содержание кальция </w:t>
      </w:r>
      <w:proofErr w:type="spellStart"/>
      <w:r w:rsidRPr="006833C0">
        <w:rPr>
          <w:color w:val="000000"/>
          <w:szCs w:val="28"/>
          <w:lang w:bidi="ru-RU"/>
        </w:rPr>
        <w:t>пантотената</w:t>
      </w:r>
      <w:proofErr w:type="spellEnd"/>
      <w:r w:rsidRPr="006833C0">
        <w:rPr>
          <w:color w:val="000000"/>
          <w:szCs w:val="28"/>
          <w:lang w:bidi="ru-RU"/>
        </w:rPr>
        <w:t xml:space="preserve"> </w:t>
      </w:r>
      <w:r w:rsidR="003A5CBA" w:rsidRPr="006833C0">
        <w:rPr>
          <w:szCs w:val="28"/>
          <w:lang w:val="en-US"/>
        </w:rPr>
        <w:t>C</w:t>
      </w:r>
      <w:r w:rsidR="003A5CBA" w:rsidRPr="006833C0">
        <w:rPr>
          <w:szCs w:val="28"/>
          <w:vertAlign w:val="subscript"/>
        </w:rPr>
        <w:t>18</w:t>
      </w:r>
      <w:r w:rsidR="003A5CBA" w:rsidRPr="006833C0">
        <w:rPr>
          <w:szCs w:val="28"/>
          <w:lang w:val="en-US"/>
        </w:rPr>
        <w:t>H</w:t>
      </w:r>
      <w:r w:rsidR="003A5CBA" w:rsidRPr="006833C0">
        <w:rPr>
          <w:szCs w:val="28"/>
          <w:vertAlign w:val="subscript"/>
        </w:rPr>
        <w:t>32</w:t>
      </w:r>
      <w:proofErr w:type="spellStart"/>
      <w:r w:rsidR="003A5CBA" w:rsidRPr="006833C0">
        <w:rPr>
          <w:szCs w:val="28"/>
          <w:lang w:val="en-US"/>
        </w:rPr>
        <w:t>CaN</w:t>
      </w:r>
      <w:proofErr w:type="spellEnd"/>
      <w:r w:rsidR="003A5CBA" w:rsidRPr="006833C0">
        <w:rPr>
          <w:szCs w:val="28"/>
          <w:vertAlign w:val="subscript"/>
        </w:rPr>
        <w:t>2</w:t>
      </w:r>
      <w:r w:rsidR="003A5CBA" w:rsidRPr="006833C0">
        <w:rPr>
          <w:szCs w:val="28"/>
          <w:lang w:val="en-US"/>
        </w:rPr>
        <w:t>O</w:t>
      </w:r>
      <w:r w:rsidR="003A5CBA" w:rsidRPr="006833C0">
        <w:rPr>
          <w:szCs w:val="28"/>
          <w:vertAlign w:val="subscript"/>
        </w:rPr>
        <w:t xml:space="preserve">10 </w:t>
      </w:r>
      <w:r w:rsidR="003A5CBA" w:rsidRPr="006833C0">
        <w:rPr>
          <w:color w:val="000000"/>
          <w:szCs w:val="28"/>
          <w:lang w:bidi="ru-RU"/>
        </w:rPr>
        <w:t xml:space="preserve">в препарате </w:t>
      </w:r>
      <w:r w:rsidRPr="006833C0">
        <w:rPr>
          <w:color w:val="000000"/>
          <w:szCs w:val="28"/>
          <w:lang w:bidi="ru-RU"/>
        </w:rPr>
        <w:t>в процентах от заявленного количества (</w:t>
      </w:r>
      <w:r w:rsidRPr="006833C0">
        <w:rPr>
          <w:i/>
          <w:color w:val="000000"/>
          <w:szCs w:val="28"/>
          <w:lang w:bidi="ru-RU"/>
        </w:rPr>
        <w:t>X</w:t>
      </w:r>
      <w:r w:rsidRPr="006833C0">
        <w:rPr>
          <w:color w:val="000000"/>
          <w:szCs w:val="28"/>
          <w:lang w:bidi="ru-RU"/>
        </w:rPr>
        <w:t>) вычисляют по формуле:</w:t>
      </w:r>
    </w:p>
    <w:p w:rsidR="006C2354" w:rsidRPr="006833C0" w:rsidRDefault="00210846" w:rsidP="006C2354">
      <w:pPr>
        <w:pStyle w:val="a3"/>
        <w:ind w:right="-1"/>
        <w:jc w:val="center"/>
        <w:rPr>
          <w:color w:val="000000"/>
          <w:szCs w:val="28"/>
          <w:lang w:val="en-US" w:bidi="ru-RU"/>
        </w:rPr>
      </w:pPr>
      <m:oMathPara>
        <m:oMath>
          <m:r>
            <w:rPr>
              <w:rFonts w:ascii="Cambria Math" w:hAnsi="Cambria Math"/>
              <w:color w:val="000000"/>
              <w:szCs w:val="28"/>
              <w:lang w:val="en-US" w:bidi="ru-RU"/>
            </w:rPr>
            <m:t>X</m:t>
          </m:r>
          <m:r>
            <w:rPr>
              <w:rFonts w:ascii="Cambria Math" w:hAnsi="Cambria Math"/>
              <w:color w:val="000000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∙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·25  ∙  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bidi="ru-RU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·50  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Cs w:val="28"/>
              <w:lang w:bidi="ru-RU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640AA6" w:rsidRPr="006833C0" w:rsidTr="00583E6A">
        <w:trPr>
          <w:cantSplit/>
        </w:trPr>
        <w:tc>
          <w:tcPr>
            <w:tcW w:w="709" w:type="dxa"/>
            <w:shd w:val="clear" w:color="auto" w:fill="auto"/>
          </w:tcPr>
          <w:p w:rsidR="00640AA6" w:rsidRPr="006833C0" w:rsidRDefault="00640AA6" w:rsidP="0021084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640AA6" w:rsidRPr="006833C0" w:rsidRDefault="00640AA6" w:rsidP="0021084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0AA6" w:rsidRPr="006833C0" w:rsidRDefault="00640AA6" w:rsidP="0021084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640AA6" w:rsidRPr="006833C0" w:rsidRDefault="00640AA6" w:rsidP="00210846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отношение площади пика кальция пантотената к площади пика внутреннего стандарта (4-гидроксибензойной кислоты) на хроматограмме испытуемого раствора;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21084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отношение площади пика кальция пантотената к площади пика внутреннего стандарта (4-гидроксибензойной кислоты) на хроматограмме раствора стандартного образца;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навеска стандартного образца кальция пантотената, мг;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21084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вещества в стандартном образце кальция пантотената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640AA6" w:rsidRPr="006833C0" w:rsidRDefault="00640AA6" w:rsidP="0021084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210846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кальция пантотената в капсуле, мг.</w:t>
            </w:r>
          </w:p>
        </w:tc>
      </w:tr>
    </w:tbl>
    <w:p w:rsidR="000E23CF" w:rsidRPr="006833C0" w:rsidRDefault="00210846" w:rsidP="00210846">
      <w:pPr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="00992BDA" w:rsidRPr="006833C0">
        <w:rPr>
          <w:rFonts w:ascii="Times New Roman" w:hAnsi="Times New Roman" w:cs="Times New Roman"/>
          <w:i/>
          <w:sz w:val="28"/>
          <w:szCs w:val="28"/>
        </w:rPr>
        <w:t>Колекальциферол</w:t>
      </w:r>
      <w:proofErr w:type="spellEnd"/>
      <w:r w:rsidRPr="006833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E23CF" w:rsidRPr="00683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Pr="006833C0">
        <w:rPr>
          <w:rFonts w:ascii="Times New Roman" w:hAnsi="Times New Roman" w:cs="Times New Roman"/>
          <w:sz w:val="28"/>
          <w:szCs w:val="28"/>
        </w:rPr>
        <w:t>(</w:t>
      </w:r>
      <w:r w:rsidR="000E23CF" w:rsidRPr="006833C0">
        <w:rPr>
          <w:rFonts w:ascii="Times New Roman" w:hAnsi="Times New Roman" w:cs="Times New Roman"/>
          <w:sz w:val="28"/>
          <w:szCs w:val="28"/>
        </w:rPr>
        <w:t>ОФС «Высокоэффективная жидкостная хроматография»</w:t>
      </w:r>
      <w:r w:rsidRPr="006833C0">
        <w:rPr>
          <w:rFonts w:ascii="Times New Roman" w:hAnsi="Times New Roman" w:cs="Times New Roman"/>
          <w:sz w:val="28"/>
          <w:szCs w:val="28"/>
        </w:rPr>
        <w:t>).</w:t>
      </w:r>
    </w:p>
    <w:p w:rsidR="002267E7" w:rsidRPr="006833C0" w:rsidRDefault="002267E7" w:rsidP="003643DF">
      <w:pPr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210846" w:rsidRPr="006833C0">
        <w:rPr>
          <w:rFonts w:ascii="Times New Roman" w:hAnsi="Times New Roman" w:cs="Times New Roman"/>
          <w:i/>
          <w:sz w:val="28"/>
          <w:szCs w:val="28"/>
        </w:rPr>
        <w:t xml:space="preserve"> (ПФ)</w:t>
      </w:r>
      <w:r w:rsidRPr="006833C0">
        <w:rPr>
          <w:rFonts w:ascii="Times New Roman" w:hAnsi="Times New Roman" w:cs="Times New Roman"/>
          <w:i/>
          <w:sz w:val="28"/>
          <w:szCs w:val="28"/>
        </w:rPr>
        <w:t>.</w:t>
      </w:r>
      <w:r w:rsidRPr="006833C0">
        <w:rPr>
          <w:rFonts w:ascii="Times New Roman" w:hAnsi="Times New Roman" w:cs="Times New Roman"/>
          <w:sz w:val="28"/>
          <w:szCs w:val="28"/>
        </w:rPr>
        <w:t xml:space="preserve"> 2-</w:t>
      </w:r>
      <w:r w:rsidR="00A17EBA" w:rsidRPr="006833C0">
        <w:rPr>
          <w:rFonts w:ascii="Times New Roman" w:hAnsi="Times New Roman" w:cs="Times New Roman"/>
          <w:sz w:val="28"/>
          <w:szCs w:val="28"/>
        </w:rPr>
        <w:t>П</w:t>
      </w:r>
      <w:r w:rsidRPr="006833C0">
        <w:rPr>
          <w:rFonts w:ascii="Times New Roman" w:hAnsi="Times New Roman" w:cs="Times New Roman"/>
          <w:sz w:val="28"/>
          <w:szCs w:val="28"/>
        </w:rPr>
        <w:t>ропанол</w:t>
      </w:r>
      <w:r w:rsidR="00743262" w:rsidRPr="006833C0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="00743262" w:rsidRPr="006833C0">
        <w:rPr>
          <w:rFonts w:ascii="Times New Roman" w:hAnsi="Times New Roman" w:cs="Times New Roman"/>
          <w:sz w:val="28"/>
          <w:szCs w:val="28"/>
        </w:rPr>
        <w:t>гексан</w:t>
      </w:r>
      <w:proofErr w:type="spellEnd"/>
      <w:r w:rsidR="00743262" w:rsidRPr="006833C0">
        <w:rPr>
          <w:rFonts w:ascii="Times New Roman" w:hAnsi="Times New Roman" w:cs="Times New Roman"/>
          <w:sz w:val="28"/>
          <w:szCs w:val="28"/>
        </w:rPr>
        <w:t xml:space="preserve"> 1</w:t>
      </w:r>
      <w:r w:rsidRPr="006833C0">
        <w:rPr>
          <w:rFonts w:ascii="Times New Roman" w:hAnsi="Times New Roman" w:cs="Times New Roman"/>
          <w:sz w:val="28"/>
          <w:szCs w:val="28"/>
        </w:rPr>
        <w:t>:</w:t>
      </w:r>
      <w:r w:rsidR="00743262" w:rsidRPr="006833C0">
        <w:rPr>
          <w:rFonts w:ascii="Times New Roman" w:hAnsi="Times New Roman" w:cs="Times New Roman"/>
          <w:sz w:val="28"/>
          <w:szCs w:val="28"/>
        </w:rPr>
        <w:t xml:space="preserve"> 99</w:t>
      </w:r>
      <w:r w:rsidR="00210846" w:rsidRPr="006833C0">
        <w:rPr>
          <w:rFonts w:ascii="Times New Roman" w:hAnsi="Times New Roman" w:cs="Times New Roman"/>
          <w:sz w:val="28"/>
          <w:szCs w:val="28"/>
        </w:rPr>
        <w:t>.</w:t>
      </w:r>
    </w:p>
    <w:p w:rsidR="00992BDA" w:rsidRPr="006833C0" w:rsidRDefault="002267E7" w:rsidP="003643DF">
      <w:pPr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017D7C" w:rsidRPr="006833C0">
        <w:rPr>
          <w:rFonts w:ascii="Times New Roman" w:hAnsi="Times New Roman" w:cs="Times New Roman"/>
          <w:sz w:val="28"/>
          <w:szCs w:val="28"/>
        </w:rPr>
        <w:t xml:space="preserve">Точную навеску </w:t>
      </w:r>
      <w:r w:rsidR="00992BDA" w:rsidRPr="006833C0">
        <w:rPr>
          <w:rFonts w:ascii="Times New Roman" w:hAnsi="Times New Roman" w:cs="Times New Roman"/>
          <w:sz w:val="28"/>
          <w:szCs w:val="28"/>
        </w:rPr>
        <w:t>содержимо</w:t>
      </w:r>
      <w:r w:rsidR="00017D7C" w:rsidRPr="006833C0">
        <w:rPr>
          <w:rFonts w:ascii="Times New Roman" w:hAnsi="Times New Roman" w:cs="Times New Roman"/>
          <w:sz w:val="28"/>
          <w:szCs w:val="28"/>
        </w:rPr>
        <w:t>го</w:t>
      </w:r>
      <w:r w:rsidR="005339B8" w:rsidRPr="006833C0">
        <w:rPr>
          <w:rFonts w:ascii="Times New Roman" w:hAnsi="Times New Roman" w:cs="Times New Roman"/>
          <w:sz w:val="28"/>
          <w:szCs w:val="28"/>
        </w:rPr>
        <w:t xml:space="preserve"> капсул, эквивалентную около </w:t>
      </w:r>
      <w:r w:rsidR="005B149F" w:rsidRPr="006833C0">
        <w:rPr>
          <w:rFonts w:ascii="Times New Roman" w:hAnsi="Times New Roman" w:cs="Times New Roman"/>
          <w:sz w:val="28"/>
          <w:szCs w:val="28"/>
        </w:rPr>
        <w:t>50</w:t>
      </w:r>
      <w:r w:rsidR="005339B8" w:rsidRPr="006833C0">
        <w:rPr>
          <w:rFonts w:ascii="Times New Roman" w:hAnsi="Times New Roman" w:cs="Times New Roman"/>
          <w:sz w:val="28"/>
          <w:szCs w:val="28"/>
        </w:rPr>
        <w:t xml:space="preserve"> мкг колекальциферола,</w:t>
      </w:r>
      <w:r w:rsidR="00992BDA" w:rsidRPr="006833C0">
        <w:rPr>
          <w:rFonts w:ascii="Times New Roman" w:hAnsi="Times New Roman" w:cs="Times New Roman"/>
          <w:sz w:val="28"/>
          <w:szCs w:val="28"/>
        </w:rPr>
        <w:t xml:space="preserve"> переносят в емкость </w:t>
      </w:r>
      <w:r w:rsidR="005F589A" w:rsidRPr="006833C0">
        <w:rPr>
          <w:rFonts w:ascii="Times New Roman" w:hAnsi="Times New Roman" w:cs="Times New Roman"/>
          <w:sz w:val="28"/>
          <w:szCs w:val="28"/>
        </w:rPr>
        <w:t xml:space="preserve">с завинчивающейся крышкой </w:t>
      </w:r>
      <w:r w:rsidR="00BD5AB2" w:rsidRPr="006833C0">
        <w:rPr>
          <w:rFonts w:ascii="Times New Roman" w:hAnsi="Times New Roman" w:cs="Times New Roman"/>
          <w:sz w:val="28"/>
          <w:szCs w:val="28"/>
        </w:rPr>
        <w:t>вместимостью</w:t>
      </w:r>
      <w:r w:rsidR="00992BDA" w:rsidRPr="006833C0">
        <w:rPr>
          <w:rFonts w:ascii="Times New Roman" w:hAnsi="Times New Roman" w:cs="Times New Roman"/>
          <w:sz w:val="28"/>
          <w:szCs w:val="28"/>
        </w:rPr>
        <w:t xml:space="preserve"> 200 мл</w:t>
      </w:r>
      <w:r w:rsidR="005F589A" w:rsidRPr="006833C0">
        <w:rPr>
          <w:rFonts w:ascii="Times New Roman" w:hAnsi="Times New Roman" w:cs="Times New Roman"/>
          <w:sz w:val="28"/>
          <w:szCs w:val="28"/>
        </w:rPr>
        <w:t>, при</w:t>
      </w:r>
      <w:r w:rsidR="00992BDA" w:rsidRPr="006833C0">
        <w:rPr>
          <w:rFonts w:ascii="Times New Roman" w:hAnsi="Times New Roman" w:cs="Times New Roman"/>
          <w:sz w:val="28"/>
          <w:szCs w:val="28"/>
        </w:rPr>
        <w:t xml:space="preserve">бавляют 40 мл диметилсульфоксида и 60 мл гексана и встряхивают в течение 45 мин с помощью </w:t>
      </w:r>
      <w:r w:rsidR="005F589A" w:rsidRPr="006833C0">
        <w:rPr>
          <w:rFonts w:ascii="Times New Roman" w:hAnsi="Times New Roman" w:cs="Times New Roman"/>
          <w:sz w:val="28"/>
          <w:szCs w:val="28"/>
        </w:rPr>
        <w:t>ручной мешалки</w:t>
      </w:r>
      <w:r w:rsidR="00992BDA" w:rsidRPr="006833C0">
        <w:rPr>
          <w:rFonts w:ascii="Times New Roman" w:hAnsi="Times New Roman" w:cs="Times New Roman"/>
          <w:sz w:val="28"/>
          <w:szCs w:val="28"/>
        </w:rPr>
        <w:t xml:space="preserve">, нагревая на водяной бане при 60°С. </w:t>
      </w:r>
      <w:proofErr w:type="gramStart"/>
      <w:r w:rsidR="00992BDA" w:rsidRPr="006833C0">
        <w:rPr>
          <w:rFonts w:ascii="Times New Roman" w:hAnsi="Times New Roman" w:cs="Times New Roman"/>
          <w:sz w:val="28"/>
          <w:szCs w:val="28"/>
        </w:rPr>
        <w:t>Раствор</w:t>
      </w:r>
      <w:proofErr w:type="gramEnd"/>
      <w:r w:rsidR="00992BDA" w:rsidRPr="006833C0">
        <w:rPr>
          <w:rFonts w:ascii="Times New Roman" w:hAnsi="Times New Roman" w:cs="Times New Roman"/>
          <w:sz w:val="28"/>
          <w:szCs w:val="28"/>
        </w:rPr>
        <w:t xml:space="preserve"> центрифугируют при 3000 об/мин в течение 10 мин. </w:t>
      </w:r>
      <w:proofErr w:type="spellStart"/>
      <w:r w:rsidR="00992BDA" w:rsidRPr="006833C0">
        <w:rPr>
          <w:rFonts w:ascii="Times New Roman" w:hAnsi="Times New Roman" w:cs="Times New Roman"/>
          <w:sz w:val="28"/>
          <w:szCs w:val="28"/>
        </w:rPr>
        <w:t>Гексановый</w:t>
      </w:r>
      <w:proofErr w:type="spellEnd"/>
      <w:r w:rsidR="00992BDA" w:rsidRPr="006833C0">
        <w:rPr>
          <w:rFonts w:ascii="Times New Roman" w:hAnsi="Times New Roman" w:cs="Times New Roman"/>
          <w:sz w:val="28"/>
          <w:szCs w:val="28"/>
        </w:rPr>
        <w:t xml:space="preserve"> слой отбирают с помощью пипетки. К оставшемуся </w:t>
      </w:r>
      <w:proofErr w:type="spellStart"/>
      <w:r w:rsidR="00992BDA" w:rsidRPr="006833C0">
        <w:rPr>
          <w:rFonts w:ascii="Times New Roman" w:hAnsi="Times New Roman" w:cs="Times New Roman"/>
          <w:sz w:val="28"/>
          <w:szCs w:val="28"/>
        </w:rPr>
        <w:t>димет</w:t>
      </w:r>
      <w:r w:rsidRPr="006833C0">
        <w:rPr>
          <w:rFonts w:ascii="Times New Roman" w:hAnsi="Times New Roman" w:cs="Times New Roman"/>
          <w:sz w:val="28"/>
          <w:szCs w:val="28"/>
        </w:rPr>
        <w:t>илсульфоксиду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 xml:space="preserve"> прибавляют 60 мл </w:t>
      </w:r>
      <w:r w:rsidR="00992BDA" w:rsidRPr="006833C0">
        <w:rPr>
          <w:rFonts w:ascii="Times New Roman" w:hAnsi="Times New Roman" w:cs="Times New Roman"/>
          <w:sz w:val="28"/>
          <w:szCs w:val="28"/>
        </w:rPr>
        <w:t>гексана и перемешивают с помощью вихревой мешалки</w:t>
      </w:r>
      <w:r w:rsidR="00992BDA" w:rsidRPr="0068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2BDA" w:rsidRPr="006833C0">
        <w:rPr>
          <w:rFonts w:ascii="Times New Roman" w:hAnsi="Times New Roman" w:cs="Times New Roman"/>
          <w:sz w:val="28"/>
          <w:szCs w:val="28"/>
        </w:rPr>
        <w:t>в течение 5 мин при температуре</w:t>
      </w:r>
      <w:r w:rsidR="003A5B57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373BA1" w:rsidRPr="006833C0">
        <w:rPr>
          <w:rFonts w:ascii="Times New Roman" w:hAnsi="Times New Roman" w:cs="Times New Roman"/>
          <w:sz w:val="28"/>
          <w:szCs w:val="28"/>
        </w:rPr>
        <w:t xml:space="preserve">15 </w:t>
      </w:r>
      <w:r w:rsidR="003A5B57" w:rsidRPr="006833C0">
        <w:rPr>
          <w:rFonts w:ascii="Times New Roman" w:hAnsi="Times New Roman" w:cs="Times New Roman"/>
          <w:sz w:val="28"/>
          <w:szCs w:val="28"/>
        </w:rPr>
        <w:t>–</w:t>
      </w:r>
      <w:r w:rsidR="00373BA1" w:rsidRPr="006833C0">
        <w:rPr>
          <w:rFonts w:ascii="Times New Roman" w:hAnsi="Times New Roman" w:cs="Times New Roman"/>
          <w:sz w:val="28"/>
          <w:szCs w:val="28"/>
        </w:rPr>
        <w:t xml:space="preserve"> 25ºС</w:t>
      </w:r>
      <w:r w:rsidR="00992BDA" w:rsidRPr="006833C0">
        <w:rPr>
          <w:rFonts w:ascii="Times New Roman" w:hAnsi="Times New Roman" w:cs="Times New Roman"/>
          <w:sz w:val="28"/>
          <w:szCs w:val="28"/>
        </w:rPr>
        <w:t>. Слой гексана отбирают пипеткой. Экстракцию повторяют трижды, к</w:t>
      </w:r>
      <w:r w:rsidRPr="006833C0">
        <w:rPr>
          <w:rFonts w:ascii="Times New Roman" w:hAnsi="Times New Roman" w:cs="Times New Roman"/>
          <w:sz w:val="28"/>
          <w:szCs w:val="28"/>
        </w:rPr>
        <w:t xml:space="preserve">аждый раз прибавляя по 60 мл </w:t>
      </w:r>
      <w:r w:rsidR="00992BDA" w:rsidRPr="006833C0">
        <w:rPr>
          <w:rFonts w:ascii="Times New Roman" w:hAnsi="Times New Roman" w:cs="Times New Roman"/>
          <w:sz w:val="28"/>
          <w:szCs w:val="28"/>
        </w:rPr>
        <w:t xml:space="preserve">гексана. </w:t>
      </w:r>
      <w:proofErr w:type="spellStart"/>
      <w:r w:rsidR="00992BDA" w:rsidRPr="006833C0">
        <w:rPr>
          <w:rFonts w:ascii="Times New Roman" w:hAnsi="Times New Roman" w:cs="Times New Roman"/>
          <w:sz w:val="28"/>
          <w:szCs w:val="28"/>
        </w:rPr>
        <w:t>Гексановые</w:t>
      </w:r>
      <w:proofErr w:type="spellEnd"/>
      <w:r w:rsidR="00992BDA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197A68" w:rsidRPr="006833C0">
        <w:rPr>
          <w:rFonts w:ascii="Times New Roman" w:hAnsi="Times New Roman" w:cs="Times New Roman"/>
          <w:sz w:val="28"/>
          <w:szCs w:val="28"/>
        </w:rPr>
        <w:t>фракции</w:t>
      </w:r>
      <w:r w:rsidR="00992BDA" w:rsidRPr="006833C0">
        <w:rPr>
          <w:rFonts w:ascii="Times New Roman" w:hAnsi="Times New Roman" w:cs="Times New Roman"/>
          <w:sz w:val="28"/>
          <w:szCs w:val="28"/>
        </w:rPr>
        <w:t xml:space="preserve"> объединяют, фильтруют и упаривают до объема 50 мл.</w:t>
      </w:r>
      <w:r w:rsidR="00BD5AB2" w:rsidRPr="00683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7E7" w:rsidRPr="006833C0" w:rsidRDefault="002267E7" w:rsidP="003643DF">
      <w:pPr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Раствор стандартного образца колекальциферола.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5F589A" w:rsidRPr="006833C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5B149F" w:rsidRPr="006833C0">
        <w:rPr>
          <w:rFonts w:ascii="Times New Roman" w:hAnsi="Times New Roman" w:cs="Times New Roman"/>
          <w:sz w:val="28"/>
          <w:szCs w:val="28"/>
        </w:rPr>
        <w:t>20</w:t>
      </w:r>
      <w:r w:rsidR="005F589A" w:rsidRPr="006833C0">
        <w:rPr>
          <w:rFonts w:ascii="Times New Roman" w:hAnsi="Times New Roman" w:cs="Times New Roman"/>
          <w:sz w:val="28"/>
          <w:szCs w:val="28"/>
        </w:rPr>
        <w:t xml:space="preserve"> мг (точная навеска) стандартного образца колекальциферола помещают в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мерную колбу вместимостью </w:t>
      </w:r>
      <w:r w:rsidR="005B149F" w:rsidRPr="006833C0">
        <w:rPr>
          <w:rFonts w:ascii="Times New Roman" w:hAnsi="Times New Roman" w:cs="Times New Roman"/>
          <w:sz w:val="28"/>
          <w:szCs w:val="28"/>
        </w:rPr>
        <w:t>1</w:t>
      </w:r>
      <w:r w:rsidRPr="006833C0">
        <w:rPr>
          <w:rFonts w:ascii="Times New Roman" w:hAnsi="Times New Roman" w:cs="Times New Roman"/>
          <w:sz w:val="28"/>
          <w:szCs w:val="28"/>
        </w:rPr>
        <w:t xml:space="preserve">00 мл, растворяют в гексане, доводят объем раствора гексаном до метки, перемешивают. </w:t>
      </w:r>
      <w:r w:rsidR="005B149F" w:rsidRPr="006833C0">
        <w:rPr>
          <w:rFonts w:ascii="Times New Roman" w:hAnsi="Times New Roman" w:cs="Times New Roman"/>
          <w:sz w:val="28"/>
          <w:szCs w:val="28"/>
        </w:rPr>
        <w:t>1</w:t>
      </w:r>
      <w:r w:rsidR="007D132C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мл полученного раствора переносят в мерную колбу вместимостью </w:t>
      </w:r>
      <w:r w:rsidR="005B149F" w:rsidRPr="006833C0">
        <w:rPr>
          <w:rFonts w:ascii="Times New Roman" w:hAnsi="Times New Roman" w:cs="Times New Roman"/>
          <w:sz w:val="28"/>
          <w:szCs w:val="28"/>
        </w:rPr>
        <w:t>1</w:t>
      </w:r>
      <w:r w:rsidRPr="006833C0">
        <w:rPr>
          <w:rFonts w:ascii="Times New Roman" w:hAnsi="Times New Roman" w:cs="Times New Roman"/>
          <w:sz w:val="28"/>
          <w:szCs w:val="28"/>
        </w:rPr>
        <w:t xml:space="preserve">00 мл, </w:t>
      </w:r>
      <w:r w:rsidR="00527FE9" w:rsidRPr="006833C0">
        <w:rPr>
          <w:rFonts w:ascii="Times New Roman" w:hAnsi="Times New Roman" w:cs="Times New Roman"/>
          <w:sz w:val="28"/>
          <w:szCs w:val="28"/>
        </w:rPr>
        <w:t>доводят объем раствора</w:t>
      </w:r>
      <w:r w:rsidRPr="006833C0">
        <w:rPr>
          <w:rFonts w:ascii="Times New Roman" w:hAnsi="Times New Roman" w:cs="Times New Roman"/>
          <w:sz w:val="28"/>
          <w:szCs w:val="28"/>
        </w:rPr>
        <w:t xml:space="preserve"> гексаном до метки и перемешивают. </w:t>
      </w:r>
    </w:p>
    <w:p w:rsidR="00992BDA" w:rsidRPr="006833C0" w:rsidRDefault="002267E7" w:rsidP="00364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Р</w:t>
      </w:r>
      <w:r w:rsidR="00992BDA" w:rsidRPr="006833C0">
        <w:rPr>
          <w:rFonts w:ascii="Times New Roman" w:hAnsi="Times New Roman" w:cs="Times New Roman"/>
          <w:i/>
          <w:sz w:val="28"/>
          <w:szCs w:val="28"/>
        </w:rPr>
        <w:t xml:space="preserve">аствор для </w:t>
      </w:r>
      <w:r w:rsidRPr="006833C0">
        <w:rPr>
          <w:rFonts w:ascii="Times New Roman" w:hAnsi="Times New Roman" w:cs="Times New Roman"/>
          <w:i/>
          <w:sz w:val="28"/>
          <w:szCs w:val="28"/>
        </w:rPr>
        <w:t>проверки</w:t>
      </w:r>
      <w:r w:rsidR="00992BDA" w:rsidRPr="006833C0">
        <w:rPr>
          <w:rFonts w:ascii="Times New Roman" w:hAnsi="Times New Roman" w:cs="Times New Roman"/>
          <w:i/>
          <w:sz w:val="28"/>
          <w:szCs w:val="28"/>
        </w:rPr>
        <w:t xml:space="preserve"> пригодности </w:t>
      </w:r>
      <w:r w:rsidRPr="006833C0">
        <w:rPr>
          <w:rFonts w:ascii="Times New Roman" w:hAnsi="Times New Roman" w:cs="Times New Roman"/>
          <w:i/>
          <w:sz w:val="28"/>
          <w:szCs w:val="28"/>
        </w:rPr>
        <w:t xml:space="preserve">хроматографической </w:t>
      </w:r>
      <w:r w:rsidR="00992BDA" w:rsidRPr="006833C0">
        <w:rPr>
          <w:rFonts w:ascii="Times New Roman" w:hAnsi="Times New Roman" w:cs="Times New Roman"/>
          <w:i/>
          <w:sz w:val="28"/>
          <w:szCs w:val="28"/>
        </w:rPr>
        <w:t>системы</w:t>
      </w:r>
      <w:r w:rsidRPr="006833C0">
        <w:rPr>
          <w:rFonts w:ascii="Times New Roman" w:hAnsi="Times New Roman" w:cs="Times New Roman"/>
          <w:sz w:val="28"/>
          <w:szCs w:val="28"/>
        </w:rPr>
        <w:t xml:space="preserve">. </w:t>
      </w:r>
      <w:r w:rsidR="00992BDA" w:rsidRPr="006833C0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75178E" w:rsidRPr="006833C0">
        <w:rPr>
          <w:rFonts w:ascii="Times New Roman" w:hAnsi="Times New Roman" w:cs="Times New Roman"/>
          <w:sz w:val="28"/>
          <w:szCs w:val="28"/>
        </w:rPr>
        <w:t xml:space="preserve">раствора стандартного образца колекальциферола </w:t>
      </w:r>
      <w:r w:rsidR="00992BDA" w:rsidRPr="006833C0">
        <w:rPr>
          <w:rFonts w:ascii="Times New Roman" w:hAnsi="Times New Roman" w:cs="Times New Roman"/>
          <w:sz w:val="28"/>
          <w:szCs w:val="28"/>
        </w:rPr>
        <w:t>нагревают при 60</w:t>
      </w:r>
      <w:proofErr w:type="gramStart"/>
      <w:r w:rsidR="00527FE9" w:rsidRPr="006833C0">
        <w:rPr>
          <w:rFonts w:ascii="Times New Roman" w:hAnsi="Times New Roman" w:cs="Times New Roman"/>
          <w:sz w:val="28"/>
          <w:szCs w:val="28"/>
        </w:rPr>
        <w:t> </w:t>
      </w:r>
      <w:r w:rsidR="00992BDA" w:rsidRPr="006833C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992BDA" w:rsidRPr="006833C0">
        <w:rPr>
          <w:rFonts w:ascii="Times New Roman" w:hAnsi="Times New Roman" w:cs="Times New Roman"/>
          <w:sz w:val="28"/>
          <w:szCs w:val="28"/>
        </w:rPr>
        <w:t xml:space="preserve"> в течение 1 ч для частичной изомеризации </w:t>
      </w:r>
      <w:r w:rsidR="00527FE9" w:rsidRPr="006833C0">
        <w:rPr>
          <w:rFonts w:ascii="Times New Roman" w:hAnsi="Times New Roman" w:cs="Times New Roman"/>
          <w:sz w:val="28"/>
          <w:szCs w:val="28"/>
        </w:rPr>
        <w:t>к</w:t>
      </w:r>
      <w:r w:rsidR="00992BDA" w:rsidRPr="006833C0">
        <w:rPr>
          <w:rFonts w:ascii="Times New Roman" w:hAnsi="Times New Roman" w:cs="Times New Roman"/>
          <w:sz w:val="28"/>
          <w:szCs w:val="28"/>
        </w:rPr>
        <w:t>олекальциферола до его предшественника.</w:t>
      </w:r>
    </w:p>
    <w:p w:rsidR="002267E7" w:rsidRPr="006833C0" w:rsidRDefault="00743262" w:rsidP="003643DF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lang w:bidi="ru-RU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lang w:bidi="ru-RU"/>
        </w:rPr>
        <w:t>Хроматографические условия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2267E7" w:rsidRPr="006833C0" w:rsidTr="00701EF9">
        <w:tc>
          <w:tcPr>
            <w:tcW w:w="3794" w:type="dxa"/>
          </w:tcPr>
          <w:p w:rsidR="002267E7" w:rsidRPr="006833C0" w:rsidRDefault="002267E7" w:rsidP="002267E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Колонка </w:t>
            </w:r>
          </w:p>
        </w:tc>
        <w:tc>
          <w:tcPr>
            <w:tcW w:w="5777" w:type="dxa"/>
          </w:tcPr>
          <w:p w:rsidR="002267E7" w:rsidRPr="006833C0" w:rsidRDefault="002267E7" w:rsidP="00743262">
            <w:pPr>
              <w:spacing w:after="12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150 × 4,6 мм,</w:t>
            </w:r>
            <w:r w:rsidR="00CF7B1E"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силикагель </w:t>
            </w:r>
            <w:proofErr w:type="spellStart"/>
            <w:r w:rsidR="00300CE1" w:rsidRPr="006833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аминопропилсил</w:t>
            </w:r>
            <w:r w:rsidR="00A60B73" w:rsidRPr="006833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ильный</w:t>
            </w:r>
            <w:proofErr w:type="spellEnd"/>
            <w:r w:rsidRPr="006833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для хроматографии,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D5AB2"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 мкм;</w:t>
            </w:r>
          </w:p>
        </w:tc>
      </w:tr>
      <w:tr w:rsidR="002267E7" w:rsidRPr="006833C0" w:rsidTr="00701EF9">
        <w:tc>
          <w:tcPr>
            <w:tcW w:w="3794" w:type="dxa"/>
          </w:tcPr>
          <w:p w:rsidR="002267E7" w:rsidRPr="006833C0" w:rsidRDefault="002267E7" w:rsidP="002267E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lastRenderedPageBreak/>
              <w:t>Температура колонки</w:t>
            </w:r>
          </w:p>
        </w:tc>
        <w:tc>
          <w:tcPr>
            <w:tcW w:w="5777" w:type="dxa"/>
          </w:tcPr>
          <w:p w:rsidR="002267E7" w:rsidRPr="006833C0" w:rsidRDefault="002267E7" w:rsidP="002267E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 °С;</w:t>
            </w:r>
          </w:p>
        </w:tc>
      </w:tr>
      <w:tr w:rsidR="002267E7" w:rsidRPr="006833C0" w:rsidTr="00701EF9">
        <w:tc>
          <w:tcPr>
            <w:tcW w:w="3794" w:type="dxa"/>
          </w:tcPr>
          <w:p w:rsidR="002267E7" w:rsidRPr="006833C0" w:rsidRDefault="002267E7" w:rsidP="002267E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5777" w:type="dxa"/>
          </w:tcPr>
          <w:p w:rsidR="002267E7" w:rsidRPr="006833C0" w:rsidRDefault="002267E7" w:rsidP="002267E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1,0 мл/мин;</w:t>
            </w:r>
          </w:p>
        </w:tc>
      </w:tr>
      <w:tr w:rsidR="002267E7" w:rsidRPr="006833C0" w:rsidTr="00701EF9">
        <w:tc>
          <w:tcPr>
            <w:tcW w:w="3794" w:type="dxa"/>
          </w:tcPr>
          <w:p w:rsidR="002267E7" w:rsidRPr="006833C0" w:rsidRDefault="002267E7" w:rsidP="002267E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5777" w:type="dxa"/>
          </w:tcPr>
          <w:p w:rsidR="002267E7" w:rsidRPr="006833C0" w:rsidRDefault="002267E7" w:rsidP="002267E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спектрофотометрический, 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265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нм;</w:t>
            </w:r>
          </w:p>
        </w:tc>
      </w:tr>
      <w:tr w:rsidR="002267E7" w:rsidRPr="006833C0" w:rsidTr="00701EF9">
        <w:tc>
          <w:tcPr>
            <w:tcW w:w="3794" w:type="dxa"/>
          </w:tcPr>
          <w:p w:rsidR="002267E7" w:rsidRPr="006833C0" w:rsidRDefault="002267E7" w:rsidP="002267E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5777" w:type="dxa"/>
          </w:tcPr>
          <w:p w:rsidR="002267E7" w:rsidRPr="006833C0" w:rsidRDefault="002267E7" w:rsidP="002267E7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10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 мкл;</w:t>
            </w:r>
          </w:p>
        </w:tc>
      </w:tr>
    </w:tbl>
    <w:p w:rsidR="002267E7" w:rsidRPr="006833C0" w:rsidRDefault="002267E7" w:rsidP="00364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833C0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 xml:space="preserve"> раствор для проверки пригодности хроматографической системы</w:t>
      </w:r>
      <w:r w:rsidR="007D132C" w:rsidRPr="006833C0">
        <w:rPr>
          <w:rFonts w:ascii="Times New Roman" w:hAnsi="Times New Roman" w:cs="Times New Roman"/>
          <w:sz w:val="28"/>
          <w:szCs w:val="28"/>
        </w:rPr>
        <w:t>, раствор стандартного образца колекальциферола и испытуемый раствор</w:t>
      </w:r>
      <w:r w:rsidRPr="006833C0">
        <w:rPr>
          <w:rFonts w:ascii="Times New Roman" w:hAnsi="Times New Roman" w:cs="Times New Roman"/>
          <w:sz w:val="28"/>
          <w:szCs w:val="28"/>
        </w:rPr>
        <w:t>.</w:t>
      </w:r>
    </w:p>
    <w:p w:rsidR="00661A94" w:rsidRPr="006833C0" w:rsidRDefault="002267E7" w:rsidP="00364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Пригодность хроматографической системы. </w:t>
      </w:r>
      <w:r w:rsidR="000E5CA5" w:rsidRPr="006833C0">
        <w:rPr>
          <w:rFonts w:ascii="Times New Roman" w:hAnsi="Times New Roman" w:cs="Times New Roman"/>
          <w:sz w:val="28"/>
          <w:szCs w:val="28"/>
        </w:rPr>
        <w:t>Н</w:t>
      </w:r>
      <w:r w:rsidR="007D132C" w:rsidRPr="006833C0">
        <w:rPr>
          <w:rFonts w:ascii="Times New Roman" w:hAnsi="Times New Roman" w:cs="Times New Roman"/>
          <w:sz w:val="28"/>
          <w:szCs w:val="28"/>
        </w:rPr>
        <w:t xml:space="preserve">а хроматограмме </w:t>
      </w:r>
      <w:r w:rsidR="003643DF" w:rsidRPr="006833C0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7D132C" w:rsidRPr="006833C0">
        <w:rPr>
          <w:rFonts w:ascii="Times New Roman" w:hAnsi="Times New Roman" w:cs="Times New Roman"/>
          <w:sz w:val="28"/>
          <w:szCs w:val="28"/>
        </w:rPr>
        <w:t xml:space="preserve">для проверки пригодности </w:t>
      </w:r>
      <w:proofErr w:type="spellStart"/>
      <w:r w:rsidR="007D132C" w:rsidRPr="006833C0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="007D132C" w:rsidRPr="006833C0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6833C0">
        <w:rPr>
          <w:rFonts w:ascii="Times New Roman" w:hAnsi="Times New Roman" w:cs="Times New Roman"/>
          <w:sz w:val="28"/>
          <w:szCs w:val="28"/>
        </w:rPr>
        <w:t>:</w:t>
      </w:r>
      <w:r w:rsidR="00661A94" w:rsidRPr="00683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A94" w:rsidRPr="006833C0" w:rsidRDefault="003643DF" w:rsidP="00364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- </w:t>
      </w:r>
      <w:r w:rsidR="00661A94" w:rsidRPr="006833C0">
        <w:rPr>
          <w:rFonts w:ascii="Times New Roman" w:hAnsi="Times New Roman" w:cs="Times New Roman"/>
          <w:i/>
          <w:sz w:val="28"/>
          <w:szCs w:val="28"/>
        </w:rPr>
        <w:t>разрешение (</w:t>
      </w:r>
      <w:r w:rsidR="00661A94" w:rsidRPr="006833C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661A94" w:rsidRPr="006833C0">
        <w:rPr>
          <w:rFonts w:ascii="Times New Roman" w:hAnsi="Times New Roman" w:cs="Times New Roman"/>
          <w:i/>
          <w:sz w:val="28"/>
          <w:szCs w:val="28"/>
        </w:rPr>
        <w:t>)</w:t>
      </w:r>
      <w:r w:rsidR="00661A94" w:rsidRPr="006833C0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9F56C7" w:rsidRPr="006833C0">
        <w:rPr>
          <w:rFonts w:ascii="Times New Roman" w:hAnsi="Times New Roman" w:cs="Times New Roman"/>
          <w:sz w:val="28"/>
          <w:szCs w:val="28"/>
        </w:rPr>
        <w:t>пиками к</w:t>
      </w:r>
      <w:r w:rsidR="00661A94" w:rsidRPr="006833C0">
        <w:rPr>
          <w:rFonts w:ascii="Times New Roman" w:hAnsi="Times New Roman" w:cs="Times New Roman"/>
          <w:sz w:val="28"/>
          <w:szCs w:val="28"/>
        </w:rPr>
        <w:t>олекальциферол</w:t>
      </w:r>
      <w:r w:rsidR="009F56C7" w:rsidRPr="006833C0">
        <w:rPr>
          <w:rFonts w:ascii="Times New Roman" w:hAnsi="Times New Roman" w:cs="Times New Roman"/>
          <w:sz w:val="28"/>
          <w:szCs w:val="28"/>
        </w:rPr>
        <w:t>а</w:t>
      </w:r>
      <w:r w:rsidR="00661A94" w:rsidRPr="006833C0">
        <w:rPr>
          <w:rFonts w:ascii="Times New Roman" w:hAnsi="Times New Roman" w:cs="Times New Roman"/>
          <w:sz w:val="28"/>
          <w:szCs w:val="28"/>
        </w:rPr>
        <w:t xml:space="preserve"> и его предшественник</w:t>
      </w:r>
      <w:r w:rsidR="009F56C7" w:rsidRPr="006833C0">
        <w:rPr>
          <w:rFonts w:ascii="Times New Roman" w:hAnsi="Times New Roman" w:cs="Times New Roman"/>
          <w:sz w:val="28"/>
          <w:szCs w:val="28"/>
        </w:rPr>
        <w:t>а</w:t>
      </w:r>
      <w:r w:rsidR="00661A94" w:rsidRPr="006833C0">
        <w:rPr>
          <w:rFonts w:ascii="Times New Roman" w:hAnsi="Times New Roman" w:cs="Times New Roman"/>
          <w:sz w:val="28"/>
          <w:szCs w:val="28"/>
        </w:rPr>
        <w:t xml:space="preserve"> должно быть не менее 10;</w:t>
      </w:r>
      <w:r w:rsidR="00661A94" w:rsidRPr="006833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61A94" w:rsidRPr="006833C0" w:rsidRDefault="003643DF" w:rsidP="003643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- </w:t>
      </w:r>
      <w:r w:rsidR="00661A94" w:rsidRPr="006833C0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661A94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CD111A" w:rsidRPr="006833C0">
        <w:rPr>
          <w:rFonts w:ascii="Times New Roman" w:hAnsi="Times New Roman" w:cs="Times New Roman"/>
          <w:sz w:val="28"/>
          <w:szCs w:val="28"/>
        </w:rPr>
        <w:t>площади пика колекальциферола</w:t>
      </w:r>
      <w:r w:rsidR="009F56C7" w:rsidRPr="006833C0">
        <w:rPr>
          <w:rFonts w:ascii="Times New Roman" w:hAnsi="Times New Roman" w:cs="Times New Roman"/>
          <w:sz w:val="28"/>
          <w:szCs w:val="28"/>
        </w:rPr>
        <w:t xml:space="preserve"> –</w:t>
      </w:r>
      <w:r w:rsidR="00CD111A" w:rsidRPr="006833C0">
        <w:rPr>
          <w:rFonts w:ascii="Times New Roman" w:hAnsi="Times New Roman" w:cs="Times New Roman"/>
          <w:sz w:val="28"/>
          <w:szCs w:val="28"/>
        </w:rPr>
        <w:t xml:space="preserve"> не более 3,0</w:t>
      </w:r>
      <w:r w:rsidR="009F56C7" w:rsidRPr="006833C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111A" w:rsidRPr="006833C0">
        <w:rPr>
          <w:rFonts w:ascii="Times New Roman" w:hAnsi="Times New Roman" w:cs="Times New Roman"/>
          <w:sz w:val="28"/>
          <w:szCs w:val="28"/>
        </w:rPr>
        <w:t xml:space="preserve">% </w:t>
      </w:r>
      <w:r w:rsidR="00661A94" w:rsidRPr="006833C0">
        <w:rPr>
          <w:rFonts w:ascii="Times New Roman" w:hAnsi="Times New Roman" w:cs="Times New Roman"/>
          <w:sz w:val="28"/>
          <w:szCs w:val="28"/>
        </w:rPr>
        <w:t>(</w:t>
      </w:r>
      <w:r w:rsidR="00743262" w:rsidRPr="006833C0">
        <w:rPr>
          <w:rFonts w:ascii="Times New Roman" w:hAnsi="Times New Roman" w:cs="Times New Roman"/>
          <w:sz w:val="28"/>
          <w:szCs w:val="28"/>
        </w:rPr>
        <w:t>6</w:t>
      </w:r>
      <w:r w:rsidR="007D132C" w:rsidRPr="006833C0">
        <w:rPr>
          <w:rFonts w:ascii="Times New Roman" w:hAnsi="Times New Roman" w:cs="Times New Roman"/>
          <w:sz w:val="28"/>
          <w:szCs w:val="28"/>
        </w:rPr>
        <w:t xml:space="preserve"> введений</w:t>
      </w:r>
      <w:r w:rsidR="00661A94" w:rsidRPr="006833C0">
        <w:rPr>
          <w:rFonts w:ascii="Times New Roman" w:hAnsi="Times New Roman" w:cs="Times New Roman"/>
          <w:sz w:val="28"/>
          <w:szCs w:val="28"/>
        </w:rPr>
        <w:t>);</w:t>
      </w:r>
    </w:p>
    <w:p w:rsidR="00CD111A" w:rsidRPr="006833C0" w:rsidRDefault="00CD111A" w:rsidP="009F56C7">
      <w:pPr>
        <w:pStyle w:val="a3"/>
        <w:ind w:firstLine="709"/>
        <w:jc w:val="both"/>
        <w:rPr>
          <w:color w:val="000000"/>
          <w:szCs w:val="28"/>
          <w:lang w:bidi="ru-RU"/>
        </w:rPr>
      </w:pPr>
      <w:r w:rsidRPr="006833C0">
        <w:rPr>
          <w:color w:val="000000"/>
          <w:szCs w:val="28"/>
          <w:lang w:bidi="ru-RU"/>
        </w:rPr>
        <w:t xml:space="preserve">Содержание </w:t>
      </w:r>
      <w:r w:rsidR="00C855D6" w:rsidRPr="006833C0">
        <w:rPr>
          <w:color w:val="000000"/>
          <w:szCs w:val="28"/>
          <w:lang w:bidi="ru-RU"/>
        </w:rPr>
        <w:t>колекальцифе</w:t>
      </w:r>
      <w:r w:rsidR="00300CE1" w:rsidRPr="006833C0">
        <w:rPr>
          <w:color w:val="000000"/>
          <w:szCs w:val="28"/>
          <w:lang w:bidi="ru-RU"/>
        </w:rPr>
        <w:t>ро</w:t>
      </w:r>
      <w:r w:rsidR="00C855D6" w:rsidRPr="006833C0">
        <w:rPr>
          <w:color w:val="000000"/>
          <w:szCs w:val="28"/>
          <w:lang w:bidi="ru-RU"/>
        </w:rPr>
        <w:t>ла</w:t>
      </w:r>
      <w:r w:rsidRPr="006833C0">
        <w:rPr>
          <w:color w:val="000000"/>
          <w:szCs w:val="28"/>
          <w:lang w:bidi="ru-RU"/>
        </w:rPr>
        <w:t xml:space="preserve"> </w:t>
      </w:r>
      <w:r w:rsidR="00743262" w:rsidRPr="006833C0">
        <w:rPr>
          <w:szCs w:val="28"/>
        </w:rPr>
        <w:t>C</w:t>
      </w:r>
      <w:r w:rsidR="00743262" w:rsidRPr="006833C0">
        <w:rPr>
          <w:szCs w:val="28"/>
          <w:vertAlign w:val="subscript"/>
        </w:rPr>
        <w:t>27</w:t>
      </w:r>
      <w:r w:rsidR="00743262" w:rsidRPr="006833C0">
        <w:rPr>
          <w:szCs w:val="28"/>
        </w:rPr>
        <w:t>H</w:t>
      </w:r>
      <w:r w:rsidR="00743262" w:rsidRPr="006833C0">
        <w:rPr>
          <w:szCs w:val="28"/>
          <w:vertAlign w:val="subscript"/>
        </w:rPr>
        <w:t>44</w:t>
      </w:r>
      <w:r w:rsidR="00743262" w:rsidRPr="006833C0">
        <w:rPr>
          <w:szCs w:val="28"/>
        </w:rPr>
        <w:t>O</w:t>
      </w:r>
      <w:r w:rsidR="00743262" w:rsidRPr="006833C0">
        <w:rPr>
          <w:color w:val="000000"/>
          <w:szCs w:val="28"/>
          <w:lang w:bidi="ru-RU"/>
        </w:rPr>
        <w:t xml:space="preserve"> в препарате </w:t>
      </w:r>
      <w:r w:rsidRPr="006833C0">
        <w:rPr>
          <w:color w:val="000000"/>
          <w:szCs w:val="28"/>
          <w:lang w:bidi="ru-RU"/>
        </w:rPr>
        <w:t>в процентах от заявленного количества (</w:t>
      </w:r>
      <w:r w:rsidRPr="006833C0">
        <w:rPr>
          <w:i/>
          <w:color w:val="000000"/>
          <w:szCs w:val="28"/>
          <w:lang w:bidi="ru-RU"/>
        </w:rPr>
        <w:t>X</w:t>
      </w:r>
      <w:r w:rsidRPr="006833C0">
        <w:rPr>
          <w:color w:val="000000"/>
          <w:szCs w:val="28"/>
          <w:lang w:bidi="ru-RU"/>
        </w:rPr>
        <w:t>) вычисляют по формуле:</w:t>
      </w:r>
    </w:p>
    <w:p w:rsidR="00CD111A" w:rsidRPr="006833C0" w:rsidRDefault="003643DF" w:rsidP="00CD111A">
      <w:pPr>
        <w:pStyle w:val="a3"/>
        <w:ind w:right="-1"/>
        <w:jc w:val="center"/>
        <w:rPr>
          <w:color w:val="000000"/>
          <w:szCs w:val="28"/>
          <w:lang w:val="en-US" w:bidi="ru-RU"/>
        </w:rPr>
      </w:pPr>
      <m:oMathPara>
        <m:oMath>
          <m:r>
            <w:rPr>
              <w:rFonts w:ascii="Cambria Math" w:hAnsi="Cambria Math"/>
              <w:color w:val="000000"/>
              <w:szCs w:val="28"/>
              <w:lang w:val="en-US" w:bidi="ru-RU"/>
            </w:rPr>
            <m:t>X</m:t>
          </m:r>
          <m:r>
            <w:rPr>
              <w:rFonts w:ascii="Cambria Math" w:hAnsi="Cambria Math"/>
              <w:color w:val="000000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∙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o</m:t>
                  </m:r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·2 ∙50 ∙ 1,09 ·1000∙ 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·200·200 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∙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o</m:t>
                  </m:r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∙ 1,09 ·1000∙ 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·2·200 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Cs w:val="28"/>
              <w:lang w:bidi="ru-RU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283"/>
        <w:gridCol w:w="567"/>
        <w:gridCol w:w="425"/>
        <w:gridCol w:w="7759"/>
      </w:tblGrid>
      <w:tr w:rsidR="00640AA6" w:rsidRPr="006833C0" w:rsidTr="00583E6A">
        <w:trPr>
          <w:cantSplit/>
        </w:trPr>
        <w:tc>
          <w:tcPr>
            <w:tcW w:w="709" w:type="dxa"/>
            <w:gridSpan w:val="2"/>
            <w:shd w:val="clear" w:color="auto" w:fill="auto"/>
          </w:tcPr>
          <w:p w:rsidR="00640AA6" w:rsidRPr="006833C0" w:rsidRDefault="00640AA6" w:rsidP="003643D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640AA6" w:rsidRPr="006833C0" w:rsidRDefault="00640AA6" w:rsidP="003643D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0AA6" w:rsidRPr="006833C0" w:rsidRDefault="00640AA6" w:rsidP="003643D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640AA6" w:rsidRPr="006833C0" w:rsidRDefault="00640AA6" w:rsidP="003643DF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площадь пика колекальциферола на хроматограмме испытуемого раствора;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  <w:gridSpan w:val="2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3643D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площадь пика колекальциферола на хроматограмме раствора стандартного образца;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  <w:gridSpan w:val="2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  <w:gridSpan w:val="2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навеска стандартного образца колекальциферола, мг;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  <w:gridSpan w:val="2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  <w:gridSpan w:val="2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3643D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вещества в стандартном образце колекальциферола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640AA6" w:rsidRPr="006833C0" w:rsidTr="00583E6A">
        <w:trPr>
          <w:cantSplit/>
        </w:trPr>
        <w:tc>
          <w:tcPr>
            <w:tcW w:w="709" w:type="dxa"/>
            <w:gridSpan w:val="2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3643D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колекальциферола в капсуле, мкг;</w:t>
            </w:r>
          </w:p>
        </w:tc>
      </w:tr>
      <w:tr w:rsidR="00640AA6" w:rsidRPr="006833C0" w:rsidTr="00583E6A">
        <w:trPr>
          <w:cantSplit/>
        </w:trPr>
        <w:tc>
          <w:tcPr>
            <w:tcW w:w="426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gridSpan w:val="2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1,09</w:t>
            </w:r>
          </w:p>
        </w:tc>
        <w:tc>
          <w:tcPr>
            <w:tcW w:w="425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3643D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корректирующий фактор подсчета среднего количества провитамина </w:t>
            </w:r>
            <w:r w:rsidRPr="00683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;</w:t>
            </w:r>
          </w:p>
        </w:tc>
      </w:tr>
      <w:tr w:rsidR="00640AA6" w:rsidRPr="006833C0" w:rsidTr="00583E6A">
        <w:trPr>
          <w:cantSplit/>
        </w:trPr>
        <w:tc>
          <w:tcPr>
            <w:tcW w:w="426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gridSpan w:val="2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1000</w:t>
            </w:r>
          </w:p>
        </w:tc>
        <w:tc>
          <w:tcPr>
            <w:tcW w:w="425" w:type="dxa"/>
          </w:tcPr>
          <w:p w:rsidR="00640AA6" w:rsidRPr="006833C0" w:rsidRDefault="00640AA6" w:rsidP="003643DF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–</w:t>
            </w:r>
          </w:p>
        </w:tc>
        <w:tc>
          <w:tcPr>
            <w:tcW w:w="7759" w:type="dxa"/>
          </w:tcPr>
          <w:p w:rsidR="00640AA6" w:rsidRPr="006833C0" w:rsidRDefault="00640AA6" w:rsidP="003643DF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пересчет мг в мкг.</w:t>
            </w:r>
          </w:p>
        </w:tc>
      </w:tr>
    </w:tbl>
    <w:p w:rsidR="00B603C8" w:rsidRPr="006833C0" w:rsidRDefault="00210846" w:rsidP="003643DF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eastAsia="Courier New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="003643DF" w:rsidRPr="006833C0">
        <w:rPr>
          <w:rFonts w:ascii="Times New Roman" w:eastAsia="Courier New" w:hAnsi="Times New Roman" w:cs="Times New Roman"/>
          <w:i/>
          <w:color w:val="000000"/>
          <w:sz w:val="28"/>
          <w:szCs w:val="28"/>
          <w:shd w:val="clear" w:color="auto" w:fill="FFFFFF"/>
        </w:rPr>
        <w:t>Никотинамид</w:t>
      </w:r>
      <w:proofErr w:type="spellEnd"/>
      <w:r w:rsidR="003643DF" w:rsidRPr="006833C0">
        <w:rPr>
          <w:rFonts w:ascii="Times New Roman" w:eastAsia="Courier New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B603C8" w:rsidRPr="00683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="003643DF" w:rsidRPr="006833C0">
        <w:rPr>
          <w:rFonts w:ascii="Times New Roman" w:hAnsi="Times New Roman" w:cs="Times New Roman"/>
          <w:sz w:val="28"/>
          <w:szCs w:val="28"/>
        </w:rPr>
        <w:t>(</w:t>
      </w:r>
      <w:r w:rsidR="00B603C8" w:rsidRPr="006833C0">
        <w:rPr>
          <w:rFonts w:ascii="Times New Roman" w:hAnsi="Times New Roman" w:cs="Times New Roman"/>
          <w:sz w:val="28"/>
          <w:szCs w:val="28"/>
        </w:rPr>
        <w:t xml:space="preserve">ОФС </w:t>
      </w:r>
      <w:r w:rsidR="00B603C8" w:rsidRPr="006833C0">
        <w:rPr>
          <w:rFonts w:ascii="Times New Roman" w:hAnsi="Times New Roman" w:cs="Times New Roman"/>
          <w:sz w:val="28"/>
          <w:szCs w:val="28"/>
        </w:rPr>
        <w:lastRenderedPageBreak/>
        <w:t>«Высокоэффективная жидкостная хроматография»</w:t>
      </w:r>
      <w:r w:rsidR="003643DF" w:rsidRPr="006833C0">
        <w:rPr>
          <w:rFonts w:ascii="Times New Roman" w:hAnsi="Times New Roman" w:cs="Times New Roman"/>
          <w:sz w:val="28"/>
          <w:szCs w:val="28"/>
        </w:rPr>
        <w:t>)</w:t>
      </w:r>
      <w:r w:rsidR="00B603C8" w:rsidRPr="006833C0">
        <w:rPr>
          <w:rFonts w:ascii="Times New Roman" w:hAnsi="Times New Roman" w:cs="Times New Roman"/>
          <w:sz w:val="28"/>
          <w:szCs w:val="28"/>
        </w:rPr>
        <w:t>.</w:t>
      </w:r>
    </w:p>
    <w:p w:rsidR="00B603C8" w:rsidRPr="006833C0" w:rsidRDefault="00B603C8" w:rsidP="00B603C8">
      <w:pPr>
        <w:pStyle w:val="40"/>
        <w:spacing w:line="360" w:lineRule="auto"/>
        <w:ind w:left="20" w:right="20" w:firstLine="56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833C0">
        <w:rPr>
          <w:i/>
          <w:iCs/>
          <w:color w:val="000000"/>
          <w:sz w:val="28"/>
          <w:szCs w:val="28"/>
          <w:shd w:val="clear" w:color="auto" w:fill="FFFFFF"/>
        </w:rPr>
        <w:t xml:space="preserve">Подвижная фаза. </w:t>
      </w:r>
      <w:r w:rsidRPr="006833C0">
        <w:rPr>
          <w:iCs/>
          <w:color w:val="000000"/>
          <w:sz w:val="28"/>
          <w:szCs w:val="28"/>
          <w:shd w:val="clear" w:color="auto" w:fill="FFFFFF"/>
        </w:rPr>
        <w:t>Калия гидроксида раствор 1 М—калия дигидрофосфата раствор 0,02 М  5</w:t>
      </w:r>
      <w:proofErr w:type="gramStart"/>
      <w:r w:rsidRPr="006833C0">
        <w:rPr>
          <w:i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6833C0">
        <w:rPr>
          <w:iCs/>
          <w:color w:val="000000"/>
          <w:sz w:val="28"/>
          <w:szCs w:val="28"/>
          <w:shd w:val="clear" w:color="auto" w:fill="FFFFFF"/>
        </w:rPr>
        <w:t xml:space="preserve"> 1000. </w:t>
      </w:r>
    </w:p>
    <w:p w:rsidR="00B603C8" w:rsidRPr="006833C0" w:rsidRDefault="00B603C8" w:rsidP="00B603C8">
      <w:pPr>
        <w:spacing w:after="0" w:line="360" w:lineRule="auto"/>
        <w:ind w:firstLine="5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</w:pPr>
      <w:r w:rsidRPr="006833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Испытуемый раствор. </w:t>
      </w:r>
      <w:proofErr w:type="gramStart"/>
      <w:r w:rsidRPr="006833C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Точную навеску </w:t>
      </w:r>
      <w:r w:rsidRPr="006833C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содержимого капсул</w:t>
      </w:r>
      <w:r w:rsidRPr="006833C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эквивалентную около </w:t>
      </w:r>
      <w:r w:rsidRPr="006833C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15 мг никотинамида помещают в мерную колбу вместимостью 100 мл, разводят в подвижной фазе, доводят объем раствора подвижной фазой до метки и перемешивают. 1,0 мл полученного раствора помещают в мерную колбу вместимостью 25 мл, </w:t>
      </w:r>
      <w:r w:rsidRPr="006833C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  <w:t xml:space="preserve">растворяют в подвижной фазе, доводят объем раствора этим же растворителем до метки и перемешивают. </w:t>
      </w:r>
      <w:proofErr w:type="gramEnd"/>
    </w:p>
    <w:p w:rsidR="00B603C8" w:rsidRPr="006833C0" w:rsidRDefault="00B603C8" w:rsidP="00B603C8">
      <w:pPr>
        <w:spacing w:after="0" w:line="360" w:lineRule="auto"/>
        <w:ind w:firstLine="580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833C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Раствор стандартного образца никотинамида.</w:t>
      </w:r>
      <w:r w:rsidRPr="006833C0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833C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Около 25 мг (точная навеска) стандартного образца никотинамида помещают в мерную колбу вместимостью 100 мл, растворяют в воде, доводят объем раствора водой до метки и перемешивают. 1,0 мл полученного раствора помещают в мерную колбу вместимостью 50 мл, растворяют в подвижной фазе, доводят объем раствора подвижной фазой до метки и перемешивают. Раствор хранят в течение 30 мин при температуре от 15 до 25 ºС.</w:t>
      </w:r>
    </w:p>
    <w:p w:rsidR="00B603C8" w:rsidRPr="006833C0" w:rsidRDefault="00A669F0" w:rsidP="00A669F0">
      <w:pPr>
        <w:pStyle w:val="a3"/>
        <w:ind w:right="-1" w:firstLine="709"/>
        <w:rPr>
          <w:rStyle w:val="105pt1"/>
          <w:i/>
          <w:sz w:val="28"/>
          <w:szCs w:val="28"/>
        </w:rPr>
      </w:pPr>
      <w:r w:rsidRPr="006833C0">
        <w:rPr>
          <w:rStyle w:val="105pt1"/>
          <w:i/>
          <w:sz w:val="28"/>
          <w:szCs w:val="28"/>
        </w:rPr>
        <w:t>Х</w:t>
      </w:r>
      <w:r w:rsidR="00B603C8" w:rsidRPr="006833C0">
        <w:rPr>
          <w:rStyle w:val="105pt1"/>
          <w:i/>
          <w:sz w:val="28"/>
          <w:szCs w:val="28"/>
        </w:rPr>
        <w:t>роматографи</w:t>
      </w:r>
      <w:r w:rsidRPr="006833C0">
        <w:rPr>
          <w:rStyle w:val="105pt1"/>
          <w:i/>
          <w:sz w:val="28"/>
          <w:szCs w:val="28"/>
        </w:rPr>
        <w:t>ческие условия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B603C8" w:rsidRPr="006833C0" w:rsidTr="00E02AB7">
        <w:tc>
          <w:tcPr>
            <w:tcW w:w="3794" w:type="dxa"/>
          </w:tcPr>
          <w:p w:rsidR="00B603C8" w:rsidRPr="006833C0" w:rsidRDefault="00B603C8" w:rsidP="00623A6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Колонка </w:t>
            </w:r>
          </w:p>
        </w:tc>
        <w:tc>
          <w:tcPr>
            <w:tcW w:w="5777" w:type="dxa"/>
          </w:tcPr>
          <w:p w:rsidR="00B603C8" w:rsidRPr="006833C0" w:rsidRDefault="00B603C8" w:rsidP="00E02AB7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 ×4,0 мм, </w:t>
            </w:r>
            <w:r w:rsidRPr="006833C0">
              <w:rPr>
                <w:rFonts w:ascii="Times New Roman" w:hAnsi="Times New Roman"/>
                <w:sz w:val="28"/>
                <w:szCs w:val="28"/>
              </w:rPr>
              <w:t xml:space="preserve">силикагель </w:t>
            </w:r>
            <w:proofErr w:type="spellStart"/>
            <w:r w:rsidRPr="006833C0">
              <w:rPr>
                <w:rFonts w:ascii="Times New Roman" w:hAnsi="Times New Roman"/>
                <w:sz w:val="28"/>
                <w:szCs w:val="28"/>
              </w:rPr>
              <w:t>октадецилсилильный</w:t>
            </w:r>
            <w:proofErr w:type="spellEnd"/>
            <w:r w:rsidRPr="006833C0">
              <w:rPr>
                <w:rFonts w:ascii="Times New Roman" w:hAnsi="Times New Roman"/>
                <w:sz w:val="28"/>
                <w:szCs w:val="28"/>
              </w:rPr>
              <w:t xml:space="preserve"> для хроматографии,</w:t>
            </w:r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 мкм;</w:t>
            </w:r>
          </w:p>
        </w:tc>
      </w:tr>
      <w:tr w:rsidR="00B603C8" w:rsidRPr="006833C0" w:rsidTr="00E02AB7">
        <w:tc>
          <w:tcPr>
            <w:tcW w:w="3794" w:type="dxa"/>
          </w:tcPr>
          <w:p w:rsidR="00B603C8" w:rsidRPr="006833C0" w:rsidRDefault="00B603C8" w:rsidP="00623A6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5777" w:type="dxa"/>
          </w:tcPr>
          <w:p w:rsidR="00B603C8" w:rsidRPr="006833C0" w:rsidRDefault="00B603C8" w:rsidP="00623A6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proofErr w:type="gramStart"/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°С</w:t>
            </w:r>
            <w:proofErr w:type="gramEnd"/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B603C8" w:rsidRPr="006833C0" w:rsidTr="00E02AB7">
        <w:tc>
          <w:tcPr>
            <w:tcW w:w="3794" w:type="dxa"/>
          </w:tcPr>
          <w:p w:rsidR="00B603C8" w:rsidRPr="006833C0" w:rsidRDefault="00B603C8" w:rsidP="00623A6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5777" w:type="dxa"/>
          </w:tcPr>
          <w:p w:rsidR="00B603C8" w:rsidRPr="006833C0" w:rsidRDefault="00B603C8" w:rsidP="00623A6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>1,0 мл/мин;</w:t>
            </w:r>
          </w:p>
        </w:tc>
      </w:tr>
      <w:tr w:rsidR="00B603C8" w:rsidRPr="006833C0" w:rsidTr="00E02AB7">
        <w:tc>
          <w:tcPr>
            <w:tcW w:w="3794" w:type="dxa"/>
          </w:tcPr>
          <w:p w:rsidR="00B603C8" w:rsidRPr="006833C0" w:rsidRDefault="00B603C8" w:rsidP="00623A6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5777" w:type="dxa"/>
          </w:tcPr>
          <w:p w:rsidR="00B603C8" w:rsidRPr="006833C0" w:rsidRDefault="00B603C8" w:rsidP="008B6336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>спектрофотометрический, 210 нм</w:t>
            </w:r>
          </w:p>
        </w:tc>
      </w:tr>
      <w:tr w:rsidR="00B603C8" w:rsidRPr="006833C0" w:rsidTr="00E02AB7">
        <w:tc>
          <w:tcPr>
            <w:tcW w:w="3794" w:type="dxa"/>
          </w:tcPr>
          <w:p w:rsidR="00B603C8" w:rsidRPr="006833C0" w:rsidRDefault="00B603C8" w:rsidP="00623A6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5777" w:type="dxa"/>
          </w:tcPr>
          <w:p w:rsidR="00B603C8" w:rsidRPr="006833C0" w:rsidRDefault="00B603C8" w:rsidP="00623A6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>20 мкл;</w:t>
            </w:r>
          </w:p>
        </w:tc>
      </w:tr>
      <w:tr w:rsidR="00B603C8" w:rsidRPr="006833C0" w:rsidTr="00E02AB7">
        <w:tc>
          <w:tcPr>
            <w:tcW w:w="3794" w:type="dxa"/>
          </w:tcPr>
          <w:p w:rsidR="00B603C8" w:rsidRPr="006833C0" w:rsidRDefault="00B603C8" w:rsidP="00623A6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5777" w:type="dxa"/>
          </w:tcPr>
          <w:p w:rsidR="00B603C8" w:rsidRPr="006833C0" w:rsidRDefault="00B603C8" w:rsidP="00623A6D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hAnsi="Times New Roman"/>
                <w:color w:val="000000"/>
                <w:sz w:val="28"/>
                <w:szCs w:val="28"/>
              </w:rPr>
              <w:t>15 мин;</w:t>
            </w:r>
          </w:p>
        </w:tc>
      </w:tr>
    </w:tbl>
    <w:p w:rsidR="00B603C8" w:rsidRPr="006833C0" w:rsidRDefault="00B603C8" w:rsidP="008B633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3C0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никотинамида и испытуемый раствор.</w:t>
      </w:r>
    </w:p>
    <w:p w:rsidR="00B603C8" w:rsidRPr="006833C0" w:rsidRDefault="00B603C8" w:rsidP="00B603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6833C0">
        <w:rPr>
          <w:rFonts w:ascii="Times New Roman" w:hAnsi="Times New Roman" w:cs="Times New Roman"/>
          <w:sz w:val="28"/>
          <w:szCs w:val="28"/>
        </w:rPr>
        <w:t xml:space="preserve">. </w:t>
      </w:r>
      <w:r w:rsidR="008B6336" w:rsidRPr="006833C0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="008B6336" w:rsidRPr="006833C0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03C8" w:rsidRPr="006833C0" w:rsidRDefault="008B6336" w:rsidP="008B6336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- </w:t>
      </w:r>
      <w:r w:rsidR="00B603C8" w:rsidRPr="006833C0">
        <w:rPr>
          <w:rFonts w:ascii="Times New Roman" w:hAnsi="Times New Roman" w:cs="Times New Roman"/>
          <w:i/>
          <w:sz w:val="28"/>
          <w:szCs w:val="28"/>
        </w:rPr>
        <w:t xml:space="preserve">эффективность </w:t>
      </w:r>
      <w:proofErr w:type="spellStart"/>
      <w:r w:rsidR="00B603C8" w:rsidRPr="006833C0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="00B603C8" w:rsidRPr="006833C0">
        <w:rPr>
          <w:rFonts w:ascii="Times New Roman" w:hAnsi="Times New Roman" w:cs="Times New Roman"/>
          <w:i/>
          <w:sz w:val="28"/>
          <w:szCs w:val="28"/>
        </w:rPr>
        <w:t xml:space="preserve"> колонки</w:t>
      </w:r>
      <w:r w:rsidR="00B603C8" w:rsidRPr="006833C0">
        <w:rPr>
          <w:rFonts w:ascii="Times New Roman" w:hAnsi="Times New Roman" w:cs="Times New Roman"/>
          <w:sz w:val="28"/>
          <w:szCs w:val="28"/>
        </w:rPr>
        <w:t xml:space="preserve">, рассчитанная по пику </w:t>
      </w:r>
      <w:r w:rsidR="00B603C8" w:rsidRPr="006833C0">
        <w:rPr>
          <w:rFonts w:ascii="Times New Roman" w:hAnsi="Times New Roman" w:cs="Times New Roman"/>
          <w:sz w:val="28"/>
          <w:szCs w:val="28"/>
        </w:rPr>
        <w:lastRenderedPageBreak/>
        <w:t>никотинамида, должна быть не менее 3000;</w:t>
      </w:r>
    </w:p>
    <w:p w:rsidR="00B603C8" w:rsidRPr="006833C0" w:rsidRDefault="008B6336" w:rsidP="008B6336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- </w:t>
      </w:r>
      <w:r w:rsidR="00B603C8" w:rsidRPr="006833C0">
        <w:rPr>
          <w:rFonts w:ascii="Times New Roman" w:hAnsi="Times New Roman" w:cs="Times New Roman"/>
          <w:i/>
          <w:sz w:val="28"/>
          <w:szCs w:val="28"/>
        </w:rPr>
        <w:t>фактор асимметрии (</w:t>
      </w:r>
      <w:r w:rsidRPr="006833C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833C0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="00B603C8" w:rsidRPr="006833C0">
        <w:rPr>
          <w:rFonts w:ascii="Times New Roman" w:hAnsi="Times New Roman" w:cs="Times New Roman"/>
          <w:i/>
          <w:sz w:val="28"/>
          <w:szCs w:val="28"/>
        </w:rPr>
        <w:t>)</w:t>
      </w:r>
      <w:r w:rsidR="00B603C8" w:rsidRPr="006833C0">
        <w:rPr>
          <w:rFonts w:ascii="Times New Roman" w:hAnsi="Times New Roman" w:cs="Times New Roman"/>
          <w:sz w:val="28"/>
          <w:szCs w:val="28"/>
        </w:rPr>
        <w:t xml:space="preserve"> для пика </w:t>
      </w:r>
      <w:proofErr w:type="spellStart"/>
      <w:r w:rsidR="00B603C8" w:rsidRPr="006833C0">
        <w:rPr>
          <w:rFonts w:ascii="Times New Roman" w:hAnsi="Times New Roman" w:cs="Times New Roman"/>
          <w:sz w:val="28"/>
          <w:szCs w:val="28"/>
        </w:rPr>
        <w:t>никотинамида</w:t>
      </w:r>
      <w:proofErr w:type="spellEnd"/>
      <w:r w:rsidR="00B603C8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должен быть</w:t>
      </w:r>
      <w:r w:rsidR="00B603C8" w:rsidRPr="006833C0">
        <w:rPr>
          <w:rFonts w:ascii="Times New Roman" w:hAnsi="Times New Roman" w:cs="Times New Roman"/>
          <w:sz w:val="28"/>
          <w:szCs w:val="28"/>
        </w:rPr>
        <w:t xml:space="preserve"> не более 1,5;</w:t>
      </w:r>
    </w:p>
    <w:p w:rsidR="00B603C8" w:rsidRPr="006833C0" w:rsidRDefault="008B6336" w:rsidP="008B6336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- </w:t>
      </w:r>
      <w:r w:rsidR="00B603C8" w:rsidRPr="006833C0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="00B603C8" w:rsidRPr="006833C0">
        <w:rPr>
          <w:rFonts w:ascii="Times New Roman" w:hAnsi="Times New Roman" w:cs="Times New Roman"/>
          <w:sz w:val="28"/>
          <w:szCs w:val="28"/>
        </w:rPr>
        <w:t xml:space="preserve"> площади пика никотинамида должно быть не более 2,0 % (6 введений).</w:t>
      </w:r>
    </w:p>
    <w:p w:rsidR="00B603C8" w:rsidRPr="006833C0" w:rsidRDefault="00B603C8" w:rsidP="008B6336">
      <w:pPr>
        <w:pStyle w:val="a3"/>
        <w:ind w:firstLine="709"/>
        <w:jc w:val="both"/>
        <w:rPr>
          <w:color w:val="000000"/>
          <w:szCs w:val="28"/>
          <w:lang w:bidi="ru-RU"/>
        </w:rPr>
      </w:pPr>
      <w:r w:rsidRPr="006833C0">
        <w:rPr>
          <w:color w:val="000000"/>
          <w:szCs w:val="28"/>
          <w:lang w:bidi="ru-RU"/>
        </w:rPr>
        <w:t xml:space="preserve">Содержание никотинамида </w:t>
      </w:r>
      <w:r w:rsidR="00743262" w:rsidRPr="006833C0">
        <w:rPr>
          <w:rStyle w:val="1"/>
          <w:rFonts w:eastAsiaTheme="minorEastAsia"/>
          <w:sz w:val="28"/>
          <w:szCs w:val="28"/>
        </w:rPr>
        <w:t>C</w:t>
      </w:r>
      <w:r w:rsidR="00743262" w:rsidRPr="006833C0">
        <w:rPr>
          <w:rStyle w:val="1"/>
          <w:rFonts w:eastAsiaTheme="minorEastAsia"/>
          <w:sz w:val="28"/>
          <w:szCs w:val="28"/>
          <w:vertAlign w:val="subscript"/>
        </w:rPr>
        <w:t>6</w:t>
      </w:r>
      <w:r w:rsidR="00743262" w:rsidRPr="006833C0">
        <w:rPr>
          <w:rStyle w:val="1"/>
          <w:rFonts w:eastAsiaTheme="minorEastAsia"/>
          <w:sz w:val="28"/>
          <w:szCs w:val="28"/>
        </w:rPr>
        <w:t>H</w:t>
      </w:r>
      <w:r w:rsidR="00743262" w:rsidRPr="006833C0">
        <w:rPr>
          <w:rStyle w:val="1"/>
          <w:rFonts w:eastAsiaTheme="minorEastAsia"/>
          <w:sz w:val="28"/>
          <w:szCs w:val="28"/>
          <w:vertAlign w:val="subscript"/>
        </w:rPr>
        <w:t>6</w:t>
      </w:r>
      <w:r w:rsidR="00743262" w:rsidRPr="006833C0">
        <w:rPr>
          <w:rStyle w:val="1"/>
          <w:rFonts w:eastAsiaTheme="minorEastAsia"/>
          <w:sz w:val="28"/>
          <w:szCs w:val="28"/>
        </w:rPr>
        <w:t>N</w:t>
      </w:r>
      <w:r w:rsidR="00743262" w:rsidRPr="006833C0">
        <w:rPr>
          <w:rStyle w:val="1"/>
          <w:rFonts w:eastAsiaTheme="minorEastAsia"/>
          <w:sz w:val="28"/>
          <w:szCs w:val="28"/>
          <w:vertAlign w:val="subscript"/>
        </w:rPr>
        <w:t>2</w:t>
      </w:r>
      <w:r w:rsidR="00743262" w:rsidRPr="006833C0">
        <w:rPr>
          <w:rStyle w:val="1"/>
          <w:rFonts w:eastAsiaTheme="minorEastAsia"/>
          <w:sz w:val="28"/>
          <w:szCs w:val="28"/>
        </w:rPr>
        <w:t>O</w:t>
      </w:r>
      <w:r w:rsidR="00743262" w:rsidRPr="006833C0">
        <w:rPr>
          <w:color w:val="000000"/>
          <w:szCs w:val="28"/>
          <w:lang w:bidi="ru-RU"/>
        </w:rPr>
        <w:t xml:space="preserve"> </w:t>
      </w:r>
      <w:r w:rsidRPr="006833C0">
        <w:rPr>
          <w:color w:val="000000"/>
          <w:szCs w:val="28"/>
          <w:lang w:bidi="ru-RU"/>
        </w:rPr>
        <w:t>в процентах от заявленного количества (</w:t>
      </w:r>
      <w:r w:rsidRPr="006833C0">
        <w:rPr>
          <w:i/>
          <w:color w:val="000000"/>
          <w:szCs w:val="28"/>
          <w:lang w:bidi="ru-RU"/>
        </w:rPr>
        <w:t>X</w:t>
      </w:r>
      <w:r w:rsidRPr="006833C0">
        <w:rPr>
          <w:color w:val="000000"/>
          <w:szCs w:val="28"/>
          <w:lang w:bidi="ru-RU"/>
        </w:rPr>
        <w:t>) в препарате вычисляют по формуле:</w:t>
      </w:r>
    </w:p>
    <w:p w:rsidR="00B603C8" w:rsidRPr="006833C0" w:rsidRDefault="008B6336" w:rsidP="00B603C8">
      <w:pPr>
        <w:pStyle w:val="a3"/>
        <w:ind w:left="720" w:right="-1"/>
        <w:jc w:val="center"/>
        <w:rPr>
          <w:color w:val="000000"/>
          <w:szCs w:val="28"/>
          <w:lang w:val="en-US" w:bidi="ru-RU"/>
        </w:rPr>
      </w:pPr>
      <m:oMathPara>
        <m:oMath>
          <m:r>
            <w:rPr>
              <w:rFonts w:ascii="Cambria Math" w:hAnsi="Cambria Math"/>
              <w:color w:val="000000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szCs w:val="28"/>
                  <w:lang w:bidi="ru-RU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bidi="ru-RU"/>
                </w:rPr>
                <m:t xml:space="preserve">S ∙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val="en-US" w:bidi="ru-RU"/>
                    </w:rPr>
                    <m:t>o</m:t>
                  </m:r>
                  <m:r>
                    <w:rPr>
                      <w:rFonts w:ascii="Cambria Math" w:hAnsi="Cambria Math"/>
                      <w:szCs w:val="28"/>
                      <w:lang w:bidi="ru-RU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Cs w:val="28"/>
                  <w:lang w:bidi="ru-RU"/>
                </w:rPr>
                <m:t xml:space="preserve"> ∙1∙25 ∙ 100∙G∙</m:t>
              </m:r>
              <m:r>
                <w:rPr>
                  <w:rFonts w:ascii="Cambria Math" w:hAnsi="Cambria Math"/>
                  <w:szCs w:val="28"/>
                  <w:lang w:val="en-US" w:bidi="ru-RU"/>
                </w:rPr>
                <m:t>P</m:t>
              </m:r>
              <m:r>
                <w:rPr>
                  <w:rFonts w:ascii="Cambria Math" w:hAnsi="Cambria Math"/>
                  <w:szCs w:val="28"/>
                  <w:lang w:bidi="ru-RU"/>
                </w:rPr>
                <m:t xml:space="preserve">∙ 100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Cs w:val="28"/>
                      <w:lang w:bidi="ru-RU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szCs w:val="28"/>
                  <w:lang w:val="en-US" w:bidi="ru-RU"/>
                </w:rPr>
                <m:t>a</m:t>
              </m:r>
              <m:r>
                <w:rPr>
                  <w:rFonts w:ascii="Cambria Math" w:hAnsi="Cambria Math"/>
                  <w:szCs w:val="28"/>
                  <w:lang w:bidi="ru-RU"/>
                </w:rPr>
                <m:t xml:space="preserve"> ∙1∙ 50 ∙ 100∙100 ∙</m:t>
              </m:r>
              <m:r>
                <w:rPr>
                  <w:rFonts w:ascii="Cambria Math" w:hAnsi="Cambria Math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szCs w:val="28"/>
              <w:lang w:bidi="ru-RU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640AA6" w:rsidRPr="006833C0" w:rsidTr="00583E6A">
        <w:trPr>
          <w:cantSplit/>
        </w:trPr>
        <w:tc>
          <w:tcPr>
            <w:tcW w:w="709" w:type="dxa"/>
            <w:shd w:val="clear" w:color="auto" w:fill="auto"/>
          </w:tcPr>
          <w:p w:rsidR="00640AA6" w:rsidRPr="006833C0" w:rsidRDefault="00640AA6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640AA6" w:rsidRPr="006833C0" w:rsidRDefault="00640AA6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0AA6" w:rsidRPr="006833C0" w:rsidRDefault="00640AA6" w:rsidP="00583E6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640AA6" w:rsidRPr="006833C0" w:rsidRDefault="00640AA6" w:rsidP="00583E6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площадь пика никотинамида на хроматограмме испытуемого раствора;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площадь пика никотинамида на хроматограмме раствора стандартного образца;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навеска стандартного образца никотинамида, мг;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вещества в стандартном образце никотинамида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никотинамида в капсуле, мг.</w:t>
            </w:r>
          </w:p>
        </w:tc>
      </w:tr>
    </w:tbl>
    <w:p w:rsidR="002E01F9" w:rsidRPr="006833C0" w:rsidRDefault="00210846" w:rsidP="008B63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="002E01F9" w:rsidRPr="006833C0">
        <w:rPr>
          <w:rFonts w:ascii="Times New Roman" w:hAnsi="Times New Roman" w:cs="Times New Roman"/>
          <w:i/>
          <w:sz w:val="28"/>
          <w:szCs w:val="28"/>
        </w:rPr>
        <w:t>Цианокобаламин</w:t>
      </w:r>
      <w:r w:rsidR="008B6336" w:rsidRPr="006833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E01F9" w:rsidRPr="00683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ВЭЖХ </w:t>
      </w:r>
      <w:r w:rsidR="008B6336" w:rsidRPr="006833C0">
        <w:rPr>
          <w:rFonts w:ascii="Times New Roman" w:hAnsi="Times New Roman" w:cs="Times New Roman"/>
          <w:sz w:val="28"/>
          <w:szCs w:val="28"/>
        </w:rPr>
        <w:t>(</w:t>
      </w:r>
      <w:r w:rsidR="002E01F9" w:rsidRPr="006833C0">
        <w:rPr>
          <w:rFonts w:ascii="Times New Roman" w:hAnsi="Times New Roman" w:cs="Times New Roman"/>
          <w:sz w:val="28"/>
          <w:szCs w:val="28"/>
        </w:rPr>
        <w:t>ОФС «Высокоэффективная жидкостная хроматография»</w:t>
      </w:r>
      <w:r w:rsidR="008B6336" w:rsidRPr="006833C0">
        <w:rPr>
          <w:rFonts w:ascii="Times New Roman" w:hAnsi="Times New Roman" w:cs="Times New Roman"/>
          <w:sz w:val="28"/>
          <w:szCs w:val="28"/>
        </w:rPr>
        <w:t>).</w:t>
      </w:r>
    </w:p>
    <w:p w:rsidR="002E01F9" w:rsidRPr="006833C0" w:rsidRDefault="002E01F9" w:rsidP="002E01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Подвижная фаза</w:t>
      </w:r>
      <w:r w:rsidR="008B6336" w:rsidRPr="006833C0">
        <w:rPr>
          <w:rFonts w:ascii="Times New Roman" w:hAnsi="Times New Roman" w:cs="Times New Roman"/>
          <w:i/>
          <w:sz w:val="28"/>
          <w:szCs w:val="28"/>
        </w:rPr>
        <w:t xml:space="preserve"> (ПФ)</w:t>
      </w:r>
      <w:r w:rsidRPr="006833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833C0">
        <w:rPr>
          <w:rFonts w:ascii="Times New Roman" w:hAnsi="Times New Roman" w:cs="Times New Roman"/>
          <w:sz w:val="28"/>
          <w:szCs w:val="28"/>
        </w:rPr>
        <w:t>Метанол—</w:t>
      </w:r>
      <w:r w:rsidR="00640AA6" w:rsidRPr="006833C0">
        <w:rPr>
          <w:rFonts w:ascii="Times New Roman" w:hAnsi="Times New Roman" w:cs="Times New Roman"/>
          <w:sz w:val="28"/>
          <w:szCs w:val="28"/>
        </w:rPr>
        <w:t>в</w:t>
      </w:r>
      <w:r w:rsidRPr="006833C0">
        <w:rPr>
          <w:rFonts w:ascii="Times New Roman" w:hAnsi="Times New Roman" w:cs="Times New Roman"/>
          <w:sz w:val="28"/>
          <w:szCs w:val="28"/>
        </w:rPr>
        <w:t>ода 35:65.</w:t>
      </w:r>
    </w:p>
    <w:p w:rsidR="002E01F9" w:rsidRPr="006833C0" w:rsidRDefault="002E01F9" w:rsidP="002E01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6833C0">
        <w:rPr>
          <w:rFonts w:ascii="Times New Roman" w:hAnsi="Times New Roman" w:cs="Times New Roman"/>
          <w:sz w:val="28"/>
          <w:szCs w:val="28"/>
        </w:rPr>
        <w:t xml:space="preserve"> Точную навеску содержимого капсул, эквивалентную около 100 мкг цианокобаламина, помещают в колбу вместимостью 250 мл, количественно прибавляют 100,0 мл воды, тщательно перемешивают в течение 2 мин и фильтруют. </w:t>
      </w:r>
    </w:p>
    <w:p w:rsidR="002E01F9" w:rsidRPr="006833C0" w:rsidRDefault="002E01F9" w:rsidP="002E01F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Раствор стандартного образца цианокобаламина.</w:t>
      </w:r>
      <w:r w:rsidRPr="006833C0">
        <w:rPr>
          <w:rFonts w:ascii="Times New Roman" w:hAnsi="Times New Roman" w:cs="Times New Roman"/>
          <w:sz w:val="28"/>
          <w:szCs w:val="28"/>
        </w:rPr>
        <w:t xml:space="preserve"> Точную навеску стандартного образца цианокобаламина растворяют в воде для получения раствора с концентрацией цианокобаламина около 10 мкг/мл. 1,0 мл полученного раствора стандартного образца цианокобаламина помещают в </w:t>
      </w:r>
      <w:r w:rsidRPr="006833C0">
        <w:rPr>
          <w:rFonts w:ascii="Times New Roman" w:hAnsi="Times New Roman" w:cs="Times New Roman"/>
          <w:sz w:val="28"/>
          <w:szCs w:val="28"/>
        </w:rPr>
        <w:lastRenderedPageBreak/>
        <w:t>мерную колбу вместимостью 10 мл, доводят объем раствора водой до метки и перемешивают.</w:t>
      </w:r>
      <w:r w:rsidRPr="006833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01F9" w:rsidRPr="006833C0" w:rsidRDefault="00A669F0" w:rsidP="00A669F0">
      <w:pPr>
        <w:spacing w:after="0" w:line="360" w:lineRule="auto"/>
        <w:ind w:right="-1" w:firstLine="708"/>
        <w:rPr>
          <w:rFonts w:ascii="Times New Roman" w:eastAsia="Times New Roman" w:hAnsi="Times New Roman" w:cs="Times New Roman"/>
          <w:i/>
          <w:color w:val="000000"/>
          <w:sz w:val="28"/>
          <w:lang w:bidi="ru-RU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lang w:bidi="ru-RU"/>
        </w:rPr>
        <w:t>Хроматографические условия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2E01F9" w:rsidRPr="006833C0" w:rsidTr="00130E25">
        <w:tc>
          <w:tcPr>
            <w:tcW w:w="3510" w:type="dxa"/>
          </w:tcPr>
          <w:p w:rsidR="002E01F9" w:rsidRPr="006833C0" w:rsidRDefault="002E01F9" w:rsidP="00130E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Колонка </w:t>
            </w:r>
          </w:p>
        </w:tc>
        <w:tc>
          <w:tcPr>
            <w:tcW w:w="6061" w:type="dxa"/>
          </w:tcPr>
          <w:p w:rsidR="002E01F9" w:rsidRPr="006833C0" w:rsidRDefault="002E01F9" w:rsidP="00130E25">
            <w:pPr>
              <w:spacing w:after="120"/>
              <w:ind w:left="-108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150 × 4,6 мм, </w:t>
            </w:r>
            <w:r w:rsidRPr="006833C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силикагель октадецилсилильный для хроматографии,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5 мкм;</w:t>
            </w:r>
          </w:p>
        </w:tc>
      </w:tr>
      <w:tr w:rsidR="002E01F9" w:rsidRPr="006833C0" w:rsidTr="00130E25">
        <w:tc>
          <w:tcPr>
            <w:tcW w:w="3510" w:type="dxa"/>
          </w:tcPr>
          <w:p w:rsidR="002E01F9" w:rsidRPr="006833C0" w:rsidRDefault="002E01F9" w:rsidP="00130E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Температура колонки</w:t>
            </w:r>
          </w:p>
        </w:tc>
        <w:tc>
          <w:tcPr>
            <w:tcW w:w="6061" w:type="dxa"/>
          </w:tcPr>
          <w:p w:rsidR="002E01F9" w:rsidRPr="006833C0" w:rsidRDefault="002E01F9" w:rsidP="00130E25">
            <w:pPr>
              <w:spacing w:after="120"/>
              <w:ind w:left="-108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2</w:t>
            </w: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 °С;</w:t>
            </w:r>
          </w:p>
        </w:tc>
      </w:tr>
      <w:tr w:rsidR="002E01F9" w:rsidRPr="006833C0" w:rsidTr="00130E25">
        <w:tc>
          <w:tcPr>
            <w:tcW w:w="3510" w:type="dxa"/>
          </w:tcPr>
          <w:p w:rsidR="002E01F9" w:rsidRPr="006833C0" w:rsidRDefault="002E01F9" w:rsidP="00130E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Скорость потока</w:t>
            </w:r>
          </w:p>
        </w:tc>
        <w:tc>
          <w:tcPr>
            <w:tcW w:w="6061" w:type="dxa"/>
          </w:tcPr>
          <w:p w:rsidR="002E01F9" w:rsidRPr="006833C0" w:rsidRDefault="002E01F9" w:rsidP="00130E25">
            <w:pPr>
              <w:spacing w:after="120"/>
              <w:ind w:left="-108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0,5 мл/мин;</w:t>
            </w:r>
          </w:p>
        </w:tc>
      </w:tr>
      <w:tr w:rsidR="002E01F9" w:rsidRPr="006833C0" w:rsidTr="00130E25">
        <w:tc>
          <w:tcPr>
            <w:tcW w:w="3510" w:type="dxa"/>
          </w:tcPr>
          <w:p w:rsidR="002E01F9" w:rsidRPr="006833C0" w:rsidRDefault="002E01F9" w:rsidP="00130E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Детектор</w:t>
            </w:r>
          </w:p>
        </w:tc>
        <w:tc>
          <w:tcPr>
            <w:tcW w:w="6061" w:type="dxa"/>
          </w:tcPr>
          <w:p w:rsidR="002E01F9" w:rsidRPr="006833C0" w:rsidRDefault="002E01F9" w:rsidP="00130E25">
            <w:pPr>
              <w:spacing w:after="120"/>
              <w:ind w:left="-108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спектрофотометрический, 546 нм;</w:t>
            </w:r>
          </w:p>
        </w:tc>
      </w:tr>
      <w:tr w:rsidR="002E01F9" w:rsidRPr="006833C0" w:rsidTr="00130E25">
        <w:tc>
          <w:tcPr>
            <w:tcW w:w="3510" w:type="dxa"/>
          </w:tcPr>
          <w:p w:rsidR="002E01F9" w:rsidRPr="006833C0" w:rsidRDefault="002E01F9" w:rsidP="00130E25">
            <w:pPr>
              <w:spacing w:after="120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Объём пробы</w:t>
            </w:r>
          </w:p>
        </w:tc>
        <w:tc>
          <w:tcPr>
            <w:tcW w:w="6061" w:type="dxa"/>
          </w:tcPr>
          <w:p w:rsidR="002E01F9" w:rsidRPr="006833C0" w:rsidRDefault="002E01F9" w:rsidP="00130E25">
            <w:pPr>
              <w:spacing w:after="120"/>
              <w:ind w:left="-108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6833C0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200 мкл;</w:t>
            </w:r>
          </w:p>
        </w:tc>
      </w:tr>
    </w:tbl>
    <w:p w:rsidR="002E01F9" w:rsidRPr="006833C0" w:rsidRDefault="002E01F9" w:rsidP="008B633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3C0">
        <w:rPr>
          <w:rFonts w:ascii="Times New Roman" w:hAnsi="Times New Roman" w:cs="Times New Roman"/>
          <w:sz w:val="28"/>
          <w:szCs w:val="28"/>
        </w:rPr>
        <w:t>Хроматографируют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 xml:space="preserve"> раствор стандартного образца цианокобаламина и испытуемый раствор.</w:t>
      </w:r>
    </w:p>
    <w:p w:rsidR="002E01F9" w:rsidRPr="006833C0" w:rsidRDefault="002E01F9" w:rsidP="008B633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Pr="006833C0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Pr="006833C0">
        <w:rPr>
          <w:rFonts w:ascii="Times New Roman" w:hAnsi="Times New Roman" w:cs="Times New Roman"/>
          <w:i/>
          <w:sz w:val="28"/>
          <w:szCs w:val="28"/>
        </w:rPr>
        <w:t xml:space="preserve"> системы. </w:t>
      </w:r>
      <w:r w:rsidRPr="006833C0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proofErr w:type="spellStart"/>
      <w:r w:rsidRPr="006833C0">
        <w:rPr>
          <w:rFonts w:ascii="Times New Roman" w:hAnsi="Times New Roman" w:cs="Times New Roman"/>
          <w:sz w:val="28"/>
          <w:szCs w:val="28"/>
        </w:rPr>
        <w:t>цианокобаламина</w:t>
      </w:r>
      <w:proofErr w:type="spellEnd"/>
      <w:r w:rsidR="008B6336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i/>
          <w:sz w:val="28"/>
          <w:szCs w:val="28"/>
        </w:rPr>
        <w:t>относительное стандартное отклонение</w:t>
      </w:r>
      <w:r w:rsidRPr="006833C0">
        <w:rPr>
          <w:rFonts w:ascii="Times New Roman" w:hAnsi="Times New Roman" w:cs="Times New Roman"/>
          <w:sz w:val="28"/>
          <w:szCs w:val="28"/>
        </w:rPr>
        <w:t xml:space="preserve"> для пика цианокобаламина должно быть не более 3,0 %</w:t>
      </w:r>
      <w:r w:rsidRPr="0068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(6 введений).</w:t>
      </w:r>
    </w:p>
    <w:p w:rsidR="002E01F9" w:rsidRPr="006833C0" w:rsidRDefault="002E01F9" w:rsidP="008B633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833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Содержание цианокобаламина </w:t>
      </w:r>
      <w:r w:rsidRPr="006833C0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6833C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63</w:t>
      </w:r>
      <w:r w:rsidRPr="006833C0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6833C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88</w:t>
      </w:r>
      <w:r w:rsidRPr="006833C0">
        <w:rPr>
          <w:rFonts w:ascii="Times New Roman" w:hAnsi="Times New Roman" w:cs="Times New Roman"/>
          <w:sz w:val="28"/>
          <w:szCs w:val="28"/>
          <w:shd w:val="clear" w:color="auto" w:fill="FFFFFF"/>
        </w:rPr>
        <w:t>CoN</w:t>
      </w:r>
      <w:r w:rsidRPr="006833C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Pr="006833C0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6833C0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14</w:t>
      </w:r>
      <w:r w:rsidRPr="006833C0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6833C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препарате в процентах от заявленного количества (</w:t>
      </w:r>
      <w:r w:rsidRPr="006833C0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X</w:t>
      </w:r>
      <w:r w:rsidRPr="006833C0">
        <w:rPr>
          <w:rFonts w:ascii="Times New Roman" w:hAnsi="Times New Roman" w:cs="Times New Roman"/>
          <w:color w:val="000000"/>
          <w:sz w:val="28"/>
          <w:szCs w:val="28"/>
          <w:lang w:bidi="ru-RU"/>
        </w:rPr>
        <w:t>) вычисляют по формуле:</w:t>
      </w:r>
    </w:p>
    <w:p w:rsidR="002E01F9" w:rsidRPr="006833C0" w:rsidRDefault="008B6336" w:rsidP="002E01F9">
      <w:pPr>
        <w:pStyle w:val="a3"/>
        <w:ind w:right="-1"/>
        <w:jc w:val="center"/>
        <w:rPr>
          <w:color w:val="000000"/>
          <w:szCs w:val="28"/>
          <w:lang w:val="en-US" w:bidi="ru-RU"/>
        </w:rPr>
      </w:pPr>
      <m:oMathPara>
        <m:oMath>
          <m:r>
            <w:rPr>
              <w:rFonts w:ascii="Cambria Math" w:hAnsi="Cambria Math"/>
              <w:color w:val="000000"/>
              <w:szCs w:val="28"/>
              <w:lang w:val="en-US" w:bidi="ru-RU"/>
            </w:rPr>
            <m:t>X</m:t>
          </m:r>
          <m:r>
            <w:rPr>
              <w:rFonts w:ascii="Cambria Math" w:hAnsi="Cambria Math"/>
              <w:color w:val="000000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∙ С∙ 100∙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G</m:t>
              </m:r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>o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en-US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8"/>
                      <w:lang w:bidi="ru-RU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000000"/>
                  <w:szCs w:val="28"/>
                  <w:lang w:bidi="ru-RU"/>
                </w:rPr>
                <m:t xml:space="preserve"> ∙</m:t>
              </m:r>
              <m:r>
                <w:rPr>
                  <w:rFonts w:ascii="Cambria Math" w:hAnsi="Cambria Math"/>
                  <w:color w:val="000000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Cs w:val="28"/>
              <w:lang w:bidi="ru-RU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640AA6" w:rsidRPr="006833C0" w:rsidTr="00583E6A">
        <w:trPr>
          <w:cantSplit/>
        </w:trPr>
        <w:tc>
          <w:tcPr>
            <w:tcW w:w="709" w:type="dxa"/>
            <w:shd w:val="clear" w:color="auto" w:fill="auto"/>
          </w:tcPr>
          <w:p w:rsidR="00640AA6" w:rsidRPr="006833C0" w:rsidRDefault="00640AA6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640AA6" w:rsidRPr="006833C0" w:rsidRDefault="00640AA6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640AA6" w:rsidRPr="006833C0" w:rsidRDefault="00640AA6" w:rsidP="00583E6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640AA6" w:rsidRPr="006833C0" w:rsidRDefault="00640AA6" w:rsidP="00583E6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площадь пика цианокобаламина на хроматограмме испытуемого раствора;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S</w:t>
            </w:r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площадь пика цианокобаламина на хроматограмме раствора стандартного образца;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С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концентрация раствора стандартного образца цианокобаламина, мкг/мл;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вещества в стандартном образце цианокобаламина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640AA6" w:rsidRPr="006833C0" w:rsidTr="00583E6A">
        <w:trPr>
          <w:cantSplit/>
        </w:trPr>
        <w:tc>
          <w:tcPr>
            <w:tcW w:w="709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640AA6" w:rsidRPr="006833C0" w:rsidRDefault="00640AA6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640AA6" w:rsidRPr="006833C0" w:rsidRDefault="00640AA6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цианокобаламина в капсуле, мкг.</w:t>
            </w:r>
          </w:p>
        </w:tc>
      </w:tr>
    </w:tbl>
    <w:p w:rsidR="00075E9D" w:rsidRPr="006833C0" w:rsidRDefault="00210846" w:rsidP="00931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="00220312" w:rsidRPr="006833C0">
        <w:rPr>
          <w:rFonts w:ascii="Times New Roman" w:hAnsi="Times New Roman" w:cs="Times New Roman"/>
          <w:i/>
          <w:sz w:val="28"/>
          <w:szCs w:val="28"/>
        </w:rPr>
        <w:t>Йод</w:t>
      </w:r>
      <w:r w:rsidR="008B6336" w:rsidRPr="006833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75E9D" w:rsidRPr="006833C0">
        <w:rPr>
          <w:rFonts w:ascii="Times New Roman" w:hAnsi="Times New Roman" w:cs="Times New Roman"/>
          <w:sz w:val="28"/>
          <w:szCs w:val="28"/>
        </w:rPr>
        <w:t>Концентрацию йодид</w:t>
      </w:r>
      <w:r w:rsidR="007A6C14" w:rsidRPr="006833C0">
        <w:rPr>
          <w:rFonts w:ascii="Times New Roman" w:hAnsi="Times New Roman" w:cs="Times New Roman"/>
          <w:sz w:val="28"/>
          <w:szCs w:val="28"/>
        </w:rPr>
        <w:t>ов</w:t>
      </w:r>
      <w:r w:rsidR="00075E9D" w:rsidRPr="006833C0">
        <w:rPr>
          <w:rFonts w:ascii="Times New Roman" w:hAnsi="Times New Roman" w:cs="Times New Roman"/>
          <w:sz w:val="28"/>
          <w:szCs w:val="28"/>
        </w:rPr>
        <w:t xml:space="preserve"> определяют расчетным способом по концентрац</w:t>
      </w:r>
      <w:proofErr w:type="gramStart"/>
      <w:r w:rsidR="00075E9D" w:rsidRPr="006833C0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="00075E9D" w:rsidRPr="006833C0">
        <w:rPr>
          <w:rFonts w:ascii="Times New Roman" w:hAnsi="Times New Roman" w:cs="Times New Roman"/>
          <w:sz w:val="28"/>
          <w:szCs w:val="28"/>
        </w:rPr>
        <w:t xml:space="preserve">нов калия. Содержание калия определяют </w:t>
      </w:r>
      <w:r w:rsidR="00220312" w:rsidRPr="006833C0">
        <w:rPr>
          <w:rFonts w:ascii="Times New Roman" w:hAnsi="Times New Roman" w:cs="Times New Roman"/>
          <w:sz w:val="28"/>
          <w:szCs w:val="28"/>
        </w:rPr>
        <w:t>методом атомно-</w:t>
      </w:r>
      <w:r w:rsidR="00220312" w:rsidRPr="006833C0">
        <w:rPr>
          <w:rFonts w:ascii="Times New Roman" w:hAnsi="Times New Roman" w:cs="Times New Roman"/>
          <w:sz w:val="28"/>
          <w:szCs w:val="28"/>
        </w:rPr>
        <w:lastRenderedPageBreak/>
        <w:t>абсорбционной спектрометрии</w:t>
      </w:r>
      <w:r w:rsidR="00075E9D" w:rsidRPr="006833C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ОФС «Атомно-абсорбционная спектрометрия». </w:t>
      </w:r>
    </w:p>
    <w:p w:rsidR="00220312" w:rsidRPr="006833C0" w:rsidRDefault="00075E9D" w:rsidP="00931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Р</w:t>
      </w:r>
      <w:r w:rsidR="00220312" w:rsidRPr="006833C0">
        <w:rPr>
          <w:rFonts w:ascii="Times New Roman" w:hAnsi="Times New Roman" w:cs="Times New Roman"/>
          <w:sz w:val="28"/>
          <w:szCs w:val="28"/>
        </w:rPr>
        <w:t>ассчитывают содержание элементарного йода, используя соотношение: 39,0983 г калия соответствует 126,9045 г йода (1 мкг калия соответствует 3,245</w:t>
      </w:r>
      <w:r w:rsidR="00EC09B5" w:rsidRPr="006833C0">
        <w:rPr>
          <w:rFonts w:ascii="Times New Roman" w:hAnsi="Times New Roman" w:cs="Times New Roman"/>
          <w:sz w:val="28"/>
          <w:szCs w:val="28"/>
        </w:rPr>
        <w:t>78</w:t>
      </w:r>
      <w:r w:rsidR="00220312" w:rsidRPr="006833C0">
        <w:rPr>
          <w:rFonts w:ascii="Times New Roman" w:hAnsi="Times New Roman" w:cs="Times New Roman"/>
          <w:sz w:val="28"/>
          <w:szCs w:val="28"/>
        </w:rPr>
        <w:t xml:space="preserve"> мкг йода)</w:t>
      </w:r>
      <w:r w:rsidR="009319DD" w:rsidRPr="006833C0">
        <w:rPr>
          <w:rFonts w:ascii="Times New Roman" w:hAnsi="Times New Roman" w:cs="Times New Roman"/>
          <w:sz w:val="28"/>
          <w:szCs w:val="28"/>
        </w:rPr>
        <w:t>.</w:t>
      </w:r>
    </w:p>
    <w:p w:rsidR="003762C3" w:rsidRPr="006833C0" w:rsidRDefault="003762C3" w:rsidP="009319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6833C0">
        <w:rPr>
          <w:rFonts w:ascii="Times New Roman" w:hAnsi="Times New Roman" w:cs="Times New Roman"/>
          <w:sz w:val="28"/>
          <w:szCs w:val="28"/>
        </w:rPr>
        <w:t xml:space="preserve"> Точную навеску тщательно растертого содержимого капсул, эквивалентную 750 м</w:t>
      </w:r>
      <w:r w:rsidR="00C532CE" w:rsidRPr="006833C0">
        <w:rPr>
          <w:rFonts w:ascii="Times New Roman" w:hAnsi="Times New Roman" w:cs="Times New Roman"/>
          <w:sz w:val="28"/>
          <w:szCs w:val="28"/>
        </w:rPr>
        <w:t xml:space="preserve">кг йода (или 231,02 мкг калия), </w:t>
      </w:r>
      <w:r w:rsidRPr="006833C0">
        <w:rPr>
          <w:rFonts w:ascii="Times New Roman" w:hAnsi="Times New Roman" w:cs="Times New Roman"/>
          <w:sz w:val="28"/>
          <w:szCs w:val="28"/>
        </w:rPr>
        <w:t xml:space="preserve">растворяют в 40 мл воды, обрабатывая ультразвуком в течение 20 мин, фильтруют в мерную колбу вместимостью 50 мл, доводят объем раствора водой до метки и перемешивают. </w:t>
      </w:r>
    </w:p>
    <w:p w:rsidR="008124AC" w:rsidRPr="006833C0" w:rsidRDefault="008124AC" w:rsidP="008124AC">
      <w:pPr>
        <w:spacing w:after="0" w:line="360" w:lineRule="auto"/>
        <w:ind w:firstLine="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Контрольный раствор. </w:t>
      </w:r>
      <w:r w:rsidRPr="006833C0">
        <w:rPr>
          <w:rFonts w:ascii="Times New Roman" w:hAnsi="Times New Roman" w:cs="Times New Roman"/>
          <w:sz w:val="28"/>
          <w:szCs w:val="28"/>
        </w:rPr>
        <w:t>Вода.</w:t>
      </w:r>
    </w:p>
    <w:p w:rsidR="00711BF2" w:rsidRPr="006833C0" w:rsidRDefault="003A5CBA" w:rsidP="008124AC">
      <w:pPr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С</w:t>
      </w:r>
      <w:r w:rsidR="000861B9" w:rsidRPr="006833C0">
        <w:rPr>
          <w:rFonts w:ascii="Times New Roman" w:hAnsi="Times New Roman" w:cs="Times New Roman"/>
          <w:i/>
          <w:sz w:val="28"/>
          <w:szCs w:val="28"/>
        </w:rPr>
        <w:t>тандартный раствор</w:t>
      </w:r>
      <w:r w:rsidRPr="006833C0">
        <w:rPr>
          <w:rFonts w:ascii="Times New Roman" w:hAnsi="Times New Roman" w:cs="Times New Roman"/>
          <w:i/>
          <w:sz w:val="28"/>
          <w:szCs w:val="28"/>
        </w:rPr>
        <w:t xml:space="preserve">  калия 0,1 мг/мл</w:t>
      </w:r>
      <w:r w:rsidR="00220312" w:rsidRPr="006833C0">
        <w:rPr>
          <w:rFonts w:ascii="Times New Roman" w:hAnsi="Times New Roman" w:cs="Times New Roman"/>
          <w:sz w:val="28"/>
          <w:szCs w:val="28"/>
        </w:rPr>
        <w:t>. Около 4,2460</w:t>
      </w:r>
      <w:r w:rsidR="00E248F7" w:rsidRPr="006833C0">
        <w:rPr>
          <w:rFonts w:ascii="Times New Roman" w:hAnsi="Times New Roman" w:cs="Times New Roman"/>
          <w:sz w:val="28"/>
          <w:szCs w:val="28"/>
        </w:rPr>
        <w:t> </w:t>
      </w:r>
      <w:r w:rsidR="00220312" w:rsidRPr="006833C0">
        <w:rPr>
          <w:rFonts w:ascii="Times New Roman" w:hAnsi="Times New Roman" w:cs="Times New Roman"/>
          <w:sz w:val="28"/>
          <w:szCs w:val="28"/>
        </w:rPr>
        <w:t xml:space="preserve">г калия </w:t>
      </w:r>
      <w:r w:rsidR="00E248F7" w:rsidRPr="006833C0">
        <w:rPr>
          <w:rFonts w:ascii="Times New Roman" w:hAnsi="Times New Roman" w:cs="Times New Roman"/>
          <w:sz w:val="28"/>
          <w:szCs w:val="28"/>
        </w:rPr>
        <w:t>й</w:t>
      </w:r>
      <w:r w:rsidR="00220312" w:rsidRPr="006833C0">
        <w:rPr>
          <w:rFonts w:ascii="Times New Roman" w:hAnsi="Times New Roman" w:cs="Times New Roman"/>
          <w:sz w:val="28"/>
          <w:szCs w:val="28"/>
        </w:rPr>
        <w:t xml:space="preserve">одида (точная навеска) </w:t>
      </w:r>
      <w:r w:rsidR="00711BF2" w:rsidRPr="006833C0">
        <w:rPr>
          <w:rFonts w:ascii="Times New Roman" w:hAnsi="Times New Roman" w:cs="Times New Roman"/>
          <w:sz w:val="28"/>
          <w:szCs w:val="28"/>
        </w:rPr>
        <w:t>помещают в мерную колбу вместимостью 100</w:t>
      </w:r>
      <w:r w:rsidR="00E248F7" w:rsidRPr="006833C0">
        <w:rPr>
          <w:rFonts w:ascii="Times New Roman" w:hAnsi="Times New Roman" w:cs="Times New Roman"/>
          <w:sz w:val="28"/>
          <w:szCs w:val="28"/>
        </w:rPr>
        <w:t> </w:t>
      </w:r>
      <w:r w:rsidR="00711BF2" w:rsidRPr="006833C0">
        <w:rPr>
          <w:rFonts w:ascii="Times New Roman" w:hAnsi="Times New Roman" w:cs="Times New Roman"/>
          <w:sz w:val="28"/>
          <w:szCs w:val="28"/>
        </w:rPr>
        <w:t>мл, растворяют в 50</w:t>
      </w:r>
      <w:r w:rsidR="00E248F7" w:rsidRPr="006833C0">
        <w:rPr>
          <w:rFonts w:ascii="Times New Roman" w:hAnsi="Times New Roman" w:cs="Times New Roman"/>
          <w:sz w:val="28"/>
          <w:szCs w:val="28"/>
        </w:rPr>
        <w:t> </w:t>
      </w:r>
      <w:r w:rsidR="00711BF2" w:rsidRPr="006833C0">
        <w:rPr>
          <w:rFonts w:ascii="Times New Roman" w:hAnsi="Times New Roman" w:cs="Times New Roman"/>
          <w:sz w:val="28"/>
          <w:szCs w:val="28"/>
        </w:rPr>
        <w:t>мл воды, доводят объем раствора этим же растворителем до метки и перемешивают.</w:t>
      </w:r>
      <w:r w:rsidR="00732860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711BF2" w:rsidRPr="006833C0">
        <w:rPr>
          <w:rFonts w:ascii="Times New Roman" w:hAnsi="Times New Roman" w:cs="Times New Roman"/>
          <w:sz w:val="28"/>
          <w:szCs w:val="28"/>
        </w:rPr>
        <w:t>1</w:t>
      </w:r>
      <w:r w:rsidR="007D132C" w:rsidRPr="006833C0">
        <w:rPr>
          <w:rFonts w:ascii="Times New Roman" w:hAnsi="Times New Roman" w:cs="Times New Roman"/>
          <w:sz w:val="28"/>
          <w:szCs w:val="28"/>
        </w:rPr>
        <w:t>,0</w:t>
      </w:r>
      <w:r w:rsidR="00711BF2" w:rsidRPr="006833C0">
        <w:rPr>
          <w:rFonts w:ascii="Times New Roman" w:hAnsi="Times New Roman" w:cs="Times New Roman"/>
          <w:sz w:val="28"/>
          <w:szCs w:val="28"/>
        </w:rPr>
        <w:t xml:space="preserve"> мл </w:t>
      </w:r>
      <w:r w:rsidRPr="006833C0">
        <w:rPr>
          <w:rFonts w:ascii="Times New Roman" w:hAnsi="Times New Roman" w:cs="Times New Roman"/>
          <w:sz w:val="28"/>
          <w:szCs w:val="28"/>
        </w:rPr>
        <w:t>полученного раствора</w:t>
      </w:r>
      <w:r w:rsidR="00711BF2" w:rsidRPr="006833C0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</w:t>
      </w:r>
      <w:r w:rsidR="00E5787B" w:rsidRPr="006833C0">
        <w:rPr>
          <w:rFonts w:ascii="Times New Roman" w:hAnsi="Times New Roman" w:cs="Times New Roman"/>
          <w:sz w:val="28"/>
          <w:szCs w:val="28"/>
        </w:rPr>
        <w:t xml:space="preserve"> мл</w:t>
      </w:r>
      <w:r w:rsidR="00E248F7" w:rsidRPr="006833C0">
        <w:rPr>
          <w:rFonts w:ascii="Times New Roman" w:hAnsi="Times New Roman" w:cs="Times New Roman"/>
          <w:sz w:val="28"/>
          <w:szCs w:val="28"/>
        </w:rPr>
        <w:t>, доводят объем раствора водой до метки и перемешивают</w:t>
      </w:r>
      <w:r w:rsidR="00E5787B" w:rsidRPr="006833C0">
        <w:rPr>
          <w:rFonts w:ascii="Times New Roman" w:hAnsi="Times New Roman" w:cs="Times New Roman"/>
          <w:sz w:val="28"/>
          <w:szCs w:val="28"/>
        </w:rPr>
        <w:t>.</w:t>
      </w:r>
    </w:p>
    <w:p w:rsidR="00711BF2" w:rsidRPr="006833C0" w:rsidRDefault="00711BF2" w:rsidP="009319DD">
      <w:pPr>
        <w:spacing w:after="0" w:line="36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Калибровочные растворы.</w:t>
      </w:r>
      <w:r w:rsidRPr="006833C0">
        <w:rPr>
          <w:rFonts w:ascii="Times New Roman" w:hAnsi="Times New Roman" w:cs="Times New Roman"/>
          <w:sz w:val="28"/>
          <w:szCs w:val="28"/>
        </w:rPr>
        <w:t xml:space="preserve"> В мерные колбы вместимостью 50 мл</w:t>
      </w:r>
      <w:r w:rsidR="00732860" w:rsidRPr="006833C0">
        <w:rPr>
          <w:rFonts w:ascii="Times New Roman" w:hAnsi="Times New Roman" w:cs="Times New Roman"/>
          <w:sz w:val="28"/>
          <w:szCs w:val="28"/>
        </w:rPr>
        <w:t xml:space="preserve"> помещают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A34828" w:rsidRPr="006833C0">
        <w:rPr>
          <w:rFonts w:ascii="Times New Roman" w:hAnsi="Times New Roman" w:cs="Times New Roman"/>
          <w:sz w:val="28"/>
          <w:szCs w:val="28"/>
        </w:rPr>
        <w:t>стандартный раствор</w:t>
      </w:r>
      <w:r w:rsidR="00A34828" w:rsidRPr="0068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4828" w:rsidRPr="006833C0">
        <w:rPr>
          <w:rFonts w:ascii="Times New Roman" w:hAnsi="Times New Roman" w:cs="Times New Roman"/>
          <w:sz w:val="28"/>
          <w:szCs w:val="28"/>
        </w:rPr>
        <w:t xml:space="preserve">калия 0,1 мг/мл в количествах: </w:t>
      </w:r>
      <w:r w:rsidRPr="006833C0">
        <w:rPr>
          <w:rFonts w:ascii="Times New Roman" w:hAnsi="Times New Roman" w:cs="Times New Roman"/>
          <w:sz w:val="28"/>
          <w:szCs w:val="28"/>
        </w:rPr>
        <w:t>1</w:t>
      </w:r>
      <w:r w:rsidR="007D132C" w:rsidRPr="006833C0">
        <w:rPr>
          <w:rFonts w:ascii="Times New Roman" w:hAnsi="Times New Roman" w:cs="Times New Roman"/>
          <w:sz w:val="28"/>
          <w:szCs w:val="28"/>
        </w:rPr>
        <w:t>,0;</w:t>
      </w:r>
      <w:r w:rsidRPr="006833C0">
        <w:rPr>
          <w:rFonts w:ascii="Times New Roman" w:hAnsi="Times New Roman" w:cs="Times New Roman"/>
          <w:sz w:val="28"/>
          <w:szCs w:val="28"/>
        </w:rPr>
        <w:t xml:space="preserve"> 2</w:t>
      </w:r>
      <w:r w:rsidR="007D132C" w:rsidRPr="006833C0">
        <w:rPr>
          <w:rFonts w:ascii="Times New Roman" w:hAnsi="Times New Roman" w:cs="Times New Roman"/>
          <w:sz w:val="28"/>
          <w:szCs w:val="28"/>
        </w:rPr>
        <w:t>,0;</w:t>
      </w:r>
      <w:r w:rsidRPr="006833C0">
        <w:rPr>
          <w:rFonts w:ascii="Times New Roman" w:hAnsi="Times New Roman" w:cs="Times New Roman"/>
          <w:sz w:val="28"/>
          <w:szCs w:val="28"/>
        </w:rPr>
        <w:t xml:space="preserve"> 3</w:t>
      </w:r>
      <w:r w:rsidR="007D132C" w:rsidRPr="006833C0">
        <w:rPr>
          <w:rFonts w:ascii="Times New Roman" w:hAnsi="Times New Roman" w:cs="Times New Roman"/>
          <w:sz w:val="28"/>
          <w:szCs w:val="28"/>
        </w:rPr>
        <w:t>,0;</w:t>
      </w:r>
      <w:r w:rsidRPr="006833C0">
        <w:rPr>
          <w:rFonts w:ascii="Times New Roman" w:hAnsi="Times New Roman" w:cs="Times New Roman"/>
          <w:sz w:val="28"/>
          <w:szCs w:val="28"/>
        </w:rPr>
        <w:t xml:space="preserve"> 4</w:t>
      </w:r>
      <w:r w:rsidR="007D132C" w:rsidRPr="006833C0">
        <w:rPr>
          <w:rFonts w:ascii="Times New Roman" w:hAnsi="Times New Roman" w:cs="Times New Roman"/>
          <w:sz w:val="28"/>
          <w:szCs w:val="28"/>
        </w:rPr>
        <w:t xml:space="preserve">,0 </w:t>
      </w:r>
      <w:r w:rsidRPr="006833C0">
        <w:rPr>
          <w:rFonts w:ascii="Times New Roman" w:hAnsi="Times New Roman" w:cs="Times New Roman"/>
          <w:sz w:val="28"/>
          <w:szCs w:val="28"/>
        </w:rPr>
        <w:t>и 5</w:t>
      </w:r>
      <w:r w:rsidR="007D132C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мл</w:t>
      </w:r>
      <w:r w:rsidR="003762C3" w:rsidRPr="006833C0">
        <w:rPr>
          <w:rFonts w:ascii="Times New Roman" w:hAnsi="Times New Roman" w:cs="Times New Roman"/>
          <w:sz w:val="28"/>
          <w:szCs w:val="28"/>
        </w:rPr>
        <w:t>, доводят объем раствора водой до метки и перемешивают</w:t>
      </w:r>
      <w:r w:rsidR="00732860" w:rsidRPr="006833C0">
        <w:rPr>
          <w:rFonts w:ascii="Times New Roman" w:hAnsi="Times New Roman" w:cs="Times New Roman"/>
          <w:sz w:val="28"/>
          <w:szCs w:val="28"/>
        </w:rPr>
        <w:t xml:space="preserve"> (</w:t>
      </w:r>
      <w:r w:rsidR="008124AC" w:rsidRPr="006833C0">
        <w:rPr>
          <w:rFonts w:ascii="Times New Roman" w:hAnsi="Times New Roman" w:cs="Times New Roman"/>
          <w:sz w:val="28"/>
          <w:szCs w:val="28"/>
        </w:rPr>
        <w:t>получают растворы с содержанием калия соответственно</w:t>
      </w:r>
      <w:r w:rsidR="00732860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2</w:t>
      </w:r>
      <w:r w:rsidR="008124AC" w:rsidRPr="006833C0">
        <w:rPr>
          <w:rFonts w:ascii="Times New Roman" w:hAnsi="Times New Roman" w:cs="Times New Roman"/>
          <w:sz w:val="28"/>
          <w:szCs w:val="28"/>
        </w:rPr>
        <w:t>;</w:t>
      </w:r>
      <w:r w:rsidRPr="006833C0">
        <w:rPr>
          <w:rFonts w:ascii="Times New Roman" w:hAnsi="Times New Roman" w:cs="Times New Roman"/>
          <w:sz w:val="28"/>
          <w:szCs w:val="28"/>
        </w:rPr>
        <w:t xml:space="preserve"> 4</w:t>
      </w:r>
      <w:r w:rsidR="008124AC" w:rsidRPr="006833C0">
        <w:rPr>
          <w:rFonts w:ascii="Times New Roman" w:hAnsi="Times New Roman" w:cs="Times New Roman"/>
          <w:sz w:val="28"/>
          <w:szCs w:val="28"/>
        </w:rPr>
        <w:t>;</w:t>
      </w:r>
      <w:r w:rsidRPr="006833C0">
        <w:rPr>
          <w:rFonts w:ascii="Times New Roman" w:hAnsi="Times New Roman" w:cs="Times New Roman"/>
          <w:sz w:val="28"/>
          <w:szCs w:val="28"/>
        </w:rPr>
        <w:t xml:space="preserve"> 6</w:t>
      </w:r>
      <w:r w:rsidR="008124AC" w:rsidRPr="006833C0">
        <w:rPr>
          <w:rFonts w:ascii="Times New Roman" w:hAnsi="Times New Roman" w:cs="Times New Roman"/>
          <w:sz w:val="28"/>
          <w:szCs w:val="28"/>
        </w:rPr>
        <w:t>;</w:t>
      </w:r>
      <w:r w:rsidRPr="006833C0">
        <w:rPr>
          <w:rFonts w:ascii="Times New Roman" w:hAnsi="Times New Roman" w:cs="Times New Roman"/>
          <w:sz w:val="28"/>
          <w:szCs w:val="28"/>
        </w:rPr>
        <w:t xml:space="preserve"> 8</w:t>
      </w:r>
      <w:r w:rsidR="008124AC" w:rsidRPr="006833C0">
        <w:rPr>
          <w:rFonts w:ascii="Times New Roman" w:hAnsi="Times New Roman" w:cs="Times New Roman"/>
          <w:sz w:val="28"/>
          <w:szCs w:val="28"/>
        </w:rPr>
        <w:t xml:space="preserve"> и</w:t>
      </w:r>
      <w:r w:rsidRPr="006833C0">
        <w:rPr>
          <w:rFonts w:ascii="Times New Roman" w:hAnsi="Times New Roman" w:cs="Times New Roman"/>
          <w:sz w:val="28"/>
          <w:szCs w:val="28"/>
        </w:rPr>
        <w:t xml:space="preserve"> 10 </w:t>
      </w:r>
      <w:r w:rsidR="001730E5" w:rsidRPr="006833C0">
        <w:rPr>
          <w:rFonts w:ascii="Times New Roman" w:hAnsi="Times New Roman" w:cs="Times New Roman"/>
          <w:sz w:val="28"/>
          <w:szCs w:val="28"/>
        </w:rPr>
        <w:t>мкг/мл</w:t>
      </w:r>
      <w:r w:rsidR="00732860" w:rsidRPr="006833C0">
        <w:rPr>
          <w:rFonts w:ascii="Times New Roman" w:hAnsi="Times New Roman" w:cs="Times New Roman"/>
          <w:sz w:val="28"/>
          <w:szCs w:val="28"/>
        </w:rPr>
        <w:t>)</w:t>
      </w:r>
      <w:r w:rsidRPr="006833C0">
        <w:rPr>
          <w:rFonts w:ascii="Times New Roman" w:hAnsi="Times New Roman" w:cs="Times New Roman"/>
          <w:sz w:val="28"/>
          <w:szCs w:val="28"/>
        </w:rPr>
        <w:t>.</w:t>
      </w:r>
    </w:p>
    <w:p w:rsidR="00EA01AD" w:rsidRPr="006833C0" w:rsidRDefault="00EA01AD" w:rsidP="00EA01AD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EA01AD" w:rsidRPr="006833C0" w:rsidTr="006A3506">
        <w:tc>
          <w:tcPr>
            <w:tcW w:w="2943" w:type="dxa"/>
          </w:tcPr>
          <w:p w:rsidR="00EA01AD" w:rsidRPr="006833C0" w:rsidRDefault="00EA01AD" w:rsidP="006A350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EA01AD" w:rsidRPr="006833C0" w:rsidRDefault="00EA01AD" w:rsidP="008B633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лампа для определения калия;</w:t>
            </w:r>
          </w:p>
        </w:tc>
      </w:tr>
      <w:tr w:rsidR="00EA01AD" w:rsidRPr="006833C0" w:rsidTr="006A3506">
        <w:tc>
          <w:tcPr>
            <w:tcW w:w="2943" w:type="dxa"/>
          </w:tcPr>
          <w:p w:rsidR="00EA01AD" w:rsidRPr="006833C0" w:rsidRDefault="00EA01AD" w:rsidP="006A350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6663" w:type="dxa"/>
          </w:tcPr>
          <w:p w:rsidR="00EA01AD" w:rsidRPr="006833C0" w:rsidRDefault="006F3590" w:rsidP="006A350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33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воздушно-</w:t>
            </w:r>
            <w:r w:rsidR="00EA01AD" w:rsidRPr="006833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пропановое</w:t>
            </w:r>
            <w:proofErr w:type="spellEnd"/>
            <w:r w:rsidR="00EA01AD" w:rsidRPr="006833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пламя</w:t>
            </w:r>
            <w:r w:rsidR="00EA01AD"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01AD" w:rsidRPr="006833C0" w:rsidTr="006A3506">
        <w:tc>
          <w:tcPr>
            <w:tcW w:w="2943" w:type="dxa"/>
          </w:tcPr>
          <w:p w:rsidR="00EA01AD" w:rsidRPr="006833C0" w:rsidRDefault="00EA01AD" w:rsidP="006A3506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EA01AD" w:rsidRPr="006833C0" w:rsidRDefault="00EA01AD" w:rsidP="00EA01A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766,5 нм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A01AD" w:rsidRPr="006833C0" w:rsidRDefault="00EA01AD" w:rsidP="008B633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Измеряют поглощение контрольного</w:t>
      </w:r>
      <w:r w:rsidR="008124AC" w:rsidRPr="006833C0">
        <w:rPr>
          <w:rFonts w:ascii="Times New Roman" w:hAnsi="Times New Roman" w:cs="Times New Roman"/>
          <w:sz w:val="28"/>
          <w:szCs w:val="28"/>
        </w:rPr>
        <w:t>,</w:t>
      </w:r>
      <w:r w:rsidRPr="006833C0">
        <w:rPr>
          <w:rFonts w:ascii="Times New Roman" w:hAnsi="Times New Roman" w:cs="Times New Roman"/>
          <w:sz w:val="28"/>
          <w:szCs w:val="28"/>
        </w:rPr>
        <w:t xml:space="preserve"> калибровочных</w:t>
      </w:r>
      <w:r w:rsidR="008124AC" w:rsidRPr="006833C0">
        <w:rPr>
          <w:rFonts w:ascii="Times New Roman" w:hAnsi="Times New Roman" w:cs="Times New Roman"/>
          <w:sz w:val="28"/>
          <w:szCs w:val="28"/>
        </w:rPr>
        <w:t xml:space="preserve"> и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8124AC" w:rsidRPr="006833C0">
        <w:rPr>
          <w:rFonts w:ascii="Times New Roman" w:hAnsi="Times New Roman" w:cs="Times New Roman"/>
          <w:sz w:val="28"/>
          <w:szCs w:val="28"/>
        </w:rPr>
        <w:t xml:space="preserve">испытуемого </w:t>
      </w:r>
      <w:r w:rsidRPr="006833C0">
        <w:rPr>
          <w:rFonts w:ascii="Times New Roman" w:hAnsi="Times New Roman" w:cs="Times New Roman"/>
          <w:sz w:val="28"/>
          <w:szCs w:val="28"/>
        </w:rPr>
        <w:t>растворов.</w:t>
      </w:r>
      <w:r w:rsidR="008B6336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 xml:space="preserve">Для каждого раствора проводят не менее 3 измерений. Строят калибровочную кривую зависимости средних результатов измерений, </w:t>
      </w:r>
      <w:r w:rsidRPr="006833C0">
        <w:rPr>
          <w:rFonts w:ascii="Times New Roman" w:hAnsi="Times New Roman" w:cs="Times New Roman"/>
          <w:sz w:val="28"/>
          <w:szCs w:val="28"/>
        </w:rPr>
        <w:lastRenderedPageBreak/>
        <w:t>полученных для калибровочных растворов от их концентрации. Содержание калия</w:t>
      </w:r>
      <w:r w:rsidRPr="006833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в испытуемом растворе определяют по калибровочному графику.</w:t>
      </w:r>
    </w:p>
    <w:p w:rsidR="009319DD" w:rsidRPr="006833C0" w:rsidRDefault="009319DD" w:rsidP="009319DD">
      <w:pPr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Содержание йода </w:t>
      </w:r>
      <w:r w:rsidR="008124AC"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препарате 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процентах от заявленного количества (</w:t>
      </w: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X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вычисляют по формуле:</w:t>
      </w:r>
    </w:p>
    <w:p w:rsidR="009319DD" w:rsidRPr="006833C0" w:rsidRDefault="008B6336" w:rsidP="009319DD">
      <w:pPr>
        <w:spacing w:after="0" w:line="360" w:lineRule="auto"/>
        <w:ind w:left="72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>C ∙ 3,24578 ∙ 50 ∙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 xml:space="preserve"> ∙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 xml:space="preserve"> 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>a  ∙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425"/>
        <w:gridCol w:w="567"/>
        <w:gridCol w:w="142"/>
        <w:gridCol w:w="283"/>
        <w:gridCol w:w="7759"/>
      </w:tblGrid>
      <w:tr w:rsidR="00130E25" w:rsidRPr="006833C0" w:rsidTr="00130E25">
        <w:trPr>
          <w:cantSplit/>
        </w:trPr>
        <w:tc>
          <w:tcPr>
            <w:tcW w:w="709" w:type="dxa"/>
            <w:gridSpan w:val="2"/>
            <w:shd w:val="clear" w:color="auto" w:fill="auto"/>
          </w:tcPr>
          <w:p w:rsidR="00130E25" w:rsidRPr="006833C0" w:rsidRDefault="00130E25" w:rsidP="00130E2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130E25" w:rsidRPr="006833C0" w:rsidRDefault="00130E25" w:rsidP="00130E2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С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130E25" w:rsidRPr="006833C0" w:rsidRDefault="00130E25" w:rsidP="00130E2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130E25" w:rsidRPr="006833C0" w:rsidRDefault="00130E25" w:rsidP="00130E2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содержание калия в испытуемом растворе, определенное по калибровочному графику, мкг/мл;</w:t>
            </w:r>
          </w:p>
        </w:tc>
      </w:tr>
      <w:tr w:rsidR="00130E25" w:rsidRPr="006833C0" w:rsidTr="00130E25">
        <w:trPr>
          <w:cantSplit/>
        </w:trPr>
        <w:tc>
          <w:tcPr>
            <w:tcW w:w="709" w:type="dxa"/>
            <w:gridSpan w:val="2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  <w:gridSpan w:val="2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30E25" w:rsidRPr="006833C0" w:rsidTr="00130E25">
        <w:trPr>
          <w:cantSplit/>
        </w:trPr>
        <w:tc>
          <w:tcPr>
            <w:tcW w:w="709" w:type="dxa"/>
            <w:gridSpan w:val="2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  <w:gridSpan w:val="2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30E25" w:rsidRPr="006833C0" w:rsidTr="00130E25">
        <w:trPr>
          <w:cantSplit/>
        </w:trPr>
        <w:tc>
          <w:tcPr>
            <w:tcW w:w="709" w:type="dxa"/>
            <w:gridSpan w:val="2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  <w:gridSpan w:val="2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30E25" w:rsidRPr="006833C0" w:rsidRDefault="00130E25" w:rsidP="00130E2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содержание основного вещества в навеске калия йодида, %</w:t>
            </w:r>
          </w:p>
        </w:tc>
      </w:tr>
      <w:tr w:rsidR="00130E25" w:rsidRPr="006833C0" w:rsidTr="00130E25">
        <w:trPr>
          <w:cantSplit/>
        </w:trPr>
        <w:tc>
          <w:tcPr>
            <w:tcW w:w="709" w:type="dxa"/>
            <w:gridSpan w:val="2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  <w:gridSpan w:val="2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30E25" w:rsidRPr="006833C0" w:rsidRDefault="00130E25" w:rsidP="00130E2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заявленное содержание йода в капсуле, мкг;</w:t>
            </w:r>
          </w:p>
        </w:tc>
      </w:tr>
      <w:tr w:rsidR="00130E25" w:rsidRPr="006833C0" w:rsidTr="00130E25">
        <w:trPr>
          <w:cantSplit/>
        </w:trPr>
        <w:tc>
          <w:tcPr>
            <w:tcW w:w="284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gridSpan w:val="3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3,24578</w:t>
            </w:r>
          </w:p>
        </w:tc>
        <w:tc>
          <w:tcPr>
            <w:tcW w:w="283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30E25" w:rsidRPr="006833C0" w:rsidRDefault="00130E25" w:rsidP="00130E2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коэффициент пересчета калия на йодиды, мкг.</w:t>
            </w:r>
          </w:p>
        </w:tc>
      </w:tr>
    </w:tbl>
    <w:p w:rsidR="001C4A37" w:rsidRPr="006833C0" w:rsidRDefault="00210846" w:rsidP="008B63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7. </w:t>
      </w:r>
      <w:r w:rsidR="00AF47C6" w:rsidRPr="006833C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Селен</w:t>
      </w:r>
      <w:r w:rsidR="008B6336" w:rsidRPr="006833C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. </w:t>
      </w:r>
      <w:r w:rsidR="001C4A37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проводят методом атомно-абсорбционной спектрометрии </w:t>
      </w:r>
      <w:r w:rsidR="008B633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C4A37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ОФС «Атомно-абсорбционная спектрометрия»</w:t>
      </w:r>
      <w:r w:rsidR="008B6336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C4A37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4A37" w:rsidRPr="006833C0" w:rsidRDefault="001C4A37" w:rsidP="001C4A37">
      <w:pPr>
        <w:widowControl w:val="0"/>
        <w:shd w:val="clear" w:color="auto" w:fill="FFFFFF"/>
        <w:spacing w:after="0" w:line="36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Растворитель. 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 г аммония хлорида растворяют в 1000 мл воды и перемешивают.</w:t>
      </w:r>
    </w:p>
    <w:p w:rsidR="001C4A37" w:rsidRPr="006833C0" w:rsidRDefault="001C4A37" w:rsidP="001C4A37">
      <w:pPr>
        <w:widowControl w:val="0"/>
        <w:shd w:val="clear" w:color="auto" w:fill="FFFFFF"/>
        <w:spacing w:after="0" w:line="36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Испытуемый раствор.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Точную навеску содержимого капсул, эквивалентную около 1000 мкг селена, помещают в колбу, прибавляют небольшое количество азотной кислоты, достаточное для равномерного диспергирования навески, аккуратно вращая колбу, перемешивают содержимое и проводят обработку ультразвуком до полного растворения вещества (около 10 мин). Раствор осторожно кипятят в течение 15 мин, охлаждают до температуры 15-25</w:t>
      </w:r>
      <w:proofErr w:type="gramStart"/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ºС</w:t>
      </w:r>
      <w:proofErr w:type="gramEnd"/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прибавляют 8 мл хлорной кислоты, нагревают колбу до появления паров хлорной кислоты и взбалтывают для удаления паров. Процедуру нагревания и взбалтывания повторяют до тех пор, пока сохраняется выделение паров кислоты. Колбу охлаждают до температуры 15-25</w:t>
      </w:r>
      <w:proofErr w:type="gramStart"/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ºС</w:t>
      </w:r>
      <w:proofErr w:type="gramEnd"/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содержимое колбы количественно, с помощью растворителя, переносят в мерную колбу вместимостью 50 мл, доводят объем раствора растворителем до метки и перемешивают.</w:t>
      </w:r>
    </w:p>
    <w:p w:rsidR="001C4A37" w:rsidRPr="006833C0" w:rsidRDefault="001C4A37" w:rsidP="001C4A37">
      <w:pPr>
        <w:spacing w:before="120" w:after="0" w:line="360" w:lineRule="auto"/>
        <w:ind w:firstLine="58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lastRenderedPageBreak/>
        <w:t xml:space="preserve">Контрольный раствор. 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Смесь </w:t>
      </w:r>
      <w:r w:rsidR="007B4C70"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растворителя и хлорной кислоты 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</w:t>
      </w:r>
      <w:proofErr w:type="gramStart"/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:</w:t>
      </w:r>
      <w:proofErr w:type="gramEnd"/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1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4A37" w:rsidRPr="006833C0" w:rsidRDefault="001C4A37" w:rsidP="001C4A37">
      <w:pPr>
        <w:widowControl w:val="0"/>
        <w:shd w:val="clear" w:color="auto" w:fill="FFFFFF"/>
        <w:spacing w:after="0" w:line="36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Стандартный раствор селена 100 мкг/мл.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Около 1,0 г металлического селена (точная навеска) растворяют в минимальном количестве азотной кислоты. Раствор выпаривают досуха, прибавляют 2 мл воды и снова выпаривают досуха. Трижды повторяют описанную процедуру. </w:t>
      </w:r>
      <w:proofErr w:type="gramStart"/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Сухой остаток растворяют в хлористоводородной кислоты  растворе 3 М, переносят в мерную колбу вместимостью 1000 мл, доводят объем раствора хлористоводородной кислоты  раствором 3 М до метки и перемешивают. 10,0 мл полученного раствора помещают в мерную колбу вместимостью 100 мл, доводят объем раствора водой до метки и перемешивают. </w:t>
      </w:r>
      <w:proofErr w:type="gramEnd"/>
    </w:p>
    <w:p w:rsidR="001C4A37" w:rsidRPr="006833C0" w:rsidRDefault="001C4A37" w:rsidP="001C4A37">
      <w:pPr>
        <w:widowControl w:val="0"/>
        <w:shd w:val="clear" w:color="auto" w:fill="FFFFFF"/>
        <w:spacing w:after="0" w:line="360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Калибровочные растворы селена.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мерные колбы вместимостью 100 мл помещают стандартный раствор селена 100 мкг/мл в количествах 5,0;  10,0 и 25,0 мл и прибавляют по 5,0 мл хлорной кислоты в каждую колбу. Осторожно кипятят растворы в течение 15 мин, охлаждают до температуры 15-25</w:t>
      </w:r>
      <w:proofErr w:type="gramStart"/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ºС</w:t>
      </w:r>
      <w:proofErr w:type="gramEnd"/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доводят объемы растворов растворителем до метки и перемешивают (получают растворы с содержанием селена  соответственно 5, 10 и 25 мкг/мл).</w:t>
      </w:r>
    </w:p>
    <w:p w:rsidR="001C4A37" w:rsidRPr="006833C0" w:rsidRDefault="001C4A37" w:rsidP="001C4A37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1C4A37" w:rsidRPr="006833C0" w:rsidTr="001C4A37">
        <w:tc>
          <w:tcPr>
            <w:tcW w:w="2943" w:type="dxa"/>
          </w:tcPr>
          <w:p w:rsidR="001C4A37" w:rsidRPr="006833C0" w:rsidRDefault="001C4A37" w:rsidP="001C4A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1C4A37" w:rsidRPr="006833C0" w:rsidRDefault="001C4A37" w:rsidP="008B633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лампа для определения селена;</w:t>
            </w:r>
          </w:p>
        </w:tc>
      </w:tr>
      <w:tr w:rsidR="001C4A37" w:rsidRPr="006833C0" w:rsidTr="001C4A37">
        <w:tc>
          <w:tcPr>
            <w:tcW w:w="2943" w:type="dxa"/>
          </w:tcPr>
          <w:p w:rsidR="001C4A37" w:rsidRPr="006833C0" w:rsidRDefault="001C4A37" w:rsidP="001C4A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Атомизация</w:t>
            </w:r>
          </w:p>
        </w:tc>
        <w:tc>
          <w:tcPr>
            <w:tcW w:w="6663" w:type="dxa"/>
          </w:tcPr>
          <w:p w:rsidR="001C4A37" w:rsidRPr="006833C0" w:rsidRDefault="001C4A37" w:rsidP="001C4A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воздушно-ацетиленовое пламя</w:t>
            </w:r>
            <w:r w:rsidRPr="0068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C4A37" w:rsidRPr="006833C0" w:rsidTr="001C4A37">
        <w:tc>
          <w:tcPr>
            <w:tcW w:w="2943" w:type="dxa"/>
          </w:tcPr>
          <w:p w:rsidR="001C4A37" w:rsidRPr="006833C0" w:rsidRDefault="001C4A37" w:rsidP="001C4A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 газа</w:t>
            </w:r>
          </w:p>
        </w:tc>
        <w:tc>
          <w:tcPr>
            <w:tcW w:w="6663" w:type="dxa"/>
          </w:tcPr>
          <w:p w:rsidR="001C4A37" w:rsidRPr="006833C0" w:rsidRDefault="001C4A37" w:rsidP="001C4A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833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воздух – 500 л/ч;</w:t>
            </w:r>
          </w:p>
          <w:p w:rsidR="001C4A37" w:rsidRPr="006833C0" w:rsidRDefault="001C4A37" w:rsidP="001C4A3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833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ацетилен – 80 л/ч;</w:t>
            </w:r>
          </w:p>
        </w:tc>
      </w:tr>
      <w:tr w:rsidR="001C4A37" w:rsidRPr="006833C0" w:rsidTr="001C4A37">
        <w:tc>
          <w:tcPr>
            <w:tcW w:w="2943" w:type="dxa"/>
          </w:tcPr>
          <w:p w:rsidR="001C4A37" w:rsidRPr="006833C0" w:rsidRDefault="001C4A37" w:rsidP="001C4A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1C4A37" w:rsidRPr="006833C0" w:rsidRDefault="001C4A37" w:rsidP="001C4A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196,0 нм</w:t>
            </w:r>
            <w:r w:rsidRPr="0068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C4A37" w:rsidRPr="006833C0" w:rsidRDefault="001C4A37" w:rsidP="001C4A37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Измеряют поглощение испытуемого, контрольного и калибровочных растворов. </w:t>
      </w:r>
    </w:p>
    <w:p w:rsidR="001C4A37" w:rsidRPr="006833C0" w:rsidRDefault="001C4A37" w:rsidP="001C4A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каждого раствора проводят не менее 3 измерений. Строят калибровочную кривую зависимости средних результатов измерений, полученных для калибровочных растворов от их концентрации. Содержание селена</w:t>
      </w:r>
      <w:r w:rsidRPr="006833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>в испытуемом растворе определяют по калибровочному графику.</w:t>
      </w:r>
    </w:p>
    <w:p w:rsidR="001C4A37" w:rsidRPr="006833C0" w:rsidRDefault="001C4A37" w:rsidP="001C4A37">
      <w:pPr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Содержание селена в препарате в процентах от заявленного количества (</w:t>
      </w: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X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вычисляют по формуле:</w:t>
      </w:r>
    </w:p>
    <w:p w:rsidR="001C4A37" w:rsidRPr="006833C0" w:rsidRDefault="008B6336" w:rsidP="001C4A37">
      <w:pPr>
        <w:spacing w:after="0" w:line="360" w:lineRule="auto"/>
        <w:ind w:left="72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bidi="ru-RU"/>
                </w:rPr>
                <m:t>C ∙ 50 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bidi="ru-RU"/>
                </w:rPr>
                <m:t xml:space="preserve"> ∙ 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bidi="ru-RU"/>
                </w:rPr>
                <m:t xml:space="preserve"> 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bidi="ru-RU"/>
                </w:rPr>
                <m:t>a  ∙</m:t>
              </m:r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130E25" w:rsidRPr="006833C0" w:rsidTr="00130E25">
        <w:trPr>
          <w:cantSplit/>
        </w:trPr>
        <w:tc>
          <w:tcPr>
            <w:tcW w:w="709" w:type="dxa"/>
            <w:shd w:val="clear" w:color="auto" w:fill="auto"/>
          </w:tcPr>
          <w:p w:rsidR="00130E25" w:rsidRPr="006833C0" w:rsidRDefault="00130E25" w:rsidP="00130E2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130E25" w:rsidRPr="006833C0" w:rsidRDefault="00130E25" w:rsidP="00130E2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130E25" w:rsidRPr="006833C0" w:rsidRDefault="00130E25" w:rsidP="00130E2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130E25" w:rsidRPr="006833C0" w:rsidRDefault="00130E25" w:rsidP="00130E2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содержание селена в испытуемом растворе, определенное по калибровочному графику, мкг/мл;</w:t>
            </w:r>
          </w:p>
        </w:tc>
      </w:tr>
      <w:tr w:rsidR="00130E25" w:rsidRPr="006833C0" w:rsidTr="00130E25">
        <w:trPr>
          <w:cantSplit/>
        </w:trPr>
        <w:tc>
          <w:tcPr>
            <w:tcW w:w="709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30E25" w:rsidRPr="006833C0" w:rsidTr="00130E25">
        <w:trPr>
          <w:cantSplit/>
        </w:trPr>
        <w:tc>
          <w:tcPr>
            <w:tcW w:w="709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93D21" w:rsidRPr="006833C0" w:rsidTr="00130E25">
        <w:trPr>
          <w:cantSplit/>
        </w:trPr>
        <w:tc>
          <w:tcPr>
            <w:tcW w:w="709" w:type="dxa"/>
          </w:tcPr>
          <w:p w:rsidR="00B93D21" w:rsidRPr="006833C0" w:rsidRDefault="00B93D21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93D21" w:rsidRPr="006833C0" w:rsidRDefault="00B93D21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B93D21" w:rsidRPr="006833C0" w:rsidRDefault="00B93D21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B93D21" w:rsidRPr="006833C0" w:rsidRDefault="00B93D21" w:rsidP="00B93D2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содержание основного вещества в навеске селена, %</w:t>
            </w:r>
          </w:p>
        </w:tc>
      </w:tr>
      <w:tr w:rsidR="00130E25" w:rsidRPr="006833C0" w:rsidTr="00130E25">
        <w:trPr>
          <w:cantSplit/>
        </w:trPr>
        <w:tc>
          <w:tcPr>
            <w:tcW w:w="709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30E25" w:rsidRPr="006833C0" w:rsidRDefault="00130E25" w:rsidP="00130E2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заявленное содержание селена в капсуле, мкг;</w:t>
            </w:r>
          </w:p>
        </w:tc>
      </w:tr>
    </w:tbl>
    <w:p w:rsidR="00075E9D" w:rsidRPr="006833C0" w:rsidRDefault="00210846" w:rsidP="00B32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8. </w:t>
      </w:r>
      <w:r w:rsidR="00CE14AC" w:rsidRPr="006833C0">
        <w:rPr>
          <w:rFonts w:ascii="Times New Roman" w:hAnsi="Times New Roman" w:cs="Times New Roman"/>
          <w:i/>
          <w:sz w:val="28"/>
          <w:szCs w:val="28"/>
        </w:rPr>
        <w:t>Хром</w:t>
      </w:r>
      <w:r w:rsidR="00B32E51" w:rsidRPr="006833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75E9D" w:rsidRPr="006833C0">
        <w:rPr>
          <w:rFonts w:ascii="Times New Roman" w:hAnsi="Times New Roman" w:cs="Times New Roman"/>
          <w:sz w:val="28"/>
          <w:szCs w:val="28"/>
        </w:rPr>
        <w:t>Определение проводят методом атом</w:t>
      </w:r>
      <w:r w:rsidR="00B32E51" w:rsidRPr="006833C0">
        <w:rPr>
          <w:rFonts w:ascii="Times New Roman" w:hAnsi="Times New Roman" w:cs="Times New Roman"/>
          <w:sz w:val="28"/>
          <w:szCs w:val="28"/>
        </w:rPr>
        <w:t>но-абсорбционной спектрометрии (</w:t>
      </w:r>
      <w:r w:rsidR="00075E9D" w:rsidRPr="006833C0">
        <w:rPr>
          <w:rFonts w:ascii="Times New Roman" w:hAnsi="Times New Roman" w:cs="Times New Roman"/>
          <w:sz w:val="28"/>
          <w:szCs w:val="28"/>
        </w:rPr>
        <w:t>ОФС «Атомно-абсорбционная спектрометрия»</w:t>
      </w:r>
      <w:r w:rsidR="00B32E51" w:rsidRPr="006833C0">
        <w:rPr>
          <w:rFonts w:ascii="Times New Roman" w:hAnsi="Times New Roman" w:cs="Times New Roman"/>
          <w:sz w:val="28"/>
          <w:szCs w:val="28"/>
        </w:rPr>
        <w:t>)</w:t>
      </w:r>
      <w:r w:rsidR="00075E9D" w:rsidRPr="006833C0">
        <w:rPr>
          <w:rFonts w:ascii="Times New Roman" w:hAnsi="Times New Roman" w:cs="Times New Roman"/>
          <w:sz w:val="28"/>
          <w:szCs w:val="28"/>
        </w:rPr>
        <w:t>.</w:t>
      </w:r>
    </w:p>
    <w:p w:rsidR="00CE14AC" w:rsidRPr="006833C0" w:rsidRDefault="00C461E0" w:rsidP="00B83E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3C0">
        <w:rPr>
          <w:rFonts w:ascii="Times New Roman" w:hAnsi="Times New Roman" w:cs="Times New Roman"/>
          <w:i/>
          <w:sz w:val="28"/>
          <w:szCs w:val="28"/>
        </w:rPr>
        <w:t>П</w:t>
      </w:r>
      <w:r w:rsidR="00CE14AC" w:rsidRPr="006833C0">
        <w:rPr>
          <w:rFonts w:ascii="Times New Roman" w:hAnsi="Times New Roman" w:cs="Times New Roman"/>
          <w:i/>
          <w:sz w:val="28"/>
          <w:szCs w:val="28"/>
        </w:rPr>
        <w:t>олисорбата</w:t>
      </w:r>
      <w:proofErr w:type="spellEnd"/>
      <w:r w:rsidR="00CE14AC" w:rsidRPr="006833C0">
        <w:rPr>
          <w:rFonts w:ascii="Times New Roman" w:hAnsi="Times New Roman" w:cs="Times New Roman"/>
          <w:i/>
          <w:sz w:val="28"/>
          <w:szCs w:val="28"/>
        </w:rPr>
        <w:t xml:space="preserve"> 80</w:t>
      </w:r>
      <w:r w:rsidRPr="006833C0">
        <w:rPr>
          <w:rFonts w:ascii="Times New Roman" w:hAnsi="Times New Roman" w:cs="Times New Roman"/>
          <w:i/>
          <w:sz w:val="28"/>
          <w:szCs w:val="28"/>
        </w:rPr>
        <w:t xml:space="preserve"> раствор спиртовой</w:t>
      </w:r>
      <w:r w:rsidR="00CE14AC" w:rsidRPr="006833C0">
        <w:rPr>
          <w:rFonts w:ascii="Times New Roman" w:hAnsi="Times New Roman" w:cs="Times New Roman"/>
          <w:i/>
          <w:sz w:val="28"/>
          <w:szCs w:val="28"/>
        </w:rPr>
        <w:t>.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 100 мл </w:t>
      </w:r>
      <w:proofErr w:type="spellStart"/>
      <w:r w:rsidR="00CE14AC" w:rsidRPr="006833C0">
        <w:rPr>
          <w:rFonts w:ascii="Times New Roman" w:hAnsi="Times New Roman" w:cs="Times New Roman"/>
          <w:sz w:val="28"/>
          <w:szCs w:val="28"/>
        </w:rPr>
        <w:t>полисорбата</w:t>
      </w:r>
      <w:proofErr w:type="spellEnd"/>
      <w:r w:rsidR="00CE14AC" w:rsidRPr="006833C0">
        <w:rPr>
          <w:rFonts w:ascii="Times New Roman" w:hAnsi="Times New Roman" w:cs="Times New Roman"/>
          <w:sz w:val="28"/>
          <w:szCs w:val="28"/>
        </w:rPr>
        <w:t xml:space="preserve"> 80 </w:t>
      </w:r>
      <w:r w:rsidRPr="006833C0">
        <w:rPr>
          <w:rFonts w:ascii="Times New Roman" w:hAnsi="Times New Roman" w:cs="Times New Roman"/>
          <w:sz w:val="28"/>
          <w:szCs w:val="28"/>
        </w:rPr>
        <w:t>доводят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 спиртом </w:t>
      </w:r>
      <w:r w:rsidRPr="006833C0">
        <w:rPr>
          <w:rFonts w:ascii="Times New Roman" w:hAnsi="Times New Roman" w:cs="Times New Roman"/>
          <w:sz w:val="28"/>
          <w:szCs w:val="28"/>
        </w:rPr>
        <w:t xml:space="preserve">96 % </w:t>
      </w:r>
      <w:r w:rsidR="00CE14AC" w:rsidRPr="006833C0">
        <w:rPr>
          <w:rFonts w:ascii="Times New Roman" w:hAnsi="Times New Roman" w:cs="Times New Roman"/>
          <w:sz w:val="28"/>
          <w:szCs w:val="28"/>
        </w:rPr>
        <w:t>до 1000</w:t>
      </w:r>
      <w:r w:rsidR="00DB4B09" w:rsidRPr="006833C0">
        <w:rPr>
          <w:rFonts w:ascii="Times New Roman" w:hAnsi="Times New Roman" w:cs="Times New Roman"/>
          <w:sz w:val="28"/>
          <w:szCs w:val="28"/>
        </w:rPr>
        <w:t>,0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 мл</w:t>
      </w:r>
      <w:r w:rsidR="00EC4870" w:rsidRPr="006833C0">
        <w:rPr>
          <w:rFonts w:ascii="Times New Roman" w:hAnsi="Times New Roman" w:cs="Times New Roman"/>
          <w:sz w:val="28"/>
          <w:szCs w:val="28"/>
        </w:rPr>
        <w:t xml:space="preserve"> и перемешивают</w:t>
      </w:r>
      <w:r w:rsidR="00CE14AC" w:rsidRPr="006833C0">
        <w:rPr>
          <w:rFonts w:ascii="Times New Roman" w:hAnsi="Times New Roman" w:cs="Times New Roman"/>
          <w:sz w:val="28"/>
          <w:szCs w:val="28"/>
        </w:rPr>
        <w:t>.</w:t>
      </w:r>
    </w:p>
    <w:p w:rsidR="008C7F32" w:rsidRPr="006833C0" w:rsidRDefault="008C7F32" w:rsidP="00B83E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6833C0">
        <w:rPr>
          <w:rFonts w:ascii="Times New Roman" w:hAnsi="Times New Roman" w:cs="Times New Roman"/>
          <w:sz w:val="28"/>
          <w:szCs w:val="28"/>
        </w:rPr>
        <w:t xml:space="preserve">Точную навеску содержимого капсул, </w:t>
      </w:r>
      <w:r w:rsidR="00421AB1" w:rsidRPr="006833C0">
        <w:rPr>
          <w:rFonts w:ascii="Times New Roman" w:hAnsi="Times New Roman" w:cs="Times New Roman"/>
          <w:sz w:val="28"/>
          <w:szCs w:val="28"/>
        </w:rPr>
        <w:t>соответствующую</w:t>
      </w:r>
      <w:r w:rsidRPr="0068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 xml:space="preserve">2000 мкг хрома, помещают </w:t>
      </w:r>
      <w:r w:rsidR="007D132C" w:rsidRPr="006833C0">
        <w:rPr>
          <w:rFonts w:ascii="Times New Roman" w:hAnsi="Times New Roman" w:cs="Times New Roman"/>
          <w:sz w:val="28"/>
          <w:szCs w:val="28"/>
        </w:rPr>
        <w:t xml:space="preserve">в </w:t>
      </w:r>
      <w:r w:rsidRPr="006833C0">
        <w:rPr>
          <w:rFonts w:ascii="Times New Roman" w:hAnsi="Times New Roman" w:cs="Times New Roman"/>
          <w:sz w:val="28"/>
          <w:szCs w:val="28"/>
        </w:rPr>
        <w:t xml:space="preserve">колбу, растворяют в </w:t>
      </w:r>
      <w:r w:rsidR="00B83ED5" w:rsidRPr="006833C0">
        <w:rPr>
          <w:rFonts w:ascii="Times New Roman" w:hAnsi="Times New Roman" w:cs="Times New Roman"/>
          <w:sz w:val="28"/>
          <w:szCs w:val="28"/>
        </w:rPr>
        <w:t xml:space="preserve">минимальном количестве </w:t>
      </w:r>
      <w:r w:rsidRPr="006833C0">
        <w:rPr>
          <w:rFonts w:ascii="Times New Roman" w:hAnsi="Times New Roman" w:cs="Times New Roman"/>
          <w:sz w:val="28"/>
          <w:szCs w:val="28"/>
        </w:rPr>
        <w:t>вод</w:t>
      </w:r>
      <w:r w:rsidR="00B83ED5" w:rsidRPr="006833C0">
        <w:rPr>
          <w:rFonts w:ascii="Times New Roman" w:hAnsi="Times New Roman" w:cs="Times New Roman"/>
          <w:sz w:val="28"/>
          <w:szCs w:val="28"/>
        </w:rPr>
        <w:t xml:space="preserve">ы, необходимой для растворения навески, </w:t>
      </w:r>
      <w:r w:rsidRPr="006833C0">
        <w:rPr>
          <w:rFonts w:ascii="Times New Roman" w:hAnsi="Times New Roman" w:cs="Times New Roman"/>
          <w:sz w:val="28"/>
          <w:szCs w:val="28"/>
        </w:rPr>
        <w:t xml:space="preserve">прибавляют 50 мл хлористоводородной кислоты </w:t>
      </w:r>
      <w:r w:rsidR="0078137A" w:rsidRPr="006833C0">
        <w:rPr>
          <w:rFonts w:ascii="Times New Roman" w:hAnsi="Times New Roman" w:cs="Times New Roman"/>
          <w:sz w:val="28"/>
          <w:szCs w:val="28"/>
        </w:rPr>
        <w:t xml:space="preserve">раствора 6 М </w:t>
      </w:r>
      <w:r w:rsidRPr="006833C0">
        <w:rPr>
          <w:rFonts w:ascii="Times New Roman" w:hAnsi="Times New Roman" w:cs="Times New Roman"/>
          <w:sz w:val="28"/>
          <w:szCs w:val="28"/>
        </w:rPr>
        <w:t xml:space="preserve">и 5 мл </w:t>
      </w:r>
      <w:proofErr w:type="spellStart"/>
      <w:r w:rsidR="0078137A" w:rsidRPr="006833C0">
        <w:rPr>
          <w:rFonts w:ascii="Times New Roman" w:hAnsi="Times New Roman" w:cs="Times New Roman"/>
          <w:sz w:val="28"/>
          <w:szCs w:val="28"/>
        </w:rPr>
        <w:t>полисорбата</w:t>
      </w:r>
      <w:proofErr w:type="spellEnd"/>
      <w:r w:rsidR="0078137A" w:rsidRPr="006833C0">
        <w:rPr>
          <w:rFonts w:ascii="Times New Roman" w:hAnsi="Times New Roman" w:cs="Times New Roman"/>
          <w:sz w:val="28"/>
          <w:szCs w:val="28"/>
        </w:rPr>
        <w:t xml:space="preserve"> 80 раствора спиртового</w:t>
      </w:r>
      <w:r w:rsidRPr="006833C0">
        <w:rPr>
          <w:rFonts w:ascii="Times New Roman" w:hAnsi="Times New Roman" w:cs="Times New Roman"/>
          <w:sz w:val="28"/>
          <w:szCs w:val="28"/>
        </w:rPr>
        <w:t xml:space="preserve">. Смесь нагревают, периодически перемешивая, до полного растворения. Содержимое колбы охлаждают, </w:t>
      </w:r>
      <w:r w:rsidR="00DB4B09" w:rsidRPr="006833C0">
        <w:rPr>
          <w:rFonts w:ascii="Times New Roman" w:hAnsi="Times New Roman" w:cs="Times New Roman"/>
          <w:sz w:val="28"/>
          <w:szCs w:val="28"/>
        </w:rPr>
        <w:t xml:space="preserve">количественно, с помощью хлористоводородной кислоты раствора 0,125 М, </w:t>
      </w:r>
      <w:r w:rsidRPr="006833C0">
        <w:rPr>
          <w:rFonts w:ascii="Times New Roman" w:hAnsi="Times New Roman" w:cs="Times New Roman"/>
          <w:sz w:val="28"/>
          <w:szCs w:val="28"/>
        </w:rPr>
        <w:t xml:space="preserve">переносят в мерную колбу вместимостью 1000 мл, </w:t>
      </w:r>
      <w:r w:rsidR="0078137A" w:rsidRPr="006833C0">
        <w:rPr>
          <w:rFonts w:ascii="Times New Roman" w:hAnsi="Times New Roman" w:cs="Times New Roman"/>
          <w:sz w:val="28"/>
          <w:szCs w:val="28"/>
        </w:rPr>
        <w:t xml:space="preserve">доводят </w:t>
      </w:r>
      <w:r w:rsidR="007165BE" w:rsidRPr="006833C0">
        <w:rPr>
          <w:rFonts w:ascii="Times New Roman" w:hAnsi="Times New Roman" w:cs="Times New Roman"/>
          <w:sz w:val="28"/>
          <w:szCs w:val="28"/>
        </w:rPr>
        <w:t xml:space="preserve">объем раствора </w:t>
      </w:r>
      <w:r w:rsidR="00DB4B09" w:rsidRPr="006833C0">
        <w:rPr>
          <w:rFonts w:ascii="Times New Roman" w:hAnsi="Times New Roman" w:cs="Times New Roman"/>
          <w:sz w:val="28"/>
          <w:szCs w:val="28"/>
        </w:rPr>
        <w:t>этим же растворителем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7165BE" w:rsidRPr="006833C0">
        <w:rPr>
          <w:rFonts w:ascii="Times New Roman" w:hAnsi="Times New Roman" w:cs="Times New Roman"/>
          <w:sz w:val="28"/>
          <w:szCs w:val="28"/>
        </w:rPr>
        <w:t xml:space="preserve">до метки </w:t>
      </w:r>
      <w:r w:rsidRPr="006833C0">
        <w:rPr>
          <w:rFonts w:ascii="Times New Roman" w:hAnsi="Times New Roman" w:cs="Times New Roman"/>
          <w:sz w:val="28"/>
          <w:szCs w:val="28"/>
        </w:rPr>
        <w:t>и перемешивают. Раствор фильтруют, первые 30 мл фильтрата отбрасывают.</w:t>
      </w:r>
    </w:p>
    <w:p w:rsidR="00B90D77" w:rsidRPr="006833C0" w:rsidRDefault="00B90D77" w:rsidP="004C296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Контрольный раствор. </w:t>
      </w:r>
      <w:r w:rsidRPr="006833C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en-US"/>
        </w:rPr>
        <w:t>Хлористоводородной кислоты раствор 0,125 М.</w:t>
      </w:r>
    </w:p>
    <w:p w:rsidR="00B32E51" w:rsidRPr="006833C0" w:rsidRDefault="001C4A37" w:rsidP="00B32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С</w:t>
      </w:r>
      <w:r w:rsidR="00CE14AC" w:rsidRPr="006833C0">
        <w:rPr>
          <w:rFonts w:ascii="Times New Roman" w:hAnsi="Times New Roman" w:cs="Times New Roman"/>
          <w:i/>
          <w:sz w:val="28"/>
          <w:szCs w:val="28"/>
        </w:rPr>
        <w:t>тандартн</w:t>
      </w:r>
      <w:r w:rsidR="008C7F32" w:rsidRPr="006833C0"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="00CE14AC" w:rsidRPr="006833C0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Pr="006833C0">
        <w:rPr>
          <w:rFonts w:ascii="Times New Roman" w:hAnsi="Times New Roman" w:cs="Times New Roman"/>
          <w:i/>
          <w:sz w:val="28"/>
          <w:szCs w:val="28"/>
        </w:rPr>
        <w:t xml:space="preserve">хрома </w:t>
      </w:r>
      <w:r w:rsidR="00C461E0" w:rsidRPr="006833C0">
        <w:rPr>
          <w:rFonts w:ascii="Times New Roman" w:hAnsi="Times New Roman" w:cs="Times New Roman"/>
          <w:i/>
          <w:sz w:val="28"/>
          <w:szCs w:val="28"/>
        </w:rPr>
        <w:t xml:space="preserve">10 </w:t>
      </w:r>
      <w:r w:rsidRPr="006833C0">
        <w:rPr>
          <w:rFonts w:ascii="Times New Roman" w:hAnsi="Times New Roman" w:cs="Times New Roman"/>
          <w:i/>
          <w:sz w:val="28"/>
          <w:szCs w:val="28"/>
        </w:rPr>
        <w:t>мкг/мл</w:t>
      </w:r>
      <w:r w:rsidR="00C461E0" w:rsidRPr="006833C0">
        <w:rPr>
          <w:rFonts w:ascii="Times New Roman" w:hAnsi="Times New Roman" w:cs="Times New Roman"/>
          <w:i/>
          <w:sz w:val="28"/>
          <w:szCs w:val="28"/>
        </w:rPr>
        <w:t>.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 Около 2,829 г (точная навеска) </w:t>
      </w:r>
      <w:r w:rsidR="00C461E0" w:rsidRPr="006833C0">
        <w:rPr>
          <w:rFonts w:ascii="Times New Roman" w:hAnsi="Times New Roman" w:cs="Times New Roman"/>
          <w:sz w:val="28"/>
          <w:szCs w:val="28"/>
        </w:rPr>
        <w:t xml:space="preserve">калия </w:t>
      </w:r>
      <w:r w:rsidR="00CE14AC" w:rsidRPr="006833C0">
        <w:rPr>
          <w:rFonts w:ascii="Times New Roman" w:hAnsi="Times New Roman" w:cs="Times New Roman"/>
          <w:sz w:val="28"/>
          <w:szCs w:val="28"/>
        </w:rPr>
        <w:t>дихромата</w:t>
      </w:r>
      <w:r w:rsidR="00C26802" w:rsidRPr="006833C0">
        <w:rPr>
          <w:rFonts w:ascii="Times New Roman" w:hAnsi="Times New Roman" w:cs="Times New Roman"/>
          <w:sz w:val="28"/>
          <w:szCs w:val="28"/>
        </w:rPr>
        <w:t xml:space="preserve"> (соответствует около 1 г хрома)</w:t>
      </w:r>
      <w:r w:rsidR="00CE14AC" w:rsidRPr="006833C0">
        <w:rPr>
          <w:rFonts w:ascii="Times New Roman" w:hAnsi="Times New Roman" w:cs="Times New Roman"/>
          <w:sz w:val="28"/>
          <w:szCs w:val="28"/>
        </w:rPr>
        <w:t>, предварительно высушенного при 120</w:t>
      </w:r>
      <w:proofErr w:type="gramStart"/>
      <w:r w:rsidR="00DB4B09" w:rsidRPr="006833C0">
        <w:rPr>
          <w:rFonts w:ascii="Times New Roman" w:hAnsi="Times New Roman" w:cs="Times New Roman"/>
          <w:sz w:val="28"/>
          <w:szCs w:val="28"/>
        </w:rPr>
        <w:t> </w:t>
      </w:r>
      <w:r w:rsidR="00CE14AC" w:rsidRPr="006833C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CE14AC" w:rsidRPr="006833C0">
        <w:rPr>
          <w:rFonts w:ascii="Times New Roman" w:hAnsi="Times New Roman" w:cs="Times New Roman"/>
          <w:sz w:val="28"/>
          <w:szCs w:val="28"/>
        </w:rPr>
        <w:t xml:space="preserve"> в течение 4 ч, помещают в мерную колбу </w:t>
      </w:r>
      <w:r w:rsidR="00C461E0" w:rsidRPr="006833C0">
        <w:rPr>
          <w:rFonts w:ascii="Times New Roman" w:hAnsi="Times New Roman" w:cs="Times New Roman"/>
          <w:sz w:val="28"/>
          <w:szCs w:val="28"/>
        </w:rPr>
        <w:t xml:space="preserve">вместимостью 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1000 мл, растворяют в воде, </w:t>
      </w:r>
      <w:r w:rsidR="00C461E0" w:rsidRPr="006833C0">
        <w:rPr>
          <w:rFonts w:ascii="Times New Roman" w:hAnsi="Times New Roman" w:cs="Times New Roman"/>
          <w:sz w:val="28"/>
          <w:szCs w:val="28"/>
        </w:rPr>
        <w:t>доводят объем раствора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 водой до метки и перемешивают. Раствор хранят в емкости из полиэтилена.</w:t>
      </w:r>
      <w:r w:rsidR="004C2968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CE14AC" w:rsidRPr="006833C0">
        <w:rPr>
          <w:rFonts w:ascii="Times New Roman" w:hAnsi="Times New Roman" w:cs="Times New Roman"/>
          <w:sz w:val="28"/>
          <w:szCs w:val="28"/>
        </w:rPr>
        <w:t>10</w:t>
      </w:r>
      <w:r w:rsidR="007D132C" w:rsidRPr="006833C0">
        <w:rPr>
          <w:rFonts w:ascii="Times New Roman" w:hAnsi="Times New Roman" w:cs="Times New Roman"/>
          <w:sz w:val="28"/>
          <w:szCs w:val="28"/>
        </w:rPr>
        <w:t>,0</w:t>
      </w:r>
      <w:r w:rsidR="00DB4B09" w:rsidRPr="006833C0">
        <w:rPr>
          <w:rFonts w:ascii="Times New Roman" w:hAnsi="Times New Roman" w:cs="Times New Roman"/>
          <w:sz w:val="28"/>
          <w:szCs w:val="28"/>
        </w:rPr>
        <w:t> 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мл </w:t>
      </w:r>
      <w:r w:rsidR="004C2968" w:rsidRPr="006833C0">
        <w:rPr>
          <w:rFonts w:ascii="Times New Roman" w:hAnsi="Times New Roman" w:cs="Times New Roman"/>
          <w:sz w:val="28"/>
          <w:szCs w:val="28"/>
        </w:rPr>
        <w:t>полученного раствора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 помещают в мерную колбу </w:t>
      </w:r>
      <w:r w:rsidR="008C7F32" w:rsidRPr="006833C0">
        <w:rPr>
          <w:rFonts w:ascii="Times New Roman" w:hAnsi="Times New Roman" w:cs="Times New Roman"/>
          <w:sz w:val="28"/>
          <w:szCs w:val="28"/>
        </w:rPr>
        <w:t>вместимостью 1000</w:t>
      </w:r>
      <w:r w:rsidR="00DB4B09" w:rsidRPr="006833C0">
        <w:rPr>
          <w:rFonts w:ascii="Times New Roman" w:hAnsi="Times New Roman" w:cs="Times New Roman"/>
          <w:sz w:val="28"/>
          <w:szCs w:val="28"/>
        </w:rPr>
        <w:t> </w:t>
      </w:r>
      <w:r w:rsidR="008C7F32" w:rsidRPr="006833C0">
        <w:rPr>
          <w:rFonts w:ascii="Times New Roman" w:hAnsi="Times New Roman" w:cs="Times New Roman"/>
          <w:sz w:val="28"/>
          <w:szCs w:val="28"/>
        </w:rPr>
        <w:t xml:space="preserve">мл, </w:t>
      </w:r>
      <w:r w:rsidR="008C7F32" w:rsidRPr="006833C0">
        <w:rPr>
          <w:rFonts w:ascii="Times New Roman" w:hAnsi="Times New Roman" w:cs="Times New Roman"/>
          <w:sz w:val="28"/>
          <w:szCs w:val="28"/>
        </w:rPr>
        <w:lastRenderedPageBreak/>
        <w:t>прибавляют 50</w:t>
      </w:r>
      <w:r w:rsidR="00DB4B09" w:rsidRPr="006833C0">
        <w:rPr>
          <w:rFonts w:ascii="Times New Roman" w:hAnsi="Times New Roman" w:cs="Times New Roman"/>
          <w:sz w:val="28"/>
          <w:szCs w:val="28"/>
        </w:rPr>
        <w:t> </w:t>
      </w:r>
      <w:r w:rsidR="008C7F32" w:rsidRPr="006833C0">
        <w:rPr>
          <w:rFonts w:ascii="Times New Roman" w:hAnsi="Times New Roman" w:cs="Times New Roman"/>
          <w:sz w:val="28"/>
          <w:szCs w:val="28"/>
        </w:rPr>
        <w:t xml:space="preserve">мл </w:t>
      </w:r>
      <w:r w:rsidR="00CE14AC" w:rsidRPr="006833C0">
        <w:rPr>
          <w:rFonts w:ascii="Times New Roman" w:hAnsi="Times New Roman" w:cs="Times New Roman"/>
          <w:sz w:val="28"/>
          <w:szCs w:val="28"/>
        </w:rPr>
        <w:t>хлористоводородной кислоты</w:t>
      </w:r>
      <w:r w:rsidR="008C7F32" w:rsidRPr="006833C0">
        <w:rPr>
          <w:rFonts w:ascii="Times New Roman" w:hAnsi="Times New Roman" w:cs="Times New Roman"/>
          <w:sz w:val="28"/>
          <w:szCs w:val="28"/>
        </w:rPr>
        <w:t xml:space="preserve"> раствора 6</w:t>
      </w:r>
      <w:r w:rsidR="00DB4B09" w:rsidRPr="006833C0">
        <w:rPr>
          <w:rFonts w:ascii="Times New Roman" w:hAnsi="Times New Roman" w:cs="Times New Roman"/>
          <w:sz w:val="28"/>
          <w:szCs w:val="28"/>
        </w:rPr>
        <w:t> </w:t>
      </w:r>
      <w:r w:rsidR="008C7F32" w:rsidRPr="006833C0">
        <w:rPr>
          <w:rFonts w:ascii="Times New Roman" w:hAnsi="Times New Roman" w:cs="Times New Roman"/>
          <w:sz w:val="28"/>
          <w:szCs w:val="28"/>
        </w:rPr>
        <w:t>М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, </w:t>
      </w:r>
      <w:r w:rsidR="00DB4B09" w:rsidRPr="006833C0">
        <w:rPr>
          <w:rFonts w:ascii="Times New Roman" w:hAnsi="Times New Roman" w:cs="Times New Roman"/>
          <w:sz w:val="28"/>
          <w:szCs w:val="28"/>
        </w:rPr>
        <w:t>доводят объем раствора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 водой до метки и перемешивают</w:t>
      </w:r>
      <w:r w:rsidR="008C7F32" w:rsidRPr="006833C0">
        <w:rPr>
          <w:rFonts w:ascii="Times New Roman" w:hAnsi="Times New Roman" w:cs="Times New Roman"/>
          <w:sz w:val="28"/>
          <w:szCs w:val="28"/>
        </w:rPr>
        <w:t>.</w:t>
      </w:r>
    </w:p>
    <w:p w:rsidR="00CE14AC" w:rsidRPr="006833C0" w:rsidRDefault="008C7F32" w:rsidP="00B32E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Калибровочные растворы</w:t>
      </w:r>
      <w:r w:rsidR="004C2968" w:rsidRPr="006833C0">
        <w:rPr>
          <w:rFonts w:ascii="Times New Roman" w:hAnsi="Times New Roman" w:cs="Times New Roman"/>
          <w:i/>
          <w:sz w:val="28"/>
          <w:szCs w:val="28"/>
        </w:rPr>
        <w:t xml:space="preserve"> хрома</w:t>
      </w:r>
      <w:r w:rsidRPr="006833C0">
        <w:rPr>
          <w:rFonts w:ascii="Times New Roman" w:hAnsi="Times New Roman" w:cs="Times New Roman"/>
          <w:i/>
          <w:sz w:val="28"/>
          <w:szCs w:val="28"/>
        </w:rPr>
        <w:t>.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В мерные колбы </w:t>
      </w:r>
      <w:r w:rsidRPr="006833C0">
        <w:rPr>
          <w:rFonts w:ascii="Times New Roman" w:hAnsi="Times New Roman" w:cs="Times New Roman"/>
          <w:sz w:val="28"/>
          <w:szCs w:val="28"/>
        </w:rPr>
        <w:t>вместимостью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 100 мл помещают стандартн</w:t>
      </w:r>
      <w:r w:rsidR="00421AB1" w:rsidRPr="006833C0">
        <w:rPr>
          <w:rFonts w:ascii="Times New Roman" w:hAnsi="Times New Roman" w:cs="Times New Roman"/>
          <w:sz w:val="28"/>
          <w:szCs w:val="28"/>
        </w:rPr>
        <w:t>ый раствор хрома 10 мкг/мл в количествах 10,0 мл и 20,0 мл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. </w:t>
      </w:r>
      <w:r w:rsidR="00421AB1" w:rsidRPr="006833C0">
        <w:rPr>
          <w:rFonts w:ascii="Times New Roman" w:hAnsi="Times New Roman" w:cs="Times New Roman"/>
          <w:sz w:val="28"/>
          <w:szCs w:val="28"/>
        </w:rPr>
        <w:t xml:space="preserve">В мерные колбы вместимостью 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50 мл </w:t>
      </w:r>
      <w:r w:rsidR="00421AB1" w:rsidRPr="006833C0">
        <w:rPr>
          <w:rFonts w:ascii="Times New Roman" w:hAnsi="Times New Roman" w:cs="Times New Roman"/>
          <w:sz w:val="28"/>
          <w:szCs w:val="28"/>
        </w:rPr>
        <w:t>помещают стандартный раствор хрома 10 мкг/мл в количествах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 15</w:t>
      </w:r>
      <w:r w:rsidR="007D132C" w:rsidRPr="006833C0">
        <w:rPr>
          <w:rFonts w:ascii="Times New Roman" w:hAnsi="Times New Roman" w:cs="Times New Roman"/>
          <w:sz w:val="28"/>
          <w:szCs w:val="28"/>
        </w:rPr>
        <w:t>,0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 мл и 20</w:t>
      </w:r>
      <w:r w:rsidR="007D132C" w:rsidRPr="006833C0">
        <w:rPr>
          <w:rFonts w:ascii="Times New Roman" w:hAnsi="Times New Roman" w:cs="Times New Roman"/>
          <w:sz w:val="28"/>
          <w:szCs w:val="28"/>
        </w:rPr>
        <w:t>,0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 мл. Содержимое каждой из четырех колб </w:t>
      </w:r>
      <w:r w:rsidRPr="006833C0">
        <w:rPr>
          <w:rFonts w:ascii="Times New Roman" w:hAnsi="Times New Roman" w:cs="Times New Roman"/>
          <w:sz w:val="28"/>
          <w:szCs w:val="28"/>
        </w:rPr>
        <w:t>доводят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 xml:space="preserve">хлористоводородной кислоты раствором 0,125 М </w:t>
      </w:r>
      <w:r w:rsidR="00CE14AC" w:rsidRPr="006833C0">
        <w:rPr>
          <w:rFonts w:ascii="Times New Roman" w:hAnsi="Times New Roman" w:cs="Times New Roman"/>
          <w:sz w:val="28"/>
          <w:szCs w:val="28"/>
        </w:rPr>
        <w:t>до метки</w:t>
      </w:r>
      <w:r w:rsidRPr="006833C0">
        <w:rPr>
          <w:rFonts w:ascii="Times New Roman" w:hAnsi="Times New Roman" w:cs="Times New Roman"/>
          <w:sz w:val="28"/>
          <w:szCs w:val="28"/>
        </w:rPr>
        <w:t xml:space="preserve"> и</w:t>
      </w:r>
      <w:r w:rsidR="00CE14AC" w:rsidRPr="006833C0">
        <w:rPr>
          <w:rFonts w:ascii="Times New Roman" w:hAnsi="Times New Roman" w:cs="Times New Roman"/>
          <w:sz w:val="28"/>
          <w:szCs w:val="28"/>
        </w:rPr>
        <w:t xml:space="preserve"> перемешивают</w:t>
      </w:r>
      <w:r w:rsidRPr="006833C0">
        <w:rPr>
          <w:rFonts w:ascii="Times New Roman" w:hAnsi="Times New Roman" w:cs="Times New Roman"/>
          <w:sz w:val="28"/>
          <w:szCs w:val="28"/>
        </w:rPr>
        <w:t xml:space="preserve"> (</w:t>
      </w:r>
      <w:r w:rsidR="00421AB1" w:rsidRPr="006833C0">
        <w:rPr>
          <w:rFonts w:ascii="Times New Roman" w:hAnsi="Times New Roman" w:cs="Times New Roman"/>
          <w:sz w:val="28"/>
          <w:szCs w:val="28"/>
        </w:rPr>
        <w:t xml:space="preserve">получают растворы с содержанием </w:t>
      </w:r>
      <w:r w:rsidRPr="006833C0">
        <w:rPr>
          <w:rFonts w:ascii="Times New Roman" w:hAnsi="Times New Roman" w:cs="Times New Roman"/>
          <w:sz w:val="28"/>
          <w:szCs w:val="28"/>
        </w:rPr>
        <w:t xml:space="preserve">хрома </w:t>
      </w:r>
      <w:r w:rsidR="00421AB1" w:rsidRPr="006833C0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CE14AC" w:rsidRPr="006833C0">
        <w:rPr>
          <w:rFonts w:ascii="Times New Roman" w:hAnsi="Times New Roman" w:cs="Times New Roman"/>
          <w:sz w:val="28"/>
          <w:szCs w:val="28"/>
        </w:rPr>
        <w:t>1, 2, 3, и 4 мкг/мл</w:t>
      </w:r>
      <w:r w:rsidRPr="006833C0">
        <w:rPr>
          <w:rFonts w:ascii="Times New Roman" w:hAnsi="Times New Roman" w:cs="Times New Roman"/>
          <w:sz w:val="28"/>
          <w:szCs w:val="28"/>
        </w:rPr>
        <w:t>)</w:t>
      </w:r>
      <w:r w:rsidR="00CE14AC" w:rsidRPr="006833C0">
        <w:rPr>
          <w:rFonts w:ascii="Times New Roman" w:hAnsi="Times New Roman" w:cs="Times New Roman"/>
          <w:sz w:val="28"/>
          <w:szCs w:val="28"/>
        </w:rPr>
        <w:t>.</w:t>
      </w:r>
    </w:p>
    <w:p w:rsidR="0082376B" w:rsidRPr="006833C0" w:rsidRDefault="0082376B" w:rsidP="0082376B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Условия испытания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82376B" w:rsidRPr="006833C0" w:rsidTr="0082376B">
        <w:tc>
          <w:tcPr>
            <w:tcW w:w="2943" w:type="dxa"/>
          </w:tcPr>
          <w:p w:rsidR="0082376B" w:rsidRPr="006833C0" w:rsidRDefault="0082376B" w:rsidP="0082376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82376B" w:rsidRPr="006833C0" w:rsidRDefault="0082376B" w:rsidP="00B32E5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лампа для определения хрома;</w:t>
            </w:r>
          </w:p>
        </w:tc>
      </w:tr>
      <w:tr w:rsidR="0082376B" w:rsidRPr="006833C0" w:rsidTr="0082376B">
        <w:tc>
          <w:tcPr>
            <w:tcW w:w="2943" w:type="dxa"/>
          </w:tcPr>
          <w:p w:rsidR="0082376B" w:rsidRPr="006833C0" w:rsidRDefault="0082376B" w:rsidP="0082376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Атомизация</w:t>
            </w:r>
          </w:p>
        </w:tc>
        <w:tc>
          <w:tcPr>
            <w:tcW w:w="6663" w:type="dxa"/>
          </w:tcPr>
          <w:p w:rsidR="0082376B" w:rsidRPr="006833C0" w:rsidRDefault="0082376B" w:rsidP="0082376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воздушно-ацетиленовое  пламя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82E22" w:rsidRPr="006833C0" w:rsidTr="0082376B">
        <w:tc>
          <w:tcPr>
            <w:tcW w:w="2943" w:type="dxa"/>
          </w:tcPr>
          <w:p w:rsidR="00782E22" w:rsidRPr="006833C0" w:rsidRDefault="00782E22" w:rsidP="0082376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Расход газа</w:t>
            </w:r>
          </w:p>
        </w:tc>
        <w:tc>
          <w:tcPr>
            <w:tcW w:w="6663" w:type="dxa"/>
          </w:tcPr>
          <w:p w:rsidR="00782E22" w:rsidRPr="006833C0" w:rsidRDefault="00782E22" w:rsidP="00B90D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833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воздух – 500 л/ч,</w:t>
            </w:r>
          </w:p>
          <w:p w:rsidR="00782E22" w:rsidRPr="006833C0" w:rsidRDefault="00782E22" w:rsidP="00B90D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6833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ацетилен – 80 л/ч;</w:t>
            </w:r>
          </w:p>
        </w:tc>
      </w:tr>
      <w:tr w:rsidR="0082376B" w:rsidRPr="006833C0" w:rsidTr="0082376B">
        <w:tc>
          <w:tcPr>
            <w:tcW w:w="2943" w:type="dxa"/>
          </w:tcPr>
          <w:p w:rsidR="0082376B" w:rsidRPr="006833C0" w:rsidRDefault="0082376B" w:rsidP="0082376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82376B" w:rsidRPr="006833C0" w:rsidRDefault="0082376B" w:rsidP="0082376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  <w:t>357,9 нм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2376B" w:rsidRPr="006833C0" w:rsidRDefault="00B90D77" w:rsidP="0082376B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И</w:t>
      </w:r>
      <w:r w:rsidR="0082376B" w:rsidRPr="006833C0">
        <w:rPr>
          <w:rFonts w:ascii="Times New Roman" w:hAnsi="Times New Roman" w:cs="Times New Roman"/>
          <w:sz w:val="28"/>
          <w:szCs w:val="28"/>
        </w:rPr>
        <w:t xml:space="preserve">змеряют поглощение </w:t>
      </w:r>
      <w:r w:rsidRPr="006833C0">
        <w:rPr>
          <w:rFonts w:ascii="Times New Roman" w:hAnsi="Times New Roman" w:cs="Times New Roman"/>
          <w:sz w:val="28"/>
          <w:szCs w:val="28"/>
        </w:rPr>
        <w:t>контрольного</w:t>
      </w:r>
      <w:r w:rsidR="0082376B" w:rsidRPr="006833C0">
        <w:rPr>
          <w:rFonts w:ascii="Times New Roman" w:hAnsi="Times New Roman" w:cs="Times New Roman"/>
          <w:sz w:val="28"/>
          <w:szCs w:val="28"/>
        </w:rPr>
        <w:t xml:space="preserve">, </w:t>
      </w:r>
      <w:r w:rsidRPr="006833C0">
        <w:rPr>
          <w:rFonts w:ascii="Times New Roman" w:hAnsi="Times New Roman" w:cs="Times New Roman"/>
          <w:sz w:val="28"/>
          <w:szCs w:val="28"/>
        </w:rPr>
        <w:t xml:space="preserve">калибровочных </w:t>
      </w:r>
      <w:r w:rsidR="0082376B" w:rsidRPr="006833C0">
        <w:rPr>
          <w:rFonts w:ascii="Times New Roman" w:hAnsi="Times New Roman" w:cs="Times New Roman"/>
          <w:sz w:val="28"/>
          <w:szCs w:val="28"/>
        </w:rPr>
        <w:t xml:space="preserve">и </w:t>
      </w:r>
      <w:r w:rsidRPr="006833C0">
        <w:rPr>
          <w:rFonts w:ascii="Times New Roman" w:hAnsi="Times New Roman" w:cs="Times New Roman"/>
          <w:sz w:val="28"/>
          <w:szCs w:val="28"/>
        </w:rPr>
        <w:t xml:space="preserve">испытуемого </w:t>
      </w:r>
      <w:r w:rsidR="0082376B" w:rsidRPr="006833C0">
        <w:rPr>
          <w:rFonts w:ascii="Times New Roman" w:hAnsi="Times New Roman" w:cs="Times New Roman"/>
          <w:sz w:val="28"/>
          <w:szCs w:val="28"/>
        </w:rPr>
        <w:t xml:space="preserve">растворов. </w:t>
      </w:r>
    </w:p>
    <w:p w:rsidR="0082376B" w:rsidRPr="006833C0" w:rsidRDefault="0082376B" w:rsidP="0082376B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Для каждого раствора проводят не менее 3 измерений. Строят калибровочную кривую зависимости средних результатов измерений, полученных для калибровочных растворов от их концентрации. Содержание хрома</w:t>
      </w:r>
      <w:r w:rsidRPr="006833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в испытуемом растворе определяют по калибровочному графику.</w:t>
      </w:r>
    </w:p>
    <w:p w:rsidR="0078137A" w:rsidRPr="006833C0" w:rsidRDefault="0078137A" w:rsidP="0078137A">
      <w:pPr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Содержание хрома </w:t>
      </w:r>
      <w:r w:rsidR="00B90D77"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препарате 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процентах от заявленного количества (</w:t>
      </w: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X</w:t>
      </w:r>
      <w:r w:rsidRPr="006833C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 вычисляют по формуле:</w:t>
      </w:r>
    </w:p>
    <w:p w:rsidR="0078137A" w:rsidRPr="006833C0" w:rsidRDefault="00B32E51" w:rsidP="0078137A">
      <w:pPr>
        <w:spacing w:after="0" w:line="360" w:lineRule="auto"/>
        <w:ind w:left="720"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ru-RU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bidi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>C ∙ 1000 ∙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bidi="ru-RU"/>
                </w:rPr>
                <m:t>G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 xml:space="preserve"> ∙ 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bidi="ru-RU"/>
                </w:rPr>
                <m:t>P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 xml:space="preserve"> 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bidi="ru-RU"/>
                </w:rPr>
                <m:t>a  ∙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130E25" w:rsidRPr="006833C0" w:rsidTr="00130E25">
        <w:trPr>
          <w:cantSplit/>
        </w:trPr>
        <w:tc>
          <w:tcPr>
            <w:tcW w:w="709" w:type="dxa"/>
            <w:shd w:val="clear" w:color="auto" w:fill="auto"/>
          </w:tcPr>
          <w:p w:rsidR="00130E25" w:rsidRPr="006833C0" w:rsidRDefault="00130E25" w:rsidP="00130E2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130E25" w:rsidRPr="006833C0" w:rsidRDefault="00130E25" w:rsidP="00130E25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bidi="ru-RU"/>
              </w:rPr>
              <w:t>С</w:t>
            </w:r>
          </w:p>
        </w:tc>
        <w:tc>
          <w:tcPr>
            <w:tcW w:w="425" w:type="dxa"/>
            <w:shd w:val="clear" w:color="auto" w:fill="auto"/>
          </w:tcPr>
          <w:p w:rsidR="00130E25" w:rsidRPr="006833C0" w:rsidRDefault="00130E25" w:rsidP="00130E25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130E25" w:rsidRPr="006833C0" w:rsidRDefault="00130E25" w:rsidP="00130E25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содержание хрома в испытуемом растворе, определенное по калибровочному графику, мкг/мл;</w:t>
            </w:r>
          </w:p>
        </w:tc>
      </w:tr>
      <w:tr w:rsidR="00130E25" w:rsidRPr="006833C0" w:rsidTr="00130E25">
        <w:trPr>
          <w:cantSplit/>
        </w:trPr>
        <w:tc>
          <w:tcPr>
            <w:tcW w:w="709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30E25" w:rsidRPr="006833C0" w:rsidTr="00130E25">
        <w:trPr>
          <w:cantSplit/>
        </w:trPr>
        <w:tc>
          <w:tcPr>
            <w:tcW w:w="709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30E25" w:rsidRPr="006833C0" w:rsidTr="00130E25">
        <w:trPr>
          <w:cantSplit/>
        </w:trPr>
        <w:tc>
          <w:tcPr>
            <w:tcW w:w="709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30E25" w:rsidRPr="006833C0" w:rsidRDefault="00130E25" w:rsidP="00B93D2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содержание основного вещества в навеске калия </w:t>
            </w:r>
            <w:r w:rsidR="00B93D21" w:rsidRPr="0068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дихромата</w:t>
            </w:r>
            <w:r w:rsidRPr="0068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, %</w:t>
            </w:r>
          </w:p>
        </w:tc>
      </w:tr>
      <w:tr w:rsidR="00130E25" w:rsidRPr="006833C0" w:rsidTr="00130E25">
        <w:trPr>
          <w:cantSplit/>
        </w:trPr>
        <w:tc>
          <w:tcPr>
            <w:tcW w:w="709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130E25" w:rsidRPr="006833C0" w:rsidRDefault="00130E25" w:rsidP="00130E25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130E25" w:rsidRPr="006833C0" w:rsidRDefault="00130E25" w:rsidP="00130E25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заявленное содержание хрома в капсуле, мкг;</w:t>
            </w:r>
          </w:p>
        </w:tc>
      </w:tr>
    </w:tbl>
    <w:p w:rsidR="00B82A81" w:rsidRPr="006833C0" w:rsidRDefault="00210846" w:rsidP="00B32E51">
      <w:pPr>
        <w:tabs>
          <w:tab w:val="left" w:pos="308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9. </w:t>
      </w:r>
      <w:proofErr w:type="spellStart"/>
      <w:r w:rsidR="0060026B" w:rsidRPr="006833C0">
        <w:rPr>
          <w:rFonts w:ascii="Times New Roman" w:hAnsi="Times New Roman" w:cs="Times New Roman"/>
          <w:i/>
          <w:sz w:val="28"/>
          <w:szCs w:val="28"/>
        </w:rPr>
        <w:t>Аминобензойная</w:t>
      </w:r>
      <w:proofErr w:type="spellEnd"/>
      <w:r w:rsidR="0060026B" w:rsidRPr="006833C0">
        <w:rPr>
          <w:rFonts w:ascii="Times New Roman" w:hAnsi="Times New Roman" w:cs="Times New Roman"/>
          <w:i/>
          <w:sz w:val="28"/>
          <w:szCs w:val="28"/>
        </w:rPr>
        <w:t xml:space="preserve"> кислота</w:t>
      </w:r>
      <w:r w:rsidR="00B32E51" w:rsidRPr="006833C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B82A81" w:rsidRPr="00683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B82A81" w:rsidRPr="006833C0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="00B82A81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B32E51" w:rsidRPr="006833C0">
        <w:rPr>
          <w:rFonts w:ascii="Times New Roman" w:hAnsi="Times New Roman" w:cs="Times New Roman"/>
          <w:sz w:val="28"/>
          <w:szCs w:val="28"/>
        </w:rPr>
        <w:t>(</w:t>
      </w:r>
      <w:r w:rsidR="00B82A81" w:rsidRPr="006833C0">
        <w:rPr>
          <w:rFonts w:ascii="Times New Roman" w:hAnsi="Times New Roman" w:cs="Times New Roman"/>
          <w:sz w:val="28"/>
          <w:szCs w:val="28"/>
        </w:rPr>
        <w:t>ОФС «</w:t>
      </w:r>
      <w:proofErr w:type="spellStart"/>
      <w:r w:rsidR="00B82A81" w:rsidRPr="006833C0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="00B82A81" w:rsidRPr="006833C0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областях»</w:t>
      </w:r>
      <w:r w:rsidR="00B32E51" w:rsidRPr="006833C0">
        <w:rPr>
          <w:rFonts w:ascii="Times New Roman" w:hAnsi="Times New Roman" w:cs="Times New Roman"/>
          <w:sz w:val="28"/>
          <w:szCs w:val="28"/>
        </w:rPr>
        <w:t>)</w:t>
      </w:r>
      <w:r w:rsidR="00B82A81" w:rsidRPr="006833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2778" w:rsidRPr="006833C0" w:rsidRDefault="00CC2778" w:rsidP="00CC2778">
      <w:pPr>
        <w:tabs>
          <w:tab w:val="left" w:pos="308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Хлористоводородной кислоты раствор 4 М.</w:t>
      </w:r>
      <w:r w:rsidR="00D025EA" w:rsidRPr="0068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E51" w:rsidRPr="006833C0">
        <w:rPr>
          <w:rFonts w:ascii="Times New Roman" w:hAnsi="Times New Roman" w:cs="Times New Roman"/>
          <w:sz w:val="28"/>
          <w:szCs w:val="28"/>
        </w:rPr>
        <w:t xml:space="preserve">Растворяют около </w:t>
      </w:r>
      <w:r w:rsidR="000A53FE" w:rsidRPr="006833C0">
        <w:rPr>
          <w:rFonts w:ascii="Times New Roman" w:hAnsi="Times New Roman" w:cs="Times New Roman"/>
          <w:sz w:val="28"/>
          <w:szCs w:val="28"/>
        </w:rPr>
        <w:t>4</w:t>
      </w:r>
      <w:r w:rsidR="00D025EA" w:rsidRPr="006833C0">
        <w:rPr>
          <w:rFonts w:ascii="Times New Roman" w:hAnsi="Times New Roman" w:cs="Times New Roman"/>
          <w:sz w:val="28"/>
          <w:szCs w:val="28"/>
        </w:rPr>
        <w:t xml:space="preserve">00г хлористоводородной кислоты концентрированной </w:t>
      </w:r>
      <w:r w:rsidR="00B32E51" w:rsidRPr="006833C0">
        <w:rPr>
          <w:rFonts w:ascii="Times New Roman" w:hAnsi="Times New Roman" w:cs="Times New Roman"/>
          <w:sz w:val="28"/>
          <w:szCs w:val="28"/>
        </w:rPr>
        <w:t>в</w:t>
      </w:r>
      <w:r w:rsidR="00D025EA" w:rsidRPr="006833C0">
        <w:rPr>
          <w:rFonts w:ascii="Times New Roman" w:hAnsi="Times New Roman" w:cs="Times New Roman"/>
          <w:sz w:val="28"/>
          <w:szCs w:val="28"/>
        </w:rPr>
        <w:t xml:space="preserve"> 550 мл воды, доводят водой до 1000,0 мл и перемешивают.</w:t>
      </w:r>
    </w:p>
    <w:p w:rsidR="000861B9" w:rsidRPr="006833C0" w:rsidRDefault="000861B9" w:rsidP="000861B9">
      <w:pPr>
        <w:tabs>
          <w:tab w:val="left" w:pos="308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6833C0">
        <w:rPr>
          <w:rFonts w:ascii="Times New Roman" w:hAnsi="Times New Roman" w:cs="Times New Roman"/>
          <w:sz w:val="28"/>
          <w:szCs w:val="28"/>
        </w:rPr>
        <w:t xml:space="preserve">Точную навеску содержимого капсул, эквивалентную </w:t>
      </w:r>
      <w:r w:rsidR="00491E81" w:rsidRPr="006833C0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6833C0">
        <w:rPr>
          <w:rFonts w:ascii="Times New Roman" w:hAnsi="Times New Roman" w:cs="Times New Roman"/>
          <w:sz w:val="28"/>
          <w:szCs w:val="28"/>
        </w:rPr>
        <w:t>50</w:t>
      </w:r>
      <w:r w:rsidR="00491E81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 xml:space="preserve">мг </w:t>
      </w:r>
      <w:r w:rsidR="00491E81" w:rsidRPr="006833C0">
        <w:rPr>
          <w:rFonts w:ascii="Times New Roman" w:hAnsi="Times New Roman" w:cs="Times New Roman"/>
          <w:sz w:val="28"/>
          <w:szCs w:val="28"/>
        </w:rPr>
        <w:t>4-</w:t>
      </w:r>
      <w:r w:rsidRPr="006833C0">
        <w:rPr>
          <w:rFonts w:ascii="Times New Roman" w:hAnsi="Times New Roman" w:cs="Times New Roman"/>
          <w:sz w:val="28"/>
          <w:szCs w:val="28"/>
        </w:rPr>
        <w:t>аминобензойной кислоты, переносят в мерную колбу вместимостью 100 мл, прибавляют 35</w:t>
      </w:r>
      <w:r w:rsidR="00491E81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 xml:space="preserve">мл трихлоруксусной кислоты раствора 15 %. Осторожно круговыми движениями перемешивают содержимое колбы и </w:t>
      </w:r>
      <w:r w:rsidR="00557A67" w:rsidRPr="006833C0">
        <w:rPr>
          <w:rFonts w:ascii="Times New Roman" w:hAnsi="Times New Roman" w:cs="Times New Roman"/>
          <w:sz w:val="28"/>
          <w:szCs w:val="28"/>
        </w:rPr>
        <w:t>помещают</w:t>
      </w:r>
      <w:r w:rsidRPr="006833C0">
        <w:rPr>
          <w:rFonts w:ascii="Times New Roman" w:hAnsi="Times New Roman" w:cs="Times New Roman"/>
          <w:sz w:val="28"/>
          <w:szCs w:val="28"/>
        </w:rPr>
        <w:t xml:space="preserve"> в темное место. Доводят объем раствора тем же растворителем до метки и фильтруют. 5</w:t>
      </w:r>
      <w:r w:rsidR="006A41C9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мл фильтрата помещают в мерную колбу вместимостью 200 мл, доводят объем раствора водой до метки и перемешивают. </w:t>
      </w:r>
    </w:p>
    <w:p w:rsidR="0060026B" w:rsidRPr="006833C0" w:rsidRDefault="0060026B" w:rsidP="0060026B">
      <w:pPr>
        <w:tabs>
          <w:tab w:val="left" w:pos="308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6833C0">
        <w:rPr>
          <w:rFonts w:ascii="Times New Roman" w:hAnsi="Times New Roman" w:cs="Times New Roman"/>
          <w:i/>
          <w:sz w:val="28"/>
          <w:szCs w:val="28"/>
        </w:rPr>
        <w:t>аминобензойной</w:t>
      </w:r>
      <w:proofErr w:type="spellEnd"/>
      <w:r w:rsidRPr="006833C0">
        <w:rPr>
          <w:rFonts w:ascii="Times New Roman" w:hAnsi="Times New Roman" w:cs="Times New Roman"/>
          <w:i/>
          <w:sz w:val="28"/>
          <w:szCs w:val="28"/>
        </w:rPr>
        <w:t xml:space="preserve"> кислоты. </w:t>
      </w:r>
      <w:r w:rsidRPr="006833C0">
        <w:rPr>
          <w:rFonts w:ascii="Times New Roman" w:hAnsi="Times New Roman" w:cs="Times New Roman"/>
          <w:sz w:val="28"/>
          <w:szCs w:val="28"/>
        </w:rPr>
        <w:t>Около 50</w:t>
      </w:r>
      <w:r w:rsidR="00505C59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 xml:space="preserve">мг </w:t>
      </w:r>
      <w:r w:rsidR="003030F8" w:rsidRPr="006833C0">
        <w:rPr>
          <w:rFonts w:ascii="Times New Roman" w:hAnsi="Times New Roman" w:cs="Times New Roman"/>
          <w:sz w:val="28"/>
          <w:szCs w:val="28"/>
        </w:rPr>
        <w:t xml:space="preserve">(точная навеска) </w:t>
      </w:r>
      <w:r w:rsidRPr="006833C0">
        <w:rPr>
          <w:rFonts w:ascii="Times New Roman" w:hAnsi="Times New Roman" w:cs="Times New Roman"/>
          <w:sz w:val="28"/>
          <w:szCs w:val="28"/>
        </w:rPr>
        <w:t>стандарт</w:t>
      </w:r>
      <w:r w:rsidR="00B32E51" w:rsidRPr="006833C0">
        <w:rPr>
          <w:rFonts w:ascii="Times New Roman" w:hAnsi="Times New Roman" w:cs="Times New Roman"/>
          <w:sz w:val="28"/>
          <w:szCs w:val="28"/>
        </w:rPr>
        <w:t xml:space="preserve">ного образца </w:t>
      </w:r>
      <w:proofErr w:type="spellStart"/>
      <w:r w:rsidRPr="006833C0">
        <w:rPr>
          <w:rFonts w:ascii="Times New Roman" w:hAnsi="Times New Roman" w:cs="Times New Roman"/>
          <w:sz w:val="28"/>
          <w:szCs w:val="28"/>
        </w:rPr>
        <w:t>аминобензойной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 xml:space="preserve"> кислоты помещают в мерную колбу вместимостью 100 мл, растворяют</w:t>
      </w:r>
      <w:r w:rsidR="003030F8"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0F8" w:rsidRPr="006833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3C0">
        <w:rPr>
          <w:rFonts w:ascii="Times New Roman" w:hAnsi="Times New Roman" w:cs="Times New Roman"/>
          <w:sz w:val="28"/>
          <w:szCs w:val="28"/>
        </w:rPr>
        <w:t>трихлоруксусной</w:t>
      </w:r>
      <w:proofErr w:type="gramEnd"/>
      <w:r w:rsidRPr="006833C0">
        <w:rPr>
          <w:rFonts w:ascii="Times New Roman" w:hAnsi="Times New Roman" w:cs="Times New Roman"/>
          <w:sz w:val="28"/>
          <w:szCs w:val="28"/>
        </w:rPr>
        <w:t xml:space="preserve"> кислоты растворе 15 %</w:t>
      </w:r>
      <w:r w:rsidR="003030F8" w:rsidRPr="006833C0">
        <w:rPr>
          <w:rFonts w:ascii="Times New Roman" w:hAnsi="Times New Roman" w:cs="Times New Roman"/>
          <w:sz w:val="28"/>
          <w:szCs w:val="28"/>
        </w:rPr>
        <w:t>, доводят</w:t>
      </w:r>
      <w:r w:rsidR="00B32E51" w:rsidRPr="006833C0">
        <w:rPr>
          <w:rFonts w:ascii="Times New Roman" w:hAnsi="Times New Roman" w:cs="Times New Roman"/>
          <w:sz w:val="28"/>
          <w:szCs w:val="28"/>
        </w:rPr>
        <w:t xml:space="preserve"> объем раствора водой до метки </w:t>
      </w:r>
      <w:r w:rsidR="003030F8" w:rsidRPr="006833C0">
        <w:rPr>
          <w:rFonts w:ascii="Times New Roman" w:hAnsi="Times New Roman" w:cs="Times New Roman"/>
          <w:sz w:val="28"/>
          <w:szCs w:val="28"/>
        </w:rPr>
        <w:t>и перемешивают</w:t>
      </w:r>
      <w:r w:rsidRPr="006833C0">
        <w:rPr>
          <w:rFonts w:ascii="Times New Roman" w:hAnsi="Times New Roman" w:cs="Times New Roman"/>
          <w:sz w:val="28"/>
          <w:szCs w:val="28"/>
        </w:rPr>
        <w:t xml:space="preserve">. </w:t>
      </w:r>
      <w:r w:rsidR="00B32E51" w:rsidRPr="006833C0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200 мл помещают </w:t>
      </w:r>
      <w:r w:rsidRPr="006833C0">
        <w:rPr>
          <w:rFonts w:ascii="Times New Roman" w:hAnsi="Times New Roman" w:cs="Times New Roman"/>
          <w:sz w:val="28"/>
          <w:szCs w:val="28"/>
        </w:rPr>
        <w:t>5</w:t>
      </w:r>
      <w:r w:rsidR="006A41C9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мл раствора</w:t>
      </w:r>
      <w:r w:rsidR="003030F8" w:rsidRPr="006833C0">
        <w:rPr>
          <w:rFonts w:ascii="Times New Roman" w:hAnsi="Times New Roman" w:cs="Times New Roman"/>
          <w:sz w:val="28"/>
          <w:szCs w:val="28"/>
        </w:rPr>
        <w:t xml:space="preserve">, доводят объем раствора водой до метки и перемешивают. </w:t>
      </w:r>
    </w:p>
    <w:p w:rsidR="00E04BE9" w:rsidRPr="006833C0" w:rsidRDefault="0060026B" w:rsidP="0060026B">
      <w:pPr>
        <w:tabs>
          <w:tab w:val="left" w:pos="308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В две мерные колбы вместимостью 50</w:t>
      </w:r>
      <w:r w:rsidR="003030F8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>мл помещают по 5</w:t>
      </w:r>
      <w:r w:rsidR="006A41C9" w:rsidRPr="006833C0">
        <w:rPr>
          <w:rFonts w:ascii="Times New Roman" w:hAnsi="Times New Roman" w:cs="Times New Roman"/>
          <w:sz w:val="28"/>
          <w:szCs w:val="28"/>
        </w:rPr>
        <w:t>,0</w:t>
      </w:r>
      <w:r w:rsidR="003030F8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 xml:space="preserve">мл стандартного и испытуемого растворов. </w:t>
      </w:r>
      <w:proofErr w:type="gramStart"/>
      <w:r w:rsidRPr="006833C0">
        <w:rPr>
          <w:rFonts w:ascii="Times New Roman" w:hAnsi="Times New Roman" w:cs="Times New Roman"/>
          <w:sz w:val="28"/>
          <w:szCs w:val="28"/>
        </w:rPr>
        <w:t xml:space="preserve">В каждую колбу прибавляют по 1 мл </w:t>
      </w:r>
      <w:r w:rsidR="00A131D4" w:rsidRPr="006833C0">
        <w:rPr>
          <w:rFonts w:ascii="Times New Roman" w:hAnsi="Times New Roman" w:cs="Times New Roman"/>
          <w:sz w:val="28"/>
          <w:szCs w:val="28"/>
        </w:rPr>
        <w:t xml:space="preserve">натрия </w:t>
      </w:r>
      <w:r w:rsidRPr="006833C0">
        <w:rPr>
          <w:rFonts w:ascii="Times New Roman" w:hAnsi="Times New Roman" w:cs="Times New Roman"/>
          <w:sz w:val="28"/>
          <w:szCs w:val="28"/>
        </w:rPr>
        <w:t>нитрита</w:t>
      </w:r>
      <w:r w:rsidR="00A131D4" w:rsidRPr="006833C0">
        <w:rPr>
          <w:rFonts w:ascii="Times New Roman" w:hAnsi="Times New Roman" w:cs="Times New Roman"/>
          <w:sz w:val="28"/>
          <w:szCs w:val="28"/>
        </w:rPr>
        <w:t xml:space="preserve"> раствора 0,2 %</w:t>
      </w:r>
      <w:r w:rsidRPr="006833C0">
        <w:rPr>
          <w:rFonts w:ascii="Times New Roman" w:hAnsi="Times New Roman" w:cs="Times New Roman"/>
          <w:sz w:val="28"/>
          <w:szCs w:val="28"/>
        </w:rPr>
        <w:t>, затем по 1 мл хлористоводородной кислоты</w:t>
      </w:r>
      <w:r w:rsidR="00A131D4" w:rsidRPr="006833C0">
        <w:rPr>
          <w:rFonts w:ascii="Times New Roman" w:hAnsi="Times New Roman" w:cs="Times New Roman"/>
          <w:sz w:val="28"/>
          <w:szCs w:val="28"/>
        </w:rPr>
        <w:t xml:space="preserve"> раствора 4 М</w:t>
      </w:r>
      <w:r w:rsidR="003030F8" w:rsidRPr="006833C0">
        <w:rPr>
          <w:rFonts w:ascii="Times New Roman" w:hAnsi="Times New Roman" w:cs="Times New Roman"/>
          <w:sz w:val="28"/>
          <w:szCs w:val="28"/>
        </w:rPr>
        <w:t xml:space="preserve">, </w:t>
      </w:r>
      <w:r w:rsidRPr="006833C0">
        <w:rPr>
          <w:rFonts w:ascii="Times New Roman" w:hAnsi="Times New Roman" w:cs="Times New Roman"/>
          <w:sz w:val="28"/>
          <w:szCs w:val="28"/>
        </w:rPr>
        <w:t>встряхивают и отставляют на 15 мин</w:t>
      </w:r>
      <w:r w:rsidR="003030F8" w:rsidRPr="006833C0">
        <w:rPr>
          <w:rFonts w:ascii="Times New Roman" w:hAnsi="Times New Roman" w:cs="Times New Roman"/>
          <w:sz w:val="28"/>
          <w:szCs w:val="28"/>
        </w:rPr>
        <w:t>. Затем</w:t>
      </w:r>
      <w:r w:rsidR="00A131D4" w:rsidRPr="006833C0">
        <w:rPr>
          <w:rFonts w:ascii="Times New Roman" w:hAnsi="Times New Roman" w:cs="Times New Roman"/>
          <w:sz w:val="28"/>
          <w:szCs w:val="28"/>
        </w:rPr>
        <w:t xml:space="preserve"> п</w:t>
      </w:r>
      <w:r w:rsidRPr="006833C0">
        <w:rPr>
          <w:rFonts w:ascii="Times New Roman" w:hAnsi="Times New Roman" w:cs="Times New Roman"/>
          <w:sz w:val="28"/>
          <w:szCs w:val="28"/>
        </w:rPr>
        <w:t>рибавляют по 1</w:t>
      </w:r>
      <w:r w:rsidR="003030F8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 xml:space="preserve">мл </w:t>
      </w:r>
      <w:r w:rsidR="00A131D4" w:rsidRPr="006833C0">
        <w:rPr>
          <w:rFonts w:ascii="Times New Roman" w:hAnsi="Times New Roman" w:cs="Times New Roman"/>
          <w:sz w:val="28"/>
          <w:szCs w:val="28"/>
        </w:rPr>
        <w:t xml:space="preserve">аммония </w:t>
      </w:r>
      <w:proofErr w:type="spellStart"/>
      <w:r w:rsidRPr="006833C0">
        <w:rPr>
          <w:rFonts w:ascii="Times New Roman" w:hAnsi="Times New Roman" w:cs="Times New Roman"/>
          <w:sz w:val="28"/>
          <w:szCs w:val="28"/>
        </w:rPr>
        <w:t>сульфамата</w:t>
      </w:r>
      <w:proofErr w:type="spellEnd"/>
      <w:r w:rsidR="00A131D4" w:rsidRPr="006833C0">
        <w:rPr>
          <w:rFonts w:ascii="Times New Roman" w:hAnsi="Times New Roman" w:cs="Times New Roman"/>
          <w:sz w:val="28"/>
          <w:szCs w:val="28"/>
        </w:rPr>
        <w:t xml:space="preserve"> раствора 2 %, о</w:t>
      </w:r>
      <w:r w:rsidRPr="006833C0">
        <w:rPr>
          <w:rFonts w:ascii="Times New Roman" w:hAnsi="Times New Roman" w:cs="Times New Roman"/>
          <w:sz w:val="28"/>
          <w:szCs w:val="28"/>
        </w:rPr>
        <w:t xml:space="preserve">сторожно перемешивают и отставляют на 5 мин. </w:t>
      </w:r>
      <w:r w:rsidR="00E04BE9" w:rsidRPr="006833C0">
        <w:rPr>
          <w:rFonts w:ascii="Times New Roman" w:hAnsi="Times New Roman" w:cs="Times New Roman"/>
          <w:sz w:val="28"/>
          <w:szCs w:val="28"/>
        </w:rPr>
        <w:t>Далее</w:t>
      </w:r>
      <w:r w:rsidRPr="006833C0">
        <w:rPr>
          <w:rFonts w:ascii="Times New Roman" w:hAnsi="Times New Roman" w:cs="Times New Roman"/>
          <w:sz w:val="28"/>
          <w:szCs w:val="28"/>
        </w:rPr>
        <w:t xml:space="preserve"> прибавляют по 1 мл </w:t>
      </w:r>
      <w:proofErr w:type="spellStart"/>
      <w:r w:rsidR="00E04BE9" w:rsidRPr="006833C0">
        <w:rPr>
          <w:rFonts w:ascii="Times New Roman" w:hAnsi="Times New Roman" w:cs="Times New Roman"/>
          <w:sz w:val="28"/>
          <w:szCs w:val="28"/>
        </w:rPr>
        <w:t>нафтилэтилендиамина</w:t>
      </w:r>
      <w:proofErr w:type="spellEnd"/>
      <w:r w:rsidR="00E04BE9"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BE9" w:rsidRPr="006833C0">
        <w:rPr>
          <w:rFonts w:ascii="Times New Roman" w:hAnsi="Times New Roman" w:cs="Times New Roman"/>
          <w:sz w:val="28"/>
          <w:szCs w:val="28"/>
        </w:rPr>
        <w:t>дигидрохлорида</w:t>
      </w:r>
      <w:proofErr w:type="spellEnd"/>
      <w:r w:rsidR="00E04BE9" w:rsidRPr="006833C0">
        <w:rPr>
          <w:rFonts w:ascii="Times New Roman" w:hAnsi="Times New Roman" w:cs="Times New Roman"/>
          <w:sz w:val="28"/>
          <w:szCs w:val="28"/>
        </w:rPr>
        <w:t xml:space="preserve"> раствора 0,1 %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и </w:t>
      </w:r>
      <w:r w:rsidR="00E04BE9" w:rsidRPr="006833C0">
        <w:rPr>
          <w:rFonts w:ascii="Times New Roman" w:hAnsi="Times New Roman" w:cs="Times New Roman"/>
          <w:sz w:val="28"/>
          <w:szCs w:val="28"/>
        </w:rPr>
        <w:t xml:space="preserve">через 15 </w:t>
      </w:r>
      <w:r w:rsidR="003030F8" w:rsidRPr="006833C0">
        <w:rPr>
          <w:rFonts w:ascii="Times New Roman" w:hAnsi="Times New Roman" w:cs="Times New Roman"/>
          <w:sz w:val="28"/>
          <w:szCs w:val="28"/>
        </w:rPr>
        <w:t xml:space="preserve">мин </w:t>
      </w:r>
      <w:r w:rsidR="00E04BE9" w:rsidRPr="006833C0">
        <w:rPr>
          <w:rFonts w:ascii="Times New Roman" w:hAnsi="Times New Roman" w:cs="Times New Roman"/>
          <w:sz w:val="28"/>
          <w:szCs w:val="28"/>
        </w:rPr>
        <w:t xml:space="preserve">содержимое колб доводят водой </w:t>
      </w:r>
      <w:r w:rsidRPr="006833C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833C0">
        <w:rPr>
          <w:rFonts w:ascii="Times New Roman" w:hAnsi="Times New Roman" w:cs="Times New Roman"/>
          <w:sz w:val="28"/>
          <w:szCs w:val="28"/>
        </w:rPr>
        <w:t xml:space="preserve"> метки</w:t>
      </w:r>
      <w:r w:rsidR="00E04BE9" w:rsidRPr="006833C0">
        <w:rPr>
          <w:rFonts w:ascii="Times New Roman" w:hAnsi="Times New Roman" w:cs="Times New Roman"/>
          <w:sz w:val="28"/>
          <w:szCs w:val="28"/>
        </w:rPr>
        <w:t>.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26B" w:rsidRPr="006833C0" w:rsidRDefault="00E04BE9" w:rsidP="00B32E51">
      <w:pPr>
        <w:widowControl w:val="0"/>
        <w:tabs>
          <w:tab w:val="left" w:pos="3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 xml:space="preserve">Оптическую плотность полученных растворов </w:t>
      </w:r>
      <w:r w:rsidR="0060026B" w:rsidRPr="006833C0">
        <w:rPr>
          <w:rFonts w:ascii="Times New Roman" w:hAnsi="Times New Roman" w:cs="Times New Roman"/>
          <w:sz w:val="28"/>
          <w:szCs w:val="28"/>
        </w:rPr>
        <w:t xml:space="preserve">измеряют </w:t>
      </w:r>
      <w:r w:rsidRPr="006833C0">
        <w:rPr>
          <w:rFonts w:ascii="Times New Roman" w:hAnsi="Times New Roman" w:cs="Times New Roman"/>
          <w:sz w:val="28"/>
          <w:szCs w:val="28"/>
        </w:rPr>
        <w:t>на спектрофотометре</w:t>
      </w:r>
      <w:r w:rsidR="0060026B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0F2368" w:rsidRPr="006833C0">
        <w:rPr>
          <w:rFonts w:ascii="Times New Roman" w:hAnsi="Times New Roman" w:cs="Times New Roman"/>
          <w:sz w:val="28"/>
          <w:szCs w:val="28"/>
        </w:rPr>
        <w:t xml:space="preserve">в максимуме поглощения </w:t>
      </w:r>
      <w:r w:rsidR="0060026B" w:rsidRPr="006833C0">
        <w:rPr>
          <w:rFonts w:ascii="Times New Roman" w:hAnsi="Times New Roman" w:cs="Times New Roman"/>
          <w:sz w:val="28"/>
          <w:szCs w:val="28"/>
        </w:rPr>
        <w:t>при длине волны 545 нм</w:t>
      </w:r>
      <w:r w:rsidRPr="006833C0">
        <w:rPr>
          <w:rFonts w:ascii="Times New Roman" w:hAnsi="Times New Roman" w:cs="Times New Roman"/>
          <w:sz w:val="28"/>
          <w:szCs w:val="28"/>
        </w:rPr>
        <w:t>,</w:t>
      </w:r>
      <w:r w:rsidR="000F2368" w:rsidRPr="006833C0">
        <w:rPr>
          <w:rFonts w:ascii="Times New Roman" w:hAnsi="Times New Roman" w:cs="Times New Roman"/>
          <w:sz w:val="28"/>
          <w:szCs w:val="28"/>
        </w:rPr>
        <w:t xml:space="preserve"> в </w:t>
      </w:r>
      <w:r w:rsidR="000F2368" w:rsidRPr="006833C0">
        <w:rPr>
          <w:rFonts w:ascii="Times New Roman" w:hAnsi="Times New Roman" w:cs="Times New Roman"/>
          <w:sz w:val="28"/>
          <w:szCs w:val="28"/>
        </w:rPr>
        <w:lastRenderedPageBreak/>
        <w:t>кювете с толщиной слоя 1</w:t>
      </w:r>
      <w:r w:rsidR="003030F8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0F2368" w:rsidRPr="006833C0">
        <w:rPr>
          <w:rFonts w:ascii="Times New Roman" w:hAnsi="Times New Roman" w:cs="Times New Roman"/>
          <w:sz w:val="28"/>
          <w:szCs w:val="28"/>
        </w:rPr>
        <w:t>с</w:t>
      </w:r>
      <w:r w:rsidR="003030F8" w:rsidRPr="006833C0">
        <w:rPr>
          <w:rFonts w:ascii="Times New Roman" w:hAnsi="Times New Roman" w:cs="Times New Roman"/>
          <w:sz w:val="28"/>
          <w:szCs w:val="28"/>
        </w:rPr>
        <w:t>м,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0F2368" w:rsidRPr="006833C0">
        <w:rPr>
          <w:rFonts w:ascii="Times New Roman" w:hAnsi="Times New Roman" w:cs="Times New Roman"/>
          <w:sz w:val="28"/>
          <w:szCs w:val="28"/>
        </w:rPr>
        <w:t xml:space="preserve">используя в качестве раствора сравнения </w:t>
      </w:r>
      <w:r w:rsidRPr="006833C0">
        <w:rPr>
          <w:rFonts w:ascii="Times New Roman" w:hAnsi="Times New Roman" w:cs="Times New Roman"/>
          <w:sz w:val="28"/>
          <w:szCs w:val="28"/>
        </w:rPr>
        <w:t>вод</w:t>
      </w:r>
      <w:r w:rsidR="000F2368" w:rsidRPr="006833C0">
        <w:rPr>
          <w:rFonts w:ascii="Times New Roman" w:hAnsi="Times New Roman" w:cs="Times New Roman"/>
          <w:sz w:val="28"/>
          <w:szCs w:val="28"/>
        </w:rPr>
        <w:t>у</w:t>
      </w:r>
      <w:r w:rsidR="0060026B" w:rsidRPr="006833C0">
        <w:rPr>
          <w:rFonts w:ascii="Times New Roman" w:hAnsi="Times New Roman" w:cs="Times New Roman"/>
          <w:sz w:val="28"/>
          <w:szCs w:val="28"/>
        </w:rPr>
        <w:t>.</w:t>
      </w:r>
    </w:p>
    <w:p w:rsidR="00E04BE9" w:rsidRPr="006833C0" w:rsidRDefault="00E04BE9" w:rsidP="00E04BE9">
      <w:pPr>
        <w:pStyle w:val="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833C0">
        <w:rPr>
          <w:sz w:val="28"/>
          <w:szCs w:val="28"/>
        </w:rPr>
        <w:t xml:space="preserve">Содержание </w:t>
      </w:r>
      <w:proofErr w:type="spellStart"/>
      <w:r w:rsidRPr="006833C0">
        <w:rPr>
          <w:sz w:val="28"/>
          <w:szCs w:val="28"/>
        </w:rPr>
        <w:t>аминобензойной</w:t>
      </w:r>
      <w:proofErr w:type="spellEnd"/>
      <w:r w:rsidRPr="006833C0">
        <w:rPr>
          <w:sz w:val="28"/>
          <w:szCs w:val="28"/>
        </w:rPr>
        <w:t xml:space="preserve"> кислоты </w:t>
      </w:r>
      <w:r w:rsidR="00A45AD4" w:rsidRPr="006833C0">
        <w:rPr>
          <w:sz w:val="28"/>
          <w:szCs w:val="28"/>
          <w:shd w:val="clear" w:color="auto" w:fill="FFFFFF"/>
        </w:rPr>
        <w:t>C</w:t>
      </w:r>
      <w:r w:rsidR="00A45AD4" w:rsidRPr="006833C0">
        <w:rPr>
          <w:sz w:val="28"/>
          <w:szCs w:val="28"/>
          <w:shd w:val="clear" w:color="auto" w:fill="FFFFFF"/>
          <w:vertAlign w:val="subscript"/>
        </w:rPr>
        <w:t>7</w:t>
      </w:r>
      <w:r w:rsidR="00A45AD4" w:rsidRPr="006833C0">
        <w:rPr>
          <w:sz w:val="28"/>
          <w:szCs w:val="28"/>
          <w:shd w:val="clear" w:color="auto" w:fill="FFFFFF"/>
        </w:rPr>
        <w:t>H</w:t>
      </w:r>
      <w:r w:rsidR="00A45AD4" w:rsidRPr="006833C0">
        <w:rPr>
          <w:sz w:val="28"/>
          <w:szCs w:val="28"/>
          <w:shd w:val="clear" w:color="auto" w:fill="FFFFFF"/>
          <w:vertAlign w:val="subscript"/>
        </w:rPr>
        <w:t>7</w:t>
      </w:r>
      <w:r w:rsidR="00A45AD4" w:rsidRPr="006833C0">
        <w:rPr>
          <w:sz w:val="28"/>
          <w:szCs w:val="28"/>
          <w:shd w:val="clear" w:color="auto" w:fill="FFFFFF"/>
        </w:rPr>
        <w:t>NO</w:t>
      </w:r>
      <w:r w:rsidR="00A45AD4" w:rsidRPr="006833C0">
        <w:rPr>
          <w:sz w:val="28"/>
          <w:szCs w:val="28"/>
          <w:shd w:val="clear" w:color="auto" w:fill="FFFFFF"/>
          <w:vertAlign w:val="subscript"/>
        </w:rPr>
        <w:t xml:space="preserve">2 </w:t>
      </w:r>
      <w:r w:rsidR="00A45AD4" w:rsidRPr="006833C0">
        <w:rPr>
          <w:sz w:val="28"/>
          <w:szCs w:val="28"/>
        </w:rPr>
        <w:t xml:space="preserve">в препарате </w:t>
      </w:r>
      <w:r w:rsidRPr="006833C0">
        <w:rPr>
          <w:sz w:val="28"/>
          <w:szCs w:val="28"/>
        </w:rPr>
        <w:t>в процентах от заявленного количества (</w:t>
      </w:r>
      <w:r w:rsidRPr="006833C0">
        <w:rPr>
          <w:i/>
          <w:sz w:val="28"/>
          <w:szCs w:val="28"/>
        </w:rPr>
        <w:t>Х</w:t>
      </w:r>
      <w:r w:rsidRPr="006833C0">
        <w:rPr>
          <w:sz w:val="28"/>
          <w:szCs w:val="28"/>
        </w:rPr>
        <w:t xml:space="preserve">) вычисляют по формуле: </w:t>
      </w:r>
    </w:p>
    <w:p w:rsidR="00E04BE9" w:rsidRPr="006833C0" w:rsidRDefault="00652985" w:rsidP="00E04BE9">
      <w:pPr>
        <w:pStyle w:val="6"/>
        <w:shd w:val="clear" w:color="auto" w:fill="auto"/>
        <w:spacing w:line="360" w:lineRule="auto"/>
        <w:ind w:firstLine="0"/>
        <w:rPr>
          <w:i/>
          <w:color w:val="auto"/>
          <w:sz w:val="28"/>
          <w:szCs w:val="28"/>
        </w:rPr>
      </w:pPr>
      <m:oMathPara>
        <m:oMath>
          <m:r>
            <w:rPr>
              <w:rFonts w:ascii="Cambria Math" w:hAnsi="Cambria Math"/>
              <w:color w:val="auto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∙5∙5∙200∙50∙100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∙100∙ 200∙50 ∙5 ∙5∙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auto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8861DC" w:rsidRPr="006833C0" w:rsidTr="00583E6A">
        <w:trPr>
          <w:cantSplit/>
        </w:trPr>
        <w:tc>
          <w:tcPr>
            <w:tcW w:w="709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оптическая</w:t>
            </w:r>
            <w:proofErr w:type="gramEnd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раствора стандартного образца 4-аминобензойной кислоты;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навеска стандартного образца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4-аминобензойной кислоты, мг;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основного вещества в стандартном образце 4-аминобензойной кислоты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заявленное содержание </w:t>
            </w:r>
            <w:proofErr w:type="spellStart"/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аминобензойной</w:t>
            </w:r>
            <w:proofErr w:type="spellEnd"/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кислоты в капсуле, мг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82A81" w:rsidRPr="006833C0" w:rsidRDefault="00210846" w:rsidP="00652985">
      <w:pPr>
        <w:tabs>
          <w:tab w:val="left" w:pos="308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10. </w:t>
      </w:r>
      <w:proofErr w:type="spellStart"/>
      <w:r w:rsidR="00E93035" w:rsidRPr="006833C0">
        <w:rPr>
          <w:rFonts w:ascii="Times New Roman" w:hAnsi="Times New Roman" w:cs="Times New Roman"/>
          <w:i/>
          <w:sz w:val="28"/>
          <w:szCs w:val="28"/>
        </w:rPr>
        <w:t>Бетакаротен</w:t>
      </w:r>
      <w:proofErr w:type="spellEnd"/>
      <w:r w:rsidR="00652985" w:rsidRPr="006833C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B82A81" w:rsidRPr="00683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спектрофотометрии </w:t>
      </w:r>
      <w:r w:rsidR="00652985" w:rsidRPr="006833C0">
        <w:rPr>
          <w:rFonts w:ascii="Times New Roman" w:hAnsi="Times New Roman" w:cs="Times New Roman"/>
          <w:sz w:val="28"/>
          <w:szCs w:val="28"/>
        </w:rPr>
        <w:t>(</w:t>
      </w:r>
      <w:r w:rsidR="00B82A81" w:rsidRPr="006833C0">
        <w:rPr>
          <w:rFonts w:ascii="Times New Roman" w:hAnsi="Times New Roman" w:cs="Times New Roman"/>
          <w:sz w:val="28"/>
          <w:szCs w:val="28"/>
        </w:rPr>
        <w:t>ОФС «Спектрофотометрия в ультрафиолетовой и видимой областях»</w:t>
      </w:r>
      <w:r w:rsidR="00652985" w:rsidRPr="006833C0">
        <w:rPr>
          <w:rFonts w:ascii="Times New Roman" w:hAnsi="Times New Roman" w:cs="Times New Roman"/>
          <w:sz w:val="28"/>
          <w:szCs w:val="28"/>
        </w:rPr>
        <w:t>)</w:t>
      </w:r>
      <w:r w:rsidR="00B82A81" w:rsidRPr="006833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1B9" w:rsidRPr="006833C0" w:rsidRDefault="000861B9" w:rsidP="000861B9">
      <w:pPr>
        <w:tabs>
          <w:tab w:val="left" w:pos="308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6833C0">
        <w:rPr>
          <w:rFonts w:ascii="Times New Roman" w:hAnsi="Times New Roman" w:cs="Times New Roman"/>
          <w:sz w:val="28"/>
          <w:szCs w:val="28"/>
        </w:rPr>
        <w:t xml:space="preserve">. Точную навеску содержимого капсул,  эквивалентную </w:t>
      </w:r>
      <w:r w:rsidR="003030F8" w:rsidRPr="006833C0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6833C0">
        <w:rPr>
          <w:rFonts w:ascii="Times New Roman" w:hAnsi="Times New Roman" w:cs="Times New Roman"/>
          <w:sz w:val="28"/>
          <w:szCs w:val="28"/>
        </w:rPr>
        <w:t xml:space="preserve">50 мг </w:t>
      </w:r>
      <w:proofErr w:type="spellStart"/>
      <w:r w:rsidRPr="006833C0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>,</w:t>
      </w:r>
      <w:r w:rsidR="003030F8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 xml:space="preserve"> переносят в делительную воронку вместимостью 250 мл</w:t>
      </w:r>
      <w:r w:rsidR="003030F8" w:rsidRPr="006833C0">
        <w:rPr>
          <w:rFonts w:ascii="Times New Roman" w:hAnsi="Times New Roman" w:cs="Times New Roman"/>
          <w:sz w:val="28"/>
          <w:szCs w:val="28"/>
        </w:rPr>
        <w:t>, п</w:t>
      </w:r>
      <w:r w:rsidRPr="006833C0">
        <w:rPr>
          <w:rFonts w:ascii="Times New Roman" w:hAnsi="Times New Roman" w:cs="Times New Roman"/>
          <w:sz w:val="28"/>
          <w:szCs w:val="28"/>
        </w:rPr>
        <w:t xml:space="preserve">рибавляют 15 мл воды, взбалтывают. Затем порциями, встряхивая воронку, прибавляют смесь метанола и </w:t>
      </w:r>
      <w:proofErr w:type="spellStart"/>
      <w:r w:rsidRPr="006833C0">
        <w:rPr>
          <w:rFonts w:ascii="Times New Roman" w:hAnsi="Times New Roman" w:cs="Times New Roman"/>
          <w:sz w:val="28"/>
          <w:szCs w:val="28"/>
        </w:rPr>
        <w:t>диэтилового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 xml:space="preserve"> эфира (50:50) до растворения навески. Экстрагируют пятикратно 40 мл хлороформа. Хлороформный слой собирают в мерную колбу вместимостью 250 мл, пропуская через безводный сульфат натрия. Объем собранного хлороформного раствора доводят хлороформом до метки и перемешивают. 5</w:t>
      </w:r>
      <w:r w:rsidR="006A41C9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мл полученного раствора переносят в мерную колбу вместимостью 50 мл и доводят объем раствора циклогексаном до метки.</w:t>
      </w:r>
    </w:p>
    <w:p w:rsidR="00E93035" w:rsidRPr="006833C0" w:rsidRDefault="00E93035" w:rsidP="00E93035">
      <w:pPr>
        <w:tabs>
          <w:tab w:val="left" w:pos="308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6833C0">
        <w:rPr>
          <w:rFonts w:ascii="Times New Roman" w:hAnsi="Times New Roman" w:cs="Times New Roman"/>
          <w:i/>
          <w:sz w:val="28"/>
          <w:szCs w:val="28"/>
        </w:rPr>
        <w:t>бетакаротена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 xml:space="preserve">. Около 50 мг (точная навеска) стандартного образца </w:t>
      </w:r>
      <w:proofErr w:type="spellStart"/>
      <w:r w:rsidRPr="006833C0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 xml:space="preserve"> переносят в делительную воронку вместимостью 250 мл</w:t>
      </w:r>
      <w:r w:rsidR="00A45AD4" w:rsidRPr="006833C0">
        <w:rPr>
          <w:rFonts w:ascii="Times New Roman" w:hAnsi="Times New Roman" w:cs="Times New Roman"/>
          <w:sz w:val="28"/>
          <w:szCs w:val="28"/>
        </w:rPr>
        <w:t>,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A45AD4" w:rsidRPr="006833C0">
        <w:rPr>
          <w:rFonts w:ascii="Times New Roman" w:hAnsi="Times New Roman" w:cs="Times New Roman"/>
          <w:sz w:val="28"/>
          <w:szCs w:val="28"/>
        </w:rPr>
        <w:t>п</w:t>
      </w:r>
      <w:r w:rsidRPr="006833C0">
        <w:rPr>
          <w:rFonts w:ascii="Times New Roman" w:hAnsi="Times New Roman" w:cs="Times New Roman"/>
          <w:sz w:val="28"/>
          <w:szCs w:val="28"/>
        </w:rPr>
        <w:t xml:space="preserve">рибавляют 15 мл воды, взбалтывают. Затем порциями, встряхивая воронку, прибавляют смесь метанола и </w:t>
      </w:r>
      <w:proofErr w:type="spellStart"/>
      <w:r w:rsidRPr="006833C0">
        <w:rPr>
          <w:rFonts w:ascii="Times New Roman" w:hAnsi="Times New Roman" w:cs="Times New Roman"/>
          <w:sz w:val="28"/>
          <w:szCs w:val="28"/>
        </w:rPr>
        <w:t>диэтилового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lastRenderedPageBreak/>
        <w:t>эфира (50:50) до растворения навески. Полученный раствор пятикратно экстрагируют 40 мл хлороформа. Хлороформный слой собирают в мерную колбу вместимостью 250 мл, пропуская через безводный сульфат натрия. Объем собранного хлороформного раствора доводят хлороформом до метки и перемешивают. 5</w:t>
      </w:r>
      <w:r w:rsidR="006A41C9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мл полученного раствора помещают в мерную колбу вместимостью 50 мл и доводят объем раствора циклогексаном до метки.</w:t>
      </w:r>
    </w:p>
    <w:p w:rsidR="00E93035" w:rsidRPr="006833C0" w:rsidRDefault="00E93035" w:rsidP="00E93035">
      <w:pPr>
        <w:tabs>
          <w:tab w:val="left" w:pos="308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 xml:space="preserve">Оптическую плотность раствора стандартного образца </w:t>
      </w:r>
      <w:proofErr w:type="spellStart"/>
      <w:r w:rsidR="007C76BB" w:rsidRPr="006833C0">
        <w:rPr>
          <w:rFonts w:ascii="Times New Roman" w:hAnsi="Times New Roman" w:cs="Times New Roman"/>
          <w:sz w:val="28"/>
          <w:szCs w:val="28"/>
        </w:rPr>
        <w:t>бетакаротена</w:t>
      </w:r>
      <w:proofErr w:type="spellEnd"/>
      <w:r w:rsidR="007C76BB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и испытуемого раствора измеряют на спектрофотометре при длине волны 454</w:t>
      </w:r>
      <w:r w:rsidR="00A45AD4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>нм</w:t>
      </w:r>
      <w:r w:rsidR="007C76BB" w:rsidRPr="006833C0">
        <w:rPr>
          <w:rFonts w:ascii="Times New Roman" w:hAnsi="Times New Roman" w:cs="Times New Roman"/>
          <w:sz w:val="28"/>
          <w:szCs w:val="28"/>
        </w:rPr>
        <w:t xml:space="preserve">, в кювете с толщиной слоя 1 </w:t>
      </w:r>
      <w:r w:rsidR="00A45AD4" w:rsidRPr="006833C0">
        <w:rPr>
          <w:rFonts w:ascii="Times New Roman" w:hAnsi="Times New Roman" w:cs="Times New Roman"/>
          <w:sz w:val="28"/>
          <w:szCs w:val="28"/>
        </w:rPr>
        <w:t>с</w:t>
      </w:r>
      <w:r w:rsidR="007C76BB" w:rsidRPr="006833C0">
        <w:rPr>
          <w:rFonts w:ascii="Times New Roman" w:hAnsi="Times New Roman" w:cs="Times New Roman"/>
          <w:sz w:val="28"/>
          <w:szCs w:val="28"/>
        </w:rPr>
        <w:t>м</w:t>
      </w:r>
      <w:r w:rsidR="004B49F5" w:rsidRPr="006833C0">
        <w:rPr>
          <w:rFonts w:ascii="Times New Roman" w:hAnsi="Times New Roman" w:cs="Times New Roman"/>
          <w:sz w:val="28"/>
          <w:szCs w:val="28"/>
        </w:rPr>
        <w:t xml:space="preserve">, используя в </w:t>
      </w:r>
      <w:r w:rsidRPr="006833C0">
        <w:rPr>
          <w:rFonts w:ascii="Times New Roman" w:hAnsi="Times New Roman" w:cs="Times New Roman"/>
          <w:sz w:val="28"/>
          <w:szCs w:val="28"/>
        </w:rPr>
        <w:t>качестве раствора сравнения циклогексан.</w:t>
      </w:r>
    </w:p>
    <w:p w:rsidR="00E93035" w:rsidRPr="006833C0" w:rsidRDefault="00E93035" w:rsidP="00E93035">
      <w:pPr>
        <w:pStyle w:val="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833C0">
        <w:rPr>
          <w:sz w:val="28"/>
          <w:szCs w:val="28"/>
        </w:rPr>
        <w:t xml:space="preserve">Содержание </w:t>
      </w:r>
      <w:proofErr w:type="spellStart"/>
      <w:r w:rsidRPr="006833C0">
        <w:rPr>
          <w:sz w:val="28"/>
          <w:szCs w:val="28"/>
        </w:rPr>
        <w:t>бетакаротена</w:t>
      </w:r>
      <w:proofErr w:type="spellEnd"/>
      <w:r w:rsidRPr="006833C0">
        <w:rPr>
          <w:sz w:val="28"/>
          <w:szCs w:val="28"/>
        </w:rPr>
        <w:t xml:space="preserve"> </w:t>
      </w:r>
      <w:r w:rsidR="00A45AD4" w:rsidRPr="006833C0">
        <w:rPr>
          <w:sz w:val="28"/>
          <w:szCs w:val="28"/>
        </w:rPr>
        <w:t>C</w:t>
      </w:r>
      <w:r w:rsidR="00A45AD4" w:rsidRPr="006833C0">
        <w:rPr>
          <w:sz w:val="28"/>
          <w:szCs w:val="28"/>
          <w:vertAlign w:val="subscript"/>
        </w:rPr>
        <w:t>40</w:t>
      </w:r>
      <w:r w:rsidR="00A45AD4" w:rsidRPr="006833C0">
        <w:rPr>
          <w:sz w:val="28"/>
          <w:szCs w:val="28"/>
        </w:rPr>
        <w:t>H</w:t>
      </w:r>
      <w:r w:rsidR="00A45AD4" w:rsidRPr="006833C0">
        <w:rPr>
          <w:sz w:val="28"/>
          <w:szCs w:val="28"/>
          <w:vertAlign w:val="subscript"/>
        </w:rPr>
        <w:t xml:space="preserve">56 </w:t>
      </w:r>
      <w:r w:rsidR="00A45AD4" w:rsidRPr="006833C0">
        <w:rPr>
          <w:sz w:val="28"/>
          <w:szCs w:val="28"/>
        </w:rPr>
        <w:t xml:space="preserve">в препарате </w:t>
      </w:r>
      <w:r w:rsidRPr="006833C0">
        <w:rPr>
          <w:sz w:val="28"/>
          <w:szCs w:val="28"/>
        </w:rPr>
        <w:t>в процентах от заявленного количества (</w:t>
      </w:r>
      <w:r w:rsidRPr="006833C0">
        <w:rPr>
          <w:i/>
          <w:sz w:val="28"/>
          <w:szCs w:val="28"/>
        </w:rPr>
        <w:t>Х</w:t>
      </w:r>
      <w:r w:rsidRPr="006833C0">
        <w:rPr>
          <w:sz w:val="28"/>
          <w:szCs w:val="28"/>
        </w:rPr>
        <w:t xml:space="preserve">) вычисляют по формуле: </w:t>
      </w:r>
    </w:p>
    <w:p w:rsidR="00E93035" w:rsidRPr="006833C0" w:rsidRDefault="00652985" w:rsidP="00E93035">
      <w:pPr>
        <w:pStyle w:val="6"/>
        <w:shd w:val="clear" w:color="auto" w:fill="auto"/>
        <w:spacing w:line="360" w:lineRule="auto"/>
        <w:ind w:firstLine="0"/>
        <w:rPr>
          <w:color w:val="auto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auto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∙5∙250∙50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250 ∙50 ∙5∙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auto"/>
              <w:sz w:val="28"/>
              <w:szCs w:val="28"/>
              <w:lang w:val="en-US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8861DC" w:rsidRPr="006833C0" w:rsidTr="00583E6A">
        <w:trPr>
          <w:cantSplit/>
        </w:trPr>
        <w:tc>
          <w:tcPr>
            <w:tcW w:w="709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оптическая плотность раствора стандартного образца </w:t>
            </w:r>
            <w:proofErr w:type="spell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бетакаротена</w:t>
            </w:r>
            <w:proofErr w:type="spellEnd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навеска стандартного образца </w:t>
            </w:r>
            <w:proofErr w:type="spell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бетакаротена</w:t>
            </w:r>
            <w:proofErr w:type="spellEnd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основного вещества в стандартном образце </w:t>
            </w:r>
            <w:proofErr w:type="spell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бетакаротена</w:t>
            </w:r>
            <w:proofErr w:type="spellEnd"/>
            <w:proofErr w:type="gram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заявленное содержание </w:t>
            </w:r>
            <w:proofErr w:type="spellStart"/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бетакаротена</w:t>
            </w:r>
            <w:proofErr w:type="spellEnd"/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капсуле, мг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24ADA" w:rsidRPr="006833C0" w:rsidRDefault="000861B9" w:rsidP="006529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ab/>
      </w:r>
      <w:r w:rsidR="00210846" w:rsidRPr="006833C0">
        <w:rPr>
          <w:rFonts w:ascii="Times New Roman" w:hAnsi="Times New Roman" w:cs="Times New Roman"/>
          <w:i/>
          <w:sz w:val="28"/>
          <w:szCs w:val="28"/>
        </w:rPr>
        <w:t xml:space="preserve">11. </w:t>
      </w:r>
      <w:r w:rsidR="00C561BA" w:rsidRPr="006833C0">
        <w:rPr>
          <w:rFonts w:ascii="Times New Roman" w:hAnsi="Times New Roman" w:cs="Times New Roman"/>
          <w:i/>
          <w:sz w:val="28"/>
          <w:szCs w:val="28"/>
        </w:rPr>
        <w:t>Пиридоксина гидрохлорид</w:t>
      </w:r>
      <w:r w:rsidR="00652985" w:rsidRPr="006833C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524ADA" w:rsidRPr="00683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524ADA" w:rsidRPr="006833C0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="00524ADA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652985" w:rsidRPr="006833C0">
        <w:rPr>
          <w:rFonts w:ascii="Times New Roman" w:hAnsi="Times New Roman" w:cs="Times New Roman"/>
          <w:sz w:val="28"/>
          <w:szCs w:val="28"/>
        </w:rPr>
        <w:t>(</w:t>
      </w:r>
      <w:r w:rsidR="00524ADA" w:rsidRPr="006833C0">
        <w:rPr>
          <w:rFonts w:ascii="Times New Roman" w:hAnsi="Times New Roman" w:cs="Times New Roman"/>
          <w:sz w:val="28"/>
          <w:szCs w:val="28"/>
        </w:rPr>
        <w:t>ОФС «</w:t>
      </w:r>
      <w:proofErr w:type="spellStart"/>
      <w:r w:rsidR="00524ADA" w:rsidRPr="006833C0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="00524ADA" w:rsidRPr="006833C0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областях»</w:t>
      </w:r>
      <w:r w:rsidR="00652985" w:rsidRPr="006833C0">
        <w:rPr>
          <w:rFonts w:ascii="Times New Roman" w:hAnsi="Times New Roman" w:cs="Times New Roman"/>
          <w:sz w:val="28"/>
          <w:szCs w:val="28"/>
        </w:rPr>
        <w:t>)</w:t>
      </w:r>
      <w:r w:rsidR="00524ADA" w:rsidRPr="006833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230F" w:rsidRPr="006833C0" w:rsidRDefault="003B230F" w:rsidP="003B230F">
      <w:pPr>
        <w:spacing w:after="0" w:line="360" w:lineRule="auto"/>
        <w:ind w:right="6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Борной кислоты раствор </w:t>
      </w:r>
      <w:r w:rsidRPr="006833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5 %. </w:t>
      </w:r>
      <w:r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5,0 г борной кислоты растворяют в воде при нагревании, раствор охлаждают, доводят объем раствора водой до 100,0 мл и перемешивают. </w:t>
      </w:r>
    </w:p>
    <w:p w:rsidR="003B230F" w:rsidRPr="006833C0" w:rsidRDefault="003B230F" w:rsidP="00652985">
      <w:pPr>
        <w:widowControl w:val="0"/>
        <w:spacing w:after="0" w:line="360" w:lineRule="auto"/>
        <w:ind w:right="62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33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Натрия ацетата раствор 20 %.</w:t>
      </w:r>
      <w:r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20,0 </w:t>
      </w:r>
      <w:r w:rsidRPr="006833C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г</w:t>
      </w:r>
      <w:r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33C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натрия</w:t>
      </w:r>
      <w:r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33C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ацетата</w:t>
      </w:r>
      <w:r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06853"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тригидрата </w:t>
      </w:r>
      <w:r w:rsidRPr="006833C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растворяют</w:t>
      </w:r>
      <w:r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33C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в</w:t>
      </w:r>
      <w:r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33C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воде</w:t>
      </w:r>
      <w:r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833C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доводят</w:t>
      </w:r>
      <w:r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33C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объём</w:t>
      </w:r>
      <w:r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33C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раствора</w:t>
      </w:r>
      <w:r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водой </w:t>
      </w:r>
      <w:r w:rsidRPr="006833C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до</w:t>
      </w:r>
      <w:r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100,0 </w:t>
      </w:r>
      <w:r w:rsidRPr="006833C0">
        <w:rPr>
          <w:rFonts w:ascii="Times New Roman" w:eastAsia="Times New Roman" w:hAnsi="Times New Roman" w:cs="Times New Roman" w:hint="eastAsia"/>
          <w:bCs/>
          <w:color w:val="000000"/>
          <w:sz w:val="28"/>
          <w:szCs w:val="28"/>
        </w:rPr>
        <w:t>мл</w:t>
      </w:r>
      <w:r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6833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перемешивают.</w:t>
      </w:r>
    </w:p>
    <w:p w:rsidR="00E06DAC" w:rsidRPr="006833C0" w:rsidRDefault="00E06DAC" w:rsidP="00E06D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6833C0">
        <w:rPr>
          <w:rFonts w:ascii="Times New Roman" w:hAnsi="Times New Roman" w:cs="Times New Roman"/>
          <w:sz w:val="28"/>
          <w:szCs w:val="28"/>
        </w:rPr>
        <w:t>. Точную навеску содержимого капсул,</w:t>
      </w:r>
      <w:r w:rsidRPr="0068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эквивалентную 5 мг пиридоксина гидрохлорида, помещают в мерную колбу вместимостью 100 мл, прибавляют 50 мл воды и аккуратно перемешивают, вращая колбу, до образования однородной суспензии. Прибавляют 2 мл хлористоводородной кислоты концентрированной и хорошо перемешивают, следя за тем, чтобы твердые частицы не оседали на стенках сосуда. Колбу нагревают на водяной бане в течение 30 мин, охлаждают, доводят объем раствора водой до метки и перемешивают. Смесь фильтруют или центрифугируют. 10</w:t>
      </w:r>
      <w:r w:rsidR="0030003D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мл полученного раствора помещают в мерную колбу вместимостью 50 мл, доводят объем раст</w:t>
      </w:r>
      <w:r w:rsidR="0030003D" w:rsidRPr="006833C0">
        <w:rPr>
          <w:rFonts w:ascii="Times New Roman" w:hAnsi="Times New Roman" w:cs="Times New Roman"/>
          <w:sz w:val="28"/>
          <w:szCs w:val="28"/>
        </w:rPr>
        <w:t xml:space="preserve">вора до метки смесью 2-пропанол - </w:t>
      </w:r>
      <w:r w:rsidRPr="006833C0">
        <w:rPr>
          <w:rFonts w:ascii="Times New Roman" w:hAnsi="Times New Roman" w:cs="Times New Roman"/>
          <w:sz w:val="28"/>
          <w:szCs w:val="28"/>
        </w:rPr>
        <w:t xml:space="preserve"> вод</w:t>
      </w:r>
      <w:r w:rsidR="0030003D" w:rsidRPr="006833C0">
        <w:rPr>
          <w:rFonts w:ascii="Times New Roman" w:hAnsi="Times New Roman" w:cs="Times New Roman"/>
          <w:sz w:val="28"/>
          <w:szCs w:val="28"/>
        </w:rPr>
        <w:t>а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30003D" w:rsidRPr="006833C0">
        <w:rPr>
          <w:rFonts w:ascii="Times New Roman" w:hAnsi="Times New Roman" w:cs="Times New Roman"/>
          <w:sz w:val="28"/>
          <w:szCs w:val="28"/>
        </w:rPr>
        <w:t>(</w:t>
      </w:r>
      <w:r w:rsidRPr="006833C0">
        <w:rPr>
          <w:rFonts w:ascii="Times New Roman" w:hAnsi="Times New Roman" w:cs="Times New Roman"/>
          <w:sz w:val="28"/>
          <w:szCs w:val="28"/>
        </w:rPr>
        <w:t>50:50</w:t>
      </w:r>
      <w:r w:rsidR="0030003D" w:rsidRPr="006833C0">
        <w:rPr>
          <w:rFonts w:ascii="Times New Roman" w:hAnsi="Times New Roman" w:cs="Times New Roman"/>
          <w:sz w:val="28"/>
          <w:szCs w:val="28"/>
        </w:rPr>
        <w:t>)</w:t>
      </w:r>
      <w:r w:rsidRPr="006833C0">
        <w:rPr>
          <w:rFonts w:ascii="Times New Roman" w:hAnsi="Times New Roman" w:cs="Times New Roman"/>
          <w:sz w:val="28"/>
          <w:szCs w:val="28"/>
        </w:rPr>
        <w:t xml:space="preserve"> и перемешивают.</w:t>
      </w:r>
    </w:p>
    <w:p w:rsidR="00C561BA" w:rsidRPr="006833C0" w:rsidRDefault="00435D2D" w:rsidP="00652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Раствор с</w:t>
      </w:r>
      <w:r w:rsidR="00C561BA" w:rsidRPr="006833C0">
        <w:rPr>
          <w:rFonts w:ascii="Times New Roman" w:hAnsi="Times New Roman" w:cs="Times New Roman"/>
          <w:i/>
          <w:sz w:val="28"/>
          <w:szCs w:val="28"/>
        </w:rPr>
        <w:t xml:space="preserve">тандартного </w:t>
      </w:r>
      <w:r w:rsidRPr="006833C0">
        <w:rPr>
          <w:rFonts w:ascii="Times New Roman" w:hAnsi="Times New Roman" w:cs="Times New Roman"/>
          <w:i/>
          <w:sz w:val="28"/>
          <w:szCs w:val="28"/>
        </w:rPr>
        <w:t xml:space="preserve">образца пиридоксина гидрохлорида. </w:t>
      </w:r>
      <w:r w:rsidR="00C561BA" w:rsidRPr="006833C0">
        <w:rPr>
          <w:rFonts w:ascii="Times New Roman" w:hAnsi="Times New Roman" w:cs="Times New Roman"/>
          <w:sz w:val="28"/>
          <w:szCs w:val="28"/>
        </w:rPr>
        <w:t>Около 100 мг (точная навеска) стандартного образца пиридоксина гидрохлорида помещают в мерную колбу вместимостью 100 мл, растворяют в воде, доводят объем раствора водой до метки и перемешивают. 5</w:t>
      </w:r>
      <w:r w:rsidR="0030003D" w:rsidRPr="006833C0">
        <w:rPr>
          <w:rFonts w:ascii="Times New Roman" w:hAnsi="Times New Roman" w:cs="Times New Roman"/>
          <w:sz w:val="28"/>
          <w:szCs w:val="28"/>
        </w:rPr>
        <w:t>,0</w:t>
      </w:r>
      <w:r w:rsidR="00C561BA" w:rsidRPr="006833C0">
        <w:rPr>
          <w:rFonts w:ascii="Times New Roman" w:hAnsi="Times New Roman" w:cs="Times New Roman"/>
          <w:sz w:val="28"/>
          <w:szCs w:val="28"/>
        </w:rPr>
        <w:t xml:space="preserve"> мл полученного раствора помещают в мерную колбу вместимостью 100 мл,  доводят объем раствора водой до метки и перемешивают</w:t>
      </w:r>
      <w:proofErr w:type="gramStart"/>
      <w:r w:rsidR="00C561BA" w:rsidRPr="006833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61BA"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985" w:rsidRPr="006833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2985" w:rsidRPr="006833C0">
        <w:rPr>
          <w:rFonts w:ascii="Times New Roman" w:hAnsi="Times New Roman" w:cs="Times New Roman"/>
          <w:sz w:val="28"/>
          <w:szCs w:val="28"/>
        </w:rPr>
        <w:t xml:space="preserve"> мерную колбу вместимостью 50 мл помещают </w:t>
      </w:r>
      <w:r w:rsidR="00C561BA" w:rsidRPr="006833C0">
        <w:rPr>
          <w:rFonts w:ascii="Times New Roman" w:hAnsi="Times New Roman" w:cs="Times New Roman"/>
          <w:sz w:val="28"/>
          <w:szCs w:val="28"/>
        </w:rPr>
        <w:t>10</w:t>
      </w:r>
      <w:r w:rsidR="0030003D" w:rsidRPr="006833C0">
        <w:rPr>
          <w:rFonts w:ascii="Times New Roman" w:hAnsi="Times New Roman" w:cs="Times New Roman"/>
          <w:sz w:val="28"/>
          <w:szCs w:val="28"/>
        </w:rPr>
        <w:t>,0</w:t>
      </w:r>
      <w:r w:rsidR="00C561BA" w:rsidRPr="006833C0">
        <w:rPr>
          <w:rFonts w:ascii="Times New Roman" w:hAnsi="Times New Roman" w:cs="Times New Roman"/>
          <w:sz w:val="28"/>
          <w:szCs w:val="28"/>
        </w:rPr>
        <w:t xml:space="preserve"> мл полученного раствора, доводят объем раствора смесью </w:t>
      </w:r>
      <w:r w:rsidR="0030003D" w:rsidRPr="006833C0">
        <w:rPr>
          <w:rFonts w:ascii="Times New Roman" w:hAnsi="Times New Roman" w:cs="Times New Roman"/>
          <w:sz w:val="28"/>
          <w:szCs w:val="28"/>
        </w:rPr>
        <w:t xml:space="preserve">2-пропанол </w:t>
      </w:r>
      <w:r w:rsidR="00D4010D" w:rsidRPr="006833C0">
        <w:rPr>
          <w:rFonts w:ascii="Times New Roman" w:hAnsi="Times New Roman" w:cs="Times New Roman"/>
          <w:sz w:val="28"/>
          <w:szCs w:val="28"/>
        </w:rPr>
        <w:t>–</w:t>
      </w:r>
      <w:r w:rsidR="0030003D" w:rsidRPr="006833C0">
        <w:rPr>
          <w:rFonts w:ascii="Times New Roman" w:hAnsi="Times New Roman" w:cs="Times New Roman"/>
          <w:sz w:val="28"/>
          <w:szCs w:val="28"/>
        </w:rPr>
        <w:t xml:space="preserve"> вода (50:50) </w:t>
      </w:r>
      <w:r w:rsidR="00C561BA" w:rsidRPr="006833C0">
        <w:rPr>
          <w:rFonts w:ascii="Times New Roman" w:hAnsi="Times New Roman" w:cs="Times New Roman"/>
          <w:sz w:val="28"/>
          <w:szCs w:val="28"/>
        </w:rPr>
        <w:t xml:space="preserve">до метки и перемешивают. </w:t>
      </w:r>
    </w:p>
    <w:p w:rsidR="00E06DAC" w:rsidRPr="006833C0" w:rsidRDefault="00E06DAC" w:rsidP="00652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Ст</w:t>
      </w:r>
      <w:r w:rsidR="00CB2CF8" w:rsidRPr="006833C0">
        <w:rPr>
          <w:rFonts w:ascii="Times New Roman" w:hAnsi="Times New Roman" w:cs="Times New Roman"/>
          <w:sz w:val="28"/>
          <w:szCs w:val="28"/>
        </w:rPr>
        <w:t xml:space="preserve">андартный и испытуемый </w:t>
      </w:r>
      <w:r w:rsidRPr="006833C0">
        <w:rPr>
          <w:rFonts w:ascii="Times New Roman" w:hAnsi="Times New Roman" w:cs="Times New Roman"/>
          <w:sz w:val="28"/>
          <w:szCs w:val="28"/>
        </w:rPr>
        <w:t>обрабатывают перечисленными ниже реактивами в</w:t>
      </w:r>
      <w:r w:rsidR="00CB2CF8" w:rsidRPr="006833C0">
        <w:rPr>
          <w:rFonts w:ascii="Times New Roman" w:hAnsi="Times New Roman" w:cs="Times New Roman"/>
          <w:sz w:val="28"/>
          <w:szCs w:val="28"/>
        </w:rPr>
        <w:t xml:space="preserve"> порядке, указанном в таблице 1.</w:t>
      </w:r>
    </w:p>
    <w:p w:rsidR="00CB2CF8" w:rsidRPr="006833C0" w:rsidRDefault="00CB2CF8" w:rsidP="00652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b/>
          <w:sz w:val="28"/>
          <w:szCs w:val="28"/>
        </w:rPr>
        <w:t>Таблица 1.</w:t>
      </w:r>
      <w:r w:rsidRPr="006833C0">
        <w:rPr>
          <w:rFonts w:ascii="Times New Roman" w:hAnsi="Times New Roman" w:cs="Times New Roman"/>
          <w:sz w:val="28"/>
          <w:szCs w:val="28"/>
        </w:rPr>
        <w:t xml:space="preserve"> Порядок внесения </w:t>
      </w:r>
      <w:r w:rsidR="0030003D" w:rsidRPr="006833C0">
        <w:rPr>
          <w:rFonts w:ascii="Times New Roman" w:hAnsi="Times New Roman" w:cs="Times New Roman"/>
          <w:sz w:val="28"/>
          <w:szCs w:val="28"/>
        </w:rPr>
        <w:t>реактивов</w:t>
      </w:r>
      <w:r w:rsidRPr="006833C0">
        <w:rPr>
          <w:rFonts w:ascii="Times New Roman" w:hAnsi="Times New Roman" w:cs="Times New Roman"/>
          <w:sz w:val="28"/>
          <w:szCs w:val="28"/>
        </w:rPr>
        <w:t xml:space="preserve"> в пробирки с раствором 1 и раствором 2.</w:t>
      </w:r>
    </w:p>
    <w:tbl>
      <w:tblPr>
        <w:tblStyle w:val="a5"/>
        <w:tblW w:w="0" w:type="auto"/>
        <w:tblLook w:val="04A0"/>
      </w:tblPr>
      <w:tblGrid>
        <w:gridCol w:w="5070"/>
        <w:gridCol w:w="2268"/>
        <w:gridCol w:w="2233"/>
      </w:tblGrid>
      <w:tr w:rsidR="00885CBC" w:rsidRPr="006833C0" w:rsidTr="009C562A">
        <w:tc>
          <w:tcPr>
            <w:tcW w:w="5070" w:type="dxa"/>
            <w:vAlign w:val="center"/>
          </w:tcPr>
          <w:p w:rsidR="00885CBC" w:rsidRPr="006833C0" w:rsidRDefault="00885CBC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30003D" w:rsidRPr="006833C0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</w:p>
        </w:tc>
        <w:tc>
          <w:tcPr>
            <w:tcW w:w="2268" w:type="dxa"/>
            <w:vAlign w:val="center"/>
          </w:tcPr>
          <w:p w:rsidR="00885CBC" w:rsidRPr="006833C0" w:rsidRDefault="00212D7C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Раствор 1</w:t>
            </w:r>
          </w:p>
        </w:tc>
        <w:tc>
          <w:tcPr>
            <w:tcW w:w="2233" w:type="dxa"/>
            <w:vAlign w:val="center"/>
          </w:tcPr>
          <w:p w:rsidR="00885CBC" w:rsidRPr="006833C0" w:rsidRDefault="00212D7C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Раствор 2</w:t>
            </w:r>
          </w:p>
        </w:tc>
      </w:tr>
      <w:tr w:rsidR="00885CBC" w:rsidRPr="006833C0" w:rsidTr="009C562A">
        <w:tc>
          <w:tcPr>
            <w:tcW w:w="5070" w:type="dxa"/>
            <w:vAlign w:val="center"/>
          </w:tcPr>
          <w:p w:rsidR="00885CBC" w:rsidRPr="006833C0" w:rsidRDefault="00885CBC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Стандартный раствор/испытуемый раствор</w:t>
            </w:r>
          </w:p>
        </w:tc>
        <w:tc>
          <w:tcPr>
            <w:tcW w:w="2268" w:type="dxa"/>
            <w:vAlign w:val="center"/>
          </w:tcPr>
          <w:p w:rsidR="00885CBC" w:rsidRPr="006833C0" w:rsidRDefault="009C562A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003D" w:rsidRPr="006833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</w:p>
        </w:tc>
        <w:tc>
          <w:tcPr>
            <w:tcW w:w="2233" w:type="dxa"/>
            <w:vAlign w:val="center"/>
          </w:tcPr>
          <w:p w:rsidR="00885CBC" w:rsidRPr="006833C0" w:rsidRDefault="009C562A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003D" w:rsidRPr="006833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</w:p>
        </w:tc>
      </w:tr>
      <w:tr w:rsidR="00885CBC" w:rsidRPr="006833C0" w:rsidTr="00CB2CF8">
        <w:trPr>
          <w:trHeight w:val="198"/>
        </w:trPr>
        <w:tc>
          <w:tcPr>
            <w:tcW w:w="5070" w:type="dxa"/>
            <w:vAlign w:val="center"/>
          </w:tcPr>
          <w:p w:rsidR="00885CBC" w:rsidRPr="006833C0" w:rsidRDefault="009C562A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268" w:type="dxa"/>
            <w:vAlign w:val="center"/>
          </w:tcPr>
          <w:p w:rsidR="00885CBC" w:rsidRPr="006833C0" w:rsidRDefault="009C562A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  <w:tc>
          <w:tcPr>
            <w:tcW w:w="2233" w:type="dxa"/>
            <w:vAlign w:val="center"/>
          </w:tcPr>
          <w:p w:rsidR="00885CBC" w:rsidRPr="006833C0" w:rsidRDefault="00162463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885CBC" w:rsidRPr="006833C0" w:rsidTr="009C562A">
        <w:tc>
          <w:tcPr>
            <w:tcW w:w="5070" w:type="dxa"/>
            <w:vAlign w:val="center"/>
          </w:tcPr>
          <w:p w:rsidR="00885CBC" w:rsidRPr="006833C0" w:rsidRDefault="009C562A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Борной кислоты раствор 5 %</w:t>
            </w:r>
          </w:p>
        </w:tc>
        <w:tc>
          <w:tcPr>
            <w:tcW w:w="2268" w:type="dxa"/>
            <w:vAlign w:val="center"/>
          </w:tcPr>
          <w:p w:rsidR="00885CBC" w:rsidRPr="006833C0" w:rsidRDefault="00162463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33" w:type="dxa"/>
            <w:vAlign w:val="center"/>
          </w:tcPr>
          <w:p w:rsidR="00885CBC" w:rsidRPr="006833C0" w:rsidRDefault="009C562A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</w:tr>
      <w:tr w:rsidR="00885CBC" w:rsidRPr="006833C0" w:rsidTr="009C562A">
        <w:tc>
          <w:tcPr>
            <w:tcW w:w="5070" w:type="dxa"/>
            <w:vAlign w:val="center"/>
          </w:tcPr>
          <w:p w:rsidR="00885CBC" w:rsidRPr="006833C0" w:rsidRDefault="007A6F2D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2-Пропанол</w:t>
            </w:r>
          </w:p>
        </w:tc>
        <w:tc>
          <w:tcPr>
            <w:tcW w:w="2268" w:type="dxa"/>
            <w:vAlign w:val="center"/>
          </w:tcPr>
          <w:p w:rsidR="00885CBC" w:rsidRPr="006833C0" w:rsidRDefault="009C562A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3 мл</w:t>
            </w:r>
          </w:p>
        </w:tc>
        <w:tc>
          <w:tcPr>
            <w:tcW w:w="2233" w:type="dxa"/>
            <w:vAlign w:val="center"/>
          </w:tcPr>
          <w:p w:rsidR="00885CBC" w:rsidRPr="006833C0" w:rsidRDefault="009C562A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3 мл</w:t>
            </w:r>
          </w:p>
        </w:tc>
      </w:tr>
      <w:tr w:rsidR="00885CBC" w:rsidRPr="006833C0" w:rsidTr="00652985">
        <w:trPr>
          <w:trHeight w:val="697"/>
        </w:trPr>
        <w:tc>
          <w:tcPr>
            <w:tcW w:w="5070" w:type="dxa"/>
            <w:vAlign w:val="center"/>
          </w:tcPr>
          <w:p w:rsidR="00885CBC" w:rsidRPr="006833C0" w:rsidRDefault="003B230F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Аммония хлорида буферный раствор рН 9,5</w:t>
            </w:r>
          </w:p>
        </w:tc>
        <w:tc>
          <w:tcPr>
            <w:tcW w:w="2268" w:type="dxa"/>
            <w:vAlign w:val="center"/>
          </w:tcPr>
          <w:p w:rsidR="00885CBC" w:rsidRPr="006833C0" w:rsidRDefault="009C562A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  <w:tc>
          <w:tcPr>
            <w:tcW w:w="2233" w:type="dxa"/>
            <w:vAlign w:val="center"/>
          </w:tcPr>
          <w:p w:rsidR="00885CBC" w:rsidRPr="006833C0" w:rsidRDefault="009C562A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</w:tr>
      <w:tr w:rsidR="00885CBC" w:rsidRPr="006833C0" w:rsidTr="009C562A">
        <w:tc>
          <w:tcPr>
            <w:tcW w:w="5070" w:type="dxa"/>
            <w:vAlign w:val="center"/>
          </w:tcPr>
          <w:p w:rsidR="00885CBC" w:rsidRPr="006833C0" w:rsidRDefault="009C562A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Натрия ацетата раствор 20 %</w:t>
            </w:r>
          </w:p>
        </w:tc>
        <w:tc>
          <w:tcPr>
            <w:tcW w:w="2268" w:type="dxa"/>
            <w:vAlign w:val="center"/>
          </w:tcPr>
          <w:p w:rsidR="00885CBC" w:rsidRPr="006833C0" w:rsidRDefault="009C562A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  <w:tc>
          <w:tcPr>
            <w:tcW w:w="2233" w:type="dxa"/>
            <w:vAlign w:val="center"/>
          </w:tcPr>
          <w:p w:rsidR="00885CBC" w:rsidRPr="006833C0" w:rsidRDefault="009C562A" w:rsidP="00652985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</w:tr>
    </w:tbl>
    <w:p w:rsidR="00652985" w:rsidRPr="006833C0" w:rsidRDefault="00E06DAC" w:rsidP="00652985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После прибавления каждого ре</w:t>
      </w:r>
      <w:r w:rsidR="0030003D" w:rsidRPr="006833C0">
        <w:rPr>
          <w:rFonts w:ascii="Times New Roman" w:hAnsi="Times New Roman" w:cs="Times New Roman"/>
          <w:sz w:val="28"/>
          <w:szCs w:val="28"/>
        </w:rPr>
        <w:t xml:space="preserve">актива </w:t>
      </w:r>
      <w:r w:rsidRPr="006833C0">
        <w:rPr>
          <w:rFonts w:ascii="Times New Roman" w:hAnsi="Times New Roman" w:cs="Times New Roman"/>
          <w:sz w:val="28"/>
          <w:szCs w:val="28"/>
        </w:rPr>
        <w:t>растворы в п</w:t>
      </w:r>
      <w:r w:rsidR="009F2A1C" w:rsidRPr="006833C0">
        <w:rPr>
          <w:rFonts w:ascii="Times New Roman" w:hAnsi="Times New Roman" w:cs="Times New Roman"/>
          <w:sz w:val="28"/>
          <w:szCs w:val="28"/>
        </w:rPr>
        <w:t xml:space="preserve">робирках тщательно перемешивают. Далее в пробирку с </w:t>
      </w:r>
      <w:r w:rsidR="009F2A1C" w:rsidRPr="006833C0">
        <w:rPr>
          <w:rFonts w:ascii="Times New Roman" w:hAnsi="Times New Roman" w:cs="Times New Roman"/>
          <w:i/>
          <w:sz w:val="28"/>
          <w:szCs w:val="28"/>
        </w:rPr>
        <w:t>раствором</w:t>
      </w:r>
      <w:r w:rsidR="00A43F5D" w:rsidRPr="006833C0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9F2A1C" w:rsidRPr="006833C0">
        <w:rPr>
          <w:rFonts w:ascii="Times New Roman" w:hAnsi="Times New Roman" w:cs="Times New Roman"/>
          <w:sz w:val="28"/>
          <w:szCs w:val="28"/>
        </w:rPr>
        <w:t xml:space="preserve"> прибавляют </w:t>
      </w:r>
      <w:r w:rsidRPr="006833C0">
        <w:rPr>
          <w:rFonts w:ascii="Times New Roman" w:hAnsi="Times New Roman" w:cs="Times New Roman"/>
          <w:sz w:val="28"/>
          <w:szCs w:val="28"/>
        </w:rPr>
        <w:t xml:space="preserve">1 мл </w:t>
      </w:r>
      <w:r w:rsidR="00573A46" w:rsidRPr="006833C0">
        <w:rPr>
          <w:rFonts w:ascii="Times New Roman" w:hAnsi="Times New Roman" w:cs="Times New Roman"/>
          <w:sz w:val="28"/>
          <w:szCs w:val="28"/>
        </w:rPr>
        <w:t>2,6-дихлорхинонхлоримида раствор</w:t>
      </w:r>
      <w:r w:rsidR="00C65846" w:rsidRPr="006833C0">
        <w:rPr>
          <w:rFonts w:ascii="Times New Roman" w:hAnsi="Times New Roman" w:cs="Times New Roman"/>
          <w:sz w:val="28"/>
          <w:szCs w:val="28"/>
        </w:rPr>
        <w:t>а</w:t>
      </w:r>
      <w:r w:rsidR="00573A46" w:rsidRPr="006833C0">
        <w:rPr>
          <w:rFonts w:ascii="Times New Roman" w:hAnsi="Times New Roman" w:cs="Times New Roman"/>
          <w:sz w:val="28"/>
          <w:szCs w:val="28"/>
        </w:rPr>
        <w:t xml:space="preserve"> 0,04 % (растворитель: 2-пропанол)</w:t>
      </w:r>
      <w:r w:rsidRPr="006833C0">
        <w:rPr>
          <w:rFonts w:ascii="Times New Roman" w:hAnsi="Times New Roman" w:cs="Times New Roman"/>
          <w:sz w:val="28"/>
          <w:szCs w:val="28"/>
        </w:rPr>
        <w:t>, встряхивают в течение 30 с</w:t>
      </w:r>
      <w:r w:rsidR="00640843" w:rsidRPr="006833C0">
        <w:rPr>
          <w:rFonts w:ascii="Times New Roman" w:hAnsi="Times New Roman" w:cs="Times New Roman"/>
          <w:sz w:val="28"/>
          <w:szCs w:val="28"/>
        </w:rPr>
        <w:t>.</w:t>
      </w:r>
      <w:r w:rsidRPr="006833C0">
        <w:rPr>
          <w:rFonts w:ascii="Times New Roman" w:hAnsi="Times New Roman" w:cs="Times New Roman"/>
          <w:sz w:val="28"/>
          <w:szCs w:val="28"/>
        </w:rPr>
        <w:t>, в течение следующих 30 с</w:t>
      </w:r>
      <w:r w:rsidR="00640843" w:rsidRPr="006833C0">
        <w:rPr>
          <w:rFonts w:ascii="Times New Roman" w:hAnsi="Times New Roman" w:cs="Times New Roman"/>
          <w:sz w:val="28"/>
          <w:szCs w:val="28"/>
        </w:rPr>
        <w:t>.</w:t>
      </w:r>
      <w:r w:rsidRPr="006833C0">
        <w:rPr>
          <w:rFonts w:ascii="Times New Roman" w:hAnsi="Times New Roman" w:cs="Times New Roman"/>
          <w:sz w:val="28"/>
          <w:szCs w:val="28"/>
        </w:rPr>
        <w:t xml:space="preserve"> наполняют кювету</w:t>
      </w:r>
      <w:r w:rsidR="00BD0EBA" w:rsidRPr="006833C0">
        <w:rPr>
          <w:rFonts w:ascii="Times New Roman" w:hAnsi="Times New Roman" w:cs="Times New Roman"/>
          <w:sz w:val="28"/>
          <w:szCs w:val="28"/>
        </w:rPr>
        <w:t xml:space="preserve"> с толщиной слоя </w:t>
      </w:r>
      <w:r w:rsidR="000B68EA" w:rsidRPr="006833C0">
        <w:rPr>
          <w:rFonts w:ascii="Times New Roman" w:hAnsi="Times New Roman" w:cs="Times New Roman"/>
          <w:sz w:val="28"/>
          <w:szCs w:val="28"/>
        </w:rPr>
        <w:t>1 см</w:t>
      </w:r>
      <w:r w:rsidRPr="006833C0">
        <w:rPr>
          <w:rFonts w:ascii="Times New Roman" w:hAnsi="Times New Roman" w:cs="Times New Roman"/>
          <w:sz w:val="28"/>
          <w:szCs w:val="28"/>
        </w:rPr>
        <w:t xml:space="preserve"> и измеряют </w:t>
      </w:r>
      <w:r w:rsidR="00C65846" w:rsidRPr="006833C0">
        <w:rPr>
          <w:rFonts w:ascii="Times New Roman" w:hAnsi="Times New Roman" w:cs="Times New Roman"/>
          <w:sz w:val="28"/>
          <w:szCs w:val="28"/>
        </w:rPr>
        <w:t>оптическую плотность</w:t>
      </w:r>
      <w:r w:rsidR="009F2A1C" w:rsidRPr="006833C0">
        <w:rPr>
          <w:rFonts w:ascii="Times New Roman" w:hAnsi="Times New Roman" w:cs="Times New Roman"/>
          <w:sz w:val="28"/>
          <w:szCs w:val="28"/>
        </w:rPr>
        <w:t xml:space="preserve"> на спектрофотометре</w:t>
      </w:r>
      <w:r w:rsidRPr="006833C0">
        <w:rPr>
          <w:rFonts w:ascii="Times New Roman" w:hAnsi="Times New Roman" w:cs="Times New Roman"/>
          <w:sz w:val="28"/>
          <w:szCs w:val="28"/>
        </w:rPr>
        <w:t xml:space="preserve"> при длине волны 620 нм, используя в качестве раствора сравнения</w:t>
      </w:r>
      <w:r w:rsidR="009F2A1C" w:rsidRPr="006833C0">
        <w:rPr>
          <w:rFonts w:ascii="Times New Roman" w:hAnsi="Times New Roman" w:cs="Times New Roman"/>
          <w:sz w:val="28"/>
          <w:szCs w:val="28"/>
        </w:rPr>
        <w:t xml:space="preserve"> воду</w:t>
      </w:r>
      <w:r w:rsidRPr="00683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6DAC" w:rsidRPr="006833C0" w:rsidRDefault="00E06DAC" w:rsidP="00652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 xml:space="preserve">Измерение </w:t>
      </w:r>
      <w:r w:rsidR="009F2A1C" w:rsidRPr="006833C0">
        <w:rPr>
          <w:rFonts w:ascii="Times New Roman" w:hAnsi="Times New Roman" w:cs="Times New Roman"/>
          <w:sz w:val="28"/>
          <w:szCs w:val="28"/>
        </w:rPr>
        <w:t xml:space="preserve">оптической плотности </w:t>
      </w:r>
      <w:r w:rsidRPr="006833C0">
        <w:rPr>
          <w:rFonts w:ascii="Times New Roman" w:hAnsi="Times New Roman" w:cs="Times New Roman"/>
          <w:sz w:val="28"/>
          <w:szCs w:val="28"/>
        </w:rPr>
        <w:t>необходимо провести строго в течение 60 с</w:t>
      </w:r>
      <w:r w:rsidR="00640843" w:rsidRPr="006833C0">
        <w:rPr>
          <w:rFonts w:ascii="Times New Roman" w:hAnsi="Times New Roman" w:cs="Times New Roman"/>
          <w:sz w:val="28"/>
          <w:szCs w:val="28"/>
        </w:rPr>
        <w:t>.</w:t>
      </w:r>
      <w:r w:rsidRPr="006833C0">
        <w:rPr>
          <w:rFonts w:ascii="Times New Roman" w:hAnsi="Times New Roman" w:cs="Times New Roman"/>
          <w:sz w:val="28"/>
          <w:szCs w:val="28"/>
        </w:rPr>
        <w:t xml:space="preserve"> после добавления </w:t>
      </w:r>
      <w:r w:rsidR="00573A46" w:rsidRPr="006833C0">
        <w:rPr>
          <w:rFonts w:ascii="Times New Roman" w:hAnsi="Times New Roman" w:cs="Times New Roman"/>
          <w:sz w:val="28"/>
          <w:szCs w:val="28"/>
        </w:rPr>
        <w:t>2,6-дихлорхинонхлоримида раствор</w:t>
      </w:r>
      <w:r w:rsidR="009F2A1C" w:rsidRPr="006833C0">
        <w:rPr>
          <w:rFonts w:ascii="Times New Roman" w:hAnsi="Times New Roman" w:cs="Times New Roman"/>
          <w:sz w:val="28"/>
          <w:szCs w:val="28"/>
        </w:rPr>
        <w:t>а</w:t>
      </w:r>
      <w:r w:rsidR="00573A46" w:rsidRPr="006833C0">
        <w:rPr>
          <w:rFonts w:ascii="Times New Roman" w:hAnsi="Times New Roman" w:cs="Times New Roman"/>
          <w:sz w:val="28"/>
          <w:szCs w:val="28"/>
        </w:rPr>
        <w:t xml:space="preserve"> 0,04</w:t>
      </w:r>
      <w:r w:rsidR="009F2A1C" w:rsidRPr="006833C0">
        <w:rPr>
          <w:rFonts w:ascii="Times New Roman" w:hAnsi="Times New Roman" w:cs="Times New Roman"/>
          <w:sz w:val="28"/>
          <w:szCs w:val="28"/>
        </w:rPr>
        <w:t> </w:t>
      </w:r>
      <w:r w:rsidR="00573A46" w:rsidRPr="006833C0">
        <w:rPr>
          <w:rFonts w:ascii="Times New Roman" w:hAnsi="Times New Roman" w:cs="Times New Roman"/>
          <w:sz w:val="28"/>
          <w:szCs w:val="28"/>
        </w:rPr>
        <w:t>%</w:t>
      </w:r>
      <w:r w:rsidR="000B68EA" w:rsidRPr="00683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A1C" w:rsidRPr="006833C0" w:rsidRDefault="009F2A1C" w:rsidP="009F2A1C">
      <w:pPr>
        <w:pStyle w:val="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833C0">
        <w:rPr>
          <w:sz w:val="28"/>
          <w:szCs w:val="28"/>
        </w:rPr>
        <w:t xml:space="preserve">Содержание пиридоксина гидрохлорида </w:t>
      </w:r>
      <w:r w:rsidR="00A45AD4" w:rsidRPr="006833C0">
        <w:rPr>
          <w:rStyle w:val="1"/>
          <w:rFonts w:eastAsiaTheme="minorEastAsia"/>
          <w:color w:val="auto"/>
          <w:sz w:val="28"/>
          <w:szCs w:val="28"/>
          <w:lang w:val="en-US"/>
        </w:rPr>
        <w:t>C</w:t>
      </w:r>
      <w:r w:rsidR="00A45AD4" w:rsidRPr="006833C0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8</w:t>
      </w:r>
      <w:r w:rsidR="00A45AD4" w:rsidRPr="006833C0">
        <w:rPr>
          <w:rStyle w:val="1"/>
          <w:rFonts w:eastAsiaTheme="minorEastAsia"/>
          <w:color w:val="auto"/>
          <w:sz w:val="28"/>
          <w:szCs w:val="28"/>
          <w:lang w:val="en-US"/>
        </w:rPr>
        <w:t>H</w:t>
      </w:r>
      <w:r w:rsidR="00A45AD4" w:rsidRPr="006833C0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11</w:t>
      </w:r>
      <w:r w:rsidR="00A45AD4" w:rsidRPr="006833C0">
        <w:rPr>
          <w:rStyle w:val="1"/>
          <w:rFonts w:eastAsiaTheme="minorEastAsia"/>
          <w:color w:val="auto"/>
          <w:sz w:val="28"/>
          <w:szCs w:val="28"/>
          <w:lang w:val="en-US"/>
        </w:rPr>
        <w:t>NO</w:t>
      </w:r>
      <w:r w:rsidR="00A45AD4" w:rsidRPr="006833C0">
        <w:rPr>
          <w:rStyle w:val="MingLiU125pt0pt"/>
          <w:rFonts w:ascii="Times New Roman" w:eastAsia="Courier New" w:hAnsi="Times New Roman" w:cs="Times New Roman"/>
          <w:sz w:val="28"/>
          <w:szCs w:val="28"/>
          <w:vertAlign w:val="subscript"/>
        </w:rPr>
        <w:t>3</w:t>
      </w:r>
      <w:r w:rsidR="00A45AD4" w:rsidRPr="006833C0">
        <w:rPr>
          <w:rStyle w:val="MingLiU125pt0pt"/>
          <w:rFonts w:ascii="Times New Roman" w:eastAsia="Courier New" w:hAnsi="Times New Roman" w:cs="Times New Roman"/>
          <w:sz w:val="28"/>
          <w:szCs w:val="28"/>
        </w:rPr>
        <w:t>·</w:t>
      </w:r>
      <w:r w:rsidR="00A45AD4" w:rsidRPr="006833C0">
        <w:rPr>
          <w:rStyle w:val="1"/>
          <w:rFonts w:eastAsiaTheme="minorEastAsia"/>
          <w:color w:val="auto"/>
          <w:sz w:val="28"/>
          <w:szCs w:val="28"/>
          <w:lang w:val="en-US"/>
        </w:rPr>
        <w:t>HCI</w:t>
      </w:r>
      <w:r w:rsidR="00A45AD4" w:rsidRPr="006833C0">
        <w:rPr>
          <w:sz w:val="28"/>
          <w:szCs w:val="28"/>
        </w:rPr>
        <w:t xml:space="preserve"> в препарате </w:t>
      </w:r>
      <w:r w:rsidRPr="006833C0">
        <w:rPr>
          <w:sz w:val="28"/>
          <w:szCs w:val="28"/>
        </w:rPr>
        <w:t>в процентах от заявленного количества (</w:t>
      </w:r>
      <w:r w:rsidRPr="006833C0">
        <w:rPr>
          <w:i/>
          <w:sz w:val="28"/>
          <w:szCs w:val="28"/>
        </w:rPr>
        <w:t>Х</w:t>
      </w:r>
      <w:r w:rsidRPr="006833C0">
        <w:rPr>
          <w:sz w:val="28"/>
          <w:szCs w:val="28"/>
        </w:rPr>
        <w:t xml:space="preserve">) вычисляют по формуле: </w:t>
      </w:r>
    </w:p>
    <w:p w:rsidR="009F2A1C" w:rsidRPr="006833C0" w:rsidRDefault="00652985" w:rsidP="009F2A1C">
      <w:pPr>
        <w:pStyle w:val="6"/>
        <w:shd w:val="clear" w:color="auto" w:fill="auto"/>
        <w:spacing w:line="360" w:lineRule="auto"/>
        <w:ind w:firstLine="0"/>
        <w:rPr>
          <w:color w:val="auto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auto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 xml:space="preserve">1 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)∙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∙5∙10 ∙50 ∙2∙ 100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)∙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100 ∙100  ∙50 ∙2∙ 10∙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auto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8861DC" w:rsidRPr="006833C0" w:rsidTr="00583E6A">
        <w:trPr>
          <w:cantSplit/>
        </w:trPr>
        <w:tc>
          <w:tcPr>
            <w:tcW w:w="709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оптическая плотность раствора 1 (испытуемый раствора);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оптическая плотность раствора 2 (испытуемый раствор);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А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оптическая плотность раствора 1 (раствор стандартного образца пиридоксина гидрохлорида);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оптическая плотность раствора 2 (раствор стандартного образца пиридоксина гидрохлорида);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навеска стандартного образца пиридоксина гидрохлорида, мг;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основного вещества в стандартном образце пиридоксина гидрохлорида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заявленное количество пиридоксина гидрохлорида в капсуле, мг.</w:t>
            </w:r>
          </w:p>
        </w:tc>
      </w:tr>
    </w:tbl>
    <w:p w:rsidR="00247801" w:rsidRPr="006833C0" w:rsidRDefault="00210846" w:rsidP="002478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12. </w:t>
      </w:r>
      <w:r w:rsidR="0017317D" w:rsidRPr="006833C0">
        <w:rPr>
          <w:rFonts w:ascii="Times New Roman" w:hAnsi="Times New Roman" w:cs="Times New Roman"/>
          <w:i/>
          <w:sz w:val="28"/>
          <w:szCs w:val="28"/>
        </w:rPr>
        <w:t>Рибофлавин</w:t>
      </w:r>
      <w:r w:rsidR="0004509B" w:rsidRPr="006833C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247801" w:rsidRPr="00683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247801" w:rsidRPr="006833C0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="00247801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04509B" w:rsidRPr="006833C0">
        <w:rPr>
          <w:rFonts w:ascii="Times New Roman" w:hAnsi="Times New Roman" w:cs="Times New Roman"/>
          <w:sz w:val="28"/>
          <w:szCs w:val="28"/>
        </w:rPr>
        <w:t>(</w:t>
      </w:r>
      <w:r w:rsidR="00247801" w:rsidRPr="006833C0">
        <w:rPr>
          <w:rFonts w:ascii="Times New Roman" w:hAnsi="Times New Roman" w:cs="Times New Roman"/>
          <w:sz w:val="28"/>
          <w:szCs w:val="28"/>
        </w:rPr>
        <w:t>ОФС «</w:t>
      </w:r>
      <w:proofErr w:type="spellStart"/>
      <w:r w:rsidR="00247801" w:rsidRPr="006833C0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="00247801" w:rsidRPr="006833C0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областях»</w:t>
      </w:r>
      <w:r w:rsidR="0004509B" w:rsidRPr="006833C0">
        <w:rPr>
          <w:rFonts w:ascii="Times New Roman" w:hAnsi="Times New Roman" w:cs="Times New Roman"/>
          <w:sz w:val="28"/>
          <w:szCs w:val="28"/>
        </w:rPr>
        <w:t>)</w:t>
      </w:r>
      <w:r w:rsidR="00247801" w:rsidRPr="006833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18BC" w:rsidRPr="006833C0" w:rsidRDefault="007718BC" w:rsidP="00045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Испытуемый раствор.</w:t>
      </w:r>
      <w:r w:rsidRPr="006833C0">
        <w:rPr>
          <w:rFonts w:ascii="Times New Roman" w:hAnsi="Times New Roman" w:cs="Times New Roman"/>
          <w:sz w:val="28"/>
          <w:szCs w:val="28"/>
        </w:rPr>
        <w:t xml:space="preserve"> Точную навеску содержимого капсул, эквивалентную </w:t>
      </w:r>
      <w:r w:rsidR="007D241F" w:rsidRPr="006833C0">
        <w:rPr>
          <w:rFonts w:ascii="Times New Roman" w:hAnsi="Times New Roman" w:cs="Times New Roman"/>
          <w:sz w:val="28"/>
          <w:szCs w:val="28"/>
        </w:rPr>
        <w:t>5 мг рибофлавина,</w:t>
      </w:r>
      <w:r w:rsidRPr="006833C0">
        <w:rPr>
          <w:rFonts w:ascii="Times New Roman" w:hAnsi="Times New Roman" w:cs="Times New Roman"/>
          <w:sz w:val="28"/>
          <w:szCs w:val="28"/>
        </w:rPr>
        <w:t xml:space="preserve"> помещают в мерную колбу </w:t>
      </w:r>
      <w:r w:rsidR="007D241F" w:rsidRPr="006833C0">
        <w:rPr>
          <w:rFonts w:ascii="Times New Roman" w:hAnsi="Times New Roman" w:cs="Times New Roman"/>
          <w:sz w:val="28"/>
          <w:szCs w:val="28"/>
        </w:rPr>
        <w:t xml:space="preserve">вместимостью </w:t>
      </w:r>
      <w:r w:rsidR="007D241F" w:rsidRPr="006833C0">
        <w:rPr>
          <w:rFonts w:ascii="Times New Roman" w:hAnsi="Times New Roman" w:cs="Times New Roman"/>
          <w:sz w:val="28"/>
          <w:szCs w:val="28"/>
        </w:rPr>
        <w:lastRenderedPageBreak/>
        <w:t>200 мл. Прибавляют 50 мл</w:t>
      </w:r>
      <w:r w:rsidRPr="006833C0">
        <w:rPr>
          <w:rFonts w:ascii="Times New Roman" w:hAnsi="Times New Roman" w:cs="Times New Roman"/>
          <w:sz w:val="28"/>
          <w:szCs w:val="28"/>
        </w:rPr>
        <w:t xml:space="preserve"> воды и аккуратно перемешивают содержимое, вращая колбу. Прибавляют 2</w:t>
      </w:r>
      <w:r w:rsidR="007D241F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 xml:space="preserve">мл хлористоводородной кислоты </w:t>
      </w:r>
      <w:r w:rsidR="007D241F" w:rsidRPr="006833C0">
        <w:rPr>
          <w:rFonts w:ascii="Times New Roman" w:hAnsi="Times New Roman" w:cs="Times New Roman"/>
          <w:sz w:val="28"/>
          <w:szCs w:val="28"/>
        </w:rPr>
        <w:t xml:space="preserve">концентрированной </w:t>
      </w:r>
      <w:r w:rsidRPr="006833C0">
        <w:rPr>
          <w:rFonts w:ascii="Times New Roman" w:hAnsi="Times New Roman" w:cs="Times New Roman"/>
          <w:sz w:val="28"/>
          <w:szCs w:val="28"/>
        </w:rPr>
        <w:t>и аккуратно перемешивают, следя за тем, чтобы твердые частицы не оседали на стенках колбы. Содержимое колбы нагревают на кипящей водяной бане в течение 30</w:t>
      </w:r>
      <w:r w:rsidR="007D241F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 xml:space="preserve">мин, охлаждают, </w:t>
      </w:r>
      <w:r w:rsidR="007D241F" w:rsidRPr="006833C0">
        <w:rPr>
          <w:rFonts w:ascii="Times New Roman" w:hAnsi="Times New Roman" w:cs="Times New Roman"/>
          <w:sz w:val="28"/>
          <w:szCs w:val="28"/>
        </w:rPr>
        <w:t>доводят объем раствора</w:t>
      </w:r>
      <w:r w:rsidRPr="006833C0">
        <w:rPr>
          <w:rFonts w:ascii="Times New Roman" w:hAnsi="Times New Roman" w:cs="Times New Roman"/>
          <w:sz w:val="28"/>
          <w:szCs w:val="28"/>
        </w:rPr>
        <w:t xml:space="preserve"> водой до метки и фильтруют. 20</w:t>
      </w:r>
      <w:r w:rsidR="00F7047A" w:rsidRPr="006833C0">
        <w:rPr>
          <w:rFonts w:ascii="Times New Roman" w:hAnsi="Times New Roman" w:cs="Times New Roman"/>
          <w:sz w:val="28"/>
          <w:szCs w:val="28"/>
        </w:rPr>
        <w:t>,0</w:t>
      </w:r>
      <w:r w:rsidR="007D241F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>мл полученного раствора</w:t>
      </w:r>
      <w:r w:rsidR="007D241F" w:rsidRPr="006833C0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 мл, доводят объем раствора водой до метки и перемешивают.</w:t>
      </w:r>
      <w:r w:rsidRPr="006833C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1EF9" w:rsidRPr="006833C0" w:rsidRDefault="00701EF9" w:rsidP="000450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Оптическую плотность испытуемого раствора измеряют на спектрофотометре</w:t>
      </w:r>
      <w:r w:rsidR="004034FE" w:rsidRPr="006833C0">
        <w:rPr>
          <w:rFonts w:ascii="Times New Roman" w:hAnsi="Times New Roman" w:cs="Times New Roman"/>
          <w:sz w:val="28"/>
          <w:szCs w:val="28"/>
        </w:rPr>
        <w:t xml:space="preserve"> в максимуме поглощения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7718BC" w:rsidRPr="006833C0">
        <w:rPr>
          <w:rFonts w:ascii="Times New Roman" w:hAnsi="Times New Roman" w:cs="Times New Roman"/>
          <w:sz w:val="28"/>
          <w:szCs w:val="28"/>
        </w:rPr>
        <w:t>при длине волны 444 нм</w:t>
      </w:r>
      <w:r w:rsidR="00EE3C30" w:rsidRPr="006833C0">
        <w:rPr>
          <w:rFonts w:ascii="Times New Roman" w:hAnsi="Times New Roman" w:cs="Times New Roman"/>
          <w:sz w:val="28"/>
          <w:szCs w:val="28"/>
        </w:rPr>
        <w:t xml:space="preserve"> в кювете с толщиной слоя 1 </w:t>
      </w:r>
      <w:r w:rsidR="00643B4C" w:rsidRPr="006833C0">
        <w:rPr>
          <w:rFonts w:ascii="Times New Roman" w:hAnsi="Times New Roman" w:cs="Times New Roman"/>
          <w:sz w:val="28"/>
          <w:szCs w:val="28"/>
        </w:rPr>
        <w:t>с</w:t>
      </w:r>
      <w:r w:rsidR="00EE3C30" w:rsidRPr="006833C0">
        <w:rPr>
          <w:rFonts w:ascii="Times New Roman" w:hAnsi="Times New Roman" w:cs="Times New Roman"/>
          <w:sz w:val="28"/>
          <w:szCs w:val="28"/>
        </w:rPr>
        <w:t>м</w:t>
      </w:r>
      <w:r w:rsidR="008124AC" w:rsidRPr="006833C0">
        <w:rPr>
          <w:rFonts w:ascii="Times New Roman" w:hAnsi="Times New Roman" w:cs="Times New Roman"/>
          <w:sz w:val="28"/>
          <w:szCs w:val="28"/>
        </w:rPr>
        <w:t xml:space="preserve">, используя в качестве </w:t>
      </w:r>
      <w:r w:rsidRPr="006833C0">
        <w:rPr>
          <w:rFonts w:ascii="Times New Roman" w:hAnsi="Times New Roman" w:cs="Times New Roman"/>
          <w:sz w:val="28"/>
          <w:szCs w:val="28"/>
        </w:rPr>
        <w:t>раствора сравнения</w:t>
      </w:r>
      <w:r w:rsidR="008124AC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F7047A" w:rsidRPr="006833C0">
        <w:rPr>
          <w:rFonts w:ascii="Times New Roman" w:hAnsi="Times New Roman" w:cs="Times New Roman"/>
          <w:sz w:val="28"/>
          <w:szCs w:val="28"/>
        </w:rPr>
        <w:t>вод</w:t>
      </w:r>
      <w:r w:rsidR="008124AC" w:rsidRPr="006833C0">
        <w:rPr>
          <w:rFonts w:ascii="Times New Roman" w:hAnsi="Times New Roman" w:cs="Times New Roman"/>
          <w:sz w:val="28"/>
          <w:szCs w:val="28"/>
        </w:rPr>
        <w:t>у</w:t>
      </w:r>
      <w:r w:rsidRPr="006833C0">
        <w:rPr>
          <w:rFonts w:ascii="Times New Roman" w:hAnsi="Times New Roman" w:cs="Times New Roman"/>
          <w:sz w:val="28"/>
          <w:szCs w:val="28"/>
        </w:rPr>
        <w:t>.</w:t>
      </w:r>
      <w:r w:rsidR="007718BC" w:rsidRPr="00683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EF9" w:rsidRPr="006833C0" w:rsidRDefault="00701EF9" w:rsidP="0004509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33C0">
        <w:rPr>
          <w:rFonts w:ascii="Times New Roman" w:hAnsi="Times New Roman" w:cs="Times New Roman"/>
          <w:sz w:val="28"/>
          <w:szCs w:val="28"/>
        </w:rPr>
        <w:t xml:space="preserve">Содержание рибофлавина </w:t>
      </w:r>
      <w:r w:rsidR="00A45AD4" w:rsidRPr="006833C0">
        <w:rPr>
          <w:rFonts w:ascii="Times New Roman" w:hAnsi="Times New Roman" w:cs="Times New Roman"/>
          <w:sz w:val="28"/>
          <w:szCs w:val="28"/>
        </w:rPr>
        <w:t>C</w:t>
      </w:r>
      <w:r w:rsidR="00A45AD4" w:rsidRPr="006833C0">
        <w:rPr>
          <w:rFonts w:ascii="Times New Roman" w:hAnsi="Times New Roman" w:cs="Times New Roman"/>
          <w:sz w:val="28"/>
          <w:szCs w:val="28"/>
          <w:vertAlign w:val="subscript"/>
        </w:rPr>
        <w:t>17</w:t>
      </w:r>
      <w:r w:rsidR="00A45AD4" w:rsidRPr="006833C0">
        <w:rPr>
          <w:rFonts w:ascii="Times New Roman" w:hAnsi="Times New Roman" w:cs="Times New Roman"/>
          <w:sz w:val="28"/>
          <w:szCs w:val="28"/>
        </w:rPr>
        <w:t>H</w:t>
      </w:r>
      <w:r w:rsidR="00A45AD4" w:rsidRPr="006833C0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A45AD4" w:rsidRPr="006833C0">
        <w:rPr>
          <w:rFonts w:ascii="Times New Roman" w:hAnsi="Times New Roman" w:cs="Times New Roman"/>
          <w:sz w:val="28"/>
          <w:szCs w:val="28"/>
        </w:rPr>
        <w:t>N</w:t>
      </w:r>
      <w:r w:rsidR="00A45AD4" w:rsidRPr="006833C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45AD4" w:rsidRPr="006833C0">
        <w:rPr>
          <w:rFonts w:ascii="Times New Roman" w:hAnsi="Times New Roman" w:cs="Times New Roman"/>
          <w:sz w:val="28"/>
          <w:szCs w:val="28"/>
        </w:rPr>
        <w:t>O</w:t>
      </w:r>
      <w:r w:rsidR="00A45AD4" w:rsidRPr="006833C0">
        <w:rPr>
          <w:rFonts w:ascii="Times New Roman" w:hAnsi="Times New Roman" w:cs="Times New Roman"/>
          <w:sz w:val="28"/>
          <w:szCs w:val="28"/>
          <w:vertAlign w:val="subscript"/>
        </w:rPr>
        <w:t xml:space="preserve">6 </w:t>
      </w:r>
      <w:r w:rsidR="00A45AD4" w:rsidRPr="006833C0">
        <w:rPr>
          <w:rFonts w:ascii="Times New Roman" w:hAnsi="Times New Roman" w:cs="Times New Roman"/>
          <w:sz w:val="28"/>
          <w:szCs w:val="28"/>
        </w:rPr>
        <w:t xml:space="preserve">в препарате </w:t>
      </w:r>
      <w:r w:rsidRPr="006833C0">
        <w:rPr>
          <w:rFonts w:ascii="Times New Roman" w:hAnsi="Times New Roman" w:cs="Times New Roman"/>
          <w:sz w:val="28"/>
          <w:szCs w:val="28"/>
        </w:rPr>
        <w:t>в процентах от заявленного количества (</w:t>
      </w:r>
      <w:r w:rsidRPr="006833C0">
        <w:rPr>
          <w:rFonts w:ascii="Times New Roman" w:hAnsi="Times New Roman" w:cs="Times New Roman"/>
          <w:i/>
          <w:sz w:val="28"/>
          <w:szCs w:val="28"/>
        </w:rPr>
        <w:t>Х</w:t>
      </w:r>
      <w:r w:rsidRPr="006833C0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701EF9" w:rsidRPr="006833C0" w:rsidRDefault="0004509B" w:rsidP="0004509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∙1000∙50∙200∙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328∙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∙100∙20∙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∙1000∙500∙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328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709"/>
        <w:gridCol w:w="425"/>
        <w:gridCol w:w="7617"/>
      </w:tblGrid>
      <w:tr w:rsidR="008861DC" w:rsidRPr="006833C0" w:rsidTr="0004509B">
        <w:trPr>
          <w:cantSplit/>
        </w:trPr>
        <w:tc>
          <w:tcPr>
            <w:tcW w:w="709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617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8861DC" w:rsidRPr="006833C0" w:rsidTr="0004509B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861DC" w:rsidRPr="006833C0" w:rsidRDefault="0004509B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6833C0">
              <w:rPr>
                <w:rFonts w:ascii="Times New Roman" w:hAnsi="Times New Roman" w:cs="Times New Roman"/>
                <w:sz w:val="28"/>
                <w:lang w:val="en-US"/>
              </w:rPr>
              <w:t>328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8861DC" w:rsidRPr="006833C0" w:rsidRDefault="008861DC" w:rsidP="0004509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удельный показатель поглощения рибофлавина при длине волны 444 нм </w:t>
            </w:r>
            <m:oMath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(A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1%</m:t>
                  </m:r>
                </m:sup>
              </m:sSubSup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oMath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04509B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04509B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04509B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617" w:type="dxa"/>
          </w:tcPr>
          <w:p w:rsidR="008861DC" w:rsidRPr="006833C0" w:rsidRDefault="008861DC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заявленное количество рибофлавина в капсуле, мг.</w:t>
            </w:r>
          </w:p>
        </w:tc>
      </w:tr>
    </w:tbl>
    <w:p w:rsidR="00643B4C" w:rsidRPr="006833C0" w:rsidRDefault="00210846" w:rsidP="00643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13. </w:t>
      </w:r>
      <w:r w:rsidR="00E93035" w:rsidRPr="006833C0">
        <w:rPr>
          <w:rFonts w:ascii="Times New Roman" w:hAnsi="Times New Roman" w:cs="Times New Roman"/>
          <w:i/>
          <w:sz w:val="28"/>
          <w:szCs w:val="28"/>
        </w:rPr>
        <w:t>Фолиевая кислота</w:t>
      </w:r>
      <w:r w:rsidR="00123A4F" w:rsidRPr="006833C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643B4C" w:rsidRPr="00683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643B4C" w:rsidRPr="006833C0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="00643B4C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123A4F" w:rsidRPr="006833C0">
        <w:rPr>
          <w:rFonts w:ascii="Times New Roman" w:hAnsi="Times New Roman" w:cs="Times New Roman"/>
          <w:sz w:val="28"/>
          <w:szCs w:val="28"/>
        </w:rPr>
        <w:t>(</w:t>
      </w:r>
      <w:r w:rsidR="00643B4C" w:rsidRPr="006833C0">
        <w:rPr>
          <w:rFonts w:ascii="Times New Roman" w:hAnsi="Times New Roman" w:cs="Times New Roman"/>
          <w:sz w:val="28"/>
          <w:szCs w:val="28"/>
        </w:rPr>
        <w:t>ОФС «</w:t>
      </w:r>
      <w:proofErr w:type="spellStart"/>
      <w:r w:rsidR="00643B4C" w:rsidRPr="006833C0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="00643B4C" w:rsidRPr="006833C0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областях»</w:t>
      </w:r>
      <w:r w:rsidR="00123A4F" w:rsidRPr="006833C0">
        <w:rPr>
          <w:rFonts w:ascii="Times New Roman" w:hAnsi="Times New Roman" w:cs="Times New Roman"/>
          <w:sz w:val="28"/>
          <w:szCs w:val="28"/>
        </w:rPr>
        <w:t>)</w:t>
      </w:r>
      <w:r w:rsidR="00643B4C" w:rsidRPr="006833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320D" w:rsidRPr="006833C0" w:rsidRDefault="0006320D" w:rsidP="0006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123A4F" w:rsidRPr="006833C0">
        <w:rPr>
          <w:rFonts w:ascii="Times New Roman" w:hAnsi="Times New Roman" w:cs="Times New Roman"/>
          <w:i/>
          <w:sz w:val="28"/>
          <w:szCs w:val="28"/>
        </w:rPr>
        <w:t>.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3C0">
        <w:rPr>
          <w:rFonts w:ascii="Times New Roman" w:hAnsi="Times New Roman" w:cs="Times New Roman"/>
          <w:sz w:val="28"/>
          <w:szCs w:val="28"/>
        </w:rPr>
        <w:t xml:space="preserve">Точную навеску содержимого капсул, эквивалентную </w:t>
      </w:r>
      <w:r w:rsidR="00EE0B2C" w:rsidRPr="006833C0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6833C0">
        <w:rPr>
          <w:rFonts w:ascii="Times New Roman" w:hAnsi="Times New Roman" w:cs="Times New Roman"/>
          <w:sz w:val="28"/>
          <w:szCs w:val="28"/>
        </w:rPr>
        <w:t xml:space="preserve">800 мкг фолиевой кислоты, помещают в мерную колбу вместимостью 200 мл, прибавляют 50 мл дикалия гидрофосфата безводного раствора 3 % и 3 мл аммиака раствора концентрированного 25 %. Содержимое колбы встряхивают, нагревают на кипящей водяной бане в течение 15 мин, охлаждают, доводят объем раствора до метки дикалия гидрофосфата безводного раствором 3 % и фильтруют. </w:t>
      </w:r>
      <w:proofErr w:type="gramEnd"/>
    </w:p>
    <w:p w:rsidR="00E93035" w:rsidRPr="006833C0" w:rsidRDefault="00E93035" w:rsidP="00A36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стандартного образца фолиевой кислоты. </w:t>
      </w:r>
      <w:r w:rsidR="001E7541" w:rsidRPr="006833C0">
        <w:rPr>
          <w:rFonts w:ascii="Times New Roman" w:hAnsi="Times New Roman" w:cs="Times New Roman"/>
          <w:sz w:val="28"/>
          <w:szCs w:val="28"/>
        </w:rPr>
        <w:t>Около 100 мг (точная навеска) стандартного образца фолиевой кислоты</w:t>
      </w:r>
      <w:r w:rsidR="001E7541" w:rsidRPr="0068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 xml:space="preserve">помещают в мерную колбу </w:t>
      </w:r>
      <w:r w:rsidR="001E7541" w:rsidRPr="006833C0">
        <w:rPr>
          <w:rFonts w:ascii="Times New Roman" w:hAnsi="Times New Roman" w:cs="Times New Roman"/>
          <w:sz w:val="28"/>
          <w:szCs w:val="28"/>
        </w:rPr>
        <w:t xml:space="preserve">вместимостью 100 мл, прибавляют </w:t>
      </w:r>
      <w:r w:rsidRPr="006833C0">
        <w:rPr>
          <w:rFonts w:ascii="Times New Roman" w:hAnsi="Times New Roman" w:cs="Times New Roman"/>
          <w:sz w:val="28"/>
          <w:szCs w:val="28"/>
        </w:rPr>
        <w:t>15 мл воды</w:t>
      </w:r>
      <w:r w:rsidR="001E7541" w:rsidRPr="006833C0">
        <w:rPr>
          <w:rFonts w:ascii="Times New Roman" w:hAnsi="Times New Roman" w:cs="Times New Roman"/>
          <w:sz w:val="28"/>
          <w:szCs w:val="28"/>
        </w:rPr>
        <w:t xml:space="preserve">, 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1E7541" w:rsidRPr="006833C0">
        <w:rPr>
          <w:rFonts w:ascii="Times New Roman" w:hAnsi="Times New Roman" w:cs="Times New Roman"/>
          <w:sz w:val="28"/>
          <w:szCs w:val="28"/>
        </w:rPr>
        <w:t>п</w:t>
      </w:r>
      <w:r w:rsidRPr="006833C0">
        <w:rPr>
          <w:rFonts w:ascii="Times New Roman" w:hAnsi="Times New Roman" w:cs="Times New Roman"/>
          <w:sz w:val="28"/>
          <w:szCs w:val="28"/>
        </w:rPr>
        <w:t xml:space="preserve">еремешивают, аккуратно вращая колбу. </w:t>
      </w:r>
      <w:r w:rsidR="001E7541" w:rsidRPr="006833C0">
        <w:rPr>
          <w:rFonts w:ascii="Times New Roman" w:hAnsi="Times New Roman" w:cs="Times New Roman"/>
          <w:sz w:val="28"/>
          <w:szCs w:val="28"/>
        </w:rPr>
        <w:t>При</w:t>
      </w:r>
      <w:r w:rsidRPr="006833C0">
        <w:rPr>
          <w:rFonts w:ascii="Times New Roman" w:hAnsi="Times New Roman" w:cs="Times New Roman"/>
          <w:sz w:val="28"/>
          <w:szCs w:val="28"/>
        </w:rPr>
        <w:t xml:space="preserve">бавляют 2 мл </w:t>
      </w:r>
      <w:r w:rsidR="001E7541" w:rsidRPr="006833C0">
        <w:rPr>
          <w:rFonts w:ascii="Times New Roman" w:hAnsi="Times New Roman" w:cs="Times New Roman"/>
          <w:sz w:val="28"/>
          <w:szCs w:val="28"/>
        </w:rPr>
        <w:t xml:space="preserve">аммиака раствора концентрированного 25 %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и 30 мл воды. Растворяют фолиевую кислоту, встряхивая колбу. </w:t>
      </w:r>
      <w:r w:rsidR="001E7541" w:rsidRPr="006833C0">
        <w:rPr>
          <w:rFonts w:ascii="Times New Roman" w:hAnsi="Times New Roman" w:cs="Times New Roman"/>
          <w:sz w:val="28"/>
          <w:szCs w:val="28"/>
        </w:rPr>
        <w:t xml:space="preserve">Объем раствора доводят водой до метки и перемешивают. </w:t>
      </w:r>
      <w:r w:rsidRPr="006833C0">
        <w:rPr>
          <w:rFonts w:ascii="Times New Roman" w:hAnsi="Times New Roman" w:cs="Times New Roman"/>
          <w:sz w:val="28"/>
          <w:szCs w:val="28"/>
        </w:rPr>
        <w:t xml:space="preserve">  2</w:t>
      </w:r>
      <w:r w:rsidR="00F7047A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мл полученного раствора </w:t>
      </w:r>
      <w:r w:rsidR="001E7541" w:rsidRPr="006833C0">
        <w:rPr>
          <w:rFonts w:ascii="Times New Roman" w:hAnsi="Times New Roman" w:cs="Times New Roman"/>
          <w:sz w:val="28"/>
          <w:szCs w:val="28"/>
        </w:rPr>
        <w:t>помещают в мерную колбу вместимостью 100</w:t>
      </w:r>
      <w:r w:rsidR="00F7047A" w:rsidRPr="006833C0">
        <w:rPr>
          <w:rFonts w:ascii="Times New Roman" w:hAnsi="Times New Roman" w:cs="Times New Roman"/>
          <w:sz w:val="28"/>
          <w:szCs w:val="28"/>
        </w:rPr>
        <w:t> </w:t>
      </w:r>
      <w:r w:rsidR="001E7541" w:rsidRPr="006833C0">
        <w:rPr>
          <w:rFonts w:ascii="Times New Roman" w:hAnsi="Times New Roman" w:cs="Times New Roman"/>
          <w:sz w:val="28"/>
          <w:szCs w:val="28"/>
        </w:rPr>
        <w:t xml:space="preserve">мл, доводят объем </w:t>
      </w:r>
      <w:r w:rsidR="00141559" w:rsidRPr="006833C0">
        <w:rPr>
          <w:rFonts w:ascii="Times New Roman" w:hAnsi="Times New Roman" w:cs="Times New Roman"/>
          <w:sz w:val="28"/>
          <w:szCs w:val="28"/>
        </w:rPr>
        <w:t xml:space="preserve">раствора </w:t>
      </w:r>
      <w:r w:rsidR="001E7541" w:rsidRPr="006833C0">
        <w:rPr>
          <w:rFonts w:ascii="Times New Roman" w:hAnsi="Times New Roman" w:cs="Times New Roman"/>
          <w:sz w:val="28"/>
          <w:szCs w:val="28"/>
        </w:rPr>
        <w:t xml:space="preserve">дикалия гидрофосфата безводного раствором 3 % </w:t>
      </w:r>
      <w:r w:rsidRPr="006833C0">
        <w:rPr>
          <w:rFonts w:ascii="Times New Roman" w:hAnsi="Times New Roman" w:cs="Times New Roman"/>
          <w:sz w:val="28"/>
          <w:szCs w:val="28"/>
        </w:rPr>
        <w:t xml:space="preserve">до </w:t>
      </w:r>
      <w:r w:rsidR="001E7541" w:rsidRPr="006833C0">
        <w:rPr>
          <w:rFonts w:ascii="Times New Roman" w:hAnsi="Times New Roman" w:cs="Times New Roman"/>
          <w:sz w:val="28"/>
          <w:szCs w:val="28"/>
        </w:rPr>
        <w:t>метки и перемешивают</w:t>
      </w:r>
      <w:r w:rsidRPr="00683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035" w:rsidRPr="006833C0" w:rsidRDefault="00233DC3" w:rsidP="00233D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В т</w:t>
      </w:r>
      <w:r w:rsidR="00E93035" w:rsidRPr="006833C0">
        <w:rPr>
          <w:rFonts w:ascii="Times New Roman" w:hAnsi="Times New Roman" w:cs="Times New Roman"/>
          <w:sz w:val="28"/>
          <w:szCs w:val="28"/>
        </w:rPr>
        <w:t>ри пробирки вместимостью 50 мл</w:t>
      </w:r>
      <w:r w:rsidR="000861B9" w:rsidRPr="006833C0">
        <w:rPr>
          <w:rFonts w:ascii="Times New Roman" w:hAnsi="Times New Roman" w:cs="Times New Roman"/>
          <w:sz w:val="28"/>
          <w:szCs w:val="28"/>
        </w:rPr>
        <w:t>, маркированные как «раствор</w:t>
      </w:r>
      <w:proofErr w:type="gramStart"/>
      <w:r w:rsidR="000861B9" w:rsidRPr="006833C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861B9" w:rsidRPr="006833C0">
        <w:rPr>
          <w:rFonts w:ascii="Times New Roman" w:hAnsi="Times New Roman" w:cs="Times New Roman"/>
          <w:sz w:val="28"/>
          <w:szCs w:val="28"/>
        </w:rPr>
        <w:t>», «раствор Б» и «раствор В»,</w:t>
      </w:r>
      <w:r w:rsidRPr="006833C0">
        <w:rPr>
          <w:rFonts w:ascii="Times New Roman" w:hAnsi="Times New Roman" w:cs="Times New Roman"/>
          <w:sz w:val="28"/>
          <w:szCs w:val="28"/>
        </w:rPr>
        <w:t xml:space="preserve"> прибавляют </w:t>
      </w:r>
      <w:r w:rsidR="000861B9" w:rsidRPr="006833C0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6833C0">
        <w:rPr>
          <w:rFonts w:ascii="Times New Roman" w:hAnsi="Times New Roman" w:cs="Times New Roman"/>
          <w:sz w:val="28"/>
          <w:szCs w:val="28"/>
        </w:rPr>
        <w:t>реактивы</w:t>
      </w:r>
      <w:r w:rsidR="000861B9" w:rsidRPr="006833C0">
        <w:rPr>
          <w:rFonts w:ascii="Times New Roman" w:hAnsi="Times New Roman" w:cs="Times New Roman"/>
          <w:sz w:val="28"/>
          <w:szCs w:val="28"/>
        </w:rPr>
        <w:t xml:space="preserve"> в последовательности</w:t>
      </w:r>
      <w:r w:rsidRPr="006833C0">
        <w:rPr>
          <w:rFonts w:ascii="Times New Roman" w:hAnsi="Times New Roman" w:cs="Times New Roman"/>
          <w:sz w:val="28"/>
          <w:szCs w:val="28"/>
        </w:rPr>
        <w:t>, указанн</w:t>
      </w:r>
      <w:r w:rsidR="000861B9" w:rsidRPr="006833C0">
        <w:rPr>
          <w:rFonts w:ascii="Times New Roman" w:hAnsi="Times New Roman" w:cs="Times New Roman"/>
          <w:sz w:val="28"/>
          <w:szCs w:val="28"/>
        </w:rPr>
        <w:t>ой</w:t>
      </w:r>
      <w:r w:rsidRPr="006833C0">
        <w:rPr>
          <w:rFonts w:ascii="Times New Roman" w:hAnsi="Times New Roman" w:cs="Times New Roman"/>
          <w:sz w:val="28"/>
          <w:szCs w:val="28"/>
        </w:rPr>
        <w:t xml:space="preserve"> в таблице 2</w:t>
      </w:r>
      <w:r w:rsidR="000861B9" w:rsidRPr="006833C0">
        <w:rPr>
          <w:rFonts w:ascii="Times New Roman" w:hAnsi="Times New Roman" w:cs="Times New Roman"/>
          <w:sz w:val="28"/>
          <w:szCs w:val="28"/>
        </w:rPr>
        <w:t>.</w:t>
      </w:r>
      <w:r w:rsidR="00E93035" w:rsidRPr="00683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CF8" w:rsidRPr="006833C0" w:rsidRDefault="00CB2CF8" w:rsidP="00123A4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3C0">
        <w:rPr>
          <w:rFonts w:ascii="Times New Roman" w:hAnsi="Times New Roman" w:cs="Times New Roman"/>
          <w:b/>
          <w:sz w:val="28"/>
          <w:szCs w:val="28"/>
        </w:rPr>
        <w:t>Таблица 2.</w:t>
      </w:r>
      <w:r w:rsidRPr="0068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Порядок внесения реактивов в пробирки</w:t>
      </w:r>
      <w:proofErr w:type="gramStart"/>
      <w:r w:rsidRPr="006833C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833C0">
        <w:rPr>
          <w:rFonts w:ascii="Times New Roman" w:hAnsi="Times New Roman" w:cs="Times New Roman"/>
          <w:sz w:val="28"/>
          <w:szCs w:val="28"/>
        </w:rPr>
        <w:t>, Б, В.</w:t>
      </w:r>
    </w:p>
    <w:tbl>
      <w:tblPr>
        <w:tblStyle w:val="a5"/>
        <w:tblW w:w="5000" w:type="pct"/>
        <w:tblLook w:val="04A0"/>
      </w:tblPr>
      <w:tblGrid>
        <w:gridCol w:w="4361"/>
        <w:gridCol w:w="1843"/>
        <w:gridCol w:w="1702"/>
        <w:gridCol w:w="1665"/>
      </w:tblGrid>
      <w:tr w:rsidR="0094668F" w:rsidRPr="006833C0" w:rsidTr="00885CBC">
        <w:trPr>
          <w:trHeight w:val="20"/>
        </w:trPr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69AC" w:rsidRPr="006833C0" w:rsidRDefault="00FE5819" w:rsidP="00FE5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Реактив</w:t>
            </w:r>
          </w:p>
        </w:tc>
        <w:tc>
          <w:tcPr>
            <w:tcW w:w="2722" w:type="pct"/>
            <w:gridSpan w:val="3"/>
            <w:tcBorders>
              <w:left w:val="single" w:sz="4" w:space="0" w:color="auto"/>
            </w:tcBorders>
            <w:vAlign w:val="center"/>
          </w:tcPr>
          <w:p w:rsidR="00A369AC" w:rsidRPr="006833C0" w:rsidRDefault="00FE5819" w:rsidP="00B9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Раствор</w:t>
            </w:r>
          </w:p>
        </w:tc>
      </w:tr>
      <w:tr w:rsidR="00885CBC" w:rsidRPr="006833C0" w:rsidTr="00885CBC">
        <w:trPr>
          <w:trHeight w:val="2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AC" w:rsidRPr="006833C0" w:rsidRDefault="00A369AC" w:rsidP="00B92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left w:val="single" w:sz="4" w:space="0" w:color="auto"/>
            </w:tcBorders>
            <w:vAlign w:val="center"/>
          </w:tcPr>
          <w:p w:rsidR="00A369AC" w:rsidRPr="006833C0" w:rsidRDefault="00A369AC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9" w:type="pct"/>
            <w:vAlign w:val="center"/>
          </w:tcPr>
          <w:p w:rsidR="00A369AC" w:rsidRPr="006833C0" w:rsidRDefault="00A369AC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70" w:type="pct"/>
            <w:vAlign w:val="center"/>
          </w:tcPr>
          <w:p w:rsidR="00A369AC" w:rsidRPr="006833C0" w:rsidRDefault="00A369AC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5CBC" w:rsidRPr="006833C0" w:rsidTr="00885CBC">
        <w:trPr>
          <w:trHeight w:val="20"/>
        </w:trPr>
        <w:tc>
          <w:tcPr>
            <w:tcW w:w="2278" w:type="pct"/>
            <w:tcBorders>
              <w:top w:val="single" w:sz="4" w:space="0" w:color="auto"/>
            </w:tcBorders>
            <w:vAlign w:val="center"/>
          </w:tcPr>
          <w:p w:rsidR="00B92C8B" w:rsidRPr="006833C0" w:rsidRDefault="00B92C8B" w:rsidP="0094668F">
            <w:pPr>
              <w:pStyle w:val="6"/>
              <w:shd w:val="clear" w:color="auto" w:fill="auto"/>
              <w:spacing w:line="276" w:lineRule="auto"/>
              <w:ind w:left="40" w:firstLine="0"/>
              <w:rPr>
                <w:sz w:val="28"/>
                <w:szCs w:val="28"/>
              </w:rPr>
            </w:pPr>
            <w:r w:rsidRPr="006833C0">
              <w:rPr>
                <w:rStyle w:val="1"/>
                <w:sz w:val="28"/>
                <w:szCs w:val="28"/>
              </w:rPr>
              <w:t>Испытуемый раствор</w:t>
            </w:r>
            <w:r w:rsidR="0094668F" w:rsidRPr="006833C0">
              <w:rPr>
                <w:rStyle w:val="1"/>
                <w:sz w:val="28"/>
                <w:szCs w:val="28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047A" w:rsidRPr="006833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 мл </w:t>
            </w:r>
          </w:p>
        </w:tc>
        <w:tc>
          <w:tcPr>
            <w:tcW w:w="889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047A" w:rsidRPr="006833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</w:p>
        </w:tc>
        <w:tc>
          <w:tcPr>
            <w:tcW w:w="870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047A" w:rsidRPr="006833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</w:p>
        </w:tc>
      </w:tr>
      <w:tr w:rsidR="00885CBC" w:rsidRPr="006833C0" w:rsidTr="00885CBC">
        <w:trPr>
          <w:trHeight w:val="20"/>
        </w:trPr>
        <w:tc>
          <w:tcPr>
            <w:tcW w:w="2278" w:type="pct"/>
            <w:vAlign w:val="center"/>
          </w:tcPr>
          <w:p w:rsidR="00B92C8B" w:rsidRPr="006833C0" w:rsidRDefault="00B92C8B" w:rsidP="0094668F">
            <w:pPr>
              <w:pStyle w:val="6"/>
              <w:shd w:val="clear" w:color="auto" w:fill="auto"/>
              <w:spacing w:line="276" w:lineRule="auto"/>
              <w:ind w:left="40" w:firstLine="0"/>
              <w:rPr>
                <w:sz w:val="28"/>
                <w:szCs w:val="28"/>
              </w:rPr>
            </w:pPr>
            <w:r w:rsidRPr="006833C0">
              <w:rPr>
                <w:rStyle w:val="1"/>
                <w:sz w:val="28"/>
                <w:szCs w:val="28"/>
              </w:rPr>
              <w:t>Раствор стандартного образца</w:t>
            </w:r>
            <w:r w:rsidR="00AD0293" w:rsidRPr="006833C0">
              <w:rPr>
                <w:rStyle w:val="1"/>
                <w:sz w:val="28"/>
                <w:szCs w:val="28"/>
              </w:rPr>
              <w:t xml:space="preserve"> фолиевой кислоты</w:t>
            </w:r>
            <w:r w:rsidR="0094668F" w:rsidRPr="006833C0">
              <w:rPr>
                <w:rStyle w:val="1"/>
                <w:sz w:val="28"/>
                <w:szCs w:val="28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047A" w:rsidRPr="006833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</w:p>
        </w:tc>
        <w:tc>
          <w:tcPr>
            <w:tcW w:w="870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5CBC" w:rsidRPr="006833C0" w:rsidTr="00885CBC">
        <w:trPr>
          <w:trHeight w:val="20"/>
        </w:trPr>
        <w:tc>
          <w:tcPr>
            <w:tcW w:w="2278" w:type="pct"/>
            <w:vAlign w:val="center"/>
          </w:tcPr>
          <w:p w:rsidR="00B92C8B" w:rsidRPr="006833C0" w:rsidRDefault="00B92C8B" w:rsidP="00CE13B2">
            <w:pPr>
              <w:pStyle w:val="6"/>
              <w:shd w:val="clear" w:color="auto" w:fill="auto"/>
              <w:spacing w:line="276" w:lineRule="auto"/>
              <w:ind w:left="40" w:firstLine="0"/>
              <w:rPr>
                <w:sz w:val="28"/>
                <w:szCs w:val="28"/>
              </w:rPr>
            </w:pPr>
            <w:r w:rsidRPr="006833C0">
              <w:rPr>
                <w:rStyle w:val="1"/>
                <w:sz w:val="28"/>
                <w:szCs w:val="28"/>
              </w:rPr>
              <w:t>Дикалия гидрофосфата раствор 3 %</w:t>
            </w:r>
            <w:r w:rsidR="0094668F" w:rsidRPr="006833C0">
              <w:rPr>
                <w:rStyle w:val="1"/>
                <w:sz w:val="28"/>
                <w:szCs w:val="28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5 мл</w:t>
            </w:r>
          </w:p>
        </w:tc>
        <w:tc>
          <w:tcPr>
            <w:tcW w:w="889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3 мл</w:t>
            </w:r>
          </w:p>
        </w:tc>
        <w:tc>
          <w:tcPr>
            <w:tcW w:w="870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5 мл</w:t>
            </w:r>
          </w:p>
        </w:tc>
      </w:tr>
      <w:tr w:rsidR="00885CBC" w:rsidRPr="006833C0" w:rsidTr="00885CBC">
        <w:trPr>
          <w:trHeight w:val="20"/>
        </w:trPr>
        <w:tc>
          <w:tcPr>
            <w:tcW w:w="2278" w:type="pct"/>
            <w:vAlign w:val="center"/>
          </w:tcPr>
          <w:p w:rsidR="00B92C8B" w:rsidRPr="006833C0" w:rsidRDefault="00B92C8B" w:rsidP="0094668F">
            <w:pPr>
              <w:pStyle w:val="6"/>
              <w:spacing w:line="276" w:lineRule="auto"/>
              <w:ind w:left="40" w:hanging="40"/>
              <w:rPr>
                <w:sz w:val="28"/>
                <w:szCs w:val="28"/>
              </w:rPr>
            </w:pPr>
            <w:r w:rsidRPr="006833C0">
              <w:rPr>
                <w:rStyle w:val="1"/>
                <w:sz w:val="28"/>
                <w:szCs w:val="28"/>
              </w:rPr>
              <w:t>Калия перманганата раствор 0,5 %</w:t>
            </w:r>
            <w:r w:rsidR="0094668F" w:rsidRPr="006833C0">
              <w:rPr>
                <w:rStyle w:val="1"/>
                <w:sz w:val="28"/>
                <w:szCs w:val="28"/>
              </w:rPr>
              <w:t xml:space="preserve"> </w:t>
            </w:r>
          </w:p>
        </w:tc>
        <w:tc>
          <w:tcPr>
            <w:tcW w:w="963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  <w:tc>
          <w:tcPr>
            <w:tcW w:w="889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  <w:tc>
          <w:tcPr>
            <w:tcW w:w="870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5CBC" w:rsidRPr="006833C0" w:rsidTr="00885CBC">
        <w:trPr>
          <w:trHeight w:val="20"/>
        </w:trPr>
        <w:tc>
          <w:tcPr>
            <w:tcW w:w="2278" w:type="pct"/>
            <w:vAlign w:val="center"/>
          </w:tcPr>
          <w:p w:rsidR="00B92C8B" w:rsidRPr="006833C0" w:rsidRDefault="00B92C8B" w:rsidP="00B92C8B">
            <w:pPr>
              <w:pStyle w:val="6"/>
              <w:shd w:val="clear" w:color="auto" w:fill="auto"/>
              <w:spacing w:line="276" w:lineRule="auto"/>
              <w:ind w:left="40" w:firstLine="0"/>
              <w:rPr>
                <w:sz w:val="28"/>
                <w:szCs w:val="28"/>
              </w:rPr>
            </w:pPr>
            <w:r w:rsidRPr="006833C0">
              <w:rPr>
                <w:rStyle w:val="1"/>
                <w:sz w:val="28"/>
                <w:szCs w:val="28"/>
              </w:rPr>
              <w:t>Вода</w:t>
            </w:r>
          </w:p>
        </w:tc>
        <w:tc>
          <w:tcPr>
            <w:tcW w:w="963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9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0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</w:tr>
      <w:tr w:rsidR="00B92C8B" w:rsidRPr="006833C0" w:rsidTr="00B92C8B">
        <w:trPr>
          <w:trHeight w:val="20"/>
        </w:trPr>
        <w:tc>
          <w:tcPr>
            <w:tcW w:w="5000" w:type="pct"/>
            <w:gridSpan w:val="4"/>
            <w:vAlign w:val="center"/>
          </w:tcPr>
          <w:p w:rsidR="00B92C8B" w:rsidRPr="006833C0" w:rsidRDefault="00583E6A" w:rsidP="00CB2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Время проведения реакции 5 мин</w:t>
            </w:r>
          </w:p>
        </w:tc>
      </w:tr>
      <w:tr w:rsidR="00885CBC" w:rsidRPr="006833C0" w:rsidTr="00885CBC">
        <w:trPr>
          <w:trHeight w:val="20"/>
        </w:trPr>
        <w:tc>
          <w:tcPr>
            <w:tcW w:w="2278" w:type="pct"/>
            <w:vAlign w:val="center"/>
          </w:tcPr>
          <w:p w:rsidR="00B92C8B" w:rsidRPr="006833C0" w:rsidRDefault="00CE13B2" w:rsidP="00CE13B2">
            <w:pPr>
              <w:pStyle w:val="6"/>
              <w:shd w:val="clear" w:color="auto" w:fill="auto"/>
              <w:spacing w:line="276" w:lineRule="auto"/>
              <w:ind w:left="40" w:firstLine="0"/>
              <w:rPr>
                <w:sz w:val="28"/>
                <w:szCs w:val="28"/>
              </w:rPr>
            </w:pPr>
            <w:r w:rsidRPr="006833C0">
              <w:rPr>
                <w:rStyle w:val="1"/>
                <w:sz w:val="28"/>
                <w:szCs w:val="28"/>
              </w:rPr>
              <w:t xml:space="preserve">Натрия нитрита раствор </w:t>
            </w:r>
            <w:r w:rsidR="00B92C8B" w:rsidRPr="006833C0">
              <w:rPr>
                <w:rStyle w:val="1"/>
                <w:sz w:val="28"/>
                <w:szCs w:val="28"/>
              </w:rPr>
              <w:t>2</w:t>
            </w:r>
            <w:r w:rsidR="00CE1C4B" w:rsidRPr="006833C0">
              <w:rPr>
                <w:rStyle w:val="1"/>
                <w:sz w:val="28"/>
                <w:szCs w:val="28"/>
              </w:rPr>
              <w:t> </w:t>
            </w:r>
            <w:r w:rsidR="00B92C8B" w:rsidRPr="006833C0">
              <w:rPr>
                <w:rStyle w:val="1"/>
                <w:sz w:val="28"/>
                <w:szCs w:val="28"/>
              </w:rPr>
              <w:t xml:space="preserve">% </w:t>
            </w:r>
          </w:p>
        </w:tc>
        <w:tc>
          <w:tcPr>
            <w:tcW w:w="963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  <w:tc>
          <w:tcPr>
            <w:tcW w:w="889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  <w:tc>
          <w:tcPr>
            <w:tcW w:w="870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</w:tr>
      <w:tr w:rsidR="00885CBC" w:rsidRPr="006833C0" w:rsidTr="00885CBC">
        <w:trPr>
          <w:trHeight w:val="20"/>
        </w:trPr>
        <w:tc>
          <w:tcPr>
            <w:tcW w:w="2278" w:type="pct"/>
            <w:vAlign w:val="center"/>
          </w:tcPr>
          <w:p w:rsidR="00B92C8B" w:rsidRPr="006833C0" w:rsidRDefault="00885CBC" w:rsidP="00B92C8B">
            <w:pPr>
              <w:pStyle w:val="6"/>
              <w:shd w:val="clear" w:color="auto" w:fill="auto"/>
              <w:spacing w:line="276" w:lineRule="auto"/>
              <w:ind w:left="40" w:firstLine="0"/>
              <w:rPr>
                <w:sz w:val="28"/>
                <w:szCs w:val="28"/>
              </w:rPr>
            </w:pPr>
            <w:r w:rsidRPr="006833C0">
              <w:rPr>
                <w:rStyle w:val="1"/>
                <w:sz w:val="28"/>
                <w:szCs w:val="28"/>
              </w:rPr>
              <w:t>Х</w:t>
            </w:r>
            <w:r w:rsidR="00B92C8B" w:rsidRPr="006833C0">
              <w:rPr>
                <w:rStyle w:val="1"/>
                <w:sz w:val="28"/>
                <w:szCs w:val="28"/>
              </w:rPr>
              <w:t>лористоводородной кислоты раствор 5</w:t>
            </w:r>
            <w:r w:rsidR="0094668F" w:rsidRPr="006833C0">
              <w:rPr>
                <w:rStyle w:val="1"/>
                <w:sz w:val="28"/>
                <w:szCs w:val="28"/>
              </w:rPr>
              <w:t> </w:t>
            </w:r>
            <w:r w:rsidR="00B92C8B" w:rsidRPr="006833C0">
              <w:rPr>
                <w:rStyle w:val="1"/>
                <w:sz w:val="28"/>
                <w:szCs w:val="28"/>
              </w:rPr>
              <w:t>М</w:t>
            </w:r>
          </w:p>
        </w:tc>
        <w:tc>
          <w:tcPr>
            <w:tcW w:w="963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  <w:tc>
          <w:tcPr>
            <w:tcW w:w="889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  <w:tc>
          <w:tcPr>
            <w:tcW w:w="870" w:type="pct"/>
            <w:vAlign w:val="center"/>
          </w:tcPr>
          <w:p w:rsidR="00B92C8B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</w:tr>
      <w:tr w:rsidR="00B92C8B" w:rsidRPr="006833C0" w:rsidTr="00B92C8B">
        <w:trPr>
          <w:trHeight w:val="20"/>
        </w:trPr>
        <w:tc>
          <w:tcPr>
            <w:tcW w:w="5000" w:type="pct"/>
            <w:gridSpan w:val="4"/>
          </w:tcPr>
          <w:p w:rsidR="00583E6A" w:rsidRPr="006833C0" w:rsidRDefault="00583E6A" w:rsidP="0058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Содержимое перемешивают, аккуратно вращая пробирки</w:t>
            </w:r>
          </w:p>
          <w:p w:rsidR="00B92C8B" w:rsidRPr="006833C0" w:rsidRDefault="00583E6A" w:rsidP="009466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Время проведения реакции 5 мин</w:t>
            </w:r>
          </w:p>
        </w:tc>
      </w:tr>
      <w:tr w:rsidR="0094668F" w:rsidRPr="006833C0" w:rsidTr="00885CBC">
        <w:trPr>
          <w:trHeight w:val="20"/>
        </w:trPr>
        <w:tc>
          <w:tcPr>
            <w:tcW w:w="2278" w:type="pct"/>
          </w:tcPr>
          <w:p w:rsidR="0094668F" w:rsidRPr="006833C0" w:rsidRDefault="00885CBC" w:rsidP="0094668F">
            <w:pPr>
              <w:pStyle w:val="6"/>
              <w:shd w:val="clear" w:color="auto" w:fill="auto"/>
              <w:spacing w:line="360" w:lineRule="auto"/>
              <w:ind w:left="40" w:firstLine="0"/>
              <w:rPr>
                <w:sz w:val="28"/>
                <w:szCs w:val="28"/>
              </w:rPr>
            </w:pPr>
            <w:r w:rsidRPr="006833C0">
              <w:rPr>
                <w:sz w:val="28"/>
                <w:szCs w:val="28"/>
              </w:rPr>
              <w:t>А</w:t>
            </w:r>
            <w:r w:rsidR="0094668F" w:rsidRPr="006833C0">
              <w:rPr>
                <w:sz w:val="28"/>
                <w:szCs w:val="28"/>
              </w:rPr>
              <w:t xml:space="preserve">ммония </w:t>
            </w:r>
            <w:proofErr w:type="spellStart"/>
            <w:r w:rsidR="0094668F" w:rsidRPr="006833C0">
              <w:rPr>
                <w:sz w:val="28"/>
                <w:szCs w:val="28"/>
              </w:rPr>
              <w:t>сульфамата</w:t>
            </w:r>
            <w:proofErr w:type="spellEnd"/>
            <w:r w:rsidR="0094668F" w:rsidRPr="006833C0">
              <w:rPr>
                <w:sz w:val="28"/>
                <w:szCs w:val="28"/>
              </w:rPr>
              <w:t xml:space="preserve"> раствор 5 % </w:t>
            </w:r>
          </w:p>
        </w:tc>
        <w:tc>
          <w:tcPr>
            <w:tcW w:w="963" w:type="pct"/>
            <w:vAlign w:val="center"/>
          </w:tcPr>
          <w:p w:rsidR="0094668F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  <w:tc>
          <w:tcPr>
            <w:tcW w:w="889" w:type="pct"/>
            <w:vAlign w:val="center"/>
          </w:tcPr>
          <w:p w:rsidR="0094668F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  <w:tc>
          <w:tcPr>
            <w:tcW w:w="870" w:type="pct"/>
            <w:vAlign w:val="center"/>
          </w:tcPr>
          <w:p w:rsidR="0094668F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</w:tr>
      <w:tr w:rsidR="0094668F" w:rsidRPr="006833C0" w:rsidTr="0094668F">
        <w:trPr>
          <w:trHeight w:val="20"/>
        </w:trPr>
        <w:tc>
          <w:tcPr>
            <w:tcW w:w="5000" w:type="pct"/>
            <w:gridSpan w:val="4"/>
          </w:tcPr>
          <w:p w:rsidR="00583E6A" w:rsidRPr="006833C0" w:rsidRDefault="00583E6A" w:rsidP="0058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Содержимое встряхивают до прекращения выделения пузырьков газа</w:t>
            </w:r>
          </w:p>
          <w:p w:rsidR="0094668F" w:rsidRPr="006833C0" w:rsidRDefault="00583E6A" w:rsidP="009466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Время проведения реакции 5 мин</w:t>
            </w:r>
          </w:p>
        </w:tc>
      </w:tr>
      <w:tr w:rsidR="0094668F" w:rsidRPr="006833C0" w:rsidTr="00885CBC">
        <w:trPr>
          <w:trHeight w:val="20"/>
        </w:trPr>
        <w:tc>
          <w:tcPr>
            <w:tcW w:w="2278" w:type="pct"/>
          </w:tcPr>
          <w:p w:rsidR="0094668F" w:rsidRPr="006833C0" w:rsidRDefault="0094668F" w:rsidP="0094668F">
            <w:pPr>
              <w:pStyle w:val="6"/>
              <w:shd w:val="clear" w:color="auto" w:fill="auto"/>
              <w:spacing w:line="360" w:lineRule="auto"/>
              <w:ind w:left="40" w:hanging="40"/>
              <w:rPr>
                <w:sz w:val="28"/>
                <w:szCs w:val="28"/>
              </w:rPr>
            </w:pPr>
            <w:proofErr w:type="spellStart"/>
            <w:r w:rsidRPr="006833C0">
              <w:rPr>
                <w:sz w:val="28"/>
                <w:szCs w:val="28"/>
              </w:rPr>
              <w:t>Нафтилэтилендиамина</w:t>
            </w:r>
            <w:proofErr w:type="spellEnd"/>
            <w:r w:rsidRPr="006833C0">
              <w:rPr>
                <w:sz w:val="28"/>
                <w:szCs w:val="28"/>
              </w:rPr>
              <w:t xml:space="preserve"> </w:t>
            </w:r>
            <w:proofErr w:type="spellStart"/>
            <w:r w:rsidRPr="006833C0">
              <w:rPr>
                <w:sz w:val="28"/>
                <w:szCs w:val="28"/>
              </w:rPr>
              <w:lastRenderedPageBreak/>
              <w:t>дигидрохлорида</w:t>
            </w:r>
            <w:proofErr w:type="spellEnd"/>
            <w:r w:rsidRPr="006833C0">
              <w:rPr>
                <w:sz w:val="28"/>
                <w:szCs w:val="28"/>
              </w:rPr>
              <w:t xml:space="preserve"> раствор 0,1 %</w:t>
            </w:r>
          </w:p>
        </w:tc>
        <w:tc>
          <w:tcPr>
            <w:tcW w:w="963" w:type="pct"/>
            <w:vAlign w:val="center"/>
          </w:tcPr>
          <w:p w:rsidR="0094668F" w:rsidRPr="006833C0" w:rsidRDefault="0094668F" w:rsidP="00CF7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мл</w:t>
            </w:r>
          </w:p>
        </w:tc>
        <w:tc>
          <w:tcPr>
            <w:tcW w:w="889" w:type="pct"/>
            <w:vAlign w:val="center"/>
          </w:tcPr>
          <w:p w:rsidR="0094668F" w:rsidRPr="006833C0" w:rsidRDefault="0094668F" w:rsidP="00CF7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  <w:tc>
          <w:tcPr>
            <w:tcW w:w="870" w:type="pct"/>
            <w:vAlign w:val="center"/>
          </w:tcPr>
          <w:p w:rsidR="0094668F" w:rsidRPr="006833C0" w:rsidRDefault="0094668F" w:rsidP="00946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</w:p>
        </w:tc>
      </w:tr>
      <w:tr w:rsidR="00885CBC" w:rsidRPr="006833C0" w:rsidTr="00885CBC">
        <w:trPr>
          <w:trHeight w:val="20"/>
        </w:trPr>
        <w:tc>
          <w:tcPr>
            <w:tcW w:w="5000" w:type="pct"/>
            <w:gridSpan w:val="4"/>
          </w:tcPr>
          <w:p w:rsidR="00885CBC" w:rsidRPr="006833C0" w:rsidRDefault="00583E6A" w:rsidP="0058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проведения реакции 10 мин</w:t>
            </w:r>
          </w:p>
        </w:tc>
      </w:tr>
    </w:tbl>
    <w:p w:rsidR="00885CBC" w:rsidRPr="006833C0" w:rsidRDefault="00885CBC" w:rsidP="00123A4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>Оптическую плотность растворов во всех пробирках измеряют на спектрофотометре при длине волны 550 нм в кюветах с толщиной слоя 1</w:t>
      </w:r>
      <w:r w:rsidR="00F7047A" w:rsidRPr="006833C0">
        <w:rPr>
          <w:rFonts w:ascii="Times New Roman" w:hAnsi="Times New Roman" w:cs="Times New Roman"/>
          <w:sz w:val="28"/>
          <w:szCs w:val="28"/>
        </w:rPr>
        <w:t> </w:t>
      </w:r>
      <w:r w:rsidR="00FF61EB" w:rsidRPr="006833C0">
        <w:rPr>
          <w:rFonts w:ascii="Times New Roman" w:hAnsi="Times New Roman" w:cs="Times New Roman"/>
          <w:sz w:val="28"/>
          <w:szCs w:val="28"/>
        </w:rPr>
        <w:t>с</w:t>
      </w:r>
      <w:r w:rsidRPr="006833C0">
        <w:rPr>
          <w:rFonts w:ascii="Times New Roman" w:hAnsi="Times New Roman" w:cs="Times New Roman"/>
          <w:sz w:val="28"/>
          <w:szCs w:val="28"/>
        </w:rPr>
        <w:t>м.</w:t>
      </w:r>
    </w:p>
    <w:p w:rsidR="00885CBC" w:rsidRPr="006833C0" w:rsidRDefault="00885CBC" w:rsidP="00123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 xml:space="preserve">Ожидаемые пределы </w:t>
      </w:r>
      <w:r w:rsidR="00CE14AC" w:rsidRPr="006833C0">
        <w:rPr>
          <w:rFonts w:ascii="Times New Roman" w:hAnsi="Times New Roman" w:cs="Times New Roman"/>
          <w:sz w:val="28"/>
          <w:szCs w:val="28"/>
        </w:rPr>
        <w:t>оптической плотности</w:t>
      </w:r>
      <w:r w:rsidRPr="006833C0">
        <w:rPr>
          <w:rFonts w:ascii="Times New Roman" w:hAnsi="Times New Roman" w:cs="Times New Roman"/>
          <w:sz w:val="28"/>
          <w:szCs w:val="28"/>
        </w:rPr>
        <w:t xml:space="preserve">: 0,2 - 0,3 </w:t>
      </w:r>
      <w:r w:rsidR="00212D7C" w:rsidRPr="006833C0">
        <w:rPr>
          <w:rFonts w:ascii="Times New Roman" w:hAnsi="Times New Roman" w:cs="Times New Roman"/>
          <w:sz w:val="28"/>
          <w:szCs w:val="28"/>
        </w:rPr>
        <w:t>–</w:t>
      </w:r>
      <w:r w:rsidRPr="006833C0">
        <w:rPr>
          <w:rFonts w:ascii="Times New Roman" w:hAnsi="Times New Roman" w:cs="Times New Roman"/>
          <w:sz w:val="28"/>
          <w:szCs w:val="28"/>
        </w:rPr>
        <w:t xml:space="preserve"> для раствора</w:t>
      </w:r>
      <w:proofErr w:type="gramStart"/>
      <w:r w:rsidRPr="006833C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833C0">
        <w:rPr>
          <w:rFonts w:ascii="Times New Roman" w:hAnsi="Times New Roman" w:cs="Times New Roman"/>
          <w:sz w:val="28"/>
          <w:szCs w:val="28"/>
        </w:rPr>
        <w:t>;</w:t>
      </w:r>
      <w:r w:rsidR="00123A4F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 xml:space="preserve">около 0,4 </w:t>
      </w:r>
      <w:r w:rsidR="00212D7C" w:rsidRPr="006833C0">
        <w:rPr>
          <w:rFonts w:ascii="Times New Roman" w:hAnsi="Times New Roman" w:cs="Times New Roman"/>
          <w:sz w:val="28"/>
          <w:szCs w:val="28"/>
        </w:rPr>
        <w:t xml:space="preserve">– </w:t>
      </w:r>
      <w:r w:rsidRPr="006833C0">
        <w:rPr>
          <w:rFonts w:ascii="Times New Roman" w:hAnsi="Times New Roman" w:cs="Times New Roman"/>
          <w:sz w:val="28"/>
          <w:szCs w:val="28"/>
        </w:rPr>
        <w:t xml:space="preserve">для раствора </w:t>
      </w:r>
      <w:r w:rsidR="00FE5819" w:rsidRPr="006833C0">
        <w:rPr>
          <w:rFonts w:ascii="Times New Roman" w:hAnsi="Times New Roman" w:cs="Times New Roman"/>
          <w:sz w:val="28"/>
          <w:szCs w:val="28"/>
        </w:rPr>
        <w:t>Б</w:t>
      </w:r>
      <w:r w:rsidRPr="006833C0">
        <w:rPr>
          <w:rFonts w:ascii="Times New Roman" w:hAnsi="Times New Roman" w:cs="Times New Roman"/>
          <w:sz w:val="28"/>
          <w:szCs w:val="28"/>
        </w:rPr>
        <w:t xml:space="preserve">; около 0,04 </w:t>
      </w:r>
      <w:r w:rsidR="00212D7C" w:rsidRPr="006833C0">
        <w:rPr>
          <w:rFonts w:ascii="Times New Roman" w:hAnsi="Times New Roman" w:cs="Times New Roman"/>
          <w:sz w:val="28"/>
          <w:szCs w:val="28"/>
        </w:rPr>
        <w:t>–</w:t>
      </w:r>
      <w:r w:rsidRPr="006833C0">
        <w:rPr>
          <w:rFonts w:ascii="Times New Roman" w:hAnsi="Times New Roman" w:cs="Times New Roman"/>
          <w:sz w:val="28"/>
          <w:szCs w:val="28"/>
        </w:rPr>
        <w:t xml:space="preserve"> для раствора </w:t>
      </w:r>
      <w:r w:rsidR="00FE5819" w:rsidRPr="006833C0">
        <w:rPr>
          <w:rFonts w:ascii="Times New Roman" w:hAnsi="Times New Roman" w:cs="Times New Roman"/>
          <w:sz w:val="28"/>
          <w:szCs w:val="28"/>
        </w:rPr>
        <w:t>В</w:t>
      </w:r>
      <w:r w:rsidRPr="006833C0">
        <w:rPr>
          <w:rFonts w:ascii="Times New Roman" w:hAnsi="Times New Roman" w:cs="Times New Roman"/>
          <w:sz w:val="28"/>
          <w:szCs w:val="28"/>
        </w:rPr>
        <w:t>.</w:t>
      </w:r>
    </w:p>
    <w:p w:rsidR="00885CBC" w:rsidRPr="006833C0" w:rsidRDefault="00885CBC" w:rsidP="00885CBC">
      <w:pPr>
        <w:pStyle w:val="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833C0">
        <w:rPr>
          <w:sz w:val="28"/>
          <w:szCs w:val="28"/>
        </w:rPr>
        <w:t>Содержание фолиевой кислоты</w:t>
      </w:r>
      <w:r w:rsidR="00470558" w:rsidRPr="006833C0">
        <w:rPr>
          <w:sz w:val="28"/>
          <w:szCs w:val="28"/>
        </w:rPr>
        <w:t xml:space="preserve"> </w:t>
      </w:r>
      <w:r w:rsidR="00470558" w:rsidRPr="006833C0">
        <w:rPr>
          <w:sz w:val="28"/>
          <w:szCs w:val="28"/>
          <w:shd w:val="clear" w:color="auto" w:fill="FFFFFF"/>
        </w:rPr>
        <w:t>C</w:t>
      </w:r>
      <w:r w:rsidR="00470558" w:rsidRPr="006833C0">
        <w:rPr>
          <w:sz w:val="28"/>
          <w:szCs w:val="28"/>
          <w:shd w:val="clear" w:color="auto" w:fill="FFFFFF"/>
          <w:vertAlign w:val="subscript"/>
        </w:rPr>
        <w:t>19</w:t>
      </w:r>
      <w:r w:rsidR="00470558" w:rsidRPr="006833C0">
        <w:rPr>
          <w:sz w:val="28"/>
          <w:szCs w:val="28"/>
          <w:shd w:val="clear" w:color="auto" w:fill="FFFFFF"/>
        </w:rPr>
        <w:t>H</w:t>
      </w:r>
      <w:r w:rsidR="00470558" w:rsidRPr="006833C0">
        <w:rPr>
          <w:sz w:val="28"/>
          <w:szCs w:val="28"/>
          <w:shd w:val="clear" w:color="auto" w:fill="FFFFFF"/>
          <w:vertAlign w:val="subscript"/>
        </w:rPr>
        <w:t>19</w:t>
      </w:r>
      <w:r w:rsidR="00470558" w:rsidRPr="006833C0">
        <w:rPr>
          <w:sz w:val="28"/>
          <w:szCs w:val="28"/>
          <w:shd w:val="clear" w:color="auto" w:fill="FFFFFF"/>
        </w:rPr>
        <w:t>N</w:t>
      </w:r>
      <w:r w:rsidR="00470558" w:rsidRPr="006833C0">
        <w:rPr>
          <w:sz w:val="28"/>
          <w:szCs w:val="28"/>
          <w:shd w:val="clear" w:color="auto" w:fill="FFFFFF"/>
          <w:vertAlign w:val="subscript"/>
        </w:rPr>
        <w:t>7</w:t>
      </w:r>
      <w:r w:rsidR="00470558" w:rsidRPr="006833C0">
        <w:rPr>
          <w:sz w:val="28"/>
          <w:szCs w:val="28"/>
          <w:shd w:val="clear" w:color="auto" w:fill="FFFFFF"/>
        </w:rPr>
        <w:t>O</w:t>
      </w:r>
      <w:r w:rsidR="00470558" w:rsidRPr="006833C0">
        <w:rPr>
          <w:sz w:val="28"/>
          <w:szCs w:val="28"/>
          <w:shd w:val="clear" w:color="auto" w:fill="FFFFFF"/>
          <w:vertAlign w:val="subscript"/>
        </w:rPr>
        <w:t xml:space="preserve">6 </w:t>
      </w:r>
      <w:r w:rsidRPr="006833C0">
        <w:rPr>
          <w:sz w:val="28"/>
          <w:szCs w:val="28"/>
        </w:rPr>
        <w:t xml:space="preserve"> </w:t>
      </w:r>
      <w:r w:rsidR="00470558" w:rsidRPr="006833C0">
        <w:rPr>
          <w:sz w:val="28"/>
          <w:szCs w:val="28"/>
        </w:rPr>
        <w:t xml:space="preserve">в препарате </w:t>
      </w:r>
      <w:r w:rsidRPr="006833C0">
        <w:rPr>
          <w:sz w:val="28"/>
          <w:szCs w:val="28"/>
        </w:rPr>
        <w:t>в процентах от заявленного количества (</w:t>
      </w:r>
      <w:r w:rsidRPr="006833C0">
        <w:rPr>
          <w:i/>
          <w:sz w:val="28"/>
          <w:szCs w:val="28"/>
        </w:rPr>
        <w:t>Х</w:t>
      </w:r>
      <w:r w:rsidRPr="006833C0">
        <w:rPr>
          <w:sz w:val="28"/>
          <w:szCs w:val="28"/>
        </w:rPr>
        <w:t>)</w:t>
      </w:r>
      <w:r w:rsidR="008B668F" w:rsidRPr="006833C0">
        <w:rPr>
          <w:sz w:val="28"/>
          <w:szCs w:val="28"/>
        </w:rPr>
        <w:t xml:space="preserve"> </w:t>
      </w:r>
      <w:r w:rsidRPr="006833C0">
        <w:rPr>
          <w:sz w:val="28"/>
          <w:szCs w:val="28"/>
        </w:rPr>
        <w:t xml:space="preserve">вычисляют по формуле: </w:t>
      </w:r>
    </w:p>
    <w:p w:rsidR="00B91D33" w:rsidRPr="006833C0" w:rsidRDefault="00123A4F" w:rsidP="00B91D33">
      <w:pPr>
        <w:pStyle w:val="6"/>
        <w:shd w:val="clear" w:color="auto" w:fill="auto"/>
        <w:spacing w:line="360" w:lineRule="auto"/>
        <w:ind w:firstLine="0"/>
        <w:rPr>
          <w:color w:val="auto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auto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 xml:space="preserve">А 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)∙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∙2∙2 ∙200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Б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А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)∙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100 ∙100  ∙5∙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auto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8861DC" w:rsidRPr="006833C0" w:rsidTr="00583E6A">
        <w:trPr>
          <w:cantSplit/>
        </w:trPr>
        <w:tc>
          <w:tcPr>
            <w:tcW w:w="709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А</w:t>
            </w:r>
          </w:p>
        </w:tc>
        <w:tc>
          <w:tcPr>
            <w:tcW w:w="425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оптическая плотность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раствора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оптическая плотность раствора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А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оптическая плотность раствора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навеска стандартного образца фолиевой кислоты, мг;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основного вещества в стандартном образце фолиевой кислоты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8861DC" w:rsidRPr="006833C0" w:rsidTr="00583E6A">
        <w:trPr>
          <w:cantSplit/>
        </w:trPr>
        <w:tc>
          <w:tcPr>
            <w:tcW w:w="70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заявленное количество фолиевой кислоты в капсуле, мг.</w:t>
            </w:r>
          </w:p>
        </w:tc>
      </w:tr>
    </w:tbl>
    <w:p w:rsidR="00FF61EB" w:rsidRPr="006833C0" w:rsidRDefault="00210846" w:rsidP="00123A4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14. </w:t>
      </w:r>
      <w:r w:rsidR="00A60B73" w:rsidRPr="006833C0">
        <w:rPr>
          <w:rFonts w:ascii="Times New Roman" w:hAnsi="Times New Roman" w:cs="Times New Roman"/>
          <w:bCs/>
          <w:i/>
          <w:sz w:val="28"/>
          <w:szCs w:val="28"/>
        </w:rPr>
        <w:t>Железо</w:t>
      </w:r>
      <w:r w:rsidR="00123A4F"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gramStart"/>
      <w:r w:rsidR="00FF61EB" w:rsidRPr="00683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FF61EB" w:rsidRPr="006833C0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="00FF61EB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123A4F" w:rsidRPr="006833C0">
        <w:rPr>
          <w:rFonts w:ascii="Times New Roman" w:hAnsi="Times New Roman" w:cs="Times New Roman"/>
          <w:sz w:val="28"/>
          <w:szCs w:val="28"/>
        </w:rPr>
        <w:t>(</w:t>
      </w:r>
      <w:r w:rsidR="00FF61EB" w:rsidRPr="006833C0">
        <w:rPr>
          <w:rFonts w:ascii="Times New Roman" w:hAnsi="Times New Roman" w:cs="Times New Roman"/>
          <w:sz w:val="28"/>
          <w:szCs w:val="28"/>
        </w:rPr>
        <w:t>ОФС «</w:t>
      </w:r>
      <w:proofErr w:type="spellStart"/>
      <w:r w:rsidR="00FF61EB" w:rsidRPr="006833C0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="00FF61EB" w:rsidRPr="006833C0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областях»</w:t>
      </w:r>
      <w:r w:rsidR="00123A4F" w:rsidRPr="006833C0">
        <w:rPr>
          <w:rFonts w:ascii="Times New Roman" w:hAnsi="Times New Roman" w:cs="Times New Roman"/>
          <w:sz w:val="28"/>
          <w:szCs w:val="28"/>
        </w:rPr>
        <w:t>)</w:t>
      </w:r>
      <w:r w:rsidR="00FF61EB" w:rsidRPr="006833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4962" w:rsidRPr="006833C0" w:rsidRDefault="00CC4962" w:rsidP="00CC496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>Ацетатный буферный раствор</w:t>
      </w:r>
      <w:r w:rsidRPr="006833C0">
        <w:rPr>
          <w:rFonts w:ascii="Times New Roman" w:hAnsi="Times New Roman" w:cs="Times New Roman"/>
          <w:bCs/>
          <w:sz w:val="28"/>
          <w:szCs w:val="28"/>
        </w:rPr>
        <w:t>. 41 г ацетата натрия растворяют в смеси, состоящей из 32 мл ледяной уксусной кислоты и 20 мл воды, доводят объем раствора водой до 1000 мл и перемешивают.</w:t>
      </w:r>
    </w:p>
    <w:p w:rsidR="00CC4962" w:rsidRPr="006833C0" w:rsidRDefault="00CC4962" w:rsidP="00CC4962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33C0">
        <w:rPr>
          <w:rFonts w:ascii="Times New Roman" w:hAnsi="Times New Roman" w:cs="Times New Roman"/>
          <w:bCs/>
          <w:i/>
          <w:sz w:val="28"/>
          <w:szCs w:val="28"/>
        </w:rPr>
        <w:t>о-Фенантролина</w:t>
      </w:r>
      <w:proofErr w:type="spellEnd"/>
      <w:r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 моногидрата раствор 0,5 % в метаноле.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0,5 г 1,10-фенантролина растворяют метаноле, доводят объем раствора метанолом до 100 мл, перемешивают. </w:t>
      </w:r>
    </w:p>
    <w:p w:rsidR="0006320D" w:rsidRPr="006833C0" w:rsidRDefault="0006320D" w:rsidP="00233D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Испытуемый раствор. </w:t>
      </w:r>
      <w:r w:rsidRPr="006833C0">
        <w:rPr>
          <w:rFonts w:ascii="Times New Roman" w:hAnsi="Times New Roman" w:cs="Times New Roman"/>
          <w:bCs/>
          <w:sz w:val="28"/>
          <w:szCs w:val="28"/>
        </w:rPr>
        <w:t>Точную навеску содержимого капсул, эквивалентную</w:t>
      </w:r>
      <w:r w:rsidR="00155366" w:rsidRPr="006833C0">
        <w:rPr>
          <w:rFonts w:ascii="Times New Roman" w:hAnsi="Times New Roman" w:cs="Times New Roman"/>
          <w:bCs/>
          <w:sz w:val="28"/>
          <w:szCs w:val="28"/>
        </w:rPr>
        <w:t xml:space="preserve"> около</w:t>
      </w:r>
      <w:r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20 мг элементарного железа, помещают в мерную колбу вместимостью 100 мл, прибавляют 15 мл воды, осторожно вращая </w:t>
      </w:r>
      <w:r w:rsidRPr="006833C0">
        <w:rPr>
          <w:rFonts w:ascii="Times New Roman" w:hAnsi="Times New Roman" w:cs="Times New Roman"/>
          <w:bCs/>
          <w:sz w:val="28"/>
          <w:szCs w:val="28"/>
        </w:rPr>
        <w:lastRenderedPageBreak/>
        <w:t>колбу, перемешивают содержимое, прибавляют 2 мл серной кислоты концентрированной и встряхивают. Колбу нагревают над пламенем горелки до закипания смеси и продолжают нагревать еще 4 – 5 мин. Затем смесь охлаждают, доводят объем раствора водой до метки, перемешивают и фильтруют. 5</w:t>
      </w:r>
      <w:r w:rsidR="00F7047A" w:rsidRPr="006833C0">
        <w:rPr>
          <w:rFonts w:ascii="Times New Roman" w:hAnsi="Times New Roman" w:cs="Times New Roman"/>
          <w:bCs/>
          <w:sz w:val="28"/>
          <w:szCs w:val="28"/>
        </w:rPr>
        <w:t>,0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мл полученного раствора помещают в мерную колбу вместимостью 50 мл, доводят объем раствора водой до метки и перемешивают. </w:t>
      </w:r>
    </w:p>
    <w:p w:rsidR="0006320D" w:rsidRPr="006833C0" w:rsidRDefault="00B729B4" w:rsidP="00233DC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>Стандартный раствор</w:t>
      </w:r>
      <w:r w:rsidR="00557A67"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E5CA5"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железа </w:t>
      </w:r>
      <w:r w:rsidR="0006320D" w:rsidRPr="006833C0">
        <w:rPr>
          <w:rFonts w:ascii="Times New Roman" w:hAnsi="Times New Roman" w:cs="Times New Roman"/>
          <w:bCs/>
          <w:i/>
          <w:sz w:val="28"/>
          <w:szCs w:val="28"/>
        </w:rPr>
        <w:t>20 мкг/мл</w:t>
      </w:r>
      <w:r w:rsidR="0006320D" w:rsidRPr="006833C0">
        <w:rPr>
          <w:rFonts w:ascii="Times New Roman" w:hAnsi="Times New Roman" w:cs="Times New Roman"/>
          <w:bCs/>
          <w:sz w:val="28"/>
          <w:szCs w:val="28"/>
        </w:rPr>
        <w:t xml:space="preserve">. Около 0,7002 г (точная навеска) железа(II) аммония сульфата </w:t>
      </w:r>
      <w:r w:rsidR="007B5A15" w:rsidRPr="006833C0">
        <w:rPr>
          <w:rFonts w:ascii="Times New Roman" w:hAnsi="Times New Roman" w:cs="Times New Roman"/>
          <w:bCs/>
          <w:sz w:val="28"/>
          <w:szCs w:val="28"/>
        </w:rPr>
        <w:t xml:space="preserve">(соответствуют 100 мг элементарного железа) </w:t>
      </w:r>
      <w:r w:rsidR="0006320D" w:rsidRPr="006833C0">
        <w:rPr>
          <w:rFonts w:ascii="Times New Roman" w:hAnsi="Times New Roman" w:cs="Times New Roman"/>
          <w:bCs/>
          <w:sz w:val="28"/>
          <w:szCs w:val="28"/>
        </w:rPr>
        <w:t>помещают в мерную колбу вместимостью</w:t>
      </w:r>
      <w:r w:rsidR="007B5A15" w:rsidRPr="006833C0">
        <w:rPr>
          <w:rFonts w:ascii="Times New Roman" w:hAnsi="Times New Roman" w:cs="Times New Roman"/>
          <w:bCs/>
          <w:sz w:val="28"/>
          <w:szCs w:val="28"/>
        </w:rPr>
        <w:t xml:space="preserve"> 100 мл</w:t>
      </w:r>
      <w:r w:rsidR="0006320D" w:rsidRPr="006833C0">
        <w:rPr>
          <w:rFonts w:ascii="Times New Roman" w:hAnsi="Times New Roman" w:cs="Times New Roman"/>
          <w:bCs/>
          <w:sz w:val="28"/>
          <w:szCs w:val="28"/>
        </w:rPr>
        <w:t xml:space="preserve">, прибавляют 10 мл воды и, осторожно вращая колбу, перемешивают содержимое. Далее прибавляют 1 мл серной кислоты концентрированной,  встряхивают до растворения </w:t>
      </w:r>
      <w:r w:rsidR="00155366" w:rsidRPr="006833C0">
        <w:rPr>
          <w:rFonts w:ascii="Times New Roman" w:hAnsi="Times New Roman" w:cs="Times New Roman"/>
          <w:bCs/>
          <w:sz w:val="28"/>
          <w:szCs w:val="28"/>
        </w:rPr>
        <w:t>навески</w:t>
      </w:r>
      <w:r w:rsidR="0006320D" w:rsidRPr="006833C0">
        <w:rPr>
          <w:rFonts w:ascii="Times New Roman" w:hAnsi="Times New Roman" w:cs="Times New Roman"/>
          <w:bCs/>
          <w:sz w:val="28"/>
          <w:szCs w:val="28"/>
        </w:rPr>
        <w:t>, доводят объем раствора  водой до метки и перемешивают. 5</w:t>
      </w:r>
      <w:r w:rsidR="00F7047A" w:rsidRPr="006833C0">
        <w:rPr>
          <w:rFonts w:ascii="Times New Roman" w:hAnsi="Times New Roman" w:cs="Times New Roman"/>
          <w:bCs/>
          <w:sz w:val="28"/>
          <w:szCs w:val="28"/>
        </w:rPr>
        <w:t>,0</w:t>
      </w:r>
      <w:r w:rsidR="0006320D" w:rsidRPr="006833C0">
        <w:rPr>
          <w:rFonts w:ascii="Times New Roman" w:hAnsi="Times New Roman" w:cs="Times New Roman"/>
          <w:bCs/>
          <w:sz w:val="28"/>
          <w:szCs w:val="28"/>
        </w:rPr>
        <w:t xml:space="preserve"> мл полученного раствора помещают в мерную колбу вместимостью 250 мл</w:t>
      </w:r>
      <w:r w:rsidR="00BB2816" w:rsidRPr="006833C0">
        <w:rPr>
          <w:rFonts w:ascii="Times New Roman" w:hAnsi="Times New Roman" w:cs="Times New Roman"/>
          <w:bCs/>
          <w:sz w:val="28"/>
          <w:szCs w:val="28"/>
        </w:rPr>
        <w:t>,</w:t>
      </w:r>
      <w:r w:rsidR="0006320D" w:rsidRPr="006833C0">
        <w:rPr>
          <w:rFonts w:ascii="Times New Roman" w:hAnsi="Times New Roman" w:cs="Times New Roman"/>
          <w:bCs/>
          <w:sz w:val="28"/>
          <w:szCs w:val="28"/>
        </w:rPr>
        <w:t xml:space="preserve"> доводят объем раствора водой до метки</w:t>
      </w:r>
      <w:r w:rsidR="00BB2816" w:rsidRPr="006833C0">
        <w:rPr>
          <w:rFonts w:ascii="Times New Roman" w:hAnsi="Times New Roman" w:cs="Times New Roman"/>
          <w:bCs/>
          <w:sz w:val="28"/>
          <w:szCs w:val="28"/>
        </w:rPr>
        <w:t xml:space="preserve"> и перемешивают</w:t>
      </w:r>
      <w:r w:rsidR="0006320D" w:rsidRPr="006833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C5E75" w:rsidRPr="006833C0" w:rsidRDefault="00A60B73" w:rsidP="00BC5E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sz w:val="28"/>
          <w:szCs w:val="28"/>
        </w:rPr>
        <w:t>По 5</w:t>
      </w:r>
      <w:r w:rsidR="00F7047A" w:rsidRPr="006833C0">
        <w:rPr>
          <w:rFonts w:ascii="Times New Roman" w:hAnsi="Times New Roman" w:cs="Times New Roman"/>
          <w:bCs/>
          <w:sz w:val="28"/>
          <w:szCs w:val="28"/>
        </w:rPr>
        <w:t>,0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мл </w:t>
      </w:r>
      <w:r w:rsidR="00B729B4" w:rsidRPr="006833C0">
        <w:rPr>
          <w:rFonts w:ascii="Times New Roman" w:hAnsi="Times New Roman" w:cs="Times New Roman"/>
          <w:bCs/>
          <w:sz w:val="28"/>
          <w:szCs w:val="28"/>
        </w:rPr>
        <w:t>стандартного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CA5" w:rsidRPr="006833C0">
        <w:rPr>
          <w:rFonts w:ascii="Times New Roman" w:hAnsi="Times New Roman" w:cs="Times New Roman"/>
          <w:bCs/>
          <w:sz w:val="28"/>
          <w:szCs w:val="28"/>
        </w:rPr>
        <w:t xml:space="preserve">раствора железа 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и испытуемого растворов помещают в мерные колбы </w:t>
      </w:r>
      <w:r w:rsidR="00BC5E75" w:rsidRPr="006833C0">
        <w:rPr>
          <w:rFonts w:ascii="Times New Roman" w:hAnsi="Times New Roman" w:cs="Times New Roman"/>
          <w:bCs/>
          <w:sz w:val="28"/>
          <w:szCs w:val="28"/>
        </w:rPr>
        <w:t>вместимостью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50</w:t>
      </w:r>
      <w:r w:rsidR="002C6B9C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Pr="006833C0">
        <w:rPr>
          <w:rFonts w:ascii="Times New Roman" w:hAnsi="Times New Roman" w:cs="Times New Roman"/>
          <w:bCs/>
          <w:sz w:val="28"/>
          <w:szCs w:val="28"/>
        </w:rPr>
        <w:t>мл</w:t>
      </w:r>
      <w:r w:rsidR="00BC5E75" w:rsidRPr="006833C0">
        <w:rPr>
          <w:rFonts w:ascii="Times New Roman" w:hAnsi="Times New Roman" w:cs="Times New Roman"/>
          <w:bCs/>
          <w:sz w:val="28"/>
          <w:szCs w:val="28"/>
        </w:rPr>
        <w:t>, п</w:t>
      </w:r>
      <w:r w:rsidRPr="006833C0">
        <w:rPr>
          <w:rFonts w:ascii="Times New Roman" w:hAnsi="Times New Roman" w:cs="Times New Roman"/>
          <w:bCs/>
          <w:sz w:val="28"/>
          <w:szCs w:val="28"/>
        </w:rPr>
        <w:t>рибавляют по 5</w:t>
      </w:r>
      <w:r w:rsidR="002C6B9C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мл </w:t>
      </w:r>
      <w:proofErr w:type="spellStart"/>
      <w:r w:rsidRPr="006833C0">
        <w:rPr>
          <w:rFonts w:ascii="Times New Roman" w:hAnsi="Times New Roman" w:cs="Times New Roman"/>
          <w:bCs/>
          <w:sz w:val="28"/>
          <w:szCs w:val="28"/>
        </w:rPr>
        <w:t>гидроксиламина</w:t>
      </w:r>
      <w:proofErr w:type="spellEnd"/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гидрохлорида</w:t>
      </w:r>
      <w:r w:rsidR="00BC5E75" w:rsidRPr="006833C0">
        <w:rPr>
          <w:rFonts w:ascii="Times New Roman" w:hAnsi="Times New Roman" w:cs="Times New Roman"/>
          <w:bCs/>
          <w:sz w:val="28"/>
          <w:szCs w:val="28"/>
        </w:rPr>
        <w:t xml:space="preserve"> раствора 10 %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, перемешивают. </w:t>
      </w:r>
      <w:r w:rsidR="00BC5E75" w:rsidRPr="006833C0">
        <w:rPr>
          <w:rFonts w:ascii="Times New Roman" w:hAnsi="Times New Roman" w:cs="Times New Roman"/>
          <w:bCs/>
          <w:sz w:val="28"/>
          <w:szCs w:val="28"/>
        </w:rPr>
        <w:t>Затем п</w:t>
      </w:r>
      <w:r w:rsidRPr="006833C0">
        <w:rPr>
          <w:rFonts w:ascii="Times New Roman" w:hAnsi="Times New Roman" w:cs="Times New Roman"/>
          <w:bCs/>
          <w:sz w:val="28"/>
          <w:szCs w:val="28"/>
        </w:rPr>
        <w:t>рибавляют по 5</w:t>
      </w:r>
      <w:r w:rsidR="002C6B9C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Pr="006833C0">
        <w:rPr>
          <w:rFonts w:ascii="Times New Roman" w:hAnsi="Times New Roman" w:cs="Times New Roman"/>
          <w:bCs/>
          <w:sz w:val="28"/>
          <w:szCs w:val="28"/>
        </w:rPr>
        <w:t>мл ацетатного буфер</w:t>
      </w:r>
      <w:r w:rsidR="00BC5E75" w:rsidRPr="006833C0">
        <w:rPr>
          <w:rFonts w:ascii="Times New Roman" w:hAnsi="Times New Roman" w:cs="Times New Roman"/>
          <w:bCs/>
          <w:sz w:val="28"/>
          <w:szCs w:val="28"/>
        </w:rPr>
        <w:t>ного раствора</w:t>
      </w:r>
      <w:r w:rsidRPr="006833C0">
        <w:rPr>
          <w:rFonts w:ascii="Times New Roman" w:hAnsi="Times New Roman" w:cs="Times New Roman"/>
          <w:bCs/>
          <w:sz w:val="28"/>
          <w:szCs w:val="28"/>
        </w:rPr>
        <w:t>, интенсивно встряхивают</w:t>
      </w:r>
      <w:r w:rsidR="00BC5E75" w:rsidRPr="006833C0">
        <w:rPr>
          <w:rFonts w:ascii="Times New Roman" w:hAnsi="Times New Roman" w:cs="Times New Roman"/>
          <w:bCs/>
          <w:sz w:val="28"/>
          <w:szCs w:val="28"/>
        </w:rPr>
        <w:t>, п</w:t>
      </w:r>
      <w:r w:rsidRPr="006833C0">
        <w:rPr>
          <w:rFonts w:ascii="Times New Roman" w:hAnsi="Times New Roman" w:cs="Times New Roman"/>
          <w:bCs/>
          <w:sz w:val="28"/>
          <w:szCs w:val="28"/>
        </w:rPr>
        <w:t>рибавляют по 1</w:t>
      </w:r>
      <w:r w:rsidR="002C6B9C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мл </w:t>
      </w:r>
      <w:proofErr w:type="spellStart"/>
      <w:r w:rsidR="00114ABD" w:rsidRPr="006833C0">
        <w:rPr>
          <w:rFonts w:ascii="Times New Roman" w:hAnsi="Times New Roman" w:cs="Times New Roman"/>
          <w:bCs/>
          <w:sz w:val="28"/>
          <w:szCs w:val="28"/>
        </w:rPr>
        <w:t>о-</w:t>
      </w:r>
      <w:r w:rsidRPr="006833C0">
        <w:rPr>
          <w:rFonts w:ascii="Times New Roman" w:hAnsi="Times New Roman" w:cs="Times New Roman"/>
          <w:bCs/>
          <w:sz w:val="28"/>
          <w:szCs w:val="28"/>
        </w:rPr>
        <w:t>фенантролина</w:t>
      </w:r>
      <w:proofErr w:type="spellEnd"/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моногидрата</w:t>
      </w:r>
      <w:r w:rsidR="00BC5E75" w:rsidRPr="006833C0">
        <w:rPr>
          <w:rFonts w:ascii="Times New Roman" w:hAnsi="Times New Roman" w:cs="Times New Roman"/>
          <w:bCs/>
          <w:sz w:val="28"/>
          <w:szCs w:val="28"/>
        </w:rPr>
        <w:t xml:space="preserve"> раствора 0,5</w:t>
      </w:r>
      <w:r w:rsidR="00C826B2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="00BC5E75" w:rsidRPr="006833C0">
        <w:rPr>
          <w:rFonts w:ascii="Times New Roman" w:hAnsi="Times New Roman" w:cs="Times New Roman"/>
          <w:bCs/>
          <w:sz w:val="28"/>
          <w:szCs w:val="28"/>
        </w:rPr>
        <w:t>% (индикатор)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C515C" w:rsidRPr="006833C0">
        <w:rPr>
          <w:rFonts w:ascii="Times New Roman" w:hAnsi="Times New Roman" w:cs="Times New Roman"/>
          <w:bCs/>
          <w:sz w:val="28"/>
          <w:szCs w:val="28"/>
        </w:rPr>
        <w:t>С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меси </w:t>
      </w:r>
      <w:r w:rsidR="00DC515C" w:rsidRPr="006833C0">
        <w:rPr>
          <w:rFonts w:ascii="Times New Roman" w:hAnsi="Times New Roman" w:cs="Times New Roman"/>
          <w:bCs/>
          <w:sz w:val="28"/>
          <w:szCs w:val="28"/>
        </w:rPr>
        <w:t xml:space="preserve">оставляют </w:t>
      </w:r>
      <w:r w:rsidRPr="006833C0">
        <w:rPr>
          <w:rFonts w:ascii="Times New Roman" w:hAnsi="Times New Roman" w:cs="Times New Roman"/>
          <w:bCs/>
          <w:sz w:val="28"/>
          <w:szCs w:val="28"/>
        </w:rPr>
        <w:t>на 15</w:t>
      </w:r>
      <w:r w:rsidR="002C6B9C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Pr="006833C0">
        <w:rPr>
          <w:rFonts w:ascii="Times New Roman" w:hAnsi="Times New Roman" w:cs="Times New Roman"/>
          <w:bCs/>
          <w:sz w:val="28"/>
          <w:szCs w:val="28"/>
        </w:rPr>
        <w:t>мин</w:t>
      </w:r>
      <w:r w:rsidR="00BC5E75" w:rsidRPr="006833C0">
        <w:rPr>
          <w:rFonts w:ascii="Times New Roman" w:hAnsi="Times New Roman" w:cs="Times New Roman"/>
          <w:bCs/>
          <w:sz w:val="28"/>
          <w:szCs w:val="28"/>
        </w:rPr>
        <w:t>, затем д</w:t>
      </w:r>
      <w:r w:rsidRPr="006833C0">
        <w:rPr>
          <w:rFonts w:ascii="Times New Roman" w:hAnsi="Times New Roman" w:cs="Times New Roman"/>
          <w:bCs/>
          <w:sz w:val="28"/>
          <w:szCs w:val="28"/>
        </w:rPr>
        <w:t>оводят объем</w:t>
      </w:r>
      <w:r w:rsidR="002C6B9C" w:rsidRPr="006833C0">
        <w:rPr>
          <w:rFonts w:ascii="Times New Roman" w:hAnsi="Times New Roman" w:cs="Times New Roman"/>
          <w:bCs/>
          <w:sz w:val="28"/>
          <w:szCs w:val="28"/>
        </w:rPr>
        <w:t>ы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растворов водой </w:t>
      </w:r>
      <w:r w:rsidR="00BC5E75" w:rsidRPr="006833C0">
        <w:rPr>
          <w:rFonts w:ascii="Times New Roman" w:hAnsi="Times New Roman" w:cs="Times New Roman"/>
          <w:bCs/>
          <w:sz w:val="28"/>
          <w:szCs w:val="28"/>
        </w:rPr>
        <w:t>метки и перемешивают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60B73" w:rsidRPr="006833C0" w:rsidRDefault="00BC5E75" w:rsidP="00BC5E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sz w:val="28"/>
          <w:szCs w:val="28"/>
        </w:rPr>
        <w:t>Оптическую плотность полученных растворов и</w:t>
      </w:r>
      <w:r w:rsidR="00A60B73" w:rsidRPr="006833C0">
        <w:rPr>
          <w:rFonts w:ascii="Times New Roman" w:hAnsi="Times New Roman" w:cs="Times New Roman"/>
          <w:bCs/>
          <w:sz w:val="28"/>
          <w:szCs w:val="28"/>
        </w:rPr>
        <w:t xml:space="preserve">змеряют 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на спектрофотометре </w:t>
      </w:r>
      <w:r w:rsidR="00DC515C" w:rsidRPr="006833C0">
        <w:rPr>
          <w:rFonts w:ascii="Times New Roman" w:hAnsi="Times New Roman" w:cs="Times New Roman"/>
          <w:bCs/>
          <w:sz w:val="28"/>
          <w:szCs w:val="28"/>
        </w:rPr>
        <w:t>в максимуме поглощения</w:t>
      </w:r>
      <w:r w:rsidR="00A60B73" w:rsidRPr="006833C0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длине волны</w:t>
      </w:r>
      <w:r w:rsidR="00A60B73" w:rsidRPr="006833C0">
        <w:rPr>
          <w:rFonts w:ascii="Times New Roman" w:hAnsi="Times New Roman" w:cs="Times New Roman"/>
          <w:bCs/>
          <w:sz w:val="28"/>
          <w:szCs w:val="28"/>
        </w:rPr>
        <w:t xml:space="preserve"> 510 нм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в кювете с толщиной слоя 1 </w:t>
      </w:r>
      <w:r w:rsidR="00822855" w:rsidRPr="006833C0">
        <w:rPr>
          <w:rFonts w:ascii="Times New Roman" w:hAnsi="Times New Roman" w:cs="Times New Roman"/>
          <w:bCs/>
          <w:sz w:val="28"/>
          <w:szCs w:val="28"/>
        </w:rPr>
        <w:t>с</w:t>
      </w:r>
      <w:r w:rsidRPr="006833C0">
        <w:rPr>
          <w:rFonts w:ascii="Times New Roman" w:hAnsi="Times New Roman" w:cs="Times New Roman"/>
          <w:bCs/>
          <w:sz w:val="28"/>
          <w:szCs w:val="28"/>
        </w:rPr>
        <w:t>м</w:t>
      </w:r>
      <w:r w:rsidR="00DC515C" w:rsidRPr="006833C0">
        <w:rPr>
          <w:rFonts w:ascii="Times New Roman" w:hAnsi="Times New Roman" w:cs="Times New Roman"/>
          <w:bCs/>
          <w:sz w:val="28"/>
          <w:szCs w:val="28"/>
        </w:rPr>
        <w:t>,</w:t>
      </w:r>
      <w:r w:rsidR="00A60B73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515C" w:rsidRPr="006833C0">
        <w:rPr>
          <w:rFonts w:ascii="Times New Roman" w:hAnsi="Times New Roman" w:cs="Times New Roman"/>
          <w:bCs/>
          <w:sz w:val="28"/>
          <w:szCs w:val="28"/>
        </w:rPr>
        <w:t>используя в качестве раствора сравнения воду</w:t>
      </w:r>
      <w:r w:rsidRPr="006833C0">
        <w:rPr>
          <w:rFonts w:ascii="Times New Roman" w:hAnsi="Times New Roman" w:cs="Times New Roman"/>
          <w:bCs/>
          <w:sz w:val="28"/>
          <w:szCs w:val="28"/>
        </w:rPr>
        <w:t>.</w:t>
      </w:r>
      <w:r w:rsidR="00A60B73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26B2" w:rsidRPr="006833C0" w:rsidRDefault="00C826B2" w:rsidP="00C826B2">
      <w:pPr>
        <w:pStyle w:val="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833C0">
        <w:rPr>
          <w:sz w:val="28"/>
          <w:szCs w:val="28"/>
        </w:rPr>
        <w:t xml:space="preserve">Содержание железа </w:t>
      </w:r>
      <w:r w:rsidR="00DC515C" w:rsidRPr="006833C0">
        <w:rPr>
          <w:sz w:val="28"/>
          <w:szCs w:val="28"/>
        </w:rPr>
        <w:t xml:space="preserve">в препарате </w:t>
      </w:r>
      <w:r w:rsidRPr="006833C0">
        <w:rPr>
          <w:sz w:val="28"/>
          <w:szCs w:val="28"/>
        </w:rPr>
        <w:t>в процентах от заявленного количества (</w:t>
      </w:r>
      <w:r w:rsidRPr="006833C0">
        <w:rPr>
          <w:i/>
          <w:sz w:val="28"/>
          <w:szCs w:val="28"/>
        </w:rPr>
        <w:t>Х</w:t>
      </w:r>
      <w:r w:rsidRPr="006833C0">
        <w:rPr>
          <w:sz w:val="28"/>
          <w:szCs w:val="28"/>
        </w:rPr>
        <w:t xml:space="preserve">) вычисляют по формуле: </w:t>
      </w:r>
    </w:p>
    <w:p w:rsidR="00C826B2" w:rsidRPr="006833C0" w:rsidRDefault="00123A4F" w:rsidP="00C826B2">
      <w:pPr>
        <w:pStyle w:val="6"/>
        <w:shd w:val="clear" w:color="auto" w:fill="auto"/>
        <w:spacing w:line="360" w:lineRule="auto"/>
        <w:ind w:firstLine="0"/>
        <w:rPr>
          <w:color w:val="auto"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color w:val="auto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∙5∙5 ∙50 ∙50 ∙ 100 ∙ 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∙55,84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100∙ 250 ∙50 ∙5∙ 5 ∙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∙392,13</m:t>
              </m:r>
            </m:den>
          </m:f>
          <m:r>
            <w:rPr>
              <w:rFonts w:ascii="Cambria Math" w:hAnsi="Cambria Math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 5 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L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∙7,02 </m:t>
              </m:r>
            </m:den>
          </m:f>
          <m:r>
            <w:rPr>
              <w:rFonts w:ascii="Cambria Math" w:hAnsi="Cambria Math"/>
              <w:color w:val="auto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425"/>
        <w:gridCol w:w="567"/>
        <w:gridCol w:w="425"/>
        <w:gridCol w:w="7759"/>
      </w:tblGrid>
      <w:tr w:rsidR="008861DC" w:rsidRPr="006833C0" w:rsidTr="00583E6A">
        <w:trPr>
          <w:cantSplit/>
        </w:trPr>
        <w:tc>
          <w:tcPr>
            <w:tcW w:w="709" w:type="dxa"/>
            <w:gridSpan w:val="2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lastRenderedPageBreak/>
              <w:t>где</w:t>
            </w:r>
          </w:p>
        </w:tc>
        <w:tc>
          <w:tcPr>
            <w:tcW w:w="567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861DC" w:rsidRPr="006833C0" w:rsidRDefault="008861DC" w:rsidP="00583E6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  <w:gridSpan w:val="2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оптическая плотность стандартного раствора железа;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  <w:gridSpan w:val="2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  <w:gridSpan w:val="2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навеска железа(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) аммония сульфата, мг;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  <w:gridSpan w:val="2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61DC" w:rsidRPr="006833C0" w:rsidTr="00583E6A">
        <w:trPr>
          <w:cantSplit/>
        </w:trPr>
        <w:tc>
          <w:tcPr>
            <w:tcW w:w="709" w:type="dxa"/>
            <w:gridSpan w:val="2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основного вещества в навеске железа(II) аммония сульфата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8861DC" w:rsidRPr="006833C0" w:rsidTr="00583E6A">
        <w:trPr>
          <w:cantSplit/>
        </w:trPr>
        <w:tc>
          <w:tcPr>
            <w:tcW w:w="709" w:type="dxa"/>
            <w:gridSpan w:val="2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заявленное количество железа в капсуле, мг;</w:t>
            </w:r>
          </w:p>
        </w:tc>
      </w:tr>
      <w:tr w:rsidR="008861DC" w:rsidRPr="006833C0" w:rsidTr="00583E6A">
        <w:trPr>
          <w:cantSplit/>
        </w:trPr>
        <w:tc>
          <w:tcPr>
            <w:tcW w:w="284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2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55,84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молярная масса железа;</w:t>
            </w:r>
          </w:p>
        </w:tc>
      </w:tr>
      <w:tr w:rsidR="008861DC" w:rsidRPr="006833C0" w:rsidTr="00583E6A">
        <w:trPr>
          <w:cantSplit/>
        </w:trPr>
        <w:tc>
          <w:tcPr>
            <w:tcW w:w="284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2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392,13</w:t>
            </w:r>
          </w:p>
        </w:tc>
        <w:tc>
          <w:tcPr>
            <w:tcW w:w="425" w:type="dxa"/>
          </w:tcPr>
          <w:p w:rsidR="008861DC" w:rsidRPr="006833C0" w:rsidRDefault="008861DC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861DC" w:rsidRPr="006833C0" w:rsidRDefault="008861DC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молярная масса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железа(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) аммония сульфата.</w:t>
            </w:r>
          </w:p>
        </w:tc>
      </w:tr>
    </w:tbl>
    <w:p w:rsidR="00822855" w:rsidRPr="006833C0" w:rsidRDefault="00210846" w:rsidP="00123A4F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15. </w:t>
      </w:r>
      <w:r w:rsidR="00EC09B5" w:rsidRPr="006833C0">
        <w:rPr>
          <w:rFonts w:ascii="Times New Roman" w:hAnsi="Times New Roman" w:cs="Times New Roman"/>
          <w:bCs/>
          <w:i/>
          <w:sz w:val="28"/>
          <w:szCs w:val="28"/>
        </w:rPr>
        <w:t>Марганец</w:t>
      </w:r>
      <w:r w:rsidR="00123A4F"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gramStart"/>
      <w:r w:rsidR="00822855" w:rsidRPr="00683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822855" w:rsidRPr="006833C0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="00822855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123A4F" w:rsidRPr="006833C0">
        <w:rPr>
          <w:rFonts w:ascii="Times New Roman" w:hAnsi="Times New Roman" w:cs="Times New Roman"/>
          <w:sz w:val="28"/>
          <w:szCs w:val="28"/>
        </w:rPr>
        <w:t>(</w:t>
      </w:r>
      <w:r w:rsidR="00822855" w:rsidRPr="006833C0">
        <w:rPr>
          <w:rFonts w:ascii="Times New Roman" w:hAnsi="Times New Roman" w:cs="Times New Roman"/>
          <w:sz w:val="28"/>
          <w:szCs w:val="28"/>
        </w:rPr>
        <w:t>ОФС «</w:t>
      </w:r>
      <w:proofErr w:type="spellStart"/>
      <w:r w:rsidR="00822855" w:rsidRPr="006833C0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="00822855" w:rsidRPr="006833C0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областях»</w:t>
      </w:r>
      <w:r w:rsidR="00123A4F" w:rsidRPr="006833C0">
        <w:rPr>
          <w:rFonts w:ascii="Times New Roman" w:hAnsi="Times New Roman" w:cs="Times New Roman"/>
          <w:sz w:val="28"/>
          <w:szCs w:val="28"/>
        </w:rPr>
        <w:t>)</w:t>
      </w:r>
      <w:r w:rsidR="00822855" w:rsidRPr="006833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38DA" w:rsidRPr="006833C0" w:rsidRDefault="009A38DA" w:rsidP="009A3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>Калия перйодата раствор 0,5 %.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0,2 г калия перйодата растворяют в воде,  доводят объём раствора водой до 100,0 мл и перемешивают.</w:t>
      </w:r>
    </w:p>
    <w:p w:rsidR="003C5D12" w:rsidRPr="006833C0" w:rsidRDefault="003C5D12" w:rsidP="003C5D12">
      <w:pPr>
        <w:pStyle w:val="13"/>
        <w:spacing w:line="360" w:lineRule="auto"/>
        <w:ind w:right="280" w:firstLine="709"/>
        <w:jc w:val="both"/>
        <w:rPr>
          <w:rStyle w:val="1"/>
          <w:i/>
          <w:color w:val="auto"/>
          <w:sz w:val="28"/>
          <w:szCs w:val="28"/>
        </w:rPr>
      </w:pPr>
      <w:r w:rsidRPr="006833C0">
        <w:rPr>
          <w:bCs/>
          <w:i/>
          <w:sz w:val="28"/>
          <w:szCs w:val="28"/>
        </w:rPr>
        <w:t>Фосфорная кислота 15,7 М</w:t>
      </w:r>
      <w:r w:rsidR="009A38DA" w:rsidRPr="006833C0">
        <w:rPr>
          <w:bCs/>
          <w:i/>
          <w:sz w:val="28"/>
          <w:szCs w:val="28"/>
        </w:rPr>
        <w:t>.</w:t>
      </w:r>
      <w:r w:rsidR="009A38DA" w:rsidRPr="006833C0">
        <w:rPr>
          <w:bCs/>
          <w:sz w:val="28"/>
          <w:szCs w:val="28"/>
        </w:rPr>
        <w:t xml:space="preserve"> </w:t>
      </w:r>
      <w:r w:rsidRPr="006833C0">
        <w:rPr>
          <w:sz w:val="28"/>
          <w:szCs w:val="28"/>
        </w:rPr>
        <w:t>88,8 г фосфорной кислоты безводной растворяют в 11,2 мл воды, перемешивают.</w:t>
      </w:r>
    </w:p>
    <w:p w:rsidR="00557A67" w:rsidRPr="006833C0" w:rsidRDefault="0006320D" w:rsidP="003C5D12">
      <w:pPr>
        <w:spacing w:after="0" w:line="360" w:lineRule="auto"/>
        <w:ind w:firstLine="709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6833C0">
        <w:rPr>
          <w:rStyle w:val="1"/>
          <w:rFonts w:eastAsiaTheme="minorEastAsia"/>
          <w:i/>
          <w:color w:val="auto"/>
          <w:sz w:val="28"/>
          <w:szCs w:val="28"/>
        </w:rPr>
        <w:t>Исходный испытуемый раствор.</w:t>
      </w:r>
      <w:r w:rsidRPr="006833C0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="00557A67" w:rsidRPr="006833C0">
        <w:rPr>
          <w:rStyle w:val="1"/>
          <w:rFonts w:eastAsiaTheme="minorEastAsia"/>
          <w:color w:val="auto"/>
          <w:sz w:val="28"/>
          <w:szCs w:val="28"/>
        </w:rPr>
        <w:t>Точную навеску содержимого капсул, эквивалентную</w:t>
      </w:r>
      <w:r w:rsidR="002521A6" w:rsidRPr="006833C0">
        <w:rPr>
          <w:rStyle w:val="1"/>
          <w:rFonts w:eastAsiaTheme="minorEastAsia"/>
          <w:color w:val="auto"/>
          <w:sz w:val="28"/>
          <w:szCs w:val="28"/>
        </w:rPr>
        <w:t xml:space="preserve"> около</w:t>
      </w:r>
      <w:r w:rsidR="00557A67" w:rsidRPr="006833C0">
        <w:rPr>
          <w:rStyle w:val="1"/>
          <w:rFonts w:eastAsiaTheme="minorEastAsia"/>
          <w:color w:val="auto"/>
          <w:sz w:val="28"/>
          <w:szCs w:val="28"/>
        </w:rPr>
        <w:t xml:space="preserve"> 1</w:t>
      </w:r>
      <w:r w:rsidR="004D0567" w:rsidRPr="006833C0">
        <w:rPr>
          <w:rStyle w:val="1"/>
          <w:rFonts w:eastAsiaTheme="minorEastAsia"/>
          <w:color w:val="auto"/>
          <w:sz w:val="28"/>
          <w:szCs w:val="28"/>
        </w:rPr>
        <w:t>0</w:t>
      </w:r>
      <w:r w:rsidR="00557A67" w:rsidRPr="006833C0">
        <w:rPr>
          <w:rStyle w:val="1"/>
          <w:rFonts w:eastAsiaTheme="minorEastAsia"/>
          <w:color w:val="auto"/>
          <w:sz w:val="28"/>
          <w:szCs w:val="28"/>
        </w:rPr>
        <w:t xml:space="preserve"> мг марганца, помещают в</w:t>
      </w:r>
      <w:r w:rsidRPr="006833C0">
        <w:rPr>
          <w:rStyle w:val="1"/>
          <w:rFonts w:eastAsiaTheme="minorEastAsia"/>
          <w:color w:val="auto"/>
          <w:sz w:val="28"/>
          <w:szCs w:val="28"/>
        </w:rPr>
        <w:t xml:space="preserve"> кремниевый тигель вместимостью 50 мл. </w:t>
      </w:r>
      <w:r w:rsidR="00557A67" w:rsidRPr="006833C0">
        <w:rPr>
          <w:rStyle w:val="1"/>
          <w:rFonts w:eastAsiaTheme="minorEastAsia"/>
          <w:color w:val="auto"/>
          <w:sz w:val="28"/>
          <w:szCs w:val="28"/>
        </w:rPr>
        <w:t>Тигель осторожно нагревают над пламенем горелки в течение 2 ч, затем помещают в муфельную печь при температуре 450</w:t>
      </w:r>
      <w:proofErr w:type="gramStart"/>
      <w:r w:rsidR="00557A67" w:rsidRPr="006833C0">
        <w:rPr>
          <w:rStyle w:val="1"/>
          <w:rFonts w:eastAsiaTheme="minorEastAsia"/>
          <w:color w:val="auto"/>
          <w:sz w:val="28"/>
          <w:szCs w:val="28"/>
        </w:rPr>
        <w:t> °С</w:t>
      </w:r>
      <w:proofErr w:type="gramEnd"/>
      <w:r w:rsidR="00557A67" w:rsidRPr="006833C0">
        <w:rPr>
          <w:rStyle w:val="1"/>
          <w:rFonts w:eastAsiaTheme="minorEastAsia"/>
          <w:color w:val="auto"/>
          <w:sz w:val="28"/>
          <w:szCs w:val="28"/>
        </w:rPr>
        <w:t xml:space="preserve"> на 2 ч. Затем тигель охлаждают до температуры 15 – 25 °С, золу переносят в колбу вместимостью 250 мл. Тигель промывают 25</w:t>
      </w:r>
      <w:r w:rsidR="006A2DC7" w:rsidRPr="006833C0">
        <w:rPr>
          <w:rStyle w:val="1"/>
          <w:rFonts w:eastAsiaTheme="minorEastAsia"/>
          <w:color w:val="auto"/>
          <w:sz w:val="28"/>
          <w:szCs w:val="28"/>
        </w:rPr>
        <w:t> </w:t>
      </w:r>
      <w:r w:rsidR="00557A67" w:rsidRPr="006833C0">
        <w:rPr>
          <w:rStyle w:val="1"/>
          <w:rFonts w:eastAsiaTheme="minorEastAsia"/>
          <w:color w:val="auto"/>
          <w:sz w:val="28"/>
          <w:szCs w:val="28"/>
        </w:rPr>
        <w:t xml:space="preserve">мл хлористоводородной кислоты концентрированной, кислоту сливают в колбу с золой, </w:t>
      </w:r>
      <w:r w:rsidR="006A2DC7" w:rsidRPr="006833C0">
        <w:rPr>
          <w:rStyle w:val="1"/>
          <w:rFonts w:eastAsiaTheme="minorEastAsia"/>
          <w:color w:val="auto"/>
          <w:sz w:val="28"/>
          <w:szCs w:val="28"/>
        </w:rPr>
        <w:t>и растворяют золу при перемешивании</w:t>
      </w:r>
      <w:r w:rsidR="00557A67" w:rsidRPr="006833C0">
        <w:rPr>
          <w:rStyle w:val="1"/>
          <w:rFonts w:eastAsiaTheme="minorEastAsia"/>
          <w:color w:val="auto"/>
          <w:sz w:val="28"/>
          <w:szCs w:val="28"/>
        </w:rPr>
        <w:t xml:space="preserve"> вращательными движениями.</w:t>
      </w:r>
      <w:r w:rsidR="00F55370" w:rsidRPr="006833C0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="00557A67" w:rsidRPr="006833C0">
        <w:rPr>
          <w:rStyle w:val="1"/>
          <w:rFonts w:eastAsiaTheme="minorEastAsia"/>
          <w:color w:val="auto"/>
          <w:sz w:val="28"/>
          <w:szCs w:val="28"/>
        </w:rPr>
        <w:t>К раствору прибавляют 100 мл воды, тщательно перемешивают</w:t>
      </w:r>
      <w:r w:rsidR="00F55370" w:rsidRPr="006833C0">
        <w:rPr>
          <w:rStyle w:val="1"/>
          <w:rFonts w:eastAsiaTheme="minorEastAsia"/>
          <w:color w:val="auto"/>
          <w:sz w:val="28"/>
          <w:szCs w:val="28"/>
        </w:rPr>
        <w:t xml:space="preserve"> и</w:t>
      </w:r>
      <w:r w:rsidR="00557A67" w:rsidRPr="006833C0">
        <w:rPr>
          <w:rStyle w:val="1"/>
          <w:rFonts w:eastAsiaTheme="minorEastAsia"/>
          <w:color w:val="auto"/>
          <w:sz w:val="28"/>
          <w:szCs w:val="28"/>
        </w:rPr>
        <w:t xml:space="preserve"> кипятят в течение 2-3 мин. Затем раствор охлаждают до температуры 15 – 25</w:t>
      </w:r>
      <w:proofErr w:type="gramStart"/>
      <w:r w:rsidR="00557A67" w:rsidRPr="006833C0">
        <w:rPr>
          <w:rStyle w:val="1"/>
          <w:rFonts w:eastAsiaTheme="minorEastAsia"/>
          <w:color w:val="auto"/>
          <w:sz w:val="28"/>
          <w:szCs w:val="28"/>
        </w:rPr>
        <w:t> °С</w:t>
      </w:r>
      <w:proofErr w:type="gramEnd"/>
      <w:r w:rsidR="00557A67" w:rsidRPr="006833C0">
        <w:rPr>
          <w:rStyle w:val="1"/>
          <w:rFonts w:eastAsiaTheme="minorEastAsia"/>
          <w:color w:val="auto"/>
          <w:sz w:val="28"/>
          <w:szCs w:val="28"/>
        </w:rPr>
        <w:t xml:space="preserve">, переносят в мерную колбу вместимостью 250 мл, доводят объем раствора водой до метки, перемешивают и фильтруют. </w:t>
      </w:r>
    </w:p>
    <w:p w:rsidR="0006320D" w:rsidRPr="006833C0" w:rsidRDefault="0006320D" w:rsidP="00123A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>Испытуемый раствор.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21A6" w:rsidRPr="006833C0">
        <w:rPr>
          <w:rFonts w:ascii="Times New Roman" w:hAnsi="Times New Roman" w:cs="Times New Roman"/>
          <w:bCs/>
          <w:sz w:val="28"/>
          <w:szCs w:val="28"/>
        </w:rPr>
        <w:t>25,0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мл исходного испытуемого раствора помещают в мерную колбу вместимостью 50 мл, доводят объем раствора </w:t>
      </w:r>
      <w:r w:rsidRPr="006833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водой до метки и перемешивают. </w:t>
      </w:r>
    </w:p>
    <w:p w:rsidR="00123A4F" w:rsidRPr="006833C0" w:rsidRDefault="00B729B4" w:rsidP="00123A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>Стандартный раствор</w:t>
      </w:r>
      <w:r w:rsidR="008D0B84"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E5CA5"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марганца </w:t>
      </w:r>
      <w:r w:rsidR="008D0B84" w:rsidRPr="006833C0">
        <w:rPr>
          <w:rFonts w:ascii="Times New Roman" w:hAnsi="Times New Roman" w:cs="Times New Roman"/>
          <w:bCs/>
          <w:i/>
          <w:sz w:val="28"/>
          <w:szCs w:val="28"/>
        </w:rPr>
        <w:t>20</w:t>
      </w:r>
      <w:r w:rsidR="000E5CA5"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 мкг/мл</w:t>
      </w:r>
      <w:r w:rsidR="008D0B84"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gramStart"/>
      <w:r w:rsidR="008D0B84" w:rsidRPr="006833C0">
        <w:rPr>
          <w:rFonts w:ascii="Times New Roman" w:hAnsi="Times New Roman" w:cs="Times New Roman"/>
          <w:bCs/>
          <w:sz w:val="28"/>
          <w:szCs w:val="28"/>
        </w:rPr>
        <w:t>Около</w:t>
      </w:r>
      <w:r w:rsidR="008D0B84"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D0B84" w:rsidRPr="006833C0">
        <w:rPr>
          <w:rFonts w:ascii="Times New Roman" w:hAnsi="Times New Roman" w:cs="Times New Roman"/>
          <w:bCs/>
          <w:sz w:val="28"/>
          <w:szCs w:val="28"/>
        </w:rPr>
        <w:t xml:space="preserve">307,68 мг </w:t>
      </w:r>
      <w:r w:rsidR="007B5A15" w:rsidRPr="006833C0">
        <w:rPr>
          <w:rFonts w:ascii="Times New Roman" w:hAnsi="Times New Roman" w:cs="Times New Roman"/>
          <w:bCs/>
          <w:sz w:val="28"/>
          <w:szCs w:val="28"/>
        </w:rPr>
        <w:t xml:space="preserve">(точная навеска) </w:t>
      </w:r>
      <w:r w:rsidR="008D0B84" w:rsidRPr="006833C0">
        <w:rPr>
          <w:rFonts w:ascii="Times New Roman" w:eastAsia="TimesNewRoman,Bold" w:hAnsi="Times New Roman" w:cs="Times New Roman"/>
          <w:bCs/>
          <w:sz w:val="28"/>
          <w:szCs w:val="28"/>
          <w:lang w:eastAsia="en-US"/>
        </w:rPr>
        <w:t>марганца(II) сульфата</w:t>
      </w:r>
      <w:r w:rsidR="008D0B84" w:rsidRPr="006833C0">
        <w:rPr>
          <w:rFonts w:eastAsia="TimesNewRoman,Bold" w:cs="TimesNewRoman,Bold"/>
          <w:bCs/>
          <w:sz w:val="28"/>
          <w:szCs w:val="28"/>
          <w:lang w:eastAsia="en-US"/>
        </w:rPr>
        <w:t xml:space="preserve"> </w:t>
      </w:r>
      <w:r w:rsidR="0064341C" w:rsidRPr="006833C0">
        <w:rPr>
          <w:rFonts w:ascii="Times New Roman" w:eastAsia="TimesNewRoman,Bold" w:hAnsi="Times New Roman" w:cs="Times New Roman"/>
          <w:bCs/>
          <w:sz w:val="28"/>
          <w:szCs w:val="28"/>
          <w:lang w:eastAsia="en-US"/>
        </w:rPr>
        <w:t>МnSO</w:t>
      </w:r>
      <w:r w:rsidR="0064341C" w:rsidRPr="006833C0">
        <w:rPr>
          <w:rFonts w:ascii="Times New Roman" w:eastAsia="TimesNewRoman,Bold" w:hAnsi="Times New Roman" w:cs="Times New Roman"/>
          <w:bCs/>
          <w:sz w:val="28"/>
          <w:szCs w:val="28"/>
          <w:vertAlign w:val="subscript"/>
          <w:lang w:eastAsia="en-US"/>
        </w:rPr>
        <w:t>4</w:t>
      </w:r>
      <w:r w:rsidR="0064341C" w:rsidRPr="006833C0">
        <w:rPr>
          <w:rFonts w:ascii="Times New Roman" w:eastAsia="TimesNewRoman,Bold" w:hAnsi="Times New Roman" w:cs="Times New Roman"/>
          <w:bCs/>
          <w:sz w:val="28"/>
          <w:szCs w:val="28"/>
          <w:lang w:eastAsia="en-US"/>
        </w:rPr>
        <w:t>·H</w:t>
      </w:r>
      <w:r w:rsidR="0064341C" w:rsidRPr="006833C0">
        <w:rPr>
          <w:rFonts w:ascii="Times New Roman" w:eastAsia="TimesNewRoman,Bold" w:hAnsi="Times New Roman" w:cs="Times New Roman"/>
          <w:bCs/>
          <w:sz w:val="28"/>
          <w:szCs w:val="28"/>
          <w:vertAlign w:val="subscript"/>
          <w:lang w:eastAsia="en-US"/>
        </w:rPr>
        <w:t>2</w:t>
      </w:r>
      <w:r w:rsidR="0064341C" w:rsidRPr="006833C0">
        <w:rPr>
          <w:rFonts w:ascii="Times New Roman" w:eastAsia="TimesNewRoman,Bold" w:hAnsi="Times New Roman" w:cs="Times New Roman"/>
          <w:bCs/>
          <w:sz w:val="28"/>
          <w:szCs w:val="28"/>
          <w:lang w:eastAsia="en-US"/>
        </w:rPr>
        <w:t>O</w:t>
      </w:r>
      <w:r w:rsidR="0064341C" w:rsidRPr="006833C0">
        <w:rPr>
          <w:rFonts w:eastAsia="TimesNewRoman,Bold" w:cs="TimesNewRoman,Bold"/>
          <w:bCs/>
          <w:sz w:val="28"/>
          <w:szCs w:val="28"/>
          <w:lang w:eastAsia="en-US"/>
        </w:rPr>
        <w:t xml:space="preserve"> </w:t>
      </w:r>
      <w:r w:rsidR="008D0B84" w:rsidRPr="006833C0">
        <w:rPr>
          <w:rFonts w:ascii="Times New Roman" w:hAnsi="Times New Roman" w:cs="Times New Roman"/>
          <w:bCs/>
          <w:sz w:val="28"/>
          <w:szCs w:val="28"/>
        </w:rPr>
        <w:t>(соответствует 100 мг элементарного марганца) помещают в мерную колбу вместимостью 100 мл, растворяют в вод</w:t>
      </w:r>
      <w:r w:rsidR="00822855" w:rsidRPr="006833C0">
        <w:rPr>
          <w:rFonts w:ascii="Times New Roman" w:hAnsi="Times New Roman" w:cs="Times New Roman"/>
          <w:bCs/>
          <w:sz w:val="28"/>
          <w:szCs w:val="28"/>
        </w:rPr>
        <w:t>е</w:t>
      </w:r>
      <w:r w:rsidR="008D0B84" w:rsidRPr="006833C0">
        <w:rPr>
          <w:rFonts w:ascii="Times New Roman" w:hAnsi="Times New Roman" w:cs="Times New Roman"/>
          <w:bCs/>
          <w:sz w:val="28"/>
          <w:szCs w:val="28"/>
        </w:rPr>
        <w:t>, доводят объем раствора водой до метки и перемешивают. 5</w:t>
      </w:r>
      <w:r w:rsidR="00F7047A" w:rsidRPr="006833C0">
        <w:rPr>
          <w:rFonts w:ascii="Times New Roman" w:hAnsi="Times New Roman" w:cs="Times New Roman"/>
          <w:bCs/>
          <w:sz w:val="28"/>
          <w:szCs w:val="28"/>
        </w:rPr>
        <w:t>,0</w:t>
      </w:r>
      <w:r w:rsidR="008D0B84" w:rsidRPr="006833C0">
        <w:rPr>
          <w:rFonts w:ascii="Times New Roman" w:hAnsi="Times New Roman" w:cs="Times New Roman"/>
          <w:bCs/>
          <w:sz w:val="28"/>
          <w:szCs w:val="28"/>
        </w:rPr>
        <w:t xml:space="preserve"> мл полученного раствора помещают в мерную колбу вместимостью 250 мл, доводят объем раствора водой до метки и перемешивают.</w:t>
      </w:r>
      <w:proofErr w:type="gramEnd"/>
    </w:p>
    <w:p w:rsidR="00EC09B5" w:rsidRPr="006833C0" w:rsidRDefault="0079167E" w:rsidP="00123A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sz w:val="28"/>
          <w:szCs w:val="28"/>
        </w:rPr>
        <w:t>К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F7047A" w:rsidRPr="006833C0">
        <w:rPr>
          <w:rFonts w:ascii="Times New Roman" w:hAnsi="Times New Roman" w:cs="Times New Roman"/>
          <w:bCs/>
          <w:sz w:val="28"/>
          <w:szCs w:val="28"/>
        </w:rPr>
        <w:t>,0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 мл </w:t>
      </w:r>
      <w:r w:rsidR="00B729B4" w:rsidRPr="006833C0">
        <w:rPr>
          <w:rFonts w:ascii="Times New Roman" w:hAnsi="Times New Roman" w:cs="Times New Roman"/>
          <w:bCs/>
          <w:sz w:val="28"/>
          <w:szCs w:val="28"/>
        </w:rPr>
        <w:t>стандартного</w:t>
      </w:r>
      <w:r w:rsidR="000E5CA5" w:rsidRPr="006833C0">
        <w:rPr>
          <w:rFonts w:ascii="Times New Roman" w:hAnsi="Times New Roman" w:cs="Times New Roman"/>
          <w:bCs/>
          <w:sz w:val="28"/>
          <w:szCs w:val="28"/>
        </w:rPr>
        <w:t xml:space="preserve"> раствора марганца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 и испытуемого раствор</w:t>
      </w:r>
      <w:r w:rsidR="007B5A15" w:rsidRPr="006833C0">
        <w:rPr>
          <w:rFonts w:ascii="Times New Roman" w:hAnsi="Times New Roman" w:cs="Times New Roman"/>
          <w:bCs/>
          <w:sz w:val="28"/>
          <w:szCs w:val="28"/>
        </w:rPr>
        <w:t>а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66EF" w:rsidRPr="006833C0">
        <w:rPr>
          <w:rFonts w:ascii="Times New Roman" w:hAnsi="Times New Roman" w:cs="Times New Roman"/>
          <w:bCs/>
          <w:sz w:val="28"/>
          <w:szCs w:val="28"/>
        </w:rPr>
        <w:t>п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>рибавляют по 1 мл азотной кислоты</w:t>
      </w:r>
      <w:r w:rsidR="00D86443" w:rsidRPr="006833C0">
        <w:rPr>
          <w:rFonts w:ascii="Times New Roman" w:hAnsi="Times New Roman" w:cs="Times New Roman"/>
          <w:bCs/>
          <w:sz w:val="28"/>
          <w:szCs w:val="28"/>
        </w:rPr>
        <w:t xml:space="preserve"> концентрированной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, перемешивают. Выпаривают растворы до </w:t>
      </w:r>
      <w:r w:rsidR="007B5A15" w:rsidRPr="006833C0">
        <w:rPr>
          <w:rFonts w:ascii="Times New Roman" w:hAnsi="Times New Roman" w:cs="Times New Roman"/>
          <w:bCs/>
          <w:sz w:val="28"/>
          <w:szCs w:val="28"/>
        </w:rPr>
        <w:t>прекращения выделения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 паров кислоты, прибавляют по 3 мл </w:t>
      </w:r>
      <w:r w:rsidR="00D86443" w:rsidRPr="00683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фосфорной кислоты 15,7 М 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>и слегка нагревают для растворения остатка</w:t>
      </w:r>
      <w:r w:rsidR="00411B9E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>после выпаривания.</w:t>
      </w:r>
      <w:r w:rsidR="00D86443" w:rsidRPr="006833C0">
        <w:rPr>
          <w:rFonts w:ascii="Times New Roman" w:hAnsi="Times New Roman" w:cs="Times New Roman"/>
          <w:bCs/>
          <w:sz w:val="28"/>
          <w:szCs w:val="28"/>
        </w:rPr>
        <w:t xml:space="preserve"> Далее </w:t>
      </w:r>
      <w:r w:rsidR="00411B9E" w:rsidRPr="006833C0">
        <w:rPr>
          <w:rFonts w:ascii="Times New Roman" w:hAnsi="Times New Roman" w:cs="Times New Roman"/>
          <w:bCs/>
          <w:sz w:val="28"/>
          <w:szCs w:val="28"/>
        </w:rPr>
        <w:t>прибавляют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 по 5 мл </w:t>
      </w:r>
      <w:r w:rsidR="00D86443" w:rsidRPr="006833C0">
        <w:rPr>
          <w:rFonts w:ascii="Times New Roman" w:hAnsi="Times New Roman" w:cs="Times New Roman"/>
          <w:bCs/>
          <w:sz w:val="28"/>
          <w:szCs w:val="28"/>
        </w:rPr>
        <w:t xml:space="preserve">калия 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>пер</w:t>
      </w:r>
      <w:r w:rsidR="00D86443" w:rsidRPr="006833C0">
        <w:rPr>
          <w:rFonts w:ascii="Times New Roman" w:hAnsi="Times New Roman" w:cs="Times New Roman"/>
          <w:bCs/>
          <w:sz w:val="28"/>
          <w:szCs w:val="28"/>
        </w:rPr>
        <w:t>й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>одата</w:t>
      </w:r>
      <w:r w:rsidR="00D86443" w:rsidRPr="006833C0">
        <w:rPr>
          <w:rFonts w:ascii="Times New Roman" w:hAnsi="Times New Roman" w:cs="Times New Roman"/>
          <w:bCs/>
          <w:sz w:val="28"/>
          <w:szCs w:val="28"/>
        </w:rPr>
        <w:t xml:space="preserve"> раствора 0,5</w:t>
      </w:r>
      <w:r w:rsidR="00170DDA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="00D86443" w:rsidRPr="006833C0">
        <w:rPr>
          <w:rFonts w:ascii="Times New Roman" w:hAnsi="Times New Roman" w:cs="Times New Roman"/>
          <w:bCs/>
          <w:sz w:val="28"/>
          <w:szCs w:val="28"/>
        </w:rPr>
        <w:t>%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0DDA" w:rsidRPr="006833C0">
        <w:rPr>
          <w:rFonts w:ascii="Times New Roman" w:hAnsi="Times New Roman" w:cs="Times New Roman"/>
          <w:bCs/>
          <w:sz w:val="28"/>
          <w:szCs w:val="28"/>
        </w:rPr>
        <w:t>тщательно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 перемешивают</w:t>
      </w:r>
      <w:r w:rsidR="00411B9E" w:rsidRPr="006833C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 выдерживают при температуре 100 </w:t>
      </w:r>
      <w:r w:rsidRPr="006833C0">
        <w:rPr>
          <w:rFonts w:ascii="Times New Roman" w:hAnsi="Times New Roman" w:cs="Times New Roman"/>
          <w:bCs/>
          <w:sz w:val="28"/>
          <w:szCs w:val="28"/>
        </w:rPr>
        <w:t>–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 150</w:t>
      </w:r>
      <w:proofErr w:type="gramStart"/>
      <w:r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>°С</w:t>
      </w:r>
      <w:proofErr w:type="gramEnd"/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 в течение 15 </w:t>
      </w:r>
      <w:r w:rsidRPr="006833C0">
        <w:rPr>
          <w:rFonts w:ascii="Times New Roman" w:hAnsi="Times New Roman" w:cs="Times New Roman"/>
          <w:bCs/>
          <w:sz w:val="28"/>
          <w:szCs w:val="28"/>
        </w:rPr>
        <w:t>–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 20 мин. </w:t>
      </w:r>
      <w:r w:rsidRPr="006833C0">
        <w:rPr>
          <w:rFonts w:ascii="Times New Roman" w:hAnsi="Times New Roman" w:cs="Times New Roman"/>
          <w:bCs/>
          <w:sz w:val="28"/>
          <w:szCs w:val="28"/>
        </w:rPr>
        <w:t>Раствор о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>хлаждают до температуры 15 – 25 ºС,</w:t>
      </w:r>
      <w:r w:rsidR="00411B9E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>после чего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с помощью воды количественно </w:t>
      </w:r>
      <w:r w:rsidR="00F10AE4" w:rsidRPr="006833C0">
        <w:rPr>
          <w:rFonts w:ascii="Times New Roman" w:hAnsi="Times New Roman" w:cs="Times New Roman"/>
          <w:bCs/>
          <w:sz w:val="28"/>
          <w:szCs w:val="28"/>
        </w:rPr>
        <w:t xml:space="preserve">переносят в мерные колбы вместимостью 10 мл, 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 доводят объем раствора водой до </w:t>
      </w:r>
      <w:r w:rsidR="00F10AE4" w:rsidRPr="006833C0">
        <w:rPr>
          <w:rFonts w:ascii="Times New Roman" w:hAnsi="Times New Roman" w:cs="Times New Roman"/>
          <w:bCs/>
          <w:sz w:val="28"/>
          <w:szCs w:val="28"/>
        </w:rPr>
        <w:t>метки и перемешивают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>.</w:t>
      </w:r>
    </w:p>
    <w:p w:rsidR="00EC09B5" w:rsidRPr="006833C0" w:rsidRDefault="0079167E" w:rsidP="007B5A1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sz w:val="28"/>
          <w:szCs w:val="28"/>
        </w:rPr>
        <w:t>Оптическую плотность полученных растворов измеряют на спектрофотометре при длине волны</w:t>
      </w:r>
      <w:r w:rsidR="00EC09B5" w:rsidRPr="006833C0">
        <w:rPr>
          <w:rFonts w:ascii="Times New Roman" w:hAnsi="Times New Roman" w:cs="Times New Roman"/>
          <w:bCs/>
          <w:sz w:val="28"/>
          <w:szCs w:val="28"/>
        </w:rPr>
        <w:t xml:space="preserve"> 526 нм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в кюветах с толщиной слоя 1</w:t>
      </w:r>
      <w:r w:rsidR="00822855" w:rsidRPr="006833C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6833C0">
        <w:rPr>
          <w:rFonts w:ascii="Times New Roman" w:hAnsi="Times New Roman" w:cs="Times New Roman"/>
          <w:bCs/>
          <w:sz w:val="28"/>
          <w:szCs w:val="28"/>
        </w:rPr>
        <w:t>м</w:t>
      </w:r>
      <w:r w:rsidR="004034FE" w:rsidRPr="006833C0">
        <w:rPr>
          <w:rFonts w:ascii="Times New Roman" w:hAnsi="Times New Roman" w:cs="Times New Roman"/>
          <w:bCs/>
          <w:sz w:val="28"/>
          <w:szCs w:val="28"/>
        </w:rPr>
        <w:t>,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4FE" w:rsidRPr="006833C0">
        <w:rPr>
          <w:rFonts w:ascii="Times New Roman" w:hAnsi="Times New Roman" w:cs="Times New Roman"/>
          <w:bCs/>
          <w:sz w:val="28"/>
          <w:szCs w:val="28"/>
        </w:rPr>
        <w:t>используя в качестве раствора сравнения воду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51B86" w:rsidRPr="006833C0" w:rsidRDefault="00051B86" w:rsidP="00051B86">
      <w:pPr>
        <w:pStyle w:val="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833C0">
        <w:rPr>
          <w:sz w:val="28"/>
          <w:szCs w:val="28"/>
        </w:rPr>
        <w:t xml:space="preserve">Содержание марганца </w:t>
      </w:r>
      <w:r w:rsidR="009A38DA" w:rsidRPr="006833C0">
        <w:rPr>
          <w:sz w:val="28"/>
          <w:szCs w:val="28"/>
        </w:rPr>
        <w:t xml:space="preserve">в препарате </w:t>
      </w:r>
      <w:r w:rsidRPr="006833C0">
        <w:rPr>
          <w:sz w:val="28"/>
          <w:szCs w:val="28"/>
        </w:rPr>
        <w:t>в процентах от заявленного количества (</w:t>
      </w:r>
      <w:r w:rsidRPr="006833C0">
        <w:rPr>
          <w:i/>
          <w:sz w:val="28"/>
          <w:szCs w:val="28"/>
        </w:rPr>
        <w:t>Х</w:t>
      </w:r>
      <w:r w:rsidRPr="006833C0">
        <w:rPr>
          <w:sz w:val="28"/>
          <w:szCs w:val="28"/>
        </w:rPr>
        <w:t xml:space="preserve">) вычисляют по формуле: </w:t>
      </w:r>
    </w:p>
    <w:p w:rsidR="00051B86" w:rsidRPr="006833C0" w:rsidRDefault="00123A4F" w:rsidP="00051B86">
      <w:pPr>
        <w:pStyle w:val="6"/>
        <w:shd w:val="clear" w:color="auto" w:fill="auto"/>
        <w:spacing w:line="360" w:lineRule="auto"/>
        <w:ind w:firstLine="0"/>
        <w:rPr>
          <w:color w:val="auto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auto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∙250∙50 ∙ 5∙ 2∙10·0,325∙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∙25∙100∙250∙10∙2∙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·0,325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∙10∙ 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auto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auto"/>
              <w:sz w:val="28"/>
              <w:szCs w:val="28"/>
            </w:rPr>
            <m:t>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425"/>
        <w:gridCol w:w="567"/>
        <w:gridCol w:w="425"/>
        <w:gridCol w:w="7759"/>
      </w:tblGrid>
      <w:tr w:rsidR="0086708D" w:rsidRPr="006833C0" w:rsidTr="00583E6A">
        <w:trPr>
          <w:cantSplit/>
        </w:trPr>
        <w:tc>
          <w:tcPr>
            <w:tcW w:w="709" w:type="dxa"/>
            <w:gridSpan w:val="2"/>
            <w:shd w:val="clear" w:color="auto" w:fill="auto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123A4F">
            <w:pPr>
              <w:widowControl w:val="0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оптическая плотность стандартного раствора марганца;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навеска марганца(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) сульфата, мг;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123A4F">
            <w:pPr>
              <w:widowControl w:val="0"/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основного вещества в навеске </w:t>
            </w: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марганца(II) сульфата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123A4F">
            <w:pPr>
              <w:widowControl w:val="0"/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заявленное количество марганца в капсуле, мг;</w:t>
            </w:r>
          </w:p>
        </w:tc>
      </w:tr>
      <w:tr w:rsidR="0086708D" w:rsidRPr="006833C0" w:rsidTr="00583E6A">
        <w:trPr>
          <w:cantSplit/>
        </w:trPr>
        <w:tc>
          <w:tcPr>
            <w:tcW w:w="284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2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0,325</w:t>
            </w:r>
          </w:p>
        </w:tc>
        <w:tc>
          <w:tcPr>
            <w:tcW w:w="425" w:type="dxa"/>
          </w:tcPr>
          <w:p w:rsidR="0086708D" w:rsidRPr="006833C0" w:rsidRDefault="0086708D" w:rsidP="00123A4F">
            <w:pPr>
              <w:widowControl w:val="0"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123A4F">
            <w:pPr>
              <w:widowControl w:val="0"/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 пересчета марганца(II) сульфата на марганец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2E74" w:rsidRPr="006833C0" w:rsidRDefault="00210846" w:rsidP="00123A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16. </w:t>
      </w:r>
      <w:r w:rsidR="0088269C" w:rsidRPr="006833C0">
        <w:rPr>
          <w:rFonts w:ascii="Times New Roman" w:hAnsi="Times New Roman" w:cs="Times New Roman"/>
          <w:bCs/>
          <w:i/>
          <w:sz w:val="28"/>
          <w:szCs w:val="28"/>
        </w:rPr>
        <w:t>Медь</w:t>
      </w:r>
      <w:r w:rsidR="00123A4F"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gramStart"/>
      <w:r w:rsidR="006D2E74" w:rsidRPr="00683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6D2E74" w:rsidRPr="006833C0">
        <w:rPr>
          <w:rFonts w:ascii="Times New Roman" w:hAnsi="Times New Roman" w:cs="Times New Roman"/>
          <w:sz w:val="28"/>
          <w:szCs w:val="28"/>
        </w:rPr>
        <w:t>спектрофотометрии</w:t>
      </w:r>
      <w:proofErr w:type="spellEnd"/>
      <w:r w:rsidR="006D2E74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123A4F" w:rsidRPr="006833C0">
        <w:rPr>
          <w:rFonts w:ascii="Times New Roman" w:hAnsi="Times New Roman" w:cs="Times New Roman"/>
          <w:sz w:val="28"/>
          <w:szCs w:val="28"/>
        </w:rPr>
        <w:t>(</w:t>
      </w:r>
      <w:r w:rsidR="006D2E74" w:rsidRPr="006833C0">
        <w:rPr>
          <w:rFonts w:ascii="Times New Roman" w:hAnsi="Times New Roman" w:cs="Times New Roman"/>
          <w:sz w:val="28"/>
          <w:szCs w:val="28"/>
        </w:rPr>
        <w:t>ОФС «</w:t>
      </w:r>
      <w:proofErr w:type="spellStart"/>
      <w:r w:rsidR="006D2E74" w:rsidRPr="006833C0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="006D2E74" w:rsidRPr="006833C0">
        <w:rPr>
          <w:rFonts w:ascii="Times New Roman" w:hAnsi="Times New Roman" w:cs="Times New Roman"/>
          <w:sz w:val="28"/>
          <w:szCs w:val="28"/>
        </w:rPr>
        <w:t xml:space="preserve"> в ультрафиолетовой и видимой областях»</w:t>
      </w:r>
      <w:r w:rsidR="00123A4F" w:rsidRPr="006833C0">
        <w:rPr>
          <w:rFonts w:ascii="Times New Roman" w:hAnsi="Times New Roman" w:cs="Times New Roman"/>
          <w:sz w:val="28"/>
          <w:szCs w:val="28"/>
        </w:rPr>
        <w:t>)</w:t>
      </w:r>
      <w:r w:rsidR="006D2E74" w:rsidRPr="006833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38DA" w:rsidRPr="006833C0" w:rsidRDefault="009A38DA" w:rsidP="009A38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>Натрия цитрата раствор 30 %.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30,00 г натрия цитрата растворяют в воде и доводят объём раствора тем же растворителем до 100,0 мл, перемешивают.</w:t>
      </w:r>
    </w:p>
    <w:p w:rsidR="009A38DA" w:rsidRPr="006833C0" w:rsidRDefault="009A38DA" w:rsidP="009A38DA">
      <w:pPr>
        <w:pStyle w:val="13"/>
        <w:spacing w:line="360" w:lineRule="auto"/>
        <w:ind w:right="280" w:firstLine="709"/>
        <w:jc w:val="both"/>
        <w:rPr>
          <w:rStyle w:val="1"/>
          <w:i/>
          <w:color w:val="auto"/>
          <w:sz w:val="28"/>
          <w:szCs w:val="28"/>
        </w:rPr>
      </w:pPr>
      <w:proofErr w:type="spellStart"/>
      <w:r w:rsidRPr="006833C0">
        <w:rPr>
          <w:bCs/>
          <w:i/>
          <w:sz w:val="28"/>
          <w:szCs w:val="28"/>
        </w:rPr>
        <w:t>Неокупроина</w:t>
      </w:r>
      <w:proofErr w:type="spellEnd"/>
      <w:r w:rsidRPr="006833C0">
        <w:rPr>
          <w:bCs/>
          <w:i/>
          <w:sz w:val="28"/>
          <w:szCs w:val="28"/>
        </w:rPr>
        <w:t xml:space="preserve"> раствор 0,1 % в метаноле</w:t>
      </w:r>
      <w:r w:rsidRPr="006833C0">
        <w:rPr>
          <w:bCs/>
          <w:sz w:val="28"/>
          <w:szCs w:val="28"/>
        </w:rPr>
        <w:t>. 0,1 г 2,9-диметил-1,10-фенантролина помещают в мерную колбу вместимостью 100 мл, растворяют в метаноле, доводят объем раствора метанолом до метки и перемешивают</w:t>
      </w:r>
    </w:p>
    <w:p w:rsidR="0006320D" w:rsidRPr="006833C0" w:rsidRDefault="0006320D" w:rsidP="0006320D">
      <w:pPr>
        <w:pStyle w:val="13"/>
        <w:spacing w:line="360" w:lineRule="auto"/>
        <w:ind w:right="280" w:firstLine="709"/>
        <w:jc w:val="both"/>
        <w:rPr>
          <w:bCs/>
          <w:sz w:val="28"/>
          <w:szCs w:val="28"/>
        </w:rPr>
      </w:pPr>
      <w:r w:rsidRPr="006833C0">
        <w:rPr>
          <w:rStyle w:val="1"/>
          <w:i/>
          <w:color w:val="auto"/>
          <w:sz w:val="28"/>
          <w:szCs w:val="28"/>
        </w:rPr>
        <w:t>Исходный испытуемый раствор.</w:t>
      </w:r>
      <w:r w:rsidRPr="006833C0">
        <w:rPr>
          <w:rStyle w:val="1"/>
          <w:color w:val="auto"/>
          <w:sz w:val="28"/>
          <w:szCs w:val="28"/>
        </w:rPr>
        <w:t xml:space="preserve"> </w:t>
      </w:r>
      <w:r w:rsidR="007B5A15" w:rsidRPr="006833C0">
        <w:rPr>
          <w:rStyle w:val="1"/>
          <w:color w:val="auto"/>
          <w:sz w:val="28"/>
          <w:szCs w:val="28"/>
        </w:rPr>
        <w:t xml:space="preserve">Точную навеску содержимого капсул в количестве, эквивалентном около </w:t>
      </w:r>
      <w:r w:rsidR="002521A6" w:rsidRPr="006833C0">
        <w:rPr>
          <w:rStyle w:val="1"/>
          <w:color w:val="auto"/>
          <w:sz w:val="28"/>
          <w:szCs w:val="28"/>
        </w:rPr>
        <w:t>10</w:t>
      </w:r>
      <w:r w:rsidR="007B5A15" w:rsidRPr="006833C0">
        <w:rPr>
          <w:rStyle w:val="1"/>
          <w:color w:val="auto"/>
          <w:sz w:val="28"/>
          <w:szCs w:val="28"/>
        </w:rPr>
        <w:t xml:space="preserve"> мг меди, помещают в</w:t>
      </w:r>
      <w:r w:rsidRPr="006833C0">
        <w:rPr>
          <w:rStyle w:val="1"/>
          <w:color w:val="auto"/>
          <w:sz w:val="28"/>
          <w:szCs w:val="28"/>
        </w:rPr>
        <w:t xml:space="preserve"> кремниевый тигель вместимостью 50 мл. Далее пробоподготовку проводят так же, как описано в разделе «Количественное определение. Ма</w:t>
      </w:r>
      <w:r w:rsidR="007B5A15" w:rsidRPr="006833C0">
        <w:rPr>
          <w:rStyle w:val="1"/>
          <w:color w:val="auto"/>
          <w:sz w:val="28"/>
          <w:szCs w:val="28"/>
        </w:rPr>
        <w:t>рганец</w:t>
      </w:r>
      <w:r w:rsidRPr="006833C0">
        <w:rPr>
          <w:rStyle w:val="1"/>
          <w:color w:val="auto"/>
          <w:sz w:val="28"/>
          <w:szCs w:val="28"/>
        </w:rPr>
        <w:t xml:space="preserve">. Исходный испытуемый раствор». </w:t>
      </w:r>
    </w:p>
    <w:p w:rsidR="0006320D" w:rsidRPr="006833C0" w:rsidRDefault="0006320D" w:rsidP="000632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Испытуемый раствор. </w:t>
      </w:r>
      <w:r w:rsidR="002521A6" w:rsidRPr="006833C0">
        <w:rPr>
          <w:rFonts w:ascii="Times New Roman" w:hAnsi="Times New Roman" w:cs="Times New Roman"/>
          <w:bCs/>
          <w:sz w:val="28"/>
          <w:szCs w:val="28"/>
        </w:rPr>
        <w:t>5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мл исходного испытуемого раствора помещают в мерную колбу вместимостью 100 мл, доводят объем раствора водой до метки и перемешивают.</w:t>
      </w:r>
    </w:p>
    <w:p w:rsidR="004A73F4" w:rsidRPr="006833C0" w:rsidRDefault="004034FE" w:rsidP="00123A4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>Стандартный раствор</w:t>
      </w:r>
      <w:r w:rsidR="000E5CA5"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 меди</w:t>
      </w:r>
      <w:r w:rsidR="00A77C59"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4A73F4" w:rsidRPr="006833C0">
        <w:rPr>
          <w:rFonts w:ascii="Times New Roman" w:hAnsi="Times New Roman" w:cs="Times New Roman"/>
          <w:bCs/>
          <w:i/>
          <w:sz w:val="28"/>
          <w:szCs w:val="28"/>
        </w:rPr>
        <w:t>2 мкг/мл</w:t>
      </w:r>
      <w:r w:rsidR="00A77C59" w:rsidRPr="006833C0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00A5" w:rsidRPr="006833C0">
        <w:rPr>
          <w:rFonts w:ascii="Times New Roman" w:hAnsi="Times New Roman" w:cs="Times New Roman"/>
          <w:bCs/>
          <w:sz w:val="28"/>
          <w:szCs w:val="28"/>
        </w:rPr>
        <w:t>Около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 xml:space="preserve"> 392,9 мг меди(II) сульфат</w:t>
      </w:r>
      <w:r w:rsidR="001054AF" w:rsidRPr="006833C0">
        <w:rPr>
          <w:rFonts w:ascii="Times New Roman" w:hAnsi="Times New Roman" w:cs="Times New Roman"/>
          <w:bCs/>
          <w:sz w:val="28"/>
          <w:szCs w:val="28"/>
        </w:rPr>
        <w:t>а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 xml:space="preserve"> (точная навеска)</w:t>
      </w:r>
      <w:r w:rsidR="004A73F4" w:rsidRPr="006833C0">
        <w:rPr>
          <w:rFonts w:ascii="Times New Roman" w:hAnsi="Times New Roman" w:cs="Times New Roman"/>
          <w:bCs/>
          <w:sz w:val="28"/>
          <w:szCs w:val="28"/>
        </w:rPr>
        <w:t>, соответствующе</w:t>
      </w:r>
      <w:r w:rsidR="001054AF" w:rsidRPr="006833C0">
        <w:rPr>
          <w:rFonts w:ascii="Times New Roman" w:hAnsi="Times New Roman" w:cs="Times New Roman"/>
          <w:bCs/>
          <w:sz w:val="28"/>
          <w:szCs w:val="28"/>
        </w:rPr>
        <w:t>го</w:t>
      </w:r>
      <w:r w:rsidR="004A73F4" w:rsidRPr="006833C0">
        <w:rPr>
          <w:rFonts w:ascii="Times New Roman" w:hAnsi="Times New Roman" w:cs="Times New Roman"/>
          <w:bCs/>
          <w:sz w:val="28"/>
          <w:szCs w:val="28"/>
        </w:rPr>
        <w:t xml:space="preserve"> 100 мг элементарной меди,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 xml:space="preserve"> помещают в мерную колбу </w:t>
      </w:r>
      <w:r w:rsidR="001A00A5" w:rsidRPr="006833C0">
        <w:rPr>
          <w:rFonts w:ascii="Times New Roman" w:hAnsi="Times New Roman" w:cs="Times New Roman"/>
          <w:bCs/>
          <w:sz w:val="28"/>
          <w:szCs w:val="28"/>
        </w:rPr>
        <w:t>вместимостью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 xml:space="preserve"> 100 мл</w:t>
      </w:r>
      <w:r w:rsidR="001A00A5" w:rsidRPr="006833C0">
        <w:rPr>
          <w:rFonts w:ascii="Times New Roman" w:hAnsi="Times New Roman" w:cs="Times New Roman"/>
          <w:bCs/>
          <w:sz w:val="28"/>
          <w:szCs w:val="28"/>
        </w:rPr>
        <w:t>, п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 xml:space="preserve">рибавляют 20 мл воды и, </w:t>
      </w:r>
      <w:r w:rsidR="001054AF" w:rsidRPr="006833C0">
        <w:rPr>
          <w:rFonts w:ascii="Times New Roman" w:hAnsi="Times New Roman" w:cs="Times New Roman"/>
          <w:bCs/>
          <w:sz w:val="28"/>
          <w:szCs w:val="28"/>
        </w:rPr>
        <w:t>осторожно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 xml:space="preserve"> вращая колбу, перемешивают содержимое. </w:t>
      </w:r>
      <w:r w:rsidR="001A00A5" w:rsidRPr="006833C0">
        <w:rPr>
          <w:rFonts w:ascii="Times New Roman" w:hAnsi="Times New Roman" w:cs="Times New Roman"/>
          <w:bCs/>
          <w:sz w:val="28"/>
          <w:szCs w:val="28"/>
        </w:rPr>
        <w:t>Затем п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>рибавляют 1 мл серной кислоты</w:t>
      </w:r>
      <w:r w:rsidR="001A00A5" w:rsidRPr="006833C0">
        <w:rPr>
          <w:rFonts w:ascii="Times New Roman" w:hAnsi="Times New Roman" w:cs="Times New Roman"/>
          <w:bCs/>
          <w:sz w:val="28"/>
          <w:szCs w:val="28"/>
        </w:rPr>
        <w:t xml:space="preserve"> концентрированной, к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>олбу встряхивают</w:t>
      </w:r>
      <w:r w:rsidR="001054AF" w:rsidRPr="006833C0">
        <w:rPr>
          <w:rFonts w:ascii="Times New Roman" w:hAnsi="Times New Roman" w:cs="Times New Roman"/>
          <w:bCs/>
          <w:sz w:val="28"/>
          <w:szCs w:val="28"/>
        </w:rPr>
        <w:t>,</w:t>
      </w:r>
      <w:r w:rsidR="001A00A5" w:rsidRPr="006833C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 xml:space="preserve">осле растворения </w:t>
      </w:r>
      <w:r w:rsidR="001054AF" w:rsidRPr="006833C0">
        <w:rPr>
          <w:rFonts w:ascii="Times New Roman" w:hAnsi="Times New Roman" w:cs="Times New Roman"/>
          <w:bCs/>
          <w:sz w:val="28"/>
          <w:szCs w:val="28"/>
        </w:rPr>
        <w:t xml:space="preserve">меди(II) сульфата 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 xml:space="preserve">доводят объем </w:t>
      </w:r>
      <w:r w:rsidR="001A00A5" w:rsidRPr="006833C0">
        <w:rPr>
          <w:rFonts w:ascii="Times New Roman" w:hAnsi="Times New Roman" w:cs="Times New Roman"/>
          <w:bCs/>
          <w:sz w:val="28"/>
          <w:szCs w:val="28"/>
        </w:rPr>
        <w:t xml:space="preserve">раствора водой 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 xml:space="preserve">до метки </w:t>
      </w:r>
      <w:r w:rsidR="001A00A5" w:rsidRPr="006833C0">
        <w:rPr>
          <w:rFonts w:ascii="Times New Roman" w:hAnsi="Times New Roman" w:cs="Times New Roman"/>
          <w:bCs/>
          <w:sz w:val="28"/>
          <w:szCs w:val="28"/>
        </w:rPr>
        <w:t>и перемешивают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>. 10</w:t>
      </w:r>
      <w:r w:rsidR="00F7047A" w:rsidRPr="006833C0">
        <w:rPr>
          <w:rFonts w:ascii="Times New Roman" w:hAnsi="Times New Roman" w:cs="Times New Roman"/>
          <w:bCs/>
          <w:sz w:val="28"/>
          <w:szCs w:val="28"/>
        </w:rPr>
        <w:t>,0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 xml:space="preserve"> мл полученного раствора </w:t>
      </w:r>
      <w:r w:rsidR="001A00A5" w:rsidRPr="006833C0">
        <w:rPr>
          <w:rFonts w:ascii="Times New Roman" w:hAnsi="Times New Roman" w:cs="Times New Roman"/>
          <w:bCs/>
          <w:sz w:val="28"/>
          <w:szCs w:val="28"/>
        </w:rPr>
        <w:t xml:space="preserve">помещают в мерную колбу вместимостью 250 мл, доводят объем раствора водой до метки и перемешивают. 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>5</w:t>
      </w:r>
      <w:r w:rsidR="00F7047A" w:rsidRPr="006833C0">
        <w:rPr>
          <w:rFonts w:ascii="Times New Roman" w:hAnsi="Times New Roman" w:cs="Times New Roman"/>
          <w:bCs/>
          <w:sz w:val="28"/>
          <w:szCs w:val="28"/>
        </w:rPr>
        <w:t>,0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 xml:space="preserve"> мл раствора </w:t>
      </w:r>
      <w:r w:rsidR="001A00A5" w:rsidRPr="006833C0">
        <w:rPr>
          <w:rFonts w:ascii="Times New Roman" w:hAnsi="Times New Roman" w:cs="Times New Roman"/>
          <w:bCs/>
          <w:sz w:val="28"/>
          <w:szCs w:val="28"/>
        </w:rPr>
        <w:t xml:space="preserve">помещают в мерную колбу вместимостью </w:t>
      </w:r>
      <w:r w:rsidR="001A00A5" w:rsidRPr="006833C0">
        <w:rPr>
          <w:rFonts w:ascii="Times New Roman" w:hAnsi="Times New Roman" w:cs="Times New Roman"/>
          <w:bCs/>
          <w:sz w:val="28"/>
          <w:szCs w:val="28"/>
        </w:rPr>
        <w:lastRenderedPageBreak/>
        <w:t>100 мл, доводят объем раствора водой до метки и перемешивают</w:t>
      </w:r>
      <w:r w:rsidR="00A77C59" w:rsidRPr="006833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8269C" w:rsidRPr="006833C0" w:rsidRDefault="0088269C" w:rsidP="000B03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sz w:val="28"/>
          <w:szCs w:val="28"/>
        </w:rPr>
        <w:t xml:space="preserve">По 50 мл </w:t>
      </w:r>
      <w:r w:rsidR="004034FE" w:rsidRPr="006833C0">
        <w:rPr>
          <w:rFonts w:ascii="Times New Roman" w:hAnsi="Times New Roman" w:cs="Times New Roman"/>
          <w:bCs/>
          <w:sz w:val="28"/>
          <w:szCs w:val="28"/>
        </w:rPr>
        <w:t>стандартного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CA5" w:rsidRPr="006833C0">
        <w:rPr>
          <w:rFonts w:ascii="Times New Roman" w:hAnsi="Times New Roman" w:cs="Times New Roman"/>
          <w:bCs/>
          <w:sz w:val="28"/>
          <w:szCs w:val="28"/>
        </w:rPr>
        <w:t xml:space="preserve">раствора меди </w:t>
      </w:r>
      <w:r w:rsidRPr="006833C0">
        <w:rPr>
          <w:rFonts w:ascii="Times New Roman" w:hAnsi="Times New Roman" w:cs="Times New Roman"/>
          <w:bCs/>
          <w:sz w:val="28"/>
          <w:szCs w:val="28"/>
        </w:rPr>
        <w:t>и испытуемого раствор</w:t>
      </w:r>
      <w:r w:rsidR="000E5CA5" w:rsidRPr="006833C0">
        <w:rPr>
          <w:rFonts w:ascii="Times New Roman" w:hAnsi="Times New Roman" w:cs="Times New Roman"/>
          <w:bCs/>
          <w:sz w:val="28"/>
          <w:szCs w:val="28"/>
        </w:rPr>
        <w:t>а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помещают в </w:t>
      </w:r>
      <w:r w:rsidR="000B0301" w:rsidRPr="006833C0">
        <w:rPr>
          <w:rFonts w:ascii="Times New Roman" w:hAnsi="Times New Roman" w:cs="Times New Roman"/>
          <w:bCs/>
          <w:sz w:val="28"/>
          <w:szCs w:val="28"/>
        </w:rPr>
        <w:t xml:space="preserve">химические 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стаканы </w:t>
      </w:r>
      <w:r w:rsidR="000B0301" w:rsidRPr="006833C0">
        <w:rPr>
          <w:rFonts w:ascii="Times New Roman" w:hAnsi="Times New Roman" w:cs="Times New Roman"/>
          <w:bCs/>
          <w:sz w:val="28"/>
          <w:szCs w:val="28"/>
        </w:rPr>
        <w:t>вместимостью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100</w:t>
      </w:r>
      <w:r w:rsidR="003866F5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Pr="006833C0">
        <w:rPr>
          <w:rFonts w:ascii="Times New Roman" w:hAnsi="Times New Roman" w:cs="Times New Roman"/>
          <w:bCs/>
          <w:sz w:val="28"/>
          <w:szCs w:val="28"/>
        </w:rPr>
        <w:t>мл</w:t>
      </w:r>
      <w:r w:rsidR="000B0301" w:rsidRPr="006833C0">
        <w:rPr>
          <w:rFonts w:ascii="Times New Roman" w:hAnsi="Times New Roman" w:cs="Times New Roman"/>
          <w:bCs/>
          <w:sz w:val="28"/>
          <w:szCs w:val="28"/>
        </w:rPr>
        <w:t>, п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рибавляют по 5 мл  </w:t>
      </w:r>
      <w:proofErr w:type="spellStart"/>
      <w:r w:rsidRPr="006833C0">
        <w:rPr>
          <w:rFonts w:ascii="Times New Roman" w:hAnsi="Times New Roman" w:cs="Times New Roman"/>
          <w:bCs/>
          <w:sz w:val="28"/>
          <w:szCs w:val="28"/>
        </w:rPr>
        <w:t>гидроксиламина</w:t>
      </w:r>
      <w:proofErr w:type="spellEnd"/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гидрохлорида</w:t>
      </w:r>
      <w:r w:rsidR="000B0301" w:rsidRPr="006833C0">
        <w:rPr>
          <w:rFonts w:ascii="Times New Roman" w:hAnsi="Times New Roman" w:cs="Times New Roman"/>
          <w:bCs/>
          <w:sz w:val="28"/>
          <w:szCs w:val="28"/>
        </w:rPr>
        <w:t xml:space="preserve"> раствора 10 %</w:t>
      </w:r>
      <w:r w:rsidRPr="006833C0">
        <w:rPr>
          <w:rFonts w:ascii="Times New Roman" w:hAnsi="Times New Roman" w:cs="Times New Roman"/>
          <w:bCs/>
          <w:sz w:val="28"/>
          <w:szCs w:val="28"/>
        </w:rPr>
        <w:t>, перемешивают</w:t>
      </w:r>
      <w:r w:rsidR="000B0301" w:rsidRPr="006833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66F5" w:rsidRPr="006833C0">
        <w:rPr>
          <w:rFonts w:ascii="Times New Roman" w:hAnsi="Times New Roman" w:cs="Times New Roman"/>
          <w:bCs/>
          <w:sz w:val="28"/>
          <w:szCs w:val="28"/>
        </w:rPr>
        <w:t>затем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по 10 мл </w:t>
      </w:r>
      <w:r w:rsidR="000B0301" w:rsidRPr="006833C0">
        <w:rPr>
          <w:rFonts w:ascii="Times New Roman" w:hAnsi="Times New Roman" w:cs="Times New Roman"/>
          <w:bCs/>
          <w:sz w:val="28"/>
          <w:szCs w:val="28"/>
        </w:rPr>
        <w:t xml:space="preserve">натрия 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цитрата </w:t>
      </w:r>
      <w:r w:rsidR="000B0301" w:rsidRPr="006833C0">
        <w:rPr>
          <w:rFonts w:ascii="Times New Roman" w:hAnsi="Times New Roman" w:cs="Times New Roman"/>
          <w:bCs/>
          <w:sz w:val="28"/>
          <w:szCs w:val="28"/>
        </w:rPr>
        <w:t>раствора 30 % и</w:t>
      </w:r>
      <w:r w:rsidR="003866F5" w:rsidRPr="006833C0">
        <w:rPr>
          <w:rFonts w:ascii="Times New Roman" w:hAnsi="Times New Roman" w:cs="Times New Roman"/>
          <w:bCs/>
          <w:sz w:val="28"/>
          <w:szCs w:val="28"/>
        </w:rPr>
        <w:t xml:space="preserve"> вновь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перемешивают. С помощью </w:t>
      </w:r>
      <w:r w:rsidR="003866F5" w:rsidRPr="006833C0">
        <w:rPr>
          <w:rFonts w:ascii="Times New Roman" w:hAnsi="Times New Roman" w:cs="Times New Roman"/>
          <w:bCs/>
          <w:sz w:val="28"/>
          <w:szCs w:val="28"/>
        </w:rPr>
        <w:t>х</w:t>
      </w:r>
      <w:r w:rsidR="00CC28FF" w:rsidRPr="006833C0">
        <w:rPr>
          <w:rFonts w:ascii="Times New Roman" w:hAnsi="Times New Roman" w:cs="Times New Roman"/>
          <w:bCs/>
          <w:sz w:val="28"/>
          <w:szCs w:val="28"/>
        </w:rPr>
        <w:t>лористовод</w:t>
      </w:r>
      <w:r w:rsidR="003866F5" w:rsidRPr="006833C0">
        <w:rPr>
          <w:rFonts w:ascii="Times New Roman" w:hAnsi="Times New Roman" w:cs="Times New Roman"/>
          <w:bCs/>
          <w:sz w:val="28"/>
          <w:szCs w:val="28"/>
        </w:rPr>
        <w:t>ородной</w:t>
      </w:r>
      <w:r w:rsidR="00CC28FF" w:rsidRPr="006833C0">
        <w:rPr>
          <w:rFonts w:ascii="Times New Roman" w:hAnsi="Times New Roman" w:cs="Times New Roman"/>
          <w:bCs/>
          <w:sz w:val="28"/>
          <w:szCs w:val="28"/>
        </w:rPr>
        <w:t xml:space="preserve"> кислот</w:t>
      </w:r>
      <w:r w:rsidR="003866F5" w:rsidRPr="006833C0">
        <w:rPr>
          <w:rFonts w:ascii="Times New Roman" w:hAnsi="Times New Roman" w:cs="Times New Roman"/>
          <w:bCs/>
          <w:sz w:val="28"/>
          <w:szCs w:val="28"/>
        </w:rPr>
        <w:t>ы</w:t>
      </w:r>
      <w:r w:rsidR="00CC28FF" w:rsidRPr="006833C0">
        <w:rPr>
          <w:rFonts w:ascii="Times New Roman" w:hAnsi="Times New Roman" w:cs="Times New Roman"/>
          <w:bCs/>
          <w:sz w:val="28"/>
          <w:szCs w:val="28"/>
        </w:rPr>
        <w:t xml:space="preserve"> разведённ</w:t>
      </w:r>
      <w:r w:rsidR="003866F5" w:rsidRPr="006833C0">
        <w:rPr>
          <w:rFonts w:ascii="Times New Roman" w:hAnsi="Times New Roman" w:cs="Times New Roman"/>
          <w:bCs/>
          <w:sz w:val="28"/>
          <w:szCs w:val="28"/>
        </w:rPr>
        <w:t>ой</w:t>
      </w:r>
      <w:r w:rsidR="00CC28FF" w:rsidRPr="006833C0">
        <w:rPr>
          <w:rFonts w:ascii="Times New Roman" w:hAnsi="Times New Roman" w:cs="Times New Roman"/>
          <w:bCs/>
          <w:sz w:val="28"/>
          <w:szCs w:val="28"/>
        </w:rPr>
        <w:t xml:space="preserve"> 5 % 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CC28FF" w:rsidRPr="006833C0">
        <w:rPr>
          <w:rFonts w:ascii="Times New Roman" w:hAnsi="Times New Roman" w:cs="Times New Roman"/>
          <w:bCs/>
          <w:sz w:val="28"/>
          <w:szCs w:val="28"/>
        </w:rPr>
        <w:t xml:space="preserve">аммиака 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раствора </w:t>
      </w:r>
      <w:r w:rsidR="00CC28FF" w:rsidRPr="006833C0">
        <w:rPr>
          <w:rFonts w:ascii="Times New Roman" w:hAnsi="Times New Roman" w:cs="Times New Roman"/>
          <w:bCs/>
          <w:sz w:val="28"/>
          <w:szCs w:val="28"/>
        </w:rPr>
        <w:t xml:space="preserve">10% 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доводят значения pH растворов до 4,0 (± 0,1). Значение pH корректируют таким образом, чтобы объем использованных для этого реактивов не превысил 5 мл. Полученные растворы переносят в делительные воронки и прибавляют по 10 мл </w:t>
      </w:r>
      <w:proofErr w:type="spellStart"/>
      <w:r w:rsidR="006E4FE0" w:rsidRPr="006833C0">
        <w:rPr>
          <w:rFonts w:ascii="Times New Roman" w:hAnsi="Times New Roman" w:cs="Times New Roman"/>
          <w:bCs/>
          <w:sz w:val="28"/>
          <w:szCs w:val="28"/>
        </w:rPr>
        <w:t>неокупроина</w:t>
      </w:r>
      <w:proofErr w:type="spellEnd"/>
      <w:r w:rsidR="006E4FE0" w:rsidRPr="006833C0">
        <w:rPr>
          <w:rFonts w:ascii="Times New Roman" w:hAnsi="Times New Roman" w:cs="Times New Roman"/>
          <w:bCs/>
          <w:sz w:val="28"/>
          <w:szCs w:val="28"/>
        </w:rPr>
        <w:t xml:space="preserve"> раствор</w:t>
      </w:r>
      <w:r w:rsidR="003866F5" w:rsidRPr="006833C0">
        <w:rPr>
          <w:rFonts w:ascii="Times New Roman" w:hAnsi="Times New Roman" w:cs="Times New Roman"/>
          <w:bCs/>
          <w:sz w:val="28"/>
          <w:szCs w:val="28"/>
        </w:rPr>
        <w:t>а</w:t>
      </w:r>
      <w:r w:rsidR="006E4FE0" w:rsidRPr="006833C0">
        <w:rPr>
          <w:rFonts w:ascii="Times New Roman" w:hAnsi="Times New Roman" w:cs="Times New Roman"/>
          <w:bCs/>
          <w:sz w:val="28"/>
          <w:szCs w:val="28"/>
        </w:rPr>
        <w:t xml:space="preserve"> 0,1% в метаноле</w:t>
      </w:r>
      <w:r w:rsidRPr="006833C0">
        <w:rPr>
          <w:rFonts w:ascii="Times New Roman" w:hAnsi="Times New Roman" w:cs="Times New Roman"/>
          <w:bCs/>
          <w:sz w:val="28"/>
          <w:szCs w:val="28"/>
        </w:rPr>
        <w:t>. В воронки прибавляют по 25 мл хлороформа и встряхив</w:t>
      </w:r>
      <w:r w:rsidR="00640843" w:rsidRPr="006833C0">
        <w:rPr>
          <w:rFonts w:ascii="Times New Roman" w:hAnsi="Times New Roman" w:cs="Times New Roman"/>
          <w:bCs/>
          <w:sz w:val="28"/>
          <w:szCs w:val="28"/>
        </w:rPr>
        <w:t>ают в течение 90 с</w:t>
      </w:r>
      <w:r w:rsidR="006E4FE0" w:rsidRPr="006833C0">
        <w:rPr>
          <w:rFonts w:ascii="Times New Roman" w:hAnsi="Times New Roman" w:cs="Times New Roman"/>
          <w:bCs/>
          <w:sz w:val="28"/>
          <w:szCs w:val="28"/>
        </w:rPr>
        <w:t>.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66F5" w:rsidRPr="006833C0">
        <w:rPr>
          <w:rFonts w:ascii="Times New Roman" w:hAnsi="Times New Roman" w:cs="Times New Roman"/>
          <w:bCs/>
          <w:sz w:val="28"/>
          <w:szCs w:val="28"/>
        </w:rPr>
        <w:t>После разделения слоев х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лороформный слой </w:t>
      </w:r>
      <w:r w:rsidR="003866F5" w:rsidRPr="006833C0">
        <w:rPr>
          <w:rFonts w:ascii="Times New Roman" w:hAnsi="Times New Roman" w:cs="Times New Roman"/>
          <w:bCs/>
          <w:sz w:val="28"/>
          <w:szCs w:val="28"/>
        </w:rPr>
        <w:t xml:space="preserve">каждого раствора 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пропускают </w:t>
      </w:r>
      <w:proofErr w:type="gramStart"/>
      <w:r w:rsidRPr="006833C0">
        <w:rPr>
          <w:rFonts w:ascii="Times New Roman" w:hAnsi="Times New Roman" w:cs="Times New Roman"/>
          <w:bCs/>
          <w:sz w:val="28"/>
          <w:szCs w:val="28"/>
        </w:rPr>
        <w:t>через</w:t>
      </w:r>
      <w:proofErr w:type="gramEnd"/>
      <w:r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866F5" w:rsidRPr="006833C0">
        <w:rPr>
          <w:rFonts w:ascii="Times New Roman" w:hAnsi="Times New Roman" w:cs="Times New Roman"/>
          <w:bCs/>
          <w:sz w:val="28"/>
          <w:szCs w:val="28"/>
        </w:rPr>
        <w:t>натрия</w:t>
      </w:r>
      <w:proofErr w:type="gramEnd"/>
      <w:r w:rsidR="003866F5" w:rsidRPr="006833C0">
        <w:rPr>
          <w:rFonts w:ascii="Times New Roman" w:hAnsi="Times New Roman" w:cs="Times New Roman"/>
          <w:bCs/>
          <w:sz w:val="28"/>
          <w:szCs w:val="28"/>
        </w:rPr>
        <w:t xml:space="preserve"> сульфат </w:t>
      </w:r>
      <w:r w:rsidRPr="006833C0">
        <w:rPr>
          <w:rFonts w:ascii="Times New Roman" w:hAnsi="Times New Roman" w:cs="Times New Roman"/>
          <w:bCs/>
          <w:sz w:val="28"/>
          <w:szCs w:val="28"/>
        </w:rPr>
        <w:t>безводный.</w:t>
      </w:r>
    </w:p>
    <w:p w:rsidR="00774FEB" w:rsidRPr="006833C0" w:rsidRDefault="00774FEB" w:rsidP="00774F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sz w:val="28"/>
          <w:szCs w:val="28"/>
        </w:rPr>
        <w:t xml:space="preserve">Оптическую плотность полученных хлороформных растворов измеряют на спектрофотометре </w:t>
      </w:r>
      <w:r w:rsidR="004034FE" w:rsidRPr="006833C0">
        <w:rPr>
          <w:rFonts w:ascii="Times New Roman" w:hAnsi="Times New Roman" w:cs="Times New Roman"/>
          <w:bCs/>
          <w:sz w:val="28"/>
          <w:szCs w:val="28"/>
        </w:rPr>
        <w:t xml:space="preserve">в максимуме поглощения </w:t>
      </w:r>
      <w:r w:rsidRPr="006833C0">
        <w:rPr>
          <w:rFonts w:ascii="Times New Roman" w:hAnsi="Times New Roman" w:cs="Times New Roman"/>
          <w:bCs/>
          <w:sz w:val="28"/>
          <w:szCs w:val="28"/>
        </w:rPr>
        <w:t>при длине волны 457 нм в кювете с толщиной слоя 1</w:t>
      </w:r>
      <w:r w:rsidR="00DF6E4B" w:rsidRPr="006833C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6833C0">
        <w:rPr>
          <w:rFonts w:ascii="Times New Roman" w:hAnsi="Times New Roman" w:cs="Times New Roman"/>
          <w:bCs/>
          <w:sz w:val="28"/>
          <w:szCs w:val="28"/>
        </w:rPr>
        <w:t>м</w:t>
      </w:r>
      <w:r w:rsidR="004034FE" w:rsidRPr="006833C0">
        <w:rPr>
          <w:rFonts w:ascii="Times New Roman" w:hAnsi="Times New Roman" w:cs="Times New Roman"/>
          <w:bCs/>
          <w:sz w:val="28"/>
          <w:szCs w:val="28"/>
        </w:rPr>
        <w:t>,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34FE" w:rsidRPr="006833C0">
        <w:rPr>
          <w:rFonts w:ascii="Times New Roman" w:hAnsi="Times New Roman" w:cs="Times New Roman"/>
          <w:bCs/>
          <w:sz w:val="28"/>
          <w:szCs w:val="28"/>
        </w:rPr>
        <w:t>используя в качестве раствора сравнения хлороформ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74FEB" w:rsidRPr="006833C0" w:rsidRDefault="00774FEB" w:rsidP="00774FEB">
      <w:pPr>
        <w:pStyle w:val="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833C0">
        <w:rPr>
          <w:sz w:val="28"/>
          <w:szCs w:val="28"/>
        </w:rPr>
        <w:t xml:space="preserve">Содержание меди </w:t>
      </w:r>
      <w:r w:rsidR="000E5CA5" w:rsidRPr="006833C0">
        <w:rPr>
          <w:sz w:val="28"/>
          <w:szCs w:val="28"/>
        </w:rPr>
        <w:t>в</w:t>
      </w:r>
      <w:r w:rsidR="004034FE" w:rsidRPr="006833C0">
        <w:rPr>
          <w:sz w:val="28"/>
          <w:szCs w:val="28"/>
        </w:rPr>
        <w:t xml:space="preserve"> препарате </w:t>
      </w:r>
      <w:r w:rsidRPr="006833C0">
        <w:rPr>
          <w:sz w:val="28"/>
          <w:szCs w:val="28"/>
        </w:rPr>
        <w:t>в процентах от заявленного количества (</w:t>
      </w:r>
      <w:r w:rsidRPr="006833C0">
        <w:rPr>
          <w:i/>
          <w:sz w:val="28"/>
          <w:szCs w:val="28"/>
        </w:rPr>
        <w:t>Х</w:t>
      </w:r>
      <w:r w:rsidRPr="006833C0">
        <w:rPr>
          <w:sz w:val="28"/>
          <w:szCs w:val="28"/>
        </w:rPr>
        <w:t xml:space="preserve">) вычисляют по формуле: </w:t>
      </w:r>
    </w:p>
    <w:p w:rsidR="00774FEB" w:rsidRPr="006833C0" w:rsidRDefault="00123A4F" w:rsidP="00774FEB">
      <w:pPr>
        <w:pStyle w:val="6"/>
        <w:shd w:val="clear" w:color="auto" w:fill="auto"/>
        <w:spacing w:line="360" w:lineRule="auto"/>
        <w:ind w:firstLine="0"/>
        <w:rPr>
          <w:color w:val="auto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auto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∙5∙10∙50∙100∙250∙0, 2546∙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∙100 ∙ 250 ∙100∙50∙5∙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∙0, 2546∙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auto"/>
                  <w:sz w:val="28"/>
                  <w:szCs w:val="28"/>
                </w:rPr>
                <m:t xml:space="preserve"> ∙2∙5∙ </m:t>
              </m:r>
              <m:r>
                <w:rPr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auto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425"/>
        <w:gridCol w:w="567"/>
        <w:gridCol w:w="425"/>
        <w:gridCol w:w="7759"/>
      </w:tblGrid>
      <w:tr w:rsidR="0086708D" w:rsidRPr="006833C0" w:rsidTr="00583E6A">
        <w:trPr>
          <w:cantSplit/>
        </w:trPr>
        <w:tc>
          <w:tcPr>
            <w:tcW w:w="709" w:type="dxa"/>
            <w:gridSpan w:val="2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оптическая плотность стандартного раствора меди;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навеска меди(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) сульфата, мг;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основного вещества в навеске меди(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) сульфата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заявленное количество меди в капсуле, мг;</w:t>
            </w:r>
          </w:p>
        </w:tc>
      </w:tr>
      <w:tr w:rsidR="0086708D" w:rsidRPr="006833C0" w:rsidTr="00583E6A">
        <w:trPr>
          <w:cantSplit/>
        </w:trPr>
        <w:tc>
          <w:tcPr>
            <w:tcW w:w="284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0,2546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 пересчета меди(II) сульфата на медь.</w:t>
            </w:r>
          </w:p>
        </w:tc>
      </w:tr>
    </w:tbl>
    <w:p w:rsidR="008B4BD5" w:rsidRPr="006833C0" w:rsidRDefault="00210846" w:rsidP="00123A4F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17. </w:t>
      </w:r>
      <w:r w:rsidR="00621829" w:rsidRPr="006833C0">
        <w:rPr>
          <w:rFonts w:ascii="Times New Roman" w:hAnsi="Times New Roman" w:cs="Times New Roman"/>
          <w:bCs/>
          <w:i/>
          <w:sz w:val="28"/>
          <w:szCs w:val="28"/>
        </w:rPr>
        <w:t>Цинк</w:t>
      </w:r>
      <w:r w:rsidR="00123A4F"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gramStart"/>
      <w:r w:rsidR="008B4BD5" w:rsidRPr="006833C0">
        <w:rPr>
          <w:rFonts w:ascii="Times New Roman" w:hAnsi="Times New Roman" w:cs="Times New Roman"/>
          <w:sz w:val="28"/>
          <w:szCs w:val="28"/>
        </w:rPr>
        <w:t>Определение проводят методом спектрофотометрии в соответствии с требованиями ОФС «Спектрофотометрия в ультрафиолетовой и видимой областях».</w:t>
      </w:r>
      <w:proofErr w:type="gramEnd"/>
    </w:p>
    <w:p w:rsidR="004034FE" w:rsidRPr="006833C0" w:rsidRDefault="004034FE" w:rsidP="004034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Раствор </w:t>
      </w:r>
      <w:proofErr w:type="spellStart"/>
      <w:r w:rsidRPr="006833C0">
        <w:rPr>
          <w:rFonts w:ascii="Times New Roman" w:hAnsi="Times New Roman" w:cs="Times New Roman"/>
          <w:bCs/>
          <w:i/>
          <w:sz w:val="28"/>
          <w:szCs w:val="28"/>
        </w:rPr>
        <w:t>дитизона</w:t>
      </w:r>
      <w:proofErr w:type="spellEnd"/>
      <w:r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 для экстракции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. 30 мг </w:t>
      </w:r>
      <w:proofErr w:type="spellStart"/>
      <w:r w:rsidRPr="006833C0">
        <w:rPr>
          <w:rFonts w:ascii="Times New Roman" w:hAnsi="Times New Roman" w:cs="Times New Roman"/>
          <w:bCs/>
          <w:sz w:val="28"/>
          <w:szCs w:val="28"/>
        </w:rPr>
        <w:t>дитизона</w:t>
      </w:r>
      <w:proofErr w:type="spellEnd"/>
      <w:r w:rsidRPr="006833C0">
        <w:rPr>
          <w:rFonts w:ascii="Times New Roman" w:hAnsi="Times New Roman" w:cs="Times New Roman"/>
          <w:bCs/>
          <w:sz w:val="28"/>
          <w:szCs w:val="28"/>
        </w:rPr>
        <w:t xml:space="preserve"> растворяют в 1000 мл хлороформа, прибавляют 5 мл м</w:t>
      </w:r>
      <w:bookmarkStart w:id="0" w:name="_GoBack"/>
      <w:bookmarkEnd w:id="0"/>
      <w:r w:rsidRPr="006833C0">
        <w:rPr>
          <w:rFonts w:ascii="Times New Roman" w:hAnsi="Times New Roman" w:cs="Times New Roman"/>
          <w:bCs/>
          <w:sz w:val="28"/>
          <w:szCs w:val="28"/>
        </w:rPr>
        <w:t>етанола, встряхивают. Раствор хранят с азотной кислотой, взятой в половинном количестве от его объема. Кислотный слой не используется.</w:t>
      </w:r>
    </w:p>
    <w:p w:rsidR="004034FE" w:rsidRPr="006833C0" w:rsidRDefault="004034FE" w:rsidP="004034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>Аммония цитрата щелочной раствор.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46 г лимонной кислоты растворяют в 70 мл воды, прибавляют 127,5 мл аммиака раствора концентрированного 25 %, тщательно перемешивают. Экстрагируют 20 мл раствора </w:t>
      </w:r>
      <w:proofErr w:type="spellStart"/>
      <w:r w:rsidRPr="006833C0">
        <w:rPr>
          <w:rFonts w:ascii="Times New Roman" w:hAnsi="Times New Roman" w:cs="Times New Roman"/>
          <w:bCs/>
          <w:sz w:val="28"/>
          <w:szCs w:val="28"/>
        </w:rPr>
        <w:t>дитизона</w:t>
      </w:r>
      <w:proofErr w:type="spellEnd"/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для экстракции (4-5 порций) для удаления возможно присутствующих тяжелых металлов. Экстракцию продолжают до появления светло-зеленого окрашивания раствора </w:t>
      </w:r>
      <w:proofErr w:type="spellStart"/>
      <w:r w:rsidRPr="006833C0">
        <w:rPr>
          <w:rFonts w:ascii="Times New Roman" w:hAnsi="Times New Roman" w:cs="Times New Roman"/>
          <w:bCs/>
          <w:sz w:val="28"/>
          <w:szCs w:val="28"/>
        </w:rPr>
        <w:t>дитизона</w:t>
      </w:r>
      <w:proofErr w:type="spellEnd"/>
      <w:r w:rsidRPr="006833C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833C0">
        <w:rPr>
          <w:rFonts w:ascii="Times New Roman" w:hAnsi="Times New Roman" w:cs="Times New Roman"/>
          <w:bCs/>
          <w:sz w:val="28"/>
          <w:szCs w:val="28"/>
        </w:rPr>
        <w:t>Дитизоновый</w:t>
      </w:r>
      <w:proofErr w:type="spellEnd"/>
      <w:r w:rsidRPr="006833C0">
        <w:rPr>
          <w:rFonts w:ascii="Times New Roman" w:hAnsi="Times New Roman" w:cs="Times New Roman"/>
          <w:bCs/>
          <w:sz w:val="28"/>
          <w:szCs w:val="28"/>
        </w:rPr>
        <w:t xml:space="preserve"> слой отбрасывают. Оставшийся раствор аммония цитрата экстрагируют 20 мл хлороформа для удаления остатков </w:t>
      </w:r>
      <w:proofErr w:type="spellStart"/>
      <w:r w:rsidRPr="006833C0">
        <w:rPr>
          <w:rFonts w:ascii="Times New Roman" w:hAnsi="Times New Roman" w:cs="Times New Roman"/>
          <w:bCs/>
          <w:sz w:val="28"/>
          <w:szCs w:val="28"/>
        </w:rPr>
        <w:t>дитизона</w:t>
      </w:r>
      <w:proofErr w:type="spellEnd"/>
      <w:r w:rsidRPr="006833C0">
        <w:rPr>
          <w:rFonts w:ascii="Times New Roman" w:hAnsi="Times New Roman" w:cs="Times New Roman"/>
          <w:bCs/>
          <w:sz w:val="28"/>
          <w:szCs w:val="28"/>
        </w:rPr>
        <w:t>. Экстракцию хлороформом (каждый раз берется свежая порция хлороформа) продолжают до тех пор, пока раствор цитрата аммония не станет прозрачным и бесцветным.</w:t>
      </w:r>
    </w:p>
    <w:p w:rsidR="004034FE" w:rsidRPr="006833C0" w:rsidRDefault="004034FE" w:rsidP="004034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833C0">
        <w:rPr>
          <w:rFonts w:ascii="Times New Roman" w:hAnsi="Times New Roman" w:cs="Times New Roman"/>
          <w:bCs/>
          <w:i/>
          <w:sz w:val="28"/>
          <w:szCs w:val="28"/>
        </w:rPr>
        <w:t>Дитизона</w:t>
      </w:r>
      <w:proofErr w:type="spellEnd"/>
      <w:r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 раствор 0,1 мкг/мл.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10 мг </w:t>
      </w:r>
      <w:proofErr w:type="spellStart"/>
      <w:r w:rsidRPr="006833C0">
        <w:rPr>
          <w:rFonts w:ascii="Times New Roman" w:hAnsi="Times New Roman" w:cs="Times New Roman"/>
          <w:bCs/>
          <w:sz w:val="28"/>
          <w:szCs w:val="28"/>
        </w:rPr>
        <w:t>дитизона</w:t>
      </w:r>
      <w:proofErr w:type="spellEnd"/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помещают в мерную колбу вместимостью 1000 мл, растворяют в хлороформе, доводят объем раствора этим же растворителем до метки и перемешивают. Раствор хранят при температуре от 2 до 8</w:t>
      </w:r>
      <w:proofErr w:type="gramStart"/>
      <w:r w:rsidRPr="006833C0">
        <w:rPr>
          <w:rFonts w:ascii="Times New Roman" w:hAnsi="Times New Roman" w:cs="Times New Roman"/>
          <w:bCs/>
          <w:sz w:val="28"/>
          <w:szCs w:val="28"/>
        </w:rPr>
        <w:t> ºС</w:t>
      </w:r>
      <w:proofErr w:type="gramEnd"/>
      <w:r w:rsidRPr="006833C0">
        <w:rPr>
          <w:rFonts w:ascii="Times New Roman" w:hAnsi="Times New Roman" w:cs="Times New Roman"/>
          <w:bCs/>
          <w:sz w:val="28"/>
          <w:szCs w:val="28"/>
        </w:rPr>
        <w:t xml:space="preserve">, в посуде, не содержащей свинца, в защищенном от света месте. Перед использованием 10 мл полученного раствора </w:t>
      </w:r>
      <w:proofErr w:type="spellStart"/>
      <w:r w:rsidRPr="006833C0">
        <w:rPr>
          <w:rFonts w:ascii="Times New Roman" w:hAnsi="Times New Roman" w:cs="Times New Roman"/>
          <w:bCs/>
          <w:sz w:val="28"/>
          <w:szCs w:val="28"/>
        </w:rPr>
        <w:t>дитизона</w:t>
      </w:r>
      <w:proofErr w:type="spellEnd"/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помещают в мерную колбу вместимостью 50 мл, доводят объем раствора хлороформом до метки и перемешивают. 5 мл полученного раствора помещают колбу вместимостью 100 мл, доводят объем раствора хлороформом до метки и перемешивают.</w:t>
      </w:r>
    </w:p>
    <w:p w:rsidR="00DF335D" w:rsidRPr="006833C0" w:rsidRDefault="00DF335D" w:rsidP="00DF335D">
      <w:pPr>
        <w:pStyle w:val="13"/>
        <w:spacing w:line="360" w:lineRule="auto"/>
        <w:ind w:right="280" w:firstLine="709"/>
        <w:jc w:val="both"/>
        <w:rPr>
          <w:bCs/>
          <w:sz w:val="28"/>
          <w:szCs w:val="28"/>
        </w:rPr>
      </w:pPr>
      <w:r w:rsidRPr="006833C0">
        <w:rPr>
          <w:rStyle w:val="1"/>
          <w:i/>
          <w:color w:val="auto"/>
          <w:sz w:val="28"/>
          <w:szCs w:val="28"/>
        </w:rPr>
        <w:t>Исходный испытуемый раствор</w:t>
      </w:r>
      <w:r w:rsidR="000E5CA5" w:rsidRPr="006833C0">
        <w:rPr>
          <w:rStyle w:val="1"/>
          <w:i/>
          <w:color w:val="auto"/>
          <w:sz w:val="28"/>
          <w:szCs w:val="28"/>
        </w:rPr>
        <w:t>.</w:t>
      </w:r>
      <w:r w:rsidRPr="006833C0">
        <w:rPr>
          <w:rStyle w:val="1"/>
          <w:color w:val="auto"/>
          <w:sz w:val="28"/>
          <w:szCs w:val="28"/>
        </w:rPr>
        <w:t xml:space="preserve"> </w:t>
      </w:r>
      <w:r w:rsidR="003866F5" w:rsidRPr="006833C0">
        <w:rPr>
          <w:rStyle w:val="1"/>
          <w:color w:val="auto"/>
          <w:sz w:val="28"/>
          <w:szCs w:val="28"/>
        </w:rPr>
        <w:t>Точную навеску содержимого капсул в количестве, эквивалентном около 75 мг цинка, помещают в</w:t>
      </w:r>
      <w:r w:rsidRPr="006833C0">
        <w:rPr>
          <w:rStyle w:val="1"/>
          <w:color w:val="auto"/>
          <w:sz w:val="28"/>
          <w:szCs w:val="28"/>
        </w:rPr>
        <w:t xml:space="preserve"> кремниевый тигель вместимостью 50 мл</w:t>
      </w:r>
      <w:r w:rsidR="003866F5" w:rsidRPr="006833C0">
        <w:rPr>
          <w:rStyle w:val="1"/>
          <w:color w:val="auto"/>
          <w:sz w:val="28"/>
          <w:szCs w:val="28"/>
        </w:rPr>
        <w:t>.</w:t>
      </w:r>
      <w:r w:rsidRPr="006833C0">
        <w:rPr>
          <w:rStyle w:val="1"/>
          <w:color w:val="auto"/>
          <w:sz w:val="28"/>
          <w:szCs w:val="28"/>
        </w:rPr>
        <w:t xml:space="preserve"> Далее пробоподготовку проводят так же, как описано в разделе «Количественное определение. Ма</w:t>
      </w:r>
      <w:r w:rsidR="006A2DC7" w:rsidRPr="006833C0">
        <w:rPr>
          <w:rStyle w:val="1"/>
          <w:color w:val="auto"/>
          <w:sz w:val="28"/>
          <w:szCs w:val="28"/>
        </w:rPr>
        <w:t>рганец</w:t>
      </w:r>
      <w:r w:rsidRPr="006833C0">
        <w:rPr>
          <w:rStyle w:val="1"/>
          <w:color w:val="auto"/>
          <w:sz w:val="28"/>
          <w:szCs w:val="28"/>
        </w:rPr>
        <w:t xml:space="preserve">. </w:t>
      </w:r>
      <w:r w:rsidRPr="006833C0">
        <w:rPr>
          <w:rStyle w:val="1"/>
          <w:color w:val="auto"/>
          <w:sz w:val="28"/>
          <w:szCs w:val="28"/>
        </w:rPr>
        <w:lastRenderedPageBreak/>
        <w:t xml:space="preserve">Исходный испытуемый раствор». </w:t>
      </w:r>
    </w:p>
    <w:p w:rsidR="00DF335D" w:rsidRPr="006833C0" w:rsidRDefault="00DF335D" w:rsidP="00DF335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>Испытуемый раствор.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6,7 мл исходного испытуемого раствора</w:t>
      </w:r>
      <w:r w:rsidR="003866F5" w:rsidRPr="006833C0">
        <w:rPr>
          <w:rFonts w:ascii="Times New Roman" w:hAnsi="Times New Roman" w:cs="Times New Roman"/>
          <w:bCs/>
          <w:sz w:val="28"/>
          <w:szCs w:val="28"/>
        </w:rPr>
        <w:t xml:space="preserve"> помещают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в колбу вместимостью 100 мл</w:t>
      </w:r>
      <w:r w:rsidR="003866F5" w:rsidRPr="006833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прибавляют 2 г аммония хлорида и нагревают до кипения. </w:t>
      </w:r>
      <w:r w:rsidR="003866F5" w:rsidRPr="006833C0">
        <w:rPr>
          <w:rFonts w:ascii="Times New Roman" w:hAnsi="Times New Roman" w:cs="Times New Roman"/>
          <w:bCs/>
          <w:sz w:val="28"/>
          <w:szCs w:val="28"/>
        </w:rPr>
        <w:t>Затем п</w:t>
      </w:r>
      <w:r w:rsidRPr="006833C0">
        <w:rPr>
          <w:rFonts w:ascii="Times New Roman" w:hAnsi="Times New Roman" w:cs="Times New Roman"/>
          <w:bCs/>
          <w:sz w:val="28"/>
          <w:szCs w:val="28"/>
        </w:rPr>
        <w:t>риливают аммиака раствор 10</w:t>
      </w:r>
      <w:r w:rsidR="00233DC3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% до </w:t>
      </w:r>
      <w:r w:rsidR="00AF37A3" w:rsidRPr="006833C0">
        <w:rPr>
          <w:rFonts w:ascii="Times New Roman" w:hAnsi="Times New Roman" w:cs="Times New Roman"/>
          <w:bCs/>
          <w:sz w:val="28"/>
          <w:szCs w:val="28"/>
        </w:rPr>
        <w:t>выпадения осадка железа</w:t>
      </w:r>
      <w:r w:rsidRPr="006833C0">
        <w:rPr>
          <w:rFonts w:ascii="Times New Roman" w:hAnsi="Times New Roman" w:cs="Times New Roman"/>
          <w:bCs/>
          <w:sz w:val="28"/>
          <w:szCs w:val="28"/>
        </w:rPr>
        <w:t>. Смесь охлаждают до температуры</w:t>
      </w:r>
      <w:r w:rsidR="00AF37A3" w:rsidRPr="006833C0">
        <w:rPr>
          <w:rFonts w:ascii="Times New Roman" w:hAnsi="Times New Roman" w:cs="Times New Roman"/>
          <w:bCs/>
          <w:sz w:val="28"/>
          <w:szCs w:val="28"/>
        </w:rPr>
        <w:t xml:space="preserve"> 15 – 25</w:t>
      </w:r>
      <w:proofErr w:type="gramStart"/>
      <w:r w:rsidR="00AF37A3" w:rsidRPr="006833C0">
        <w:rPr>
          <w:rFonts w:ascii="Times New Roman" w:hAnsi="Times New Roman" w:cs="Times New Roman"/>
          <w:bCs/>
          <w:sz w:val="28"/>
          <w:szCs w:val="28"/>
        </w:rPr>
        <w:t>ºС</w:t>
      </w:r>
      <w:proofErr w:type="gramEnd"/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и фильтруют. Промывают колбу водой и профильтрованные смывные воды присоединяют к основному фильтрату. </w:t>
      </w:r>
      <w:r w:rsidR="00AF37A3" w:rsidRPr="006833C0">
        <w:rPr>
          <w:rFonts w:ascii="Times New Roman" w:hAnsi="Times New Roman" w:cs="Times New Roman"/>
          <w:bCs/>
          <w:sz w:val="28"/>
          <w:szCs w:val="28"/>
        </w:rPr>
        <w:t>Фильтрат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переносят в мерную колбу вместимостью 100 мл, доводят объем раствора водой до метки и перемешивают. 10</w:t>
      </w:r>
      <w:r w:rsidR="00F7047A" w:rsidRPr="006833C0">
        <w:rPr>
          <w:rFonts w:ascii="Times New Roman" w:hAnsi="Times New Roman" w:cs="Times New Roman"/>
          <w:bCs/>
          <w:sz w:val="28"/>
          <w:szCs w:val="28"/>
        </w:rPr>
        <w:t>,0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мл полученного раствора помещают в химический стакан вместимостью 100 мл и с помощью хлористоводородной кислоты разведённой 10 % или аммиака раствора 10 % доводят значение pH испытуемого раствора до значения, равного pH стандартного раствора. Полученный раствор переносят в мерную колбу вместимостью 100 мл и доводят объем </w:t>
      </w:r>
      <w:r w:rsidR="00F7047A" w:rsidRPr="006833C0">
        <w:rPr>
          <w:rFonts w:ascii="Times New Roman" w:hAnsi="Times New Roman" w:cs="Times New Roman"/>
          <w:bCs/>
          <w:sz w:val="28"/>
          <w:szCs w:val="28"/>
        </w:rPr>
        <w:t xml:space="preserve">раствора водой </w:t>
      </w:r>
      <w:r w:rsidRPr="006833C0">
        <w:rPr>
          <w:rFonts w:ascii="Times New Roman" w:hAnsi="Times New Roman" w:cs="Times New Roman"/>
          <w:bCs/>
          <w:sz w:val="28"/>
          <w:szCs w:val="28"/>
        </w:rPr>
        <w:t>до метки.</w:t>
      </w:r>
    </w:p>
    <w:p w:rsidR="00DF335D" w:rsidRPr="006833C0" w:rsidRDefault="009A38DA" w:rsidP="00DF335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Стандартный раствор </w:t>
      </w:r>
      <w:r w:rsidR="000E5CA5" w:rsidRPr="006833C0">
        <w:rPr>
          <w:rFonts w:ascii="Times New Roman" w:hAnsi="Times New Roman" w:cs="Times New Roman"/>
          <w:bCs/>
          <w:i/>
          <w:sz w:val="28"/>
          <w:szCs w:val="28"/>
        </w:rPr>
        <w:t xml:space="preserve">цинка </w:t>
      </w:r>
      <w:r w:rsidR="00DF335D" w:rsidRPr="006833C0">
        <w:rPr>
          <w:rFonts w:ascii="Times New Roman" w:hAnsi="Times New Roman" w:cs="Times New Roman"/>
          <w:bCs/>
          <w:i/>
          <w:sz w:val="28"/>
          <w:szCs w:val="28"/>
        </w:rPr>
        <w:t>2 мкг/мл.</w:t>
      </w:r>
      <w:r w:rsidR="00DF335D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F335D" w:rsidRPr="006833C0">
        <w:rPr>
          <w:rFonts w:ascii="Times New Roman" w:hAnsi="Times New Roman" w:cs="Times New Roman"/>
          <w:bCs/>
          <w:sz w:val="28"/>
          <w:szCs w:val="28"/>
        </w:rPr>
        <w:t xml:space="preserve">Около 439,7 мг цинка сульфата (точная навеска, которая соответствует </w:t>
      </w:r>
      <w:r w:rsidR="00AF37A3" w:rsidRPr="006833C0">
        <w:rPr>
          <w:rFonts w:ascii="Times New Roman" w:hAnsi="Times New Roman" w:cs="Times New Roman"/>
          <w:bCs/>
          <w:sz w:val="28"/>
          <w:szCs w:val="28"/>
        </w:rPr>
        <w:t xml:space="preserve">около </w:t>
      </w:r>
      <w:r w:rsidR="00DF335D" w:rsidRPr="006833C0">
        <w:rPr>
          <w:rFonts w:ascii="Times New Roman" w:hAnsi="Times New Roman" w:cs="Times New Roman"/>
          <w:bCs/>
          <w:sz w:val="28"/>
          <w:szCs w:val="28"/>
        </w:rPr>
        <w:t xml:space="preserve">100 мг элементарного цинка), помещают в мерную колбу вместимостью 250 мл, растворяют в </w:t>
      </w:r>
      <w:r w:rsidR="00AF37A3" w:rsidRPr="006833C0">
        <w:rPr>
          <w:rFonts w:ascii="Times New Roman" w:hAnsi="Times New Roman" w:cs="Times New Roman"/>
          <w:bCs/>
          <w:sz w:val="28"/>
          <w:szCs w:val="28"/>
        </w:rPr>
        <w:t>воде</w:t>
      </w:r>
      <w:r w:rsidR="00DF335D" w:rsidRPr="006833C0">
        <w:rPr>
          <w:rFonts w:ascii="Times New Roman" w:hAnsi="Times New Roman" w:cs="Times New Roman"/>
          <w:bCs/>
          <w:sz w:val="28"/>
          <w:szCs w:val="28"/>
        </w:rPr>
        <w:t>, доводят объем раствора водой до метки и перемешивают. 5</w:t>
      </w:r>
      <w:r w:rsidR="009668E7" w:rsidRPr="006833C0">
        <w:rPr>
          <w:rFonts w:ascii="Times New Roman" w:hAnsi="Times New Roman" w:cs="Times New Roman"/>
          <w:bCs/>
          <w:sz w:val="28"/>
          <w:szCs w:val="28"/>
        </w:rPr>
        <w:t>,0</w:t>
      </w:r>
      <w:r w:rsidR="00DF335D" w:rsidRPr="006833C0">
        <w:rPr>
          <w:rFonts w:ascii="Times New Roman" w:hAnsi="Times New Roman" w:cs="Times New Roman"/>
          <w:bCs/>
          <w:sz w:val="28"/>
          <w:szCs w:val="28"/>
        </w:rPr>
        <w:t xml:space="preserve"> мл полученного раствора помещают в мерную колбу вместимостью 100 мл, доводят объем раствора водой до метки и перемешивают. 10</w:t>
      </w:r>
      <w:r w:rsidR="009668E7" w:rsidRPr="006833C0">
        <w:rPr>
          <w:rFonts w:ascii="Times New Roman" w:hAnsi="Times New Roman" w:cs="Times New Roman"/>
          <w:bCs/>
          <w:sz w:val="28"/>
          <w:szCs w:val="28"/>
        </w:rPr>
        <w:t>,0</w:t>
      </w:r>
      <w:r w:rsidR="00DF335D" w:rsidRPr="006833C0">
        <w:rPr>
          <w:rFonts w:ascii="Times New Roman" w:hAnsi="Times New Roman" w:cs="Times New Roman"/>
          <w:bCs/>
          <w:sz w:val="28"/>
          <w:szCs w:val="28"/>
        </w:rPr>
        <w:t xml:space="preserve"> мл полученного раствора помещают в мерную колбу вместимостью</w:t>
      </w:r>
      <w:proofErr w:type="gramEnd"/>
      <w:r w:rsidR="00DF335D" w:rsidRPr="006833C0">
        <w:rPr>
          <w:rFonts w:ascii="Times New Roman" w:hAnsi="Times New Roman" w:cs="Times New Roman"/>
          <w:bCs/>
          <w:sz w:val="28"/>
          <w:szCs w:val="28"/>
        </w:rPr>
        <w:t xml:space="preserve"> 100 мл, доводят объем раствора водой до метки и перемешивают. Определяют значение pH, которое должно составлять 6,0±0,1. </w:t>
      </w:r>
    </w:p>
    <w:p w:rsidR="00111BDF" w:rsidRPr="006833C0" w:rsidRDefault="00621829" w:rsidP="008C085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sz w:val="28"/>
          <w:szCs w:val="28"/>
        </w:rPr>
        <w:t>По 10</w:t>
      </w:r>
      <w:r w:rsidR="009B26B8" w:rsidRPr="006833C0">
        <w:rPr>
          <w:rFonts w:ascii="Times New Roman" w:hAnsi="Times New Roman" w:cs="Times New Roman"/>
          <w:bCs/>
          <w:sz w:val="28"/>
          <w:szCs w:val="28"/>
        </w:rPr>
        <w:t>,0</w:t>
      </w:r>
      <w:r w:rsidR="002F638A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мл </w:t>
      </w:r>
      <w:r w:rsidR="009A38DA" w:rsidRPr="006833C0">
        <w:rPr>
          <w:rFonts w:ascii="Times New Roman" w:hAnsi="Times New Roman" w:cs="Times New Roman"/>
          <w:bCs/>
          <w:sz w:val="28"/>
          <w:szCs w:val="28"/>
        </w:rPr>
        <w:t xml:space="preserve">стандартного </w:t>
      </w:r>
      <w:r w:rsidR="000E5CA5" w:rsidRPr="006833C0">
        <w:rPr>
          <w:rFonts w:ascii="Times New Roman" w:hAnsi="Times New Roman" w:cs="Times New Roman"/>
          <w:bCs/>
          <w:sz w:val="28"/>
          <w:szCs w:val="28"/>
        </w:rPr>
        <w:t xml:space="preserve">раствора цинка </w:t>
      </w:r>
      <w:r w:rsidRPr="006833C0">
        <w:rPr>
          <w:rFonts w:ascii="Times New Roman" w:hAnsi="Times New Roman" w:cs="Times New Roman"/>
          <w:bCs/>
          <w:sz w:val="28"/>
          <w:szCs w:val="28"/>
        </w:rPr>
        <w:t>и испытуемого раствор</w:t>
      </w:r>
      <w:r w:rsidR="002F638A" w:rsidRPr="006833C0">
        <w:rPr>
          <w:rFonts w:ascii="Times New Roman" w:hAnsi="Times New Roman" w:cs="Times New Roman"/>
          <w:bCs/>
          <w:sz w:val="28"/>
          <w:szCs w:val="28"/>
        </w:rPr>
        <w:t>а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помещают в </w:t>
      </w:r>
      <w:r w:rsidR="009A38DA" w:rsidRPr="006833C0">
        <w:rPr>
          <w:rFonts w:ascii="Times New Roman" w:hAnsi="Times New Roman" w:cs="Times New Roman"/>
          <w:bCs/>
          <w:sz w:val="28"/>
          <w:szCs w:val="28"/>
        </w:rPr>
        <w:t xml:space="preserve">отдельные 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делительные воронки </w:t>
      </w:r>
      <w:r w:rsidR="00B048E4" w:rsidRPr="006833C0">
        <w:rPr>
          <w:rFonts w:ascii="Times New Roman" w:hAnsi="Times New Roman" w:cs="Times New Roman"/>
          <w:bCs/>
          <w:sz w:val="28"/>
          <w:szCs w:val="28"/>
        </w:rPr>
        <w:t>вместимостью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100</w:t>
      </w:r>
      <w:r w:rsidR="002F638A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Pr="006833C0">
        <w:rPr>
          <w:rFonts w:ascii="Times New Roman" w:hAnsi="Times New Roman" w:cs="Times New Roman"/>
          <w:bCs/>
          <w:sz w:val="28"/>
          <w:szCs w:val="28"/>
        </w:rPr>
        <w:t>мл. Прибавляют по 10</w:t>
      </w:r>
      <w:r w:rsidR="002F638A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="009B26B8" w:rsidRPr="006833C0">
        <w:rPr>
          <w:rFonts w:ascii="Times New Roman" w:hAnsi="Times New Roman" w:cs="Times New Roman"/>
          <w:bCs/>
          <w:sz w:val="28"/>
          <w:szCs w:val="28"/>
        </w:rPr>
        <w:t>мл воды, 1</w:t>
      </w:r>
      <w:r w:rsidR="005618AC" w:rsidRPr="006833C0">
        <w:rPr>
          <w:rFonts w:ascii="Times New Roman" w:hAnsi="Times New Roman" w:cs="Times New Roman"/>
          <w:bCs/>
          <w:sz w:val="28"/>
          <w:szCs w:val="28"/>
        </w:rPr>
        <w:t>,5</w:t>
      </w:r>
      <w:r w:rsidR="002F638A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мл </w:t>
      </w:r>
      <w:r w:rsidR="00111BDF" w:rsidRPr="006833C0">
        <w:rPr>
          <w:rFonts w:ascii="Times New Roman" w:hAnsi="Times New Roman" w:cs="Times New Roman"/>
          <w:bCs/>
          <w:sz w:val="28"/>
          <w:szCs w:val="28"/>
        </w:rPr>
        <w:t>аммония цитрата щелочного раствора и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перемешивают. </w:t>
      </w:r>
      <w:r w:rsidR="00111BDF" w:rsidRPr="006833C0">
        <w:rPr>
          <w:rFonts w:ascii="Times New Roman" w:hAnsi="Times New Roman" w:cs="Times New Roman"/>
          <w:bCs/>
          <w:sz w:val="28"/>
          <w:szCs w:val="28"/>
        </w:rPr>
        <w:t>Далее прибавля</w:t>
      </w:r>
      <w:r w:rsidRPr="006833C0">
        <w:rPr>
          <w:rFonts w:ascii="Times New Roman" w:hAnsi="Times New Roman" w:cs="Times New Roman"/>
          <w:bCs/>
          <w:sz w:val="28"/>
          <w:szCs w:val="28"/>
        </w:rPr>
        <w:t>ют</w:t>
      </w:r>
      <w:r w:rsidR="008C0857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bCs/>
          <w:sz w:val="28"/>
          <w:szCs w:val="28"/>
        </w:rPr>
        <w:t>по 35</w:t>
      </w:r>
      <w:r w:rsidR="008C0857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bCs/>
          <w:sz w:val="28"/>
          <w:szCs w:val="28"/>
        </w:rPr>
        <w:t>мл</w:t>
      </w:r>
      <w:r w:rsidR="008C0857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63A0C" w:rsidRPr="006833C0">
        <w:rPr>
          <w:rFonts w:ascii="Times New Roman" w:hAnsi="Times New Roman" w:cs="Times New Roman"/>
          <w:bCs/>
          <w:sz w:val="28"/>
          <w:szCs w:val="28"/>
        </w:rPr>
        <w:t>дитизона</w:t>
      </w:r>
      <w:proofErr w:type="spellEnd"/>
      <w:r w:rsidR="00A63A0C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bCs/>
          <w:sz w:val="28"/>
          <w:szCs w:val="28"/>
        </w:rPr>
        <w:t>раствора</w:t>
      </w:r>
      <w:r w:rsidR="008C0857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A0C" w:rsidRPr="006833C0">
        <w:rPr>
          <w:rFonts w:ascii="Times New Roman" w:hAnsi="Times New Roman" w:cs="Times New Roman"/>
          <w:bCs/>
          <w:sz w:val="28"/>
          <w:szCs w:val="28"/>
        </w:rPr>
        <w:t>0,1</w:t>
      </w:r>
      <w:r w:rsidR="002F638A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="00A63A0C" w:rsidRPr="006833C0">
        <w:rPr>
          <w:rFonts w:ascii="Times New Roman" w:hAnsi="Times New Roman" w:cs="Times New Roman"/>
          <w:bCs/>
          <w:sz w:val="28"/>
          <w:szCs w:val="28"/>
        </w:rPr>
        <w:t>мкг/мл</w:t>
      </w:r>
      <w:r w:rsidRPr="006833C0">
        <w:rPr>
          <w:rFonts w:ascii="Times New Roman" w:hAnsi="Times New Roman" w:cs="Times New Roman"/>
          <w:bCs/>
          <w:sz w:val="28"/>
          <w:szCs w:val="28"/>
        </w:rPr>
        <w:t>,</w:t>
      </w:r>
      <w:r w:rsidR="008C0857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bCs/>
          <w:sz w:val="28"/>
          <w:szCs w:val="28"/>
        </w:rPr>
        <w:t>встряхивают в</w:t>
      </w:r>
      <w:r w:rsidR="008C0857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bCs/>
          <w:sz w:val="28"/>
          <w:szCs w:val="28"/>
        </w:rPr>
        <w:t>течение 90</w:t>
      </w:r>
      <w:r w:rsidR="004034FE" w:rsidRPr="006833C0">
        <w:rPr>
          <w:rFonts w:ascii="Times New Roman" w:hAnsi="Times New Roman" w:cs="Times New Roman"/>
          <w:bCs/>
          <w:sz w:val="28"/>
          <w:szCs w:val="28"/>
        </w:rPr>
        <w:t> </w:t>
      </w:r>
      <w:r w:rsidRPr="006833C0">
        <w:rPr>
          <w:rFonts w:ascii="Times New Roman" w:hAnsi="Times New Roman" w:cs="Times New Roman"/>
          <w:bCs/>
          <w:sz w:val="28"/>
          <w:szCs w:val="28"/>
        </w:rPr>
        <w:t>с</w:t>
      </w:r>
      <w:r w:rsidR="00640843" w:rsidRPr="006833C0">
        <w:rPr>
          <w:rFonts w:ascii="Times New Roman" w:hAnsi="Times New Roman" w:cs="Times New Roman"/>
          <w:bCs/>
          <w:sz w:val="28"/>
          <w:szCs w:val="28"/>
        </w:rPr>
        <w:t>.</w:t>
      </w:r>
      <w:r w:rsidR="008C0857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38A" w:rsidRPr="006833C0">
        <w:rPr>
          <w:rFonts w:ascii="Times New Roman" w:hAnsi="Times New Roman" w:cs="Times New Roman"/>
          <w:bCs/>
          <w:sz w:val="28"/>
          <w:szCs w:val="28"/>
        </w:rPr>
        <w:t>После разделения слоев х</w:t>
      </w:r>
      <w:r w:rsidRPr="006833C0">
        <w:rPr>
          <w:rFonts w:ascii="Times New Roman" w:hAnsi="Times New Roman" w:cs="Times New Roman"/>
          <w:bCs/>
          <w:sz w:val="28"/>
          <w:szCs w:val="28"/>
        </w:rPr>
        <w:t>лороформный слой</w:t>
      </w:r>
      <w:r w:rsidR="008C0857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BDF" w:rsidRPr="006833C0">
        <w:rPr>
          <w:rFonts w:ascii="Times New Roman" w:hAnsi="Times New Roman" w:cs="Times New Roman"/>
          <w:bCs/>
          <w:sz w:val="28"/>
          <w:szCs w:val="28"/>
        </w:rPr>
        <w:t xml:space="preserve">каждого раствора </w:t>
      </w:r>
      <w:r w:rsidRPr="006833C0">
        <w:rPr>
          <w:rFonts w:ascii="Times New Roman" w:hAnsi="Times New Roman" w:cs="Times New Roman"/>
          <w:bCs/>
          <w:sz w:val="28"/>
          <w:szCs w:val="28"/>
        </w:rPr>
        <w:t>обрабатывают</w:t>
      </w:r>
      <w:r w:rsidR="008C0857" w:rsidRPr="006833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7416" w:rsidRPr="006833C0">
        <w:rPr>
          <w:rFonts w:ascii="Times New Roman" w:hAnsi="Times New Roman" w:cs="Times New Roman"/>
          <w:bCs/>
          <w:sz w:val="28"/>
          <w:szCs w:val="28"/>
        </w:rPr>
        <w:t xml:space="preserve">натрия сульфатом 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безводным. </w:t>
      </w:r>
    </w:p>
    <w:p w:rsidR="00111BDF" w:rsidRPr="006833C0" w:rsidRDefault="00111BDF" w:rsidP="00111BD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3C0">
        <w:rPr>
          <w:rFonts w:ascii="Times New Roman" w:hAnsi="Times New Roman" w:cs="Times New Roman"/>
          <w:bCs/>
          <w:sz w:val="28"/>
          <w:szCs w:val="28"/>
        </w:rPr>
        <w:t>Оптическую плотность полученных хлороформных растворов измеряют на спектрофотометре</w:t>
      </w:r>
      <w:r w:rsidR="009A38DA" w:rsidRPr="006833C0">
        <w:rPr>
          <w:rFonts w:ascii="Times New Roman" w:hAnsi="Times New Roman" w:cs="Times New Roman"/>
          <w:bCs/>
          <w:sz w:val="28"/>
          <w:szCs w:val="28"/>
        </w:rPr>
        <w:t xml:space="preserve"> в максимуме поглощения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при длине волны </w:t>
      </w:r>
      <w:r w:rsidRPr="006833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530 нм в кювете с толщиной слоя </w:t>
      </w:r>
      <w:r w:rsidR="005618AC" w:rsidRPr="006833C0">
        <w:rPr>
          <w:rFonts w:ascii="Times New Roman" w:hAnsi="Times New Roman" w:cs="Times New Roman"/>
          <w:bCs/>
          <w:sz w:val="28"/>
          <w:szCs w:val="28"/>
        </w:rPr>
        <w:t>1 с</w:t>
      </w:r>
      <w:r w:rsidRPr="006833C0">
        <w:rPr>
          <w:rFonts w:ascii="Times New Roman" w:hAnsi="Times New Roman" w:cs="Times New Roman"/>
          <w:bCs/>
          <w:sz w:val="28"/>
          <w:szCs w:val="28"/>
        </w:rPr>
        <w:t>м</w:t>
      </w:r>
      <w:r w:rsidR="009A38DA" w:rsidRPr="006833C0">
        <w:rPr>
          <w:rFonts w:ascii="Times New Roman" w:hAnsi="Times New Roman" w:cs="Times New Roman"/>
          <w:bCs/>
          <w:sz w:val="28"/>
          <w:szCs w:val="28"/>
        </w:rPr>
        <w:t>, используя в качестве раствора сравнения</w:t>
      </w:r>
      <w:r w:rsidRPr="006833C0">
        <w:rPr>
          <w:rFonts w:ascii="Times New Roman" w:hAnsi="Times New Roman" w:cs="Times New Roman"/>
          <w:bCs/>
          <w:sz w:val="28"/>
          <w:szCs w:val="28"/>
        </w:rPr>
        <w:t xml:space="preserve"> хлороформ. </w:t>
      </w:r>
    </w:p>
    <w:p w:rsidR="00111BDF" w:rsidRPr="006833C0" w:rsidRDefault="00111BDF" w:rsidP="00111BDF">
      <w:pPr>
        <w:pStyle w:val="6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833C0">
        <w:rPr>
          <w:sz w:val="28"/>
          <w:szCs w:val="28"/>
        </w:rPr>
        <w:t>Содержание цинка</w:t>
      </w:r>
      <w:r w:rsidR="009A38DA" w:rsidRPr="006833C0">
        <w:rPr>
          <w:sz w:val="28"/>
          <w:szCs w:val="28"/>
        </w:rPr>
        <w:t xml:space="preserve"> в препарате</w:t>
      </w:r>
      <w:r w:rsidRPr="006833C0">
        <w:rPr>
          <w:sz w:val="28"/>
          <w:szCs w:val="28"/>
        </w:rPr>
        <w:t xml:space="preserve"> в процентах от заявленного количества (</w:t>
      </w:r>
      <w:r w:rsidRPr="006833C0">
        <w:rPr>
          <w:i/>
          <w:sz w:val="28"/>
          <w:szCs w:val="28"/>
        </w:rPr>
        <w:t>Х</w:t>
      </w:r>
      <w:r w:rsidRPr="006833C0">
        <w:rPr>
          <w:sz w:val="28"/>
          <w:szCs w:val="28"/>
        </w:rPr>
        <w:t xml:space="preserve">) вычисляют по формуле: </w:t>
      </w:r>
    </w:p>
    <w:p w:rsidR="00111BDF" w:rsidRPr="006833C0" w:rsidRDefault="00E31345" w:rsidP="00111BDF">
      <w:pPr>
        <w:pStyle w:val="6"/>
        <w:shd w:val="clear" w:color="auto" w:fill="auto"/>
        <w:spacing w:line="360" w:lineRule="auto"/>
        <w:ind w:firstLine="0"/>
        <w:rPr>
          <w:color w:val="auto"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auto"/>
              <w:sz w:val="24"/>
              <w:szCs w:val="24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>∙5∙10∙10∙100∙100∙250·0,227∙</m:t>
              </m:r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>∙250∙100∙100∙10∙10∙6,7∙</m:t>
              </m:r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auto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auto"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auto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>∙5·0,227∙</m:t>
              </m:r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P</m:t>
              </m:r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G</m:t>
              </m:r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 xml:space="preserve"> 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auto"/>
                  <w:sz w:val="24"/>
                  <w:szCs w:val="24"/>
                </w:rPr>
                <m:t xml:space="preserve"> ∙6,7∙</m:t>
              </m:r>
              <m:r>
                <w:rPr>
                  <w:rFonts w:ascii="Cambria Math" w:hAnsi="Cambria Math"/>
                  <w:color w:val="auto"/>
                  <w:sz w:val="24"/>
                  <w:szCs w:val="24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color w:val="auto"/>
              <w:sz w:val="24"/>
              <w:szCs w:val="24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425"/>
        <w:gridCol w:w="567"/>
        <w:gridCol w:w="425"/>
        <w:gridCol w:w="7759"/>
      </w:tblGrid>
      <w:tr w:rsidR="0086708D" w:rsidRPr="006833C0" w:rsidTr="00583E6A">
        <w:trPr>
          <w:cantSplit/>
        </w:trPr>
        <w:tc>
          <w:tcPr>
            <w:tcW w:w="709" w:type="dxa"/>
            <w:gridSpan w:val="2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оптическая плотность испытуемого раствора;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оптическая плотность стандартного раствора цинка;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навеска цинка сульфата, мг;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основного вещества в навеске цинка сульфата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заявленное количество цинка в капсуле, мг;</w:t>
            </w:r>
          </w:p>
        </w:tc>
      </w:tr>
      <w:tr w:rsidR="0086708D" w:rsidRPr="006833C0" w:rsidTr="00583E6A">
        <w:trPr>
          <w:cantSplit/>
        </w:trPr>
        <w:tc>
          <w:tcPr>
            <w:tcW w:w="284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0,227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bCs/>
                <w:sz w:val="28"/>
                <w:szCs w:val="28"/>
              </w:rPr>
              <w:t>коэффициент пересчета цинка сульфата на цинк.</w:t>
            </w:r>
          </w:p>
        </w:tc>
      </w:tr>
    </w:tbl>
    <w:p w:rsidR="00F770E4" w:rsidRPr="006833C0" w:rsidRDefault="00210846" w:rsidP="00E31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18. </w:t>
      </w:r>
      <w:r w:rsidR="00300CE1" w:rsidRPr="006833C0">
        <w:rPr>
          <w:rFonts w:ascii="Times New Roman" w:hAnsi="Times New Roman" w:cs="Times New Roman"/>
          <w:i/>
          <w:sz w:val="28"/>
          <w:szCs w:val="28"/>
        </w:rPr>
        <w:t>Тиамин</w:t>
      </w:r>
      <w:r w:rsidR="00602B55" w:rsidRPr="006833C0">
        <w:rPr>
          <w:rFonts w:ascii="Times New Roman" w:hAnsi="Times New Roman" w:cs="Times New Roman"/>
          <w:i/>
          <w:sz w:val="28"/>
          <w:szCs w:val="28"/>
        </w:rPr>
        <w:t>а нитрат</w:t>
      </w:r>
      <w:r w:rsidR="00E31345" w:rsidRPr="006833C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770E4" w:rsidRPr="006833C0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F770E4" w:rsidRPr="006833C0">
        <w:rPr>
          <w:rFonts w:ascii="Times New Roman" w:hAnsi="Times New Roman" w:cs="Times New Roman"/>
          <w:sz w:val="28"/>
          <w:szCs w:val="28"/>
        </w:rPr>
        <w:t>флуориметрии</w:t>
      </w:r>
      <w:proofErr w:type="spellEnd"/>
      <w:r w:rsidR="00F770E4" w:rsidRPr="006833C0">
        <w:rPr>
          <w:rFonts w:ascii="Times New Roman" w:hAnsi="Times New Roman" w:cs="Times New Roman"/>
          <w:sz w:val="28"/>
          <w:szCs w:val="28"/>
        </w:rPr>
        <w:t xml:space="preserve"> в соответствии с ОФС «</w:t>
      </w:r>
      <w:proofErr w:type="spellStart"/>
      <w:r w:rsidR="00F770E4" w:rsidRPr="006833C0">
        <w:rPr>
          <w:rFonts w:ascii="Times New Roman" w:hAnsi="Times New Roman" w:cs="Times New Roman"/>
          <w:sz w:val="28"/>
          <w:szCs w:val="28"/>
        </w:rPr>
        <w:t>Флуориметрия</w:t>
      </w:r>
      <w:proofErr w:type="spellEnd"/>
      <w:r w:rsidR="00F770E4" w:rsidRPr="006833C0">
        <w:rPr>
          <w:rFonts w:ascii="Times New Roman" w:hAnsi="Times New Roman" w:cs="Times New Roman"/>
          <w:sz w:val="28"/>
          <w:szCs w:val="28"/>
        </w:rPr>
        <w:t>».</w:t>
      </w:r>
    </w:p>
    <w:p w:rsidR="000E5CA5" w:rsidRPr="006833C0" w:rsidRDefault="000E5CA5" w:rsidP="00E31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Калия </w:t>
      </w:r>
      <w:proofErr w:type="spellStart"/>
      <w:r w:rsidRPr="006833C0">
        <w:rPr>
          <w:rFonts w:ascii="Times New Roman" w:hAnsi="Times New Roman" w:cs="Times New Roman"/>
          <w:i/>
          <w:sz w:val="28"/>
          <w:szCs w:val="28"/>
        </w:rPr>
        <w:t>ферроцианида</w:t>
      </w:r>
      <w:proofErr w:type="spellEnd"/>
      <w:r w:rsidRPr="006833C0">
        <w:rPr>
          <w:rFonts w:ascii="Times New Roman" w:hAnsi="Times New Roman" w:cs="Times New Roman"/>
          <w:i/>
          <w:sz w:val="28"/>
          <w:szCs w:val="28"/>
        </w:rPr>
        <w:t xml:space="preserve"> щелочной раствор</w:t>
      </w:r>
      <w:r w:rsidRPr="006833C0">
        <w:rPr>
          <w:rFonts w:ascii="Times New Roman" w:hAnsi="Times New Roman" w:cs="Times New Roman"/>
          <w:sz w:val="28"/>
          <w:szCs w:val="28"/>
        </w:rPr>
        <w:t xml:space="preserve">. 50 мг калия </w:t>
      </w:r>
      <w:proofErr w:type="spellStart"/>
      <w:r w:rsidRPr="006833C0">
        <w:rPr>
          <w:rFonts w:ascii="Times New Roman" w:hAnsi="Times New Roman" w:cs="Times New Roman"/>
          <w:sz w:val="28"/>
          <w:szCs w:val="28"/>
        </w:rPr>
        <w:t>ферроцианида</w:t>
      </w:r>
      <w:proofErr w:type="spellEnd"/>
      <w:r w:rsidRPr="006833C0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50 мл, растворяют </w:t>
      </w:r>
      <w:proofErr w:type="gramStart"/>
      <w:r w:rsidRPr="006833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33C0">
        <w:rPr>
          <w:rFonts w:ascii="Times New Roman" w:hAnsi="Times New Roman" w:cs="Times New Roman"/>
          <w:sz w:val="28"/>
          <w:szCs w:val="28"/>
        </w:rPr>
        <w:t>натрия</w:t>
      </w:r>
      <w:proofErr w:type="gramEnd"/>
      <w:r w:rsidRPr="006833C0">
        <w:rPr>
          <w:rFonts w:ascii="Times New Roman" w:hAnsi="Times New Roman" w:cs="Times New Roman"/>
          <w:sz w:val="28"/>
          <w:szCs w:val="28"/>
        </w:rPr>
        <w:t xml:space="preserve"> гидроксида растворе 15 % и доводят объем раствора тем же растворителем до метки, перемешивают.</w:t>
      </w:r>
    </w:p>
    <w:p w:rsidR="00065B23" w:rsidRPr="006833C0" w:rsidRDefault="00065B23" w:rsidP="00E31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6833C0">
        <w:rPr>
          <w:rFonts w:ascii="Times New Roman" w:hAnsi="Times New Roman" w:cs="Times New Roman"/>
          <w:sz w:val="28"/>
          <w:szCs w:val="28"/>
        </w:rPr>
        <w:t>Точную навеску содержимого капсул,</w:t>
      </w:r>
      <w:r w:rsidRPr="00683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эквивалентную 10 мг тиамина</w:t>
      </w:r>
      <w:r w:rsidR="00687518" w:rsidRPr="006833C0">
        <w:rPr>
          <w:rFonts w:ascii="Times New Roman" w:hAnsi="Times New Roman" w:cs="Times New Roman"/>
          <w:sz w:val="28"/>
          <w:szCs w:val="28"/>
        </w:rPr>
        <w:t xml:space="preserve"> нитрата</w:t>
      </w:r>
      <w:r w:rsidRPr="006833C0">
        <w:rPr>
          <w:rFonts w:ascii="Times New Roman" w:hAnsi="Times New Roman" w:cs="Times New Roman"/>
          <w:sz w:val="28"/>
          <w:szCs w:val="28"/>
        </w:rPr>
        <w:t>, помещают в мерную колбу вместимостью 200 мл</w:t>
      </w:r>
      <w:r w:rsidR="00605351" w:rsidRPr="006833C0">
        <w:rPr>
          <w:rFonts w:ascii="Times New Roman" w:hAnsi="Times New Roman" w:cs="Times New Roman"/>
          <w:sz w:val="28"/>
          <w:szCs w:val="28"/>
        </w:rPr>
        <w:t>, п</w:t>
      </w:r>
      <w:r w:rsidRPr="006833C0">
        <w:rPr>
          <w:rFonts w:ascii="Times New Roman" w:hAnsi="Times New Roman" w:cs="Times New Roman"/>
          <w:sz w:val="28"/>
          <w:szCs w:val="28"/>
        </w:rPr>
        <w:t>рибавляют 35 мл воды</w:t>
      </w:r>
      <w:r w:rsidR="00605351" w:rsidRPr="006833C0">
        <w:rPr>
          <w:rFonts w:ascii="Times New Roman" w:hAnsi="Times New Roman" w:cs="Times New Roman"/>
          <w:sz w:val="28"/>
          <w:szCs w:val="28"/>
        </w:rPr>
        <w:t xml:space="preserve">, </w:t>
      </w:r>
      <w:r w:rsidR="003F2CE5" w:rsidRPr="006833C0">
        <w:rPr>
          <w:rFonts w:ascii="Times New Roman" w:hAnsi="Times New Roman" w:cs="Times New Roman"/>
          <w:sz w:val="28"/>
          <w:szCs w:val="28"/>
        </w:rPr>
        <w:t xml:space="preserve">аккуратно вращая колбу, </w:t>
      </w:r>
      <w:r w:rsidR="00605351" w:rsidRPr="006833C0">
        <w:rPr>
          <w:rFonts w:ascii="Times New Roman" w:hAnsi="Times New Roman" w:cs="Times New Roman"/>
          <w:sz w:val="28"/>
          <w:szCs w:val="28"/>
        </w:rPr>
        <w:t>р</w:t>
      </w:r>
      <w:r w:rsidRPr="006833C0">
        <w:rPr>
          <w:rFonts w:ascii="Times New Roman" w:hAnsi="Times New Roman" w:cs="Times New Roman"/>
          <w:sz w:val="28"/>
          <w:szCs w:val="28"/>
        </w:rPr>
        <w:t xml:space="preserve">астворяют содержимое и прибавляют 2 мл хлористоводородной кислоты концентрированной. </w:t>
      </w:r>
      <w:proofErr w:type="gramStart"/>
      <w:r w:rsidRPr="006833C0">
        <w:rPr>
          <w:rFonts w:ascii="Times New Roman" w:hAnsi="Times New Roman" w:cs="Times New Roman"/>
          <w:sz w:val="28"/>
          <w:szCs w:val="28"/>
        </w:rPr>
        <w:t>Колбу нагревают на водяной бане в течение 30</w:t>
      </w:r>
      <w:r w:rsidR="003F2CE5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 xml:space="preserve">мин. Раствор охлаждают и доводят объем раствора водой до метки, фильтруют. 10 мл </w:t>
      </w:r>
      <w:r w:rsidR="003F2CE5" w:rsidRPr="006833C0">
        <w:rPr>
          <w:rFonts w:ascii="Times New Roman" w:hAnsi="Times New Roman" w:cs="Times New Roman"/>
          <w:sz w:val="28"/>
          <w:szCs w:val="28"/>
        </w:rPr>
        <w:t>фильтрата</w:t>
      </w:r>
      <w:r w:rsidRPr="006833C0">
        <w:rPr>
          <w:rFonts w:ascii="Times New Roman" w:hAnsi="Times New Roman" w:cs="Times New Roman"/>
          <w:sz w:val="28"/>
          <w:szCs w:val="28"/>
        </w:rPr>
        <w:t xml:space="preserve"> помещают в мерную колбу вместимостью 100</w:t>
      </w:r>
      <w:r w:rsidR="003F2CE5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>мл, доводят объем раствора водой до метки и перемешивают. 10</w:t>
      </w:r>
      <w:r w:rsidR="009B26B8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мл полученного раствора помещают в мерную колбу вместимостью 50 мл, доводят объем раствора водой до метки и перемешивают. </w:t>
      </w:r>
      <w:proofErr w:type="gramEnd"/>
    </w:p>
    <w:p w:rsidR="0095614B" w:rsidRPr="006833C0" w:rsidRDefault="0095614B" w:rsidP="00E31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i/>
          <w:sz w:val="28"/>
          <w:szCs w:val="28"/>
        </w:rPr>
        <w:lastRenderedPageBreak/>
        <w:t>Раствор стандартного образца тиамина</w:t>
      </w:r>
      <w:r w:rsidR="007564B6" w:rsidRPr="006833C0">
        <w:rPr>
          <w:rFonts w:ascii="Times New Roman" w:hAnsi="Times New Roman" w:cs="Times New Roman"/>
          <w:i/>
          <w:sz w:val="28"/>
          <w:szCs w:val="28"/>
        </w:rPr>
        <w:t xml:space="preserve"> нитрата</w:t>
      </w:r>
      <w:r w:rsidRPr="006833C0">
        <w:rPr>
          <w:rFonts w:ascii="Times New Roman" w:hAnsi="Times New Roman" w:cs="Times New Roman"/>
          <w:i/>
          <w:sz w:val="28"/>
          <w:szCs w:val="28"/>
        </w:rPr>
        <w:t>.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737C" w:rsidRPr="006833C0">
        <w:rPr>
          <w:rFonts w:ascii="Times New Roman" w:hAnsi="Times New Roman" w:cs="Times New Roman"/>
          <w:sz w:val="28"/>
          <w:szCs w:val="28"/>
        </w:rPr>
        <w:t>О</w:t>
      </w:r>
      <w:r w:rsidR="007564B6" w:rsidRPr="006833C0">
        <w:rPr>
          <w:rFonts w:ascii="Times New Roman" w:hAnsi="Times New Roman" w:cs="Times New Roman"/>
          <w:sz w:val="28"/>
          <w:szCs w:val="28"/>
        </w:rPr>
        <w:t xml:space="preserve">коло </w:t>
      </w:r>
      <w:r w:rsidRPr="006833C0">
        <w:rPr>
          <w:rFonts w:ascii="Times New Roman" w:hAnsi="Times New Roman" w:cs="Times New Roman"/>
          <w:sz w:val="28"/>
          <w:szCs w:val="28"/>
        </w:rPr>
        <w:t>50</w:t>
      </w:r>
      <w:r w:rsidR="006D7F8C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мг </w:t>
      </w:r>
      <w:r w:rsidR="006D7F8C" w:rsidRPr="006833C0">
        <w:rPr>
          <w:rFonts w:ascii="Times New Roman" w:hAnsi="Times New Roman" w:cs="Times New Roman"/>
          <w:sz w:val="28"/>
          <w:szCs w:val="28"/>
        </w:rPr>
        <w:t>тиамина</w:t>
      </w:r>
      <w:r w:rsidR="00E7737C" w:rsidRPr="006833C0">
        <w:rPr>
          <w:rFonts w:ascii="Times New Roman" w:hAnsi="Times New Roman" w:cs="Times New Roman"/>
          <w:sz w:val="28"/>
          <w:szCs w:val="28"/>
        </w:rPr>
        <w:t xml:space="preserve"> нитрата</w:t>
      </w:r>
      <w:r w:rsidR="00FE7361" w:rsidRPr="006833C0">
        <w:rPr>
          <w:rFonts w:ascii="Times New Roman" w:hAnsi="Times New Roman" w:cs="Times New Roman"/>
          <w:sz w:val="28"/>
          <w:szCs w:val="28"/>
        </w:rPr>
        <w:t>,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6D7F8C" w:rsidRPr="006833C0">
        <w:rPr>
          <w:rFonts w:ascii="Times New Roman" w:hAnsi="Times New Roman" w:cs="Times New Roman"/>
          <w:sz w:val="28"/>
          <w:szCs w:val="28"/>
        </w:rPr>
        <w:t>помещают в мерную колбу вместимостью 250 мл, растворяют в небольшом количестве воды, доводят объем раствора водой до метки и перемешивают</w:t>
      </w:r>
      <w:r w:rsidRPr="006833C0">
        <w:rPr>
          <w:rFonts w:ascii="Times New Roman" w:hAnsi="Times New Roman" w:cs="Times New Roman"/>
          <w:sz w:val="28"/>
          <w:szCs w:val="28"/>
        </w:rPr>
        <w:t>. 5</w:t>
      </w:r>
      <w:r w:rsidR="009B26B8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мл полученного раствора </w:t>
      </w:r>
      <w:r w:rsidR="006D7F8C" w:rsidRPr="006833C0">
        <w:rPr>
          <w:rFonts w:ascii="Times New Roman" w:hAnsi="Times New Roman" w:cs="Times New Roman"/>
          <w:sz w:val="28"/>
          <w:szCs w:val="28"/>
        </w:rPr>
        <w:t>помещают в мерную колбу вместимостью 100 мл, доводят объем раствора водой до метки и перемешивают.</w:t>
      </w:r>
      <w:r w:rsidRPr="006833C0">
        <w:rPr>
          <w:rFonts w:ascii="Times New Roman" w:hAnsi="Times New Roman" w:cs="Times New Roman"/>
          <w:sz w:val="28"/>
          <w:szCs w:val="28"/>
        </w:rPr>
        <w:t xml:space="preserve"> 5</w:t>
      </w:r>
      <w:r w:rsidR="009B26B8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мл полученного раствора </w:t>
      </w:r>
      <w:r w:rsidR="006D7F8C" w:rsidRPr="006833C0">
        <w:rPr>
          <w:rFonts w:ascii="Times New Roman" w:hAnsi="Times New Roman" w:cs="Times New Roman"/>
          <w:sz w:val="28"/>
          <w:szCs w:val="28"/>
        </w:rPr>
        <w:t>помещают в мерную колбу вместимостью 50 мл, доводят объем раствора водой до</w:t>
      </w:r>
      <w:proofErr w:type="gramEnd"/>
      <w:r w:rsidR="006D7F8C" w:rsidRPr="006833C0">
        <w:rPr>
          <w:rFonts w:ascii="Times New Roman" w:hAnsi="Times New Roman" w:cs="Times New Roman"/>
          <w:sz w:val="28"/>
          <w:szCs w:val="28"/>
        </w:rPr>
        <w:t xml:space="preserve"> метки и перемешивают</w:t>
      </w:r>
      <w:r w:rsidRPr="00683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14B" w:rsidRPr="006833C0" w:rsidRDefault="0095614B" w:rsidP="00E31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 xml:space="preserve">В две делительные воронки </w:t>
      </w:r>
      <w:r w:rsidR="001A50C5" w:rsidRPr="006833C0">
        <w:rPr>
          <w:rFonts w:ascii="Times New Roman" w:hAnsi="Times New Roman" w:cs="Times New Roman"/>
          <w:sz w:val="28"/>
          <w:szCs w:val="28"/>
        </w:rPr>
        <w:t>вместимостью</w:t>
      </w:r>
      <w:r w:rsidRPr="006833C0">
        <w:rPr>
          <w:rFonts w:ascii="Times New Roman" w:hAnsi="Times New Roman" w:cs="Times New Roman"/>
          <w:sz w:val="28"/>
          <w:szCs w:val="28"/>
        </w:rPr>
        <w:t xml:space="preserve"> 125 мл помещают по 5</w:t>
      </w:r>
      <w:r w:rsidR="009B26B8" w:rsidRPr="006833C0">
        <w:rPr>
          <w:rFonts w:ascii="Times New Roman" w:hAnsi="Times New Roman" w:cs="Times New Roman"/>
          <w:sz w:val="28"/>
          <w:szCs w:val="28"/>
        </w:rPr>
        <w:t>,0</w:t>
      </w:r>
      <w:r w:rsidRPr="006833C0">
        <w:rPr>
          <w:rFonts w:ascii="Times New Roman" w:hAnsi="Times New Roman" w:cs="Times New Roman"/>
          <w:sz w:val="28"/>
          <w:szCs w:val="28"/>
        </w:rPr>
        <w:t xml:space="preserve"> мл </w:t>
      </w:r>
      <w:r w:rsidR="003F2CE5" w:rsidRPr="006833C0">
        <w:rPr>
          <w:rFonts w:ascii="Times New Roman" w:hAnsi="Times New Roman" w:cs="Times New Roman"/>
          <w:sz w:val="28"/>
          <w:szCs w:val="28"/>
        </w:rPr>
        <w:t>раствора стандартного образца тиамина</w:t>
      </w:r>
      <w:r w:rsidR="007564B6" w:rsidRPr="006833C0">
        <w:rPr>
          <w:rFonts w:ascii="Times New Roman" w:hAnsi="Times New Roman" w:cs="Times New Roman"/>
          <w:sz w:val="28"/>
          <w:szCs w:val="28"/>
        </w:rPr>
        <w:t xml:space="preserve"> нитрата</w:t>
      </w:r>
      <w:r w:rsidR="003F2CE5" w:rsidRPr="006833C0">
        <w:rPr>
          <w:rFonts w:ascii="Times New Roman" w:hAnsi="Times New Roman" w:cs="Times New Roman"/>
          <w:sz w:val="28"/>
          <w:szCs w:val="28"/>
        </w:rPr>
        <w:t xml:space="preserve"> и испытуемого раствора</w:t>
      </w:r>
      <w:r w:rsidRPr="006833C0">
        <w:rPr>
          <w:rFonts w:ascii="Times New Roman" w:hAnsi="Times New Roman" w:cs="Times New Roman"/>
          <w:sz w:val="28"/>
          <w:szCs w:val="28"/>
        </w:rPr>
        <w:t xml:space="preserve">. </w:t>
      </w:r>
      <w:r w:rsidR="001A50C5" w:rsidRPr="006833C0">
        <w:rPr>
          <w:rFonts w:ascii="Times New Roman" w:hAnsi="Times New Roman" w:cs="Times New Roman"/>
          <w:sz w:val="28"/>
          <w:szCs w:val="28"/>
        </w:rPr>
        <w:t>В каждую воронку прибавляют по 5 </w:t>
      </w:r>
      <w:r w:rsidRPr="006833C0">
        <w:rPr>
          <w:rFonts w:ascii="Times New Roman" w:hAnsi="Times New Roman" w:cs="Times New Roman"/>
          <w:sz w:val="28"/>
          <w:szCs w:val="28"/>
        </w:rPr>
        <w:t xml:space="preserve">мл калия </w:t>
      </w:r>
      <w:proofErr w:type="spellStart"/>
      <w:r w:rsidRPr="006833C0">
        <w:rPr>
          <w:rFonts w:ascii="Times New Roman" w:hAnsi="Times New Roman" w:cs="Times New Roman"/>
          <w:sz w:val="28"/>
          <w:szCs w:val="28"/>
        </w:rPr>
        <w:t>ферроцианида</w:t>
      </w:r>
      <w:proofErr w:type="spellEnd"/>
      <w:r w:rsidR="001A50C5" w:rsidRPr="006833C0">
        <w:rPr>
          <w:rFonts w:ascii="Times New Roman" w:hAnsi="Times New Roman" w:cs="Times New Roman"/>
          <w:sz w:val="28"/>
          <w:szCs w:val="28"/>
        </w:rPr>
        <w:t xml:space="preserve"> щелочного раствора</w:t>
      </w:r>
      <w:r w:rsidRPr="006833C0">
        <w:rPr>
          <w:rFonts w:ascii="Times New Roman" w:hAnsi="Times New Roman" w:cs="Times New Roman"/>
          <w:sz w:val="28"/>
          <w:szCs w:val="28"/>
        </w:rPr>
        <w:t xml:space="preserve"> и по 20</w:t>
      </w:r>
      <w:r w:rsidR="001A50C5" w:rsidRPr="006833C0">
        <w:rPr>
          <w:rFonts w:ascii="Times New Roman" w:hAnsi="Times New Roman" w:cs="Times New Roman"/>
          <w:sz w:val="28"/>
          <w:szCs w:val="28"/>
        </w:rPr>
        <w:t> </w:t>
      </w:r>
      <w:r w:rsidR="003F2CE5" w:rsidRPr="006833C0">
        <w:rPr>
          <w:rFonts w:ascii="Times New Roman" w:hAnsi="Times New Roman" w:cs="Times New Roman"/>
          <w:sz w:val="28"/>
          <w:szCs w:val="28"/>
        </w:rPr>
        <w:t xml:space="preserve">мл </w:t>
      </w:r>
      <w:r w:rsidR="001A50C5" w:rsidRPr="006833C0">
        <w:rPr>
          <w:rFonts w:ascii="Times New Roman" w:hAnsi="Times New Roman" w:cs="Times New Roman"/>
          <w:sz w:val="28"/>
          <w:szCs w:val="28"/>
        </w:rPr>
        <w:t>2-метилпропанола</w:t>
      </w:r>
      <w:r w:rsidRPr="006833C0">
        <w:rPr>
          <w:rFonts w:ascii="Times New Roman" w:hAnsi="Times New Roman" w:cs="Times New Roman"/>
          <w:sz w:val="28"/>
          <w:szCs w:val="28"/>
        </w:rPr>
        <w:t xml:space="preserve">. </w:t>
      </w:r>
      <w:r w:rsidR="003F2CE5" w:rsidRPr="006833C0">
        <w:rPr>
          <w:rFonts w:ascii="Times New Roman" w:hAnsi="Times New Roman" w:cs="Times New Roman"/>
          <w:sz w:val="28"/>
          <w:szCs w:val="28"/>
        </w:rPr>
        <w:t>Оба</w:t>
      </w:r>
      <w:r w:rsidRPr="006833C0">
        <w:rPr>
          <w:rFonts w:ascii="Times New Roman" w:hAnsi="Times New Roman" w:cs="Times New Roman"/>
          <w:sz w:val="28"/>
          <w:szCs w:val="28"/>
        </w:rPr>
        <w:t xml:space="preserve"> раствор</w:t>
      </w:r>
      <w:r w:rsidR="003F2CE5" w:rsidRPr="006833C0">
        <w:rPr>
          <w:rFonts w:ascii="Times New Roman" w:hAnsi="Times New Roman" w:cs="Times New Roman"/>
          <w:sz w:val="28"/>
          <w:szCs w:val="28"/>
        </w:rPr>
        <w:t>а</w:t>
      </w:r>
      <w:r w:rsidRPr="006833C0">
        <w:rPr>
          <w:rFonts w:ascii="Times New Roman" w:hAnsi="Times New Roman" w:cs="Times New Roman"/>
          <w:sz w:val="28"/>
          <w:szCs w:val="28"/>
        </w:rPr>
        <w:t xml:space="preserve"> экстрагируют </w:t>
      </w:r>
      <w:r w:rsidR="003F2CE5" w:rsidRPr="006833C0">
        <w:rPr>
          <w:rFonts w:ascii="Times New Roman" w:hAnsi="Times New Roman" w:cs="Times New Roman"/>
          <w:sz w:val="28"/>
          <w:szCs w:val="28"/>
        </w:rPr>
        <w:t xml:space="preserve">точно </w:t>
      </w:r>
      <w:r w:rsidRPr="006833C0">
        <w:rPr>
          <w:rFonts w:ascii="Times New Roman" w:hAnsi="Times New Roman" w:cs="Times New Roman"/>
          <w:sz w:val="28"/>
          <w:szCs w:val="28"/>
        </w:rPr>
        <w:t>в течение 90</w:t>
      </w:r>
      <w:r w:rsidR="001A50C5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>с</w:t>
      </w:r>
      <w:r w:rsidR="00640843" w:rsidRPr="006833C0">
        <w:rPr>
          <w:rFonts w:ascii="Times New Roman" w:hAnsi="Times New Roman" w:cs="Times New Roman"/>
          <w:sz w:val="28"/>
          <w:szCs w:val="28"/>
        </w:rPr>
        <w:t>.</w:t>
      </w:r>
      <w:r w:rsidRPr="006833C0">
        <w:rPr>
          <w:rFonts w:ascii="Times New Roman" w:hAnsi="Times New Roman" w:cs="Times New Roman"/>
          <w:sz w:val="28"/>
          <w:szCs w:val="28"/>
        </w:rPr>
        <w:t xml:space="preserve"> и отставляют на 15</w:t>
      </w:r>
      <w:r w:rsidR="001A50C5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>мин для разделения слоев. Нижни</w:t>
      </w:r>
      <w:r w:rsidR="00B21843" w:rsidRPr="006833C0">
        <w:rPr>
          <w:rFonts w:ascii="Times New Roman" w:hAnsi="Times New Roman" w:cs="Times New Roman"/>
          <w:sz w:val="28"/>
          <w:szCs w:val="28"/>
        </w:rPr>
        <w:t>е</w:t>
      </w:r>
      <w:r w:rsidRPr="006833C0">
        <w:rPr>
          <w:rFonts w:ascii="Times New Roman" w:hAnsi="Times New Roman" w:cs="Times New Roman"/>
          <w:sz w:val="28"/>
          <w:szCs w:val="28"/>
        </w:rPr>
        <w:t xml:space="preserve"> водны</w:t>
      </w:r>
      <w:r w:rsidR="00B21843" w:rsidRPr="006833C0">
        <w:rPr>
          <w:rFonts w:ascii="Times New Roman" w:hAnsi="Times New Roman" w:cs="Times New Roman"/>
          <w:sz w:val="28"/>
          <w:szCs w:val="28"/>
        </w:rPr>
        <w:t>е слои отбрасывают. К оставшимся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B21843" w:rsidRPr="006833C0">
        <w:rPr>
          <w:rFonts w:ascii="Times New Roman" w:hAnsi="Times New Roman" w:cs="Times New Roman"/>
          <w:sz w:val="28"/>
          <w:szCs w:val="28"/>
        </w:rPr>
        <w:t xml:space="preserve">2-метилпропаноловым фракциям </w:t>
      </w:r>
      <w:r w:rsidRPr="006833C0">
        <w:rPr>
          <w:rFonts w:ascii="Times New Roman" w:hAnsi="Times New Roman" w:cs="Times New Roman"/>
          <w:sz w:val="28"/>
          <w:szCs w:val="28"/>
        </w:rPr>
        <w:t xml:space="preserve">прибавляют </w:t>
      </w:r>
      <w:r w:rsidR="00B21843" w:rsidRPr="006833C0">
        <w:rPr>
          <w:rFonts w:ascii="Times New Roman" w:hAnsi="Times New Roman" w:cs="Times New Roman"/>
          <w:sz w:val="28"/>
          <w:szCs w:val="28"/>
        </w:rPr>
        <w:t xml:space="preserve">по </w:t>
      </w:r>
      <w:r w:rsidRPr="006833C0">
        <w:rPr>
          <w:rFonts w:ascii="Times New Roman" w:hAnsi="Times New Roman" w:cs="Times New Roman"/>
          <w:sz w:val="28"/>
          <w:szCs w:val="28"/>
        </w:rPr>
        <w:t>2</w:t>
      </w:r>
      <w:r w:rsidR="001A50C5" w:rsidRPr="006833C0">
        <w:rPr>
          <w:rFonts w:ascii="Times New Roman" w:hAnsi="Times New Roman" w:cs="Times New Roman"/>
          <w:sz w:val="28"/>
          <w:szCs w:val="28"/>
        </w:rPr>
        <w:t> </w:t>
      </w:r>
      <w:r w:rsidRPr="006833C0">
        <w:rPr>
          <w:rFonts w:ascii="Times New Roman" w:hAnsi="Times New Roman" w:cs="Times New Roman"/>
          <w:sz w:val="28"/>
          <w:szCs w:val="28"/>
        </w:rPr>
        <w:t>мл метанола и осторожно перемешивают круговыми движениями.</w:t>
      </w:r>
    </w:p>
    <w:p w:rsidR="0095614B" w:rsidRPr="006833C0" w:rsidRDefault="00566B4E" w:rsidP="00E313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Style w:val="1"/>
          <w:rFonts w:eastAsiaTheme="minorEastAsia"/>
          <w:color w:val="auto"/>
          <w:sz w:val="28"/>
          <w:szCs w:val="28"/>
        </w:rPr>
        <w:t xml:space="preserve">Интенсивность флуоресценции </w:t>
      </w:r>
      <w:r w:rsidR="00B21843" w:rsidRPr="006833C0">
        <w:rPr>
          <w:rFonts w:ascii="Times New Roman" w:hAnsi="Times New Roman" w:cs="Times New Roman"/>
          <w:sz w:val="28"/>
          <w:szCs w:val="28"/>
        </w:rPr>
        <w:t>стандартного и испытуемого</w:t>
      </w:r>
      <w:r w:rsidRPr="006833C0">
        <w:rPr>
          <w:rFonts w:ascii="Times New Roman" w:hAnsi="Times New Roman" w:cs="Times New Roman"/>
          <w:sz w:val="28"/>
          <w:szCs w:val="28"/>
        </w:rPr>
        <w:t xml:space="preserve"> растворов</w:t>
      </w:r>
      <w:r w:rsidR="00B21843" w:rsidRPr="006833C0">
        <w:rPr>
          <w:rFonts w:ascii="Times New Roman" w:hAnsi="Times New Roman" w:cs="Times New Roman"/>
          <w:sz w:val="28"/>
          <w:szCs w:val="28"/>
        </w:rPr>
        <w:t>, полученных после экстракции, и</w:t>
      </w:r>
      <w:r w:rsidR="0095614B" w:rsidRPr="006833C0">
        <w:rPr>
          <w:rFonts w:ascii="Times New Roman" w:hAnsi="Times New Roman" w:cs="Times New Roman"/>
          <w:sz w:val="28"/>
          <w:szCs w:val="28"/>
        </w:rPr>
        <w:t xml:space="preserve">змеряют </w:t>
      </w:r>
      <w:r w:rsidRPr="006833C0">
        <w:rPr>
          <w:rStyle w:val="1"/>
          <w:rFonts w:eastAsiaTheme="minorEastAsia"/>
          <w:color w:val="auto"/>
          <w:sz w:val="28"/>
          <w:szCs w:val="28"/>
        </w:rPr>
        <w:t xml:space="preserve">на </w:t>
      </w:r>
      <w:proofErr w:type="spellStart"/>
      <w:r w:rsidRPr="006833C0">
        <w:rPr>
          <w:rStyle w:val="1"/>
          <w:rFonts w:eastAsiaTheme="minorEastAsia"/>
          <w:color w:val="auto"/>
          <w:sz w:val="28"/>
          <w:szCs w:val="28"/>
        </w:rPr>
        <w:t>флуориметре</w:t>
      </w:r>
      <w:proofErr w:type="spellEnd"/>
      <w:r w:rsidRPr="006833C0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="00E87BAF" w:rsidRPr="006833C0">
        <w:rPr>
          <w:rStyle w:val="1"/>
          <w:rFonts w:eastAsiaTheme="minorEastAsia"/>
          <w:color w:val="auto"/>
          <w:sz w:val="28"/>
          <w:szCs w:val="28"/>
        </w:rPr>
        <w:t xml:space="preserve">при первичном фильтре </w:t>
      </w:r>
      <w:r w:rsidR="00E87BAF" w:rsidRPr="006833C0">
        <w:rPr>
          <w:rFonts w:ascii="Times New Roman" w:hAnsi="Times New Roman" w:cs="Times New Roman"/>
          <w:sz w:val="28"/>
          <w:szCs w:val="28"/>
        </w:rPr>
        <w:t>366 нм и вторичном фильтре 475 нм</w:t>
      </w:r>
      <w:r w:rsidR="00687518" w:rsidRPr="006833C0">
        <w:rPr>
          <w:rFonts w:ascii="Times New Roman" w:hAnsi="Times New Roman" w:cs="Times New Roman"/>
          <w:sz w:val="28"/>
          <w:szCs w:val="28"/>
        </w:rPr>
        <w:t xml:space="preserve">, используя в </w:t>
      </w:r>
      <w:r w:rsidR="0095614B" w:rsidRPr="006833C0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Pr="006833C0">
        <w:rPr>
          <w:rFonts w:ascii="Times New Roman" w:hAnsi="Times New Roman" w:cs="Times New Roman"/>
          <w:sz w:val="28"/>
          <w:szCs w:val="28"/>
        </w:rPr>
        <w:t>раствора</w:t>
      </w:r>
      <w:r w:rsidR="00CF2A5B" w:rsidRPr="006833C0">
        <w:rPr>
          <w:rFonts w:ascii="Times New Roman" w:hAnsi="Times New Roman" w:cs="Times New Roman"/>
          <w:sz w:val="28"/>
          <w:szCs w:val="28"/>
        </w:rPr>
        <w:t xml:space="preserve"> сравнения</w:t>
      </w:r>
      <w:r w:rsidR="0095614B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B21843" w:rsidRPr="006833C0">
        <w:rPr>
          <w:rFonts w:ascii="Times New Roman" w:hAnsi="Times New Roman" w:cs="Times New Roman"/>
          <w:sz w:val="28"/>
          <w:szCs w:val="28"/>
        </w:rPr>
        <w:t>2-метилпропанол</w:t>
      </w:r>
      <w:r w:rsidR="0095614B" w:rsidRPr="006833C0">
        <w:rPr>
          <w:rFonts w:ascii="Times New Roman" w:hAnsi="Times New Roman" w:cs="Times New Roman"/>
          <w:sz w:val="28"/>
          <w:szCs w:val="28"/>
        </w:rPr>
        <w:t>.</w:t>
      </w:r>
    </w:p>
    <w:p w:rsidR="00566B4E" w:rsidRPr="006833C0" w:rsidRDefault="00566B4E" w:rsidP="00E31345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833C0">
        <w:rPr>
          <w:rStyle w:val="1"/>
          <w:color w:val="auto"/>
          <w:sz w:val="28"/>
          <w:szCs w:val="28"/>
        </w:rPr>
        <w:t xml:space="preserve">Содержание тиамина </w:t>
      </w:r>
      <w:r w:rsidR="00E7737C" w:rsidRPr="006833C0">
        <w:rPr>
          <w:rStyle w:val="1"/>
          <w:color w:val="auto"/>
          <w:sz w:val="28"/>
          <w:szCs w:val="28"/>
        </w:rPr>
        <w:t>нитрата</w:t>
      </w:r>
      <w:r w:rsidR="00687518" w:rsidRPr="006833C0">
        <w:rPr>
          <w:rStyle w:val="1"/>
          <w:color w:val="auto"/>
          <w:sz w:val="28"/>
          <w:szCs w:val="28"/>
        </w:rPr>
        <w:t xml:space="preserve"> </w:t>
      </w:r>
      <w:r w:rsidR="00687518" w:rsidRPr="006833C0">
        <w:rPr>
          <w:sz w:val="28"/>
          <w:szCs w:val="28"/>
        </w:rPr>
        <w:t>C</w:t>
      </w:r>
      <w:r w:rsidR="00687518" w:rsidRPr="006833C0">
        <w:rPr>
          <w:sz w:val="28"/>
          <w:szCs w:val="28"/>
          <w:vertAlign w:val="subscript"/>
        </w:rPr>
        <w:t>12</w:t>
      </w:r>
      <w:r w:rsidR="00687518" w:rsidRPr="006833C0">
        <w:rPr>
          <w:sz w:val="28"/>
          <w:szCs w:val="28"/>
        </w:rPr>
        <w:t>H</w:t>
      </w:r>
      <w:r w:rsidR="00687518" w:rsidRPr="006833C0">
        <w:rPr>
          <w:sz w:val="28"/>
          <w:szCs w:val="28"/>
          <w:vertAlign w:val="subscript"/>
        </w:rPr>
        <w:t>17</w:t>
      </w:r>
      <w:r w:rsidR="00687518" w:rsidRPr="006833C0">
        <w:rPr>
          <w:sz w:val="28"/>
          <w:szCs w:val="28"/>
        </w:rPr>
        <w:t>N</w:t>
      </w:r>
      <w:r w:rsidR="00687518" w:rsidRPr="006833C0">
        <w:rPr>
          <w:sz w:val="28"/>
          <w:szCs w:val="28"/>
          <w:vertAlign w:val="subscript"/>
        </w:rPr>
        <w:t>4</w:t>
      </w:r>
      <w:r w:rsidR="00687518" w:rsidRPr="006833C0">
        <w:rPr>
          <w:sz w:val="28"/>
          <w:szCs w:val="28"/>
        </w:rPr>
        <w:t>OS</w:t>
      </w:r>
      <w:r w:rsidR="00E7737C" w:rsidRPr="006833C0">
        <w:rPr>
          <w:rStyle w:val="1"/>
          <w:color w:val="auto"/>
          <w:sz w:val="28"/>
          <w:szCs w:val="28"/>
        </w:rPr>
        <w:t xml:space="preserve"> </w:t>
      </w:r>
      <w:r w:rsidRPr="006833C0">
        <w:rPr>
          <w:rStyle w:val="1"/>
          <w:color w:val="auto"/>
          <w:sz w:val="28"/>
          <w:szCs w:val="28"/>
        </w:rPr>
        <w:t>в процентах от заявленного количества (</w:t>
      </w:r>
      <w:r w:rsidRPr="006833C0">
        <w:rPr>
          <w:rStyle w:val="1"/>
          <w:i/>
          <w:color w:val="auto"/>
          <w:sz w:val="28"/>
          <w:szCs w:val="28"/>
        </w:rPr>
        <w:t>Х</w:t>
      </w:r>
      <w:r w:rsidRPr="006833C0">
        <w:rPr>
          <w:rStyle w:val="1"/>
          <w:color w:val="auto"/>
          <w:sz w:val="28"/>
          <w:szCs w:val="28"/>
        </w:rPr>
        <w:t>) вычисляют по формуле:</w:t>
      </w:r>
    </w:p>
    <w:p w:rsidR="00566B4E" w:rsidRPr="006833C0" w:rsidRDefault="00E31345" w:rsidP="00566B4E">
      <w:pPr>
        <w:pStyle w:val="13"/>
        <w:shd w:val="clear" w:color="auto" w:fill="auto"/>
        <w:spacing w:line="360" w:lineRule="auto"/>
        <w:ind w:left="20" w:right="280" w:firstLine="600"/>
        <w:jc w:val="center"/>
        <w:rPr>
          <w:rStyle w:val="1"/>
          <w:i/>
          <w:color w:val="auto"/>
          <w:sz w:val="28"/>
          <w:szCs w:val="28"/>
          <w:lang w:val="en-US"/>
        </w:rPr>
      </w:pPr>
      <m:oMathPara>
        <m:oMath>
          <m:r>
            <w:rPr>
              <w:rStyle w:val="1"/>
              <w:rFonts w:ascii="Cambria Math" w:hAnsi="Cambria Math"/>
              <w:color w:val="auto"/>
              <w:sz w:val="28"/>
              <w:szCs w:val="28"/>
            </w:rPr>
            <m:t>X=</m:t>
          </m:r>
          <m:f>
            <m:fPr>
              <m:ctrlPr>
                <w:rPr>
                  <w:rStyle w:val="1"/>
                  <w:rFonts w:ascii="Cambria Math" w:hAnsi="Cambria Math"/>
                  <w:i/>
                  <w:color w:val="auto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1"/>
                      <w:rFonts w:ascii="Cambria Math" w:hAnsi="Cambria Math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 xml:space="preserve">∙ </m:t>
              </m:r>
              <m:sSub>
                <m:sSubPr>
                  <m:ctrlPr>
                    <w:rPr>
                      <w:rStyle w:val="1"/>
                      <w:rFonts w:ascii="Cambria Math" w:hAnsi="Cambria Math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>∙5∙5∙5∙50∙100∙200∙</m:t>
              </m:r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G</m:t>
              </m:r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Style w:val="1"/>
                      <w:rFonts w:ascii="Cambria Math" w:hAnsi="Cambria Math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>∙5∙10∙10∙50∙100∙250∙L</m:t>
              </m:r>
            </m:den>
          </m:f>
          <m:r>
            <w:rPr>
              <w:rStyle w:val="1"/>
              <w:rFonts w:ascii="Cambria Math" w:hAnsi="Cambria Math"/>
              <w:color w:val="auto"/>
              <w:sz w:val="28"/>
              <w:szCs w:val="28"/>
            </w:rPr>
            <m:t>=</m:t>
          </m:r>
          <m:f>
            <m:fPr>
              <m:ctrlPr>
                <w:rPr>
                  <w:rStyle w:val="1"/>
                  <w:rFonts w:ascii="Cambria Math" w:hAnsi="Cambria Math"/>
                  <w:i/>
                  <w:color w:val="auto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1"/>
                      <w:rFonts w:ascii="Cambria Math" w:hAnsi="Cambria Math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 xml:space="preserve">∙ </m:t>
              </m:r>
              <m:sSub>
                <m:sSubPr>
                  <m:ctrlPr>
                    <w:rPr>
                      <w:rStyle w:val="1"/>
                      <w:rFonts w:ascii="Cambria Math" w:hAnsi="Cambria Math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>∙0,811∙</m:t>
              </m:r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G</m:t>
              </m:r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Style w:val="1"/>
                      <w:rFonts w:ascii="Cambria Math" w:hAnsi="Cambria Math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>∙5∙L</m:t>
              </m:r>
            </m:den>
          </m:f>
          <m:r>
            <w:rPr>
              <w:rStyle w:val="1"/>
              <w:rFonts w:ascii="Cambria Math" w:hAnsi="Cambria Math"/>
              <w:color w:val="auto"/>
              <w:sz w:val="28"/>
              <w:szCs w:val="28"/>
            </w:rPr>
            <m:t>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86708D" w:rsidRPr="006833C0" w:rsidTr="00583E6A">
        <w:trPr>
          <w:cantSplit/>
        </w:trPr>
        <w:tc>
          <w:tcPr>
            <w:tcW w:w="709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Style w:val="1"/>
                <w:rFonts w:eastAsiaTheme="minorEastAsia"/>
                <w:i/>
                <w:color w:val="auto"/>
                <w:sz w:val="28"/>
                <w:szCs w:val="28"/>
              </w:rPr>
              <w:t>I</w:t>
            </w:r>
            <w:r w:rsidRPr="006833C0">
              <w:rPr>
                <w:rStyle w:val="1"/>
                <w:rFonts w:eastAsiaTheme="minorEastAsia"/>
                <w:i/>
                <w:color w:val="auto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интенсивность флюоресценции испытуемого раствора;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Style w:val="1"/>
                <w:rFonts w:eastAsiaTheme="minorEastAsia"/>
                <w:i/>
                <w:color w:val="auto"/>
                <w:sz w:val="28"/>
                <w:szCs w:val="28"/>
              </w:rPr>
              <w:t>I</w:t>
            </w:r>
            <w:r w:rsidRPr="006833C0">
              <w:rPr>
                <w:rStyle w:val="1"/>
                <w:rFonts w:eastAsiaTheme="minorEastAsia"/>
                <w:i/>
                <w:color w:val="auto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 xml:space="preserve">интенсивность </w:t>
            </w:r>
            <w:proofErr w:type="gramStart"/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флюоресценции раствора стандартного образца тиамина нитрата</w:t>
            </w:r>
            <w:proofErr w:type="gramEnd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навеска стандартного образца тиамина нитрата,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мг;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основного вещества в стандартном образце тиамина нитрата</w:t>
            </w:r>
            <w:proofErr w:type="gramStart"/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, %;</w:t>
            </w:r>
            <w:proofErr w:type="gramEnd"/>
          </w:p>
        </w:tc>
      </w:tr>
      <w:tr w:rsidR="0086708D" w:rsidRPr="006833C0" w:rsidTr="00583E6A">
        <w:trPr>
          <w:cantSplit/>
        </w:trPr>
        <w:tc>
          <w:tcPr>
            <w:tcW w:w="70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 xml:space="preserve">заявленное количество тиамина </w:t>
            </w: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  <w:shd w:val="clear" w:color="auto" w:fill="auto"/>
              </w:rPr>
              <w:t xml:space="preserve">нитрата </w:t>
            </w: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в капсуле, мг.</w:t>
            </w:r>
          </w:p>
        </w:tc>
      </w:tr>
    </w:tbl>
    <w:p w:rsidR="00F770E4" w:rsidRPr="006833C0" w:rsidRDefault="00210846" w:rsidP="00E31345">
      <w:pPr>
        <w:pStyle w:val="13"/>
        <w:shd w:val="clear" w:color="auto" w:fill="auto"/>
        <w:spacing w:line="360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6833C0">
        <w:rPr>
          <w:rStyle w:val="1"/>
          <w:i/>
          <w:color w:val="auto"/>
          <w:sz w:val="28"/>
          <w:szCs w:val="28"/>
        </w:rPr>
        <w:t xml:space="preserve">19. </w:t>
      </w:r>
      <w:r w:rsidR="0019294C" w:rsidRPr="006833C0">
        <w:rPr>
          <w:rStyle w:val="1"/>
          <w:i/>
          <w:color w:val="auto"/>
          <w:sz w:val="28"/>
          <w:szCs w:val="28"/>
        </w:rPr>
        <w:t>Аскорбиновая кислота</w:t>
      </w:r>
      <w:r w:rsidR="00E31345" w:rsidRPr="006833C0">
        <w:rPr>
          <w:rStyle w:val="1"/>
          <w:i/>
          <w:color w:val="auto"/>
          <w:sz w:val="28"/>
          <w:szCs w:val="28"/>
        </w:rPr>
        <w:t xml:space="preserve">. </w:t>
      </w:r>
      <w:r w:rsidR="00F770E4" w:rsidRPr="006833C0">
        <w:rPr>
          <w:rStyle w:val="1"/>
          <w:color w:val="auto"/>
          <w:sz w:val="28"/>
          <w:szCs w:val="28"/>
        </w:rPr>
        <w:t>Определение проводят методом титриметрии.</w:t>
      </w:r>
    </w:p>
    <w:p w:rsidR="00687518" w:rsidRPr="006833C0" w:rsidRDefault="00687518" w:rsidP="00E31345">
      <w:pPr>
        <w:pStyle w:val="13"/>
        <w:spacing w:line="360" w:lineRule="auto"/>
        <w:ind w:firstLine="709"/>
        <w:jc w:val="both"/>
        <w:rPr>
          <w:rStyle w:val="1"/>
          <w:color w:val="auto"/>
          <w:sz w:val="28"/>
          <w:szCs w:val="28"/>
        </w:rPr>
      </w:pPr>
      <w:proofErr w:type="spellStart"/>
      <w:proofErr w:type="gramStart"/>
      <w:r w:rsidRPr="006833C0">
        <w:rPr>
          <w:rFonts w:hint="eastAsia"/>
          <w:bCs/>
          <w:i/>
          <w:sz w:val="28"/>
          <w:szCs w:val="28"/>
          <w:shd w:val="clear" w:color="auto" w:fill="FFFFFF"/>
        </w:rPr>
        <w:t>Дихлорфенолиндофенола</w:t>
      </w:r>
      <w:proofErr w:type="spellEnd"/>
      <w:r w:rsidRPr="006833C0">
        <w:rPr>
          <w:bCs/>
          <w:i/>
          <w:sz w:val="28"/>
          <w:szCs w:val="28"/>
          <w:shd w:val="clear" w:color="auto" w:fill="FFFFFF"/>
        </w:rPr>
        <w:t xml:space="preserve"> </w:t>
      </w:r>
      <w:r w:rsidRPr="006833C0">
        <w:rPr>
          <w:rFonts w:hint="eastAsia"/>
          <w:bCs/>
          <w:i/>
          <w:sz w:val="28"/>
          <w:szCs w:val="28"/>
          <w:shd w:val="clear" w:color="auto" w:fill="FFFFFF"/>
        </w:rPr>
        <w:t>натриевой</w:t>
      </w:r>
      <w:r w:rsidRPr="006833C0">
        <w:rPr>
          <w:bCs/>
          <w:i/>
          <w:sz w:val="28"/>
          <w:szCs w:val="28"/>
          <w:shd w:val="clear" w:color="auto" w:fill="FFFFFF"/>
        </w:rPr>
        <w:t xml:space="preserve"> </w:t>
      </w:r>
      <w:r w:rsidRPr="006833C0">
        <w:rPr>
          <w:rFonts w:hint="eastAsia"/>
          <w:bCs/>
          <w:i/>
          <w:sz w:val="28"/>
          <w:szCs w:val="28"/>
          <w:shd w:val="clear" w:color="auto" w:fill="FFFFFF"/>
        </w:rPr>
        <w:t>соли</w:t>
      </w:r>
      <w:r w:rsidRPr="006833C0">
        <w:rPr>
          <w:bCs/>
          <w:i/>
          <w:sz w:val="28"/>
          <w:szCs w:val="28"/>
          <w:shd w:val="clear" w:color="auto" w:fill="FFFFFF"/>
        </w:rPr>
        <w:t xml:space="preserve"> </w:t>
      </w:r>
      <w:r w:rsidRPr="006833C0">
        <w:rPr>
          <w:rFonts w:hint="eastAsia"/>
          <w:bCs/>
          <w:i/>
          <w:sz w:val="28"/>
          <w:szCs w:val="28"/>
          <w:shd w:val="clear" w:color="auto" w:fill="FFFFFF"/>
        </w:rPr>
        <w:t>раствор</w:t>
      </w:r>
      <w:r w:rsidRPr="006833C0">
        <w:rPr>
          <w:bCs/>
          <w:i/>
          <w:sz w:val="28"/>
          <w:szCs w:val="28"/>
          <w:shd w:val="clear" w:color="auto" w:fill="FFFFFF"/>
        </w:rPr>
        <w:t xml:space="preserve"> 0,0005 М.</w:t>
      </w:r>
      <w:r w:rsidRPr="006833C0">
        <w:rPr>
          <w:rStyle w:val="1"/>
          <w:color w:val="auto"/>
          <w:sz w:val="28"/>
          <w:szCs w:val="28"/>
        </w:rPr>
        <w:t xml:space="preserve"> 42,0 мг натрия гидрокарбоната помещают в мерную колбу вместимостью 200 мл, растворяют в 100 мл воды, прибавляют 50,0 мг </w:t>
      </w:r>
      <w:proofErr w:type="spellStart"/>
      <w:r w:rsidRPr="006833C0">
        <w:rPr>
          <w:bCs/>
          <w:sz w:val="28"/>
          <w:szCs w:val="28"/>
          <w:shd w:val="clear" w:color="auto" w:fill="FFFFFF"/>
        </w:rPr>
        <w:t>д</w:t>
      </w:r>
      <w:r w:rsidRPr="006833C0">
        <w:rPr>
          <w:rFonts w:hint="eastAsia"/>
          <w:bCs/>
          <w:sz w:val="28"/>
          <w:szCs w:val="28"/>
          <w:shd w:val="clear" w:color="auto" w:fill="FFFFFF"/>
        </w:rPr>
        <w:t>ихлорфенолиндофенола</w:t>
      </w:r>
      <w:proofErr w:type="spellEnd"/>
      <w:r w:rsidRPr="006833C0">
        <w:rPr>
          <w:bCs/>
          <w:sz w:val="28"/>
          <w:szCs w:val="28"/>
          <w:shd w:val="clear" w:color="auto" w:fill="FFFFFF"/>
        </w:rPr>
        <w:t xml:space="preserve"> </w:t>
      </w:r>
      <w:r w:rsidRPr="006833C0">
        <w:rPr>
          <w:rFonts w:hint="eastAsia"/>
          <w:bCs/>
          <w:sz w:val="28"/>
          <w:szCs w:val="28"/>
          <w:shd w:val="clear" w:color="auto" w:fill="FFFFFF"/>
        </w:rPr>
        <w:t>натриев</w:t>
      </w:r>
      <w:r w:rsidRPr="006833C0">
        <w:rPr>
          <w:bCs/>
          <w:sz w:val="28"/>
          <w:szCs w:val="28"/>
          <w:shd w:val="clear" w:color="auto" w:fill="FFFFFF"/>
        </w:rPr>
        <w:t xml:space="preserve">ой </w:t>
      </w:r>
      <w:r w:rsidRPr="006833C0">
        <w:rPr>
          <w:rFonts w:hint="eastAsia"/>
          <w:bCs/>
          <w:sz w:val="28"/>
          <w:szCs w:val="28"/>
          <w:shd w:val="clear" w:color="auto" w:fill="FFFFFF"/>
        </w:rPr>
        <w:t>сол</w:t>
      </w:r>
      <w:r w:rsidRPr="006833C0">
        <w:rPr>
          <w:bCs/>
          <w:sz w:val="28"/>
          <w:szCs w:val="28"/>
          <w:shd w:val="clear" w:color="auto" w:fill="FFFFFF"/>
        </w:rPr>
        <w:t>и</w:t>
      </w:r>
      <w:r w:rsidRPr="006833C0">
        <w:rPr>
          <w:rStyle w:val="1"/>
          <w:color w:val="auto"/>
          <w:sz w:val="28"/>
          <w:szCs w:val="28"/>
        </w:rPr>
        <w:t>, энергично встряхивают до растворения навески, при необходимости нагревают, затем охлаждают до температуры 15-25 ºС, доводят водой до метки, перемешивают и фильтруют во флакон из темного стекла.</w:t>
      </w:r>
      <w:proofErr w:type="gramEnd"/>
      <w:r w:rsidRPr="006833C0">
        <w:rPr>
          <w:rStyle w:val="1"/>
          <w:color w:val="auto"/>
          <w:sz w:val="28"/>
          <w:szCs w:val="28"/>
        </w:rPr>
        <w:t xml:space="preserve"> Раствор хранят при температуре от 2 до 8</w:t>
      </w:r>
      <w:proofErr w:type="gramStart"/>
      <w:r w:rsidRPr="006833C0">
        <w:rPr>
          <w:rStyle w:val="1"/>
          <w:color w:val="auto"/>
          <w:sz w:val="28"/>
          <w:szCs w:val="28"/>
        </w:rPr>
        <w:t xml:space="preserve"> ºС</w:t>
      </w:r>
      <w:proofErr w:type="gramEnd"/>
      <w:r w:rsidRPr="006833C0">
        <w:rPr>
          <w:rStyle w:val="1"/>
          <w:color w:val="auto"/>
          <w:sz w:val="28"/>
          <w:szCs w:val="28"/>
        </w:rPr>
        <w:t xml:space="preserve"> не более 10 </w:t>
      </w:r>
      <w:proofErr w:type="spellStart"/>
      <w:r w:rsidRPr="006833C0">
        <w:rPr>
          <w:rStyle w:val="1"/>
          <w:color w:val="auto"/>
          <w:sz w:val="28"/>
          <w:szCs w:val="28"/>
        </w:rPr>
        <w:t>сут</w:t>
      </w:r>
      <w:proofErr w:type="spellEnd"/>
      <w:r w:rsidRPr="006833C0">
        <w:rPr>
          <w:rStyle w:val="1"/>
          <w:color w:val="auto"/>
          <w:sz w:val="28"/>
          <w:szCs w:val="28"/>
        </w:rPr>
        <w:t>.</w:t>
      </w:r>
    </w:p>
    <w:p w:rsidR="00D4697D" w:rsidRPr="006833C0" w:rsidRDefault="00D4697D" w:rsidP="00E31345">
      <w:pPr>
        <w:pStyle w:val="13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833C0">
        <w:rPr>
          <w:rStyle w:val="1"/>
          <w:i/>
          <w:color w:val="auto"/>
          <w:sz w:val="28"/>
          <w:szCs w:val="28"/>
        </w:rPr>
        <w:t>Испытуемый раствор.</w:t>
      </w:r>
      <w:r w:rsidR="00065B23" w:rsidRPr="006833C0">
        <w:rPr>
          <w:rStyle w:val="1"/>
          <w:color w:val="auto"/>
          <w:sz w:val="28"/>
          <w:szCs w:val="28"/>
        </w:rPr>
        <w:t xml:space="preserve"> Точную навес</w:t>
      </w:r>
      <w:r w:rsidRPr="006833C0">
        <w:rPr>
          <w:rStyle w:val="1"/>
          <w:color w:val="auto"/>
          <w:sz w:val="28"/>
          <w:szCs w:val="28"/>
        </w:rPr>
        <w:t>ку содержимого капсул, эквивалентную</w:t>
      </w:r>
      <w:r w:rsidR="008B668F" w:rsidRPr="006833C0">
        <w:rPr>
          <w:rStyle w:val="1"/>
          <w:color w:val="auto"/>
          <w:sz w:val="28"/>
          <w:szCs w:val="28"/>
        </w:rPr>
        <w:t xml:space="preserve"> около</w:t>
      </w:r>
      <w:r w:rsidRPr="006833C0">
        <w:rPr>
          <w:rStyle w:val="1"/>
          <w:color w:val="auto"/>
          <w:sz w:val="28"/>
          <w:szCs w:val="28"/>
        </w:rPr>
        <w:t xml:space="preserve"> 50 мг аскорбиновой кислоты, помещают в мерную колбу вместимостью 50 мл, прибавляют 25</w:t>
      </w:r>
      <w:r w:rsidR="00F654EB" w:rsidRPr="006833C0">
        <w:rPr>
          <w:rStyle w:val="1"/>
          <w:color w:val="auto"/>
          <w:sz w:val="28"/>
          <w:szCs w:val="28"/>
        </w:rPr>
        <w:t>,0</w:t>
      </w:r>
      <w:r w:rsidRPr="006833C0">
        <w:rPr>
          <w:rStyle w:val="1"/>
          <w:color w:val="auto"/>
          <w:sz w:val="28"/>
          <w:szCs w:val="28"/>
        </w:rPr>
        <w:t xml:space="preserve"> мл </w:t>
      </w:r>
      <w:r w:rsidR="00433E08" w:rsidRPr="006833C0">
        <w:rPr>
          <w:rStyle w:val="1"/>
          <w:color w:val="auto"/>
          <w:sz w:val="28"/>
          <w:szCs w:val="28"/>
        </w:rPr>
        <w:t>метафосфорной кислоты раствора 3 % в уксусной кислоте</w:t>
      </w:r>
      <w:r w:rsidRPr="006833C0">
        <w:rPr>
          <w:rStyle w:val="1"/>
          <w:color w:val="auto"/>
          <w:sz w:val="28"/>
          <w:szCs w:val="28"/>
        </w:rPr>
        <w:t xml:space="preserve">, встряхивают и нагревают на кипящей водяной бане в течение 30 мин. Охлаждают и доводят этим же буферным раствором до метки, перемешивая. Раствор фильтруют, отбрасывая первые порции </w:t>
      </w:r>
      <w:r w:rsidRPr="006833C0">
        <w:rPr>
          <w:sz w:val="28"/>
          <w:szCs w:val="28"/>
          <w:shd w:val="clear" w:color="auto" w:fill="FFFFFF"/>
        </w:rPr>
        <w:t>фильтрата.</w:t>
      </w:r>
    </w:p>
    <w:p w:rsidR="00D4697D" w:rsidRPr="006833C0" w:rsidRDefault="00D4697D" w:rsidP="00E31345">
      <w:pPr>
        <w:pStyle w:val="13"/>
        <w:spacing w:line="360" w:lineRule="auto"/>
        <w:ind w:firstLine="709"/>
        <w:jc w:val="both"/>
        <w:rPr>
          <w:rStyle w:val="1"/>
          <w:color w:val="auto"/>
          <w:sz w:val="28"/>
          <w:szCs w:val="28"/>
        </w:rPr>
      </w:pPr>
      <w:r w:rsidRPr="006833C0">
        <w:rPr>
          <w:rStyle w:val="1"/>
          <w:i/>
          <w:color w:val="auto"/>
          <w:sz w:val="28"/>
          <w:szCs w:val="28"/>
        </w:rPr>
        <w:t>Раствор стандартного образца аскорбиновой кислоты.</w:t>
      </w:r>
      <w:r w:rsidRPr="006833C0">
        <w:rPr>
          <w:rStyle w:val="1"/>
          <w:color w:val="auto"/>
          <w:sz w:val="28"/>
          <w:szCs w:val="28"/>
        </w:rPr>
        <w:t xml:space="preserve"> Около 50 мг (точная навеска)</w:t>
      </w:r>
      <w:r w:rsidR="00DB6810" w:rsidRPr="006833C0">
        <w:rPr>
          <w:rStyle w:val="1"/>
          <w:color w:val="auto"/>
          <w:sz w:val="28"/>
          <w:szCs w:val="28"/>
        </w:rPr>
        <w:t xml:space="preserve"> стандартного образца</w:t>
      </w:r>
      <w:r w:rsidRPr="006833C0">
        <w:rPr>
          <w:rStyle w:val="1"/>
          <w:color w:val="auto"/>
          <w:sz w:val="28"/>
          <w:szCs w:val="28"/>
        </w:rPr>
        <w:t xml:space="preserve"> аскорбиновой кислоты помещают в мерную колбу вместимостью 50 мл, прибавляют 20 мл </w:t>
      </w:r>
      <w:r w:rsidR="00433E08" w:rsidRPr="006833C0">
        <w:rPr>
          <w:rStyle w:val="1"/>
          <w:color w:val="auto"/>
          <w:sz w:val="28"/>
          <w:szCs w:val="28"/>
        </w:rPr>
        <w:t xml:space="preserve">метафосфорной кислоты раствора 3 % в уксусной кислоте </w:t>
      </w:r>
      <w:r w:rsidRPr="006833C0">
        <w:rPr>
          <w:rStyle w:val="1"/>
          <w:color w:val="auto"/>
          <w:sz w:val="28"/>
          <w:szCs w:val="28"/>
        </w:rPr>
        <w:t xml:space="preserve">и нагревают на кипящей водяной бане в течение 30 мин. Охлаждают и доводят до метки этим же буферным раствором, перемешивают. </w:t>
      </w:r>
    </w:p>
    <w:p w:rsidR="0019294C" w:rsidRPr="006833C0" w:rsidRDefault="0019294C" w:rsidP="00E31345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6833C0">
        <w:rPr>
          <w:sz w:val="28"/>
          <w:szCs w:val="28"/>
          <w:shd w:val="clear" w:color="auto" w:fill="FFFFFF"/>
        </w:rPr>
        <w:t xml:space="preserve">В коническую колбу </w:t>
      </w:r>
      <w:r w:rsidR="008E4E23" w:rsidRPr="006833C0">
        <w:rPr>
          <w:sz w:val="28"/>
          <w:szCs w:val="28"/>
          <w:shd w:val="clear" w:color="auto" w:fill="FFFFFF"/>
        </w:rPr>
        <w:t>помещают</w:t>
      </w:r>
      <w:r w:rsidRPr="006833C0">
        <w:rPr>
          <w:sz w:val="28"/>
          <w:szCs w:val="28"/>
          <w:shd w:val="clear" w:color="auto" w:fill="FFFFFF"/>
        </w:rPr>
        <w:t xml:space="preserve"> 10 мл </w:t>
      </w:r>
      <w:r w:rsidR="00433E08" w:rsidRPr="006833C0">
        <w:rPr>
          <w:sz w:val="28"/>
          <w:szCs w:val="28"/>
          <w:shd w:val="clear" w:color="auto" w:fill="FFFFFF"/>
        </w:rPr>
        <w:t>метафосфорной кислоты раствора 3 % в уксусной кислоте,</w:t>
      </w:r>
      <w:r w:rsidR="008E4E23" w:rsidRPr="006833C0">
        <w:rPr>
          <w:sz w:val="28"/>
          <w:szCs w:val="28"/>
          <w:shd w:val="clear" w:color="auto" w:fill="FFFFFF"/>
        </w:rPr>
        <w:t xml:space="preserve"> п</w:t>
      </w:r>
      <w:r w:rsidRPr="006833C0">
        <w:rPr>
          <w:sz w:val="28"/>
          <w:szCs w:val="28"/>
          <w:shd w:val="clear" w:color="auto" w:fill="FFFFFF"/>
        </w:rPr>
        <w:t>рибавляют 2</w:t>
      </w:r>
      <w:r w:rsidR="009B26B8" w:rsidRPr="006833C0">
        <w:rPr>
          <w:sz w:val="28"/>
          <w:szCs w:val="28"/>
          <w:shd w:val="clear" w:color="auto" w:fill="FFFFFF"/>
        </w:rPr>
        <w:t>,0</w:t>
      </w:r>
      <w:r w:rsidRPr="006833C0">
        <w:rPr>
          <w:sz w:val="28"/>
          <w:szCs w:val="28"/>
          <w:shd w:val="clear" w:color="auto" w:fill="FFFFFF"/>
        </w:rPr>
        <w:t xml:space="preserve"> мл </w:t>
      </w:r>
      <w:r w:rsidR="00D4697D" w:rsidRPr="006833C0">
        <w:rPr>
          <w:sz w:val="28"/>
          <w:szCs w:val="28"/>
          <w:shd w:val="clear" w:color="auto" w:fill="FFFFFF"/>
        </w:rPr>
        <w:t xml:space="preserve">раствора </w:t>
      </w:r>
      <w:r w:rsidRPr="006833C0">
        <w:rPr>
          <w:sz w:val="28"/>
          <w:szCs w:val="28"/>
          <w:shd w:val="clear" w:color="auto" w:fill="FFFFFF"/>
        </w:rPr>
        <w:t>стандартного</w:t>
      </w:r>
      <w:r w:rsidR="00D4697D" w:rsidRPr="006833C0">
        <w:rPr>
          <w:sz w:val="28"/>
          <w:szCs w:val="28"/>
          <w:shd w:val="clear" w:color="auto" w:fill="FFFFFF"/>
        </w:rPr>
        <w:t xml:space="preserve"> образца аскорбиновой кислоты</w:t>
      </w:r>
      <w:r w:rsidRPr="006833C0">
        <w:rPr>
          <w:sz w:val="28"/>
          <w:szCs w:val="28"/>
          <w:shd w:val="clear" w:color="auto" w:fill="FFFFFF"/>
        </w:rPr>
        <w:t xml:space="preserve"> и </w:t>
      </w:r>
      <w:r w:rsidR="008E4E23" w:rsidRPr="006833C0">
        <w:rPr>
          <w:sz w:val="28"/>
          <w:szCs w:val="28"/>
          <w:shd w:val="clear" w:color="auto" w:fill="FFFFFF"/>
        </w:rPr>
        <w:t xml:space="preserve">сразу же </w:t>
      </w:r>
      <w:r w:rsidRPr="006833C0">
        <w:rPr>
          <w:sz w:val="28"/>
          <w:szCs w:val="28"/>
          <w:shd w:val="clear" w:color="auto" w:fill="FFFFFF"/>
        </w:rPr>
        <w:t xml:space="preserve">титруют </w:t>
      </w:r>
      <w:proofErr w:type="spellStart"/>
      <w:r w:rsidR="008E4E23" w:rsidRPr="006833C0">
        <w:rPr>
          <w:sz w:val="28"/>
          <w:szCs w:val="28"/>
          <w:shd w:val="clear" w:color="auto" w:fill="FFFFFF"/>
        </w:rPr>
        <w:t>д</w:t>
      </w:r>
      <w:r w:rsidR="008E4E23" w:rsidRPr="006833C0">
        <w:rPr>
          <w:rFonts w:hint="eastAsia"/>
          <w:bCs/>
          <w:sz w:val="28"/>
          <w:szCs w:val="28"/>
          <w:shd w:val="clear" w:color="auto" w:fill="FFFFFF"/>
        </w:rPr>
        <w:t>ихлорфенолиндофенола</w:t>
      </w:r>
      <w:proofErr w:type="spellEnd"/>
      <w:r w:rsidR="008E4E23" w:rsidRPr="006833C0">
        <w:rPr>
          <w:bCs/>
          <w:sz w:val="28"/>
          <w:szCs w:val="28"/>
          <w:shd w:val="clear" w:color="auto" w:fill="FFFFFF"/>
        </w:rPr>
        <w:t xml:space="preserve"> </w:t>
      </w:r>
      <w:r w:rsidR="008E4E23" w:rsidRPr="006833C0">
        <w:rPr>
          <w:rFonts w:hint="eastAsia"/>
          <w:bCs/>
          <w:sz w:val="28"/>
          <w:szCs w:val="28"/>
          <w:shd w:val="clear" w:color="auto" w:fill="FFFFFF"/>
        </w:rPr>
        <w:t>натриевой</w:t>
      </w:r>
      <w:r w:rsidR="008E4E23" w:rsidRPr="006833C0">
        <w:rPr>
          <w:bCs/>
          <w:sz w:val="28"/>
          <w:szCs w:val="28"/>
          <w:shd w:val="clear" w:color="auto" w:fill="FFFFFF"/>
        </w:rPr>
        <w:t xml:space="preserve"> </w:t>
      </w:r>
      <w:r w:rsidR="008E4E23" w:rsidRPr="006833C0">
        <w:rPr>
          <w:rFonts w:hint="eastAsia"/>
          <w:bCs/>
          <w:sz w:val="28"/>
          <w:szCs w:val="28"/>
          <w:shd w:val="clear" w:color="auto" w:fill="FFFFFF"/>
        </w:rPr>
        <w:t>соли</w:t>
      </w:r>
      <w:r w:rsidR="008E4E23" w:rsidRPr="006833C0">
        <w:rPr>
          <w:bCs/>
          <w:sz w:val="28"/>
          <w:szCs w:val="28"/>
          <w:shd w:val="clear" w:color="auto" w:fill="FFFFFF"/>
        </w:rPr>
        <w:t xml:space="preserve"> </w:t>
      </w:r>
      <w:r w:rsidR="008E4E23" w:rsidRPr="006833C0">
        <w:rPr>
          <w:rFonts w:hint="eastAsia"/>
          <w:bCs/>
          <w:sz w:val="28"/>
          <w:szCs w:val="28"/>
          <w:shd w:val="clear" w:color="auto" w:fill="FFFFFF"/>
        </w:rPr>
        <w:t>раствор</w:t>
      </w:r>
      <w:r w:rsidR="008E4E23" w:rsidRPr="006833C0">
        <w:rPr>
          <w:bCs/>
          <w:sz w:val="28"/>
          <w:szCs w:val="28"/>
          <w:shd w:val="clear" w:color="auto" w:fill="FFFFFF"/>
        </w:rPr>
        <w:t>ом</w:t>
      </w:r>
      <w:r w:rsidRPr="006833C0">
        <w:rPr>
          <w:sz w:val="28"/>
          <w:szCs w:val="28"/>
          <w:shd w:val="clear" w:color="auto" w:fill="FFFFFF"/>
        </w:rPr>
        <w:t xml:space="preserve"> </w:t>
      </w:r>
      <w:r w:rsidR="00D4697D" w:rsidRPr="006833C0">
        <w:rPr>
          <w:sz w:val="28"/>
          <w:szCs w:val="28"/>
          <w:shd w:val="clear" w:color="auto" w:fill="FFFFFF"/>
        </w:rPr>
        <w:t xml:space="preserve">0,0005 М </w:t>
      </w:r>
      <w:r w:rsidRPr="006833C0">
        <w:rPr>
          <w:sz w:val="28"/>
          <w:szCs w:val="28"/>
          <w:shd w:val="clear" w:color="auto" w:fill="FFFFFF"/>
        </w:rPr>
        <w:t xml:space="preserve">до появления розового </w:t>
      </w:r>
      <w:r w:rsidR="008E4E23" w:rsidRPr="006833C0">
        <w:rPr>
          <w:sz w:val="28"/>
          <w:szCs w:val="28"/>
          <w:shd w:val="clear" w:color="auto" w:fill="FFFFFF"/>
        </w:rPr>
        <w:t>окрашивания</w:t>
      </w:r>
      <w:r w:rsidR="00D4697D" w:rsidRPr="006833C0">
        <w:rPr>
          <w:sz w:val="28"/>
          <w:szCs w:val="28"/>
          <w:shd w:val="clear" w:color="auto" w:fill="FFFFFF"/>
        </w:rPr>
        <w:t xml:space="preserve">, не исчезающего в течение 10-15 с. Аналогичным образом проводят титрование </w:t>
      </w:r>
      <w:r w:rsidR="00D4697D" w:rsidRPr="006833C0">
        <w:rPr>
          <w:sz w:val="28"/>
          <w:szCs w:val="28"/>
          <w:shd w:val="clear" w:color="auto" w:fill="FFFFFF"/>
        </w:rPr>
        <w:lastRenderedPageBreak/>
        <w:t>испытуемого раствора.</w:t>
      </w:r>
    </w:p>
    <w:p w:rsidR="00D725DE" w:rsidRPr="006833C0" w:rsidRDefault="00D725DE" w:rsidP="00E31345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6833C0">
        <w:rPr>
          <w:rStyle w:val="1"/>
          <w:color w:val="auto"/>
          <w:sz w:val="28"/>
          <w:szCs w:val="28"/>
        </w:rPr>
        <w:t>Содержание аскорбиновой кислоты</w:t>
      </w:r>
      <w:r w:rsidR="00687518" w:rsidRPr="006833C0">
        <w:rPr>
          <w:rStyle w:val="1"/>
          <w:color w:val="auto"/>
          <w:sz w:val="28"/>
          <w:szCs w:val="28"/>
        </w:rPr>
        <w:t xml:space="preserve"> </w:t>
      </w:r>
      <w:r w:rsidR="00687518" w:rsidRPr="006833C0">
        <w:rPr>
          <w:sz w:val="28"/>
          <w:szCs w:val="28"/>
        </w:rPr>
        <w:t>C</w:t>
      </w:r>
      <w:r w:rsidR="00687518" w:rsidRPr="006833C0">
        <w:rPr>
          <w:sz w:val="28"/>
          <w:szCs w:val="28"/>
          <w:vertAlign w:val="subscript"/>
        </w:rPr>
        <w:t>6</w:t>
      </w:r>
      <w:r w:rsidR="00687518" w:rsidRPr="006833C0">
        <w:rPr>
          <w:sz w:val="28"/>
          <w:szCs w:val="28"/>
        </w:rPr>
        <w:t>H</w:t>
      </w:r>
      <w:r w:rsidR="00687518" w:rsidRPr="006833C0">
        <w:rPr>
          <w:sz w:val="28"/>
          <w:szCs w:val="28"/>
          <w:vertAlign w:val="subscript"/>
        </w:rPr>
        <w:t>8</w:t>
      </w:r>
      <w:r w:rsidR="00687518" w:rsidRPr="006833C0">
        <w:rPr>
          <w:sz w:val="28"/>
          <w:szCs w:val="28"/>
        </w:rPr>
        <w:t>O</w:t>
      </w:r>
      <w:r w:rsidR="00687518" w:rsidRPr="006833C0">
        <w:rPr>
          <w:sz w:val="28"/>
          <w:szCs w:val="28"/>
          <w:vertAlign w:val="subscript"/>
        </w:rPr>
        <w:t>6</w:t>
      </w:r>
      <w:r w:rsidRPr="006833C0">
        <w:rPr>
          <w:rStyle w:val="1"/>
          <w:color w:val="auto"/>
          <w:sz w:val="28"/>
          <w:szCs w:val="28"/>
        </w:rPr>
        <w:t xml:space="preserve"> в препарате в процентах от заявленного количества (</w:t>
      </w:r>
      <w:r w:rsidRPr="006833C0">
        <w:rPr>
          <w:rStyle w:val="1"/>
          <w:i/>
          <w:color w:val="auto"/>
          <w:sz w:val="28"/>
          <w:szCs w:val="28"/>
        </w:rPr>
        <w:t>Х</w:t>
      </w:r>
      <w:r w:rsidRPr="006833C0">
        <w:rPr>
          <w:rStyle w:val="1"/>
          <w:color w:val="auto"/>
          <w:sz w:val="28"/>
          <w:szCs w:val="28"/>
        </w:rPr>
        <w:t xml:space="preserve">) </w:t>
      </w:r>
      <w:r w:rsidR="00B20900" w:rsidRPr="006833C0">
        <w:rPr>
          <w:rStyle w:val="1"/>
          <w:color w:val="auto"/>
          <w:sz w:val="28"/>
          <w:szCs w:val="28"/>
        </w:rPr>
        <w:t xml:space="preserve">в капсуле </w:t>
      </w:r>
      <w:r w:rsidRPr="006833C0">
        <w:rPr>
          <w:rStyle w:val="1"/>
          <w:color w:val="auto"/>
          <w:sz w:val="28"/>
          <w:szCs w:val="28"/>
        </w:rPr>
        <w:t>вычисляют по формуле:</w:t>
      </w:r>
    </w:p>
    <w:p w:rsidR="00D725DE" w:rsidRPr="006833C0" w:rsidRDefault="00E31345" w:rsidP="00D725DE">
      <w:pPr>
        <w:pStyle w:val="13"/>
        <w:shd w:val="clear" w:color="auto" w:fill="auto"/>
        <w:spacing w:line="360" w:lineRule="auto"/>
        <w:ind w:left="20" w:right="280" w:firstLine="600"/>
        <w:jc w:val="center"/>
        <w:rPr>
          <w:rStyle w:val="1"/>
          <w:i/>
          <w:color w:val="auto"/>
          <w:sz w:val="28"/>
          <w:szCs w:val="28"/>
        </w:rPr>
      </w:pPr>
      <m:oMathPara>
        <m:oMath>
          <m:r>
            <w:rPr>
              <w:rStyle w:val="1"/>
              <w:rFonts w:ascii="Cambria Math" w:hAnsi="Cambria Math"/>
              <w:color w:val="auto"/>
              <w:sz w:val="28"/>
              <w:szCs w:val="28"/>
            </w:rPr>
            <m:t>X=</m:t>
          </m:r>
          <m:f>
            <m:fPr>
              <m:ctrlPr>
                <w:rPr>
                  <w:rStyle w:val="1"/>
                  <w:rFonts w:ascii="Cambria Math" w:hAnsi="Cambria Math"/>
                  <w:i/>
                  <w:color w:val="auto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Style w:val="1"/>
                      <w:rFonts w:ascii="Cambria Math" w:hAnsi="Cambria Math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 xml:space="preserve">∙ </m:t>
              </m:r>
              <m:sSub>
                <m:sSubPr>
                  <m:ctrlPr>
                    <w:rPr>
                      <w:rStyle w:val="1"/>
                      <w:rFonts w:ascii="Cambria Math" w:hAnsi="Cambria Math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>∙2∙50∙</m:t>
              </m:r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  <w:lang w:val="en-US"/>
                </w:rPr>
                <m:t>G</m:t>
              </m:r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>∙P</m:t>
              </m:r>
            </m:num>
            <m:den>
              <m:sSub>
                <m:sSubPr>
                  <m:ctrlPr>
                    <w:rPr>
                      <w:rStyle w:val="1"/>
                      <w:rFonts w:ascii="Cambria Math" w:hAnsi="Cambria Math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Style w:val="1"/>
                      <w:rFonts w:ascii="Cambria Math" w:hAnsi="Cambria Math"/>
                      <w:i/>
                      <w:color w:val="auto"/>
                      <w:sz w:val="28"/>
                      <w:szCs w:val="28"/>
                    </w:rPr>
                  </m:ctrlPr>
                </m:sSubPr>
                <m:e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1"/>
                      <w:rFonts w:ascii="Cambria Math" w:hAnsi="Cambria Math"/>
                      <w:color w:val="auto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Style w:val="1"/>
                  <w:rFonts w:ascii="Cambria Math" w:hAnsi="Cambria Math"/>
                  <w:color w:val="auto"/>
                  <w:sz w:val="28"/>
                  <w:szCs w:val="28"/>
                </w:rPr>
                <m:t>∙2∙50∙L</m:t>
              </m:r>
            </m:den>
          </m:f>
          <m:r>
            <w:rPr>
              <w:rStyle w:val="1"/>
              <w:rFonts w:ascii="Cambria Math" w:hAnsi="Cambria Math"/>
              <w:color w:val="auto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567"/>
        <w:gridCol w:w="425"/>
        <w:gridCol w:w="7759"/>
      </w:tblGrid>
      <w:tr w:rsidR="0086708D" w:rsidRPr="006833C0" w:rsidTr="00583E6A">
        <w:trPr>
          <w:cantSplit/>
        </w:trPr>
        <w:tc>
          <w:tcPr>
            <w:tcW w:w="709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Style w:val="1"/>
                <w:rFonts w:eastAsiaTheme="minorEastAsia"/>
                <w:i/>
                <w:color w:val="auto"/>
                <w:sz w:val="28"/>
                <w:szCs w:val="28"/>
                <w:lang w:val="en-US"/>
              </w:rPr>
              <w:t>V</w:t>
            </w: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 xml:space="preserve">объем </w:t>
            </w:r>
            <w:proofErr w:type="spellStart"/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титранта</w:t>
            </w:r>
            <w:proofErr w:type="spellEnd"/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, израсходованный на титрование испытуемого раствора, мл;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Style w:val="1"/>
                <w:rFonts w:eastAsiaTheme="minorEastAsia"/>
                <w:i/>
                <w:color w:val="auto"/>
                <w:sz w:val="28"/>
                <w:szCs w:val="28"/>
                <w:lang w:val="en-US"/>
              </w:rPr>
              <w:t>V</w:t>
            </w: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 xml:space="preserve">объем </w:t>
            </w:r>
            <w:proofErr w:type="spellStart"/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титранта</w:t>
            </w:r>
            <w:proofErr w:type="spellEnd"/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, израсходованный на титрование раствора стандартного образца аскорбиновой кислоты, мл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</w:rPr>
            </w:pP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навеска стандартного образца аскорбиновой кислоты, мг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P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содержание основного вещества в стандартном образце аскорбиновой кислоты, %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заявленное количество аскорбиновой кислоты в капсуле, мг.</w:t>
            </w:r>
          </w:p>
        </w:tc>
      </w:tr>
    </w:tbl>
    <w:p w:rsidR="00F770E4" w:rsidRPr="006833C0" w:rsidRDefault="00210846" w:rsidP="00F770E4">
      <w:pPr>
        <w:pStyle w:val="13"/>
        <w:shd w:val="clear" w:color="auto" w:fill="auto"/>
        <w:spacing w:line="360" w:lineRule="auto"/>
        <w:ind w:right="280" w:firstLine="709"/>
        <w:jc w:val="both"/>
        <w:rPr>
          <w:rStyle w:val="1"/>
          <w:color w:val="auto"/>
          <w:sz w:val="28"/>
          <w:szCs w:val="28"/>
        </w:rPr>
      </w:pPr>
      <w:r w:rsidRPr="006833C0">
        <w:rPr>
          <w:rStyle w:val="1"/>
          <w:i/>
          <w:color w:val="auto"/>
          <w:sz w:val="28"/>
          <w:szCs w:val="28"/>
        </w:rPr>
        <w:t xml:space="preserve">20. </w:t>
      </w:r>
      <w:r w:rsidR="00672540" w:rsidRPr="006833C0">
        <w:rPr>
          <w:rStyle w:val="1"/>
          <w:i/>
          <w:color w:val="auto"/>
          <w:sz w:val="28"/>
          <w:szCs w:val="28"/>
        </w:rPr>
        <w:t>α-Токоферол</w:t>
      </w:r>
      <w:r w:rsidR="00857090" w:rsidRPr="006833C0">
        <w:rPr>
          <w:rStyle w:val="1"/>
          <w:i/>
          <w:color w:val="auto"/>
          <w:sz w:val="28"/>
          <w:szCs w:val="28"/>
        </w:rPr>
        <w:t xml:space="preserve">а </w:t>
      </w:r>
      <w:proofErr w:type="spellStart"/>
      <w:r w:rsidR="00857090" w:rsidRPr="006833C0">
        <w:rPr>
          <w:rStyle w:val="1"/>
          <w:i/>
          <w:color w:val="auto"/>
          <w:sz w:val="28"/>
          <w:szCs w:val="28"/>
        </w:rPr>
        <w:t>сукцинат</w:t>
      </w:r>
      <w:proofErr w:type="spellEnd"/>
      <w:r w:rsidR="00E31345" w:rsidRPr="006833C0">
        <w:rPr>
          <w:rStyle w:val="1"/>
          <w:i/>
          <w:color w:val="auto"/>
          <w:sz w:val="28"/>
          <w:szCs w:val="28"/>
        </w:rPr>
        <w:t xml:space="preserve">. </w:t>
      </w:r>
      <w:r w:rsidR="00F770E4" w:rsidRPr="006833C0">
        <w:rPr>
          <w:rStyle w:val="1"/>
          <w:color w:val="auto"/>
          <w:sz w:val="28"/>
          <w:szCs w:val="28"/>
        </w:rPr>
        <w:t>Определение проводят методом титриметрии.</w:t>
      </w:r>
    </w:p>
    <w:p w:rsidR="001B638C" w:rsidRPr="006833C0" w:rsidRDefault="001B638C" w:rsidP="001B638C">
      <w:pPr>
        <w:pStyle w:val="13"/>
        <w:spacing w:line="360" w:lineRule="auto"/>
        <w:ind w:right="280" w:firstLine="709"/>
        <w:jc w:val="both"/>
        <w:rPr>
          <w:rStyle w:val="1"/>
          <w:color w:val="auto"/>
          <w:sz w:val="28"/>
          <w:szCs w:val="28"/>
        </w:rPr>
      </w:pPr>
      <w:r w:rsidRPr="006833C0">
        <w:rPr>
          <w:rStyle w:val="1"/>
          <w:i/>
          <w:color w:val="auto"/>
          <w:sz w:val="28"/>
          <w:szCs w:val="28"/>
        </w:rPr>
        <w:t>Дифениламина раствор 1 %.</w:t>
      </w:r>
      <w:r w:rsidRPr="006833C0">
        <w:rPr>
          <w:rStyle w:val="1"/>
          <w:color w:val="auto"/>
          <w:sz w:val="28"/>
          <w:szCs w:val="28"/>
        </w:rPr>
        <w:t xml:space="preserve"> 1,0 г дифениламина растворяют в 100 мл серной кислоты концентрированной.</w:t>
      </w:r>
    </w:p>
    <w:p w:rsidR="001B638C" w:rsidRPr="006833C0" w:rsidRDefault="001B638C" w:rsidP="001B638C">
      <w:pPr>
        <w:pStyle w:val="13"/>
        <w:spacing w:line="360" w:lineRule="auto"/>
        <w:ind w:right="280" w:firstLine="709"/>
        <w:jc w:val="both"/>
        <w:rPr>
          <w:rStyle w:val="1"/>
          <w:color w:val="auto"/>
          <w:sz w:val="28"/>
          <w:szCs w:val="28"/>
        </w:rPr>
      </w:pPr>
      <w:r w:rsidRPr="006833C0">
        <w:rPr>
          <w:rStyle w:val="1"/>
          <w:i/>
          <w:color w:val="auto"/>
          <w:sz w:val="28"/>
          <w:szCs w:val="28"/>
        </w:rPr>
        <w:t>Серной кислоты раствор в этаноле</w:t>
      </w:r>
      <w:r w:rsidRPr="006833C0">
        <w:rPr>
          <w:rStyle w:val="1"/>
          <w:color w:val="auto"/>
          <w:sz w:val="28"/>
          <w:szCs w:val="28"/>
        </w:rPr>
        <w:t>. В мерную колбу вместимостью 100 мл помещают 50,0 мл этанола и, осторожно перемешивая, приливают маленькими порциями 27,0 мл серной кислоты концентрированной. После охлаждения до температуры 15 – 25</w:t>
      </w:r>
      <w:proofErr w:type="gramStart"/>
      <w:r w:rsidRPr="006833C0">
        <w:rPr>
          <w:rStyle w:val="1"/>
          <w:color w:val="auto"/>
          <w:sz w:val="28"/>
          <w:szCs w:val="28"/>
        </w:rPr>
        <w:t xml:space="preserve"> ºС</w:t>
      </w:r>
      <w:proofErr w:type="gramEnd"/>
      <w:r w:rsidRPr="006833C0">
        <w:rPr>
          <w:rStyle w:val="1"/>
          <w:color w:val="auto"/>
          <w:sz w:val="28"/>
          <w:szCs w:val="28"/>
        </w:rPr>
        <w:t xml:space="preserve"> доводят объем раствора этанолом до метки и перемешивают.</w:t>
      </w:r>
    </w:p>
    <w:p w:rsidR="00233DC3" w:rsidRPr="006833C0" w:rsidRDefault="00233DC3" w:rsidP="00233DC3">
      <w:pPr>
        <w:pStyle w:val="13"/>
        <w:shd w:val="clear" w:color="auto" w:fill="auto"/>
        <w:spacing w:line="360" w:lineRule="auto"/>
        <w:ind w:right="280" w:firstLine="709"/>
        <w:jc w:val="both"/>
        <w:rPr>
          <w:rStyle w:val="1"/>
          <w:color w:val="auto"/>
          <w:sz w:val="28"/>
          <w:szCs w:val="28"/>
        </w:rPr>
      </w:pPr>
      <w:r w:rsidRPr="006833C0">
        <w:rPr>
          <w:rStyle w:val="1"/>
          <w:i/>
          <w:color w:val="auto"/>
          <w:sz w:val="28"/>
          <w:szCs w:val="28"/>
        </w:rPr>
        <w:t>Испытуемый раствор.</w:t>
      </w:r>
      <w:r w:rsidRPr="006833C0">
        <w:rPr>
          <w:rStyle w:val="1"/>
          <w:color w:val="auto"/>
          <w:sz w:val="28"/>
          <w:szCs w:val="28"/>
        </w:rPr>
        <w:t xml:space="preserve"> Точную навеску содержимого капсул, эквивалентную 30 мг </w:t>
      </w:r>
      <w:proofErr w:type="gramStart"/>
      <w:r w:rsidRPr="006833C0">
        <w:rPr>
          <w:rStyle w:val="1"/>
          <w:color w:val="auto"/>
          <w:sz w:val="28"/>
          <w:szCs w:val="28"/>
        </w:rPr>
        <w:t>α-</w:t>
      </w:r>
      <w:proofErr w:type="gramEnd"/>
      <w:r w:rsidRPr="006833C0">
        <w:rPr>
          <w:rStyle w:val="1"/>
          <w:color w:val="auto"/>
          <w:sz w:val="28"/>
          <w:szCs w:val="28"/>
        </w:rPr>
        <w:t xml:space="preserve">Токоферола, помещают в круглодонную колбу вместимостью 250 мл, прибавляют 50 мл </w:t>
      </w:r>
      <w:r w:rsidRPr="006833C0">
        <w:rPr>
          <w:sz w:val="28"/>
          <w:szCs w:val="28"/>
          <w:shd w:val="clear" w:color="auto" w:fill="FFFFFF"/>
        </w:rPr>
        <w:t>серной кислоты раствора в этаноле,</w:t>
      </w:r>
      <w:r w:rsidRPr="006833C0">
        <w:rPr>
          <w:rStyle w:val="1"/>
          <w:color w:val="auto"/>
          <w:sz w:val="28"/>
          <w:szCs w:val="28"/>
        </w:rPr>
        <w:t xml:space="preserve"> нагревают </w:t>
      </w:r>
      <w:r w:rsidR="00ED0D92" w:rsidRPr="006833C0">
        <w:rPr>
          <w:rStyle w:val="1"/>
          <w:color w:val="auto"/>
          <w:sz w:val="28"/>
          <w:szCs w:val="28"/>
        </w:rPr>
        <w:t xml:space="preserve">на водяной бане </w:t>
      </w:r>
      <w:r w:rsidRPr="006833C0">
        <w:rPr>
          <w:rStyle w:val="1"/>
          <w:color w:val="auto"/>
          <w:sz w:val="28"/>
          <w:szCs w:val="28"/>
        </w:rPr>
        <w:t>с обратным холодильником в течение 3</w:t>
      </w:r>
      <w:r w:rsidR="00392554" w:rsidRPr="006833C0">
        <w:rPr>
          <w:rStyle w:val="1"/>
          <w:color w:val="auto"/>
          <w:sz w:val="28"/>
          <w:szCs w:val="28"/>
        </w:rPr>
        <w:t> </w:t>
      </w:r>
      <w:r w:rsidRPr="006833C0">
        <w:rPr>
          <w:rStyle w:val="1"/>
          <w:color w:val="auto"/>
          <w:sz w:val="28"/>
          <w:szCs w:val="28"/>
        </w:rPr>
        <w:t>ч, охлаждают. Затем к раствору прибавляют 53</w:t>
      </w:r>
      <w:r w:rsidR="00392554" w:rsidRPr="006833C0">
        <w:rPr>
          <w:rStyle w:val="1"/>
          <w:color w:val="auto"/>
          <w:sz w:val="28"/>
          <w:szCs w:val="28"/>
        </w:rPr>
        <w:t> </w:t>
      </w:r>
      <w:r w:rsidRPr="006833C0">
        <w:rPr>
          <w:rStyle w:val="1"/>
          <w:color w:val="auto"/>
          <w:sz w:val="28"/>
          <w:szCs w:val="28"/>
        </w:rPr>
        <w:t>мл натрия гидроксида раствора 5 М, охлаждают и переносят в делительную воронку с водой и трехкратно экстрагируют 50 мл эфира. Водный слой отбрасывают</w:t>
      </w:r>
      <w:r w:rsidR="00B20900" w:rsidRPr="006833C0">
        <w:rPr>
          <w:rStyle w:val="1"/>
          <w:color w:val="auto"/>
          <w:sz w:val="28"/>
          <w:szCs w:val="28"/>
        </w:rPr>
        <w:t xml:space="preserve">. </w:t>
      </w:r>
      <w:r w:rsidRPr="006833C0">
        <w:rPr>
          <w:rStyle w:val="1"/>
          <w:color w:val="auto"/>
          <w:sz w:val="28"/>
          <w:szCs w:val="28"/>
        </w:rPr>
        <w:t xml:space="preserve"> </w:t>
      </w:r>
      <w:r w:rsidR="00B20900" w:rsidRPr="006833C0">
        <w:rPr>
          <w:rStyle w:val="1"/>
          <w:color w:val="auto"/>
          <w:sz w:val="28"/>
          <w:szCs w:val="28"/>
        </w:rPr>
        <w:lastRenderedPageBreak/>
        <w:t xml:space="preserve">Эфирный слой </w:t>
      </w:r>
      <w:r w:rsidRPr="006833C0">
        <w:rPr>
          <w:rStyle w:val="1"/>
          <w:color w:val="auto"/>
          <w:sz w:val="28"/>
          <w:szCs w:val="28"/>
        </w:rPr>
        <w:t>промывают водой до исчезновения щелочной реакции</w:t>
      </w:r>
      <w:r w:rsidR="00B20900" w:rsidRPr="006833C0">
        <w:rPr>
          <w:rStyle w:val="1"/>
          <w:color w:val="auto"/>
          <w:sz w:val="28"/>
          <w:szCs w:val="28"/>
        </w:rPr>
        <w:t xml:space="preserve">, </w:t>
      </w:r>
      <w:r w:rsidRPr="006833C0">
        <w:rPr>
          <w:rStyle w:val="1"/>
          <w:color w:val="auto"/>
          <w:sz w:val="28"/>
          <w:szCs w:val="28"/>
        </w:rPr>
        <w:t>переносят в коническую колбу вместимостью 500 мл, пропуская через слой натрия сульфата безводного. Эфир отгоняют, прибавляют 20</w:t>
      </w:r>
      <w:r w:rsidR="00392554" w:rsidRPr="006833C0">
        <w:rPr>
          <w:rStyle w:val="1"/>
          <w:color w:val="auto"/>
          <w:sz w:val="28"/>
          <w:szCs w:val="28"/>
        </w:rPr>
        <w:t> </w:t>
      </w:r>
      <w:r w:rsidRPr="006833C0">
        <w:rPr>
          <w:rStyle w:val="1"/>
          <w:color w:val="auto"/>
          <w:sz w:val="28"/>
          <w:szCs w:val="28"/>
        </w:rPr>
        <w:t>мл метанола и тщательно перемешивают. Прибавляют 40 мл смеси</w:t>
      </w:r>
      <w:r w:rsidR="006C21BA" w:rsidRPr="006833C0">
        <w:rPr>
          <w:rStyle w:val="1"/>
          <w:color w:val="auto"/>
          <w:sz w:val="28"/>
          <w:szCs w:val="28"/>
        </w:rPr>
        <w:t>, состоящей из</w:t>
      </w:r>
      <w:r w:rsidRPr="006833C0">
        <w:rPr>
          <w:rStyle w:val="1"/>
          <w:color w:val="auto"/>
          <w:sz w:val="28"/>
          <w:szCs w:val="28"/>
        </w:rPr>
        <w:t xml:space="preserve"> серн</w:t>
      </w:r>
      <w:r w:rsidR="006C21BA" w:rsidRPr="006833C0">
        <w:rPr>
          <w:rStyle w:val="1"/>
          <w:color w:val="auto"/>
          <w:sz w:val="28"/>
          <w:szCs w:val="28"/>
        </w:rPr>
        <w:t>ой</w:t>
      </w:r>
      <w:r w:rsidRPr="006833C0">
        <w:rPr>
          <w:rStyle w:val="1"/>
          <w:color w:val="auto"/>
          <w:sz w:val="28"/>
          <w:szCs w:val="28"/>
        </w:rPr>
        <w:t xml:space="preserve"> кислот</w:t>
      </w:r>
      <w:r w:rsidR="006C21BA" w:rsidRPr="006833C0">
        <w:rPr>
          <w:rStyle w:val="1"/>
          <w:color w:val="auto"/>
          <w:sz w:val="28"/>
          <w:szCs w:val="28"/>
        </w:rPr>
        <w:t>ы</w:t>
      </w:r>
      <w:r w:rsidRPr="006833C0">
        <w:rPr>
          <w:rStyle w:val="1"/>
          <w:color w:val="auto"/>
          <w:sz w:val="28"/>
          <w:szCs w:val="28"/>
        </w:rPr>
        <w:t xml:space="preserve"> концентрированн</w:t>
      </w:r>
      <w:r w:rsidR="006C21BA" w:rsidRPr="006833C0">
        <w:rPr>
          <w:rStyle w:val="1"/>
          <w:color w:val="auto"/>
          <w:sz w:val="28"/>
          <w:szCs w:val="28"/>
        </w:rPr>
        <w:t>ой</w:t>
      </w:r>
      <w:r w:rsidRPr="006833C0">
        <w:rPr>
          <w:rStyle w:val="1"/>
          <w:color w:val="auto"/>
          <w:sz w:val="28"/>
          <w:szCs w:val="28"/>
        </w:rPr>
        <w:t xml:space="preserve"> – метанол</w:t>
      </w:r>
      <w:r w:rsidR="006C21BA" w:rsidRPr="006833C0">
        <w:rPr>
          <w:rStyle w:val="1"/>
          <w:color w:val="auto"/>
          <w:sz w:val="28"/>
          <w:szCs w:val="28"/>
        </w:rPr>
        <w:t>а</w:t>
      </w:r>
      <w:r w:rsidRPr="006833C0">
        <w:rPr>
          <w:rStyle w:val="1"/>
          <w:color w:val="auto"/>
          <w:sz w:val="28"/>
          <w:szCs w:val="28"/>
        </w:rPr>
        <w:t xml:space="preserve"> (60</w:t>
      </w:r>
      <w:proofErr w:type="gramStart"/>
      <w:r w:rsidRPr="006833C0">
        <w:rPr>
          <w:rStyle w:val="1"/>
          <w:color w:val="auto"/>
          <w:sz w:val="28"/>
          <w:szCs w:val="28"/>
        </w:rPr>
        <w:t xml:space="preserve"> :</w:t>
      </w:r>
      <w:proofErr w:type="gramEnd"/>
      <w:r w:rsidRPr="006833C0">
        <w:rPr>
          <w:rStyle w:val="1"/>
          <w:color w:val="auto"/>
          <w:sz w:val="28"/>
          <w:szCs w:val="28"/>
        </w:rPr>
        <w:t xml:space="preserve"> 40) и 1 мл </w:t>
      </w:r>
      <w:r w:rsidR="00E7737C" w:rsidRPr="006833C0">
        <w:rPr>
          <w:rStyle w:val="1"/>
          <w:color w:val="auto"/>
          <w:sz w:val="28"/>
          <w:szCs w:val="28"/>
        </w:rPr>
        <w:t xml:space="preserve">дифениламина </w:t>
      </w:r>
      <w:r w:rsidRPr="006833C0">
        <w:rPr>
          <w:rStyle w:val="1"/>
          <w:color w:val="auto"/>
          <w:sz w:val="28"/>
          <w:szCs w:val="28"/>
        </w:rPr>
        <w:t>раствора 1 %.</w:t>
      </w:r>
    </w:p>
    <w:p w:rsidR="000A1A5B" w:rsidRPr="006833C0" w:rsidRDefault="00ED2F52" w:rsidP="00E31345">
      <w:pPr>
        <w:pStyle w:val="13"/>
        <w:spacing w:line="360" w:lineRule="auto"/>
        <w:ind w:right="280" w:firstLine="709"/>
        <w:jc w:val="both"/>
        <w:rPr>
          <w:rStyle w:val="1"/>
          <w:color w:val="auto"/>
          <w:sz w:val="28"/>
          <w:szCs w:val="28"/>
        </w:rPr>
      </w:pPr>
      <w:r w:rsidRPr="006833C0">
        <w:rPr>
          <w:rStyle w:val="1"/>
          <w:color w:val="auto"/>
          <w:sz w:val="28"/>
          <w:szCs w:val="28"/>
        </w:rPr>
        <w:t>Испытуемый раствор</w:t>
      </w:r>
      <w:r w:rsidR="000C77E9" w:rsidRPr="006833C0">
        <w:rPr>
          <w:rStyle w:val="1"/>
          <w:color w:val="auto"/>
          <w:sz w:val="28"/>
          <w:szCs w:val="28"/>
        </w:rPr>
        <w:t xml:space="preserve"> т</w:t>
      </w:r>
      <w:r w:rsidR="00672540" w:rsidRPr="006833C0">
        <w:rPr>
          <w:rStyle w:val="1"/>
          <w:color w:val="auto"/>
          <w:sz w:val="28"/>
          <w:szCs w:val="28"/>
        </w:rPr>
        <w:t xml:space="preserve">итруют </w:t>
      </w:r>
      <w:r w:rsidRPr="006833C0">
        <w:rPr>
          <w:rStyle w:val="1"/>
          <w:color w:val="auto"/>
          <w:sz w:val="28"/>
          <w:szCs w:val="28"/>
        </w:rPr>
        <w:t>0,</w:t>
      </w:r>
      <w:r w:rsidR="000569AF" w:rsidRPr="006833C0">
        <w:rPr>
          <w:rStyle w:val="1"/>
          <w:color w:val="auto"/>
          <w:sz w:val="28"/>
          <w:szCs w:val="28"/>
        </w:rPr>
        <w:t>1</w:t>
      </w:r>
      <w:r w:rsidRPr="006833C0">
        <w:rPr>
          <w:rStyle w:val="1"/>
          <w:color w:val="auto"/>
          <w:sz w:val="28"/>
          <w:szCs w:val="28"/>
        </w:rPr>
        <w:t xml:space="preserve"> М раствор</w:t>
      </w:r>
      <w:r w:rsidR="00132D84" w:rsidRPr="006833C0">
        <w:rPr>
          <w:rStyle w:val="1"/>
          <w:color w:val="auto"/>
          <w:sz w:val="28"/>
          <w:szCs w:val="28"/>
        </w:rPr>
        <w:t>ом</w:t>
      </w:r>
      <w:r w:rsidRPr="006833C0">
        <w:rPr>
          <w:rStyle w:val="1"/>
          <w:color w:val="auto"/>
          <w:sz w:val="28"/>
          <w:szCs w:val="28"/>
        </w:rPr>
        <w:t xml:space="preserve"> аммония </w:t>
      </w:r>
      <w:r w:rsidR="000569AF" w:rsidRPr="006833C0">
        <w:rPr>
          <w:rStyle w:val="1"/>
          <w:color w:val="auto"/>
          <w:sz w:val="28"/>
          <w:szCs w:val="28"/>
        </w:rPr>
        <w:t xml:space="preserve">церия </w:t>
      </w:r>
      <w:r w:rsidRPr="006833C0">
        <w:rPr>
          <w:rStyle w:val="1"/>
          <w:color w:val="auto"/>
          <w:sz w:val="28"/>
          <w:szCs w:val="28"/>
        </w:rPr>
        <w:t xml:space="preserve">сульфата </w:t>
      </w:r>
      <w:r w:rsidR="00672540" w:rsidRPr="006833C0">
        <w:rPr>
          <w:rStyle w:val="1"/>
          <w:color w:val="auto"/>
          <w:sz w:val="28"/>
          <w:szCs w:val="28"/>
        </w:rPr>
        <w:t>до появления голубого окрашивания, сохраняющегося в течение 10 с.</w:t>
      </w:r>
      <w:r w:rsidR="00E31345" w:rsidRPr="006833C0">
        <w:rPr>
          <w:rStyle w:val="1"/>
          <w:color w:val="auto"/>
          <w:sz w:val="28"/>
          <w:szCs w:val="28"/>
        </w:rPr>
        <w:t xml:space="preserve"> </w:t>
      </w:r>
      <w:r w:rsidR="000C77E9" w:rsidRPr="006833C0">
        <w:rPr>
          <w:rStyle w:val="1"/>
          <w:color w:val="auto"/>
          <w:sz w:val="28"/>
          <w:szCs w:val="28"/>
        </w:rPr>
        <w:t>1 мл</w:t>
      </w:r>
      <w:r w:rsidR="00672540" w:rsidRPr="006833C0">
        <w:rPr>
          <w:rStyle w:val="1"/>
          <w:color w:val="auto"/>
          <w:sz w:val="28"/>
          <w:szCs w:val="28"/>
        </w:rPr>
        <w:t xml:space="preserve"> </w:t>
      </w:r>
      <w:r w:rsidR="000A1A5B" w:rsidRPr="006833C0">
        <w:rPr>
          <w:rStyle w:val="1"/>
          <w:color w:val="auto"/>
          <w:sz w:val="28"/>
          <w:szCs w:val="28"/>
        </w:rPr>
        <w:t>0,</w:t>
      </w:r>
      <w:r w:rsidR="000569AF" w:rsidRPr="006833C0">
        <w:rPr>
          <w:rStyle w:val="1"/>
          <w:color w:val="auto"/>
          <w:sz w:val="28"/>
          <w:szCs w:val="28"/>
        </w:rPr>
        <w:t>1</w:t>
      </w:r>
      <w:r w:rsidR="000A1A5B" w:rsidRPr="006833C0">
        <w:rPr>
          <w:rStyle w:val="1"/>
          <w:color w:val="auto"/>
          <w:sz w:val="28"/>
          <w:szCs w:val="28"/>
        </w:rPr>
        <w:t xml:space="preserve"> М раствора </w:t>
      </w:r>
      <w:r w:rsidR="000C77E9" w:rsidRPr="006833C0">
        <w:rPr>
          <w:rStyle w:val="1"/>
          <w:color w:val="auto"/>
          <w:sz w:val="28"/>
          <w:szCs w:val="28"/>
        </w:rPr>
        <w:t xml:space="preserve">аммония </w:t>
      </w:r>
      <w:r w:rsidR="00C96720" w:rsidRPr="006833C0">
        <w:rPr>
          <w:rStyle w:val="1"/>
          <w:color w:val="auto"/>
          <w:sz w:val="28"/>
          <w:szCs w:val="28"/>
        </w:rPr>
        <w:t xml:space="preserve">церия </w:t>
      </w:r>
      <w:r w:rsidR="000A1A5B" w:rsidRPr="006833C0">
        <w:rPr>
          <w:rStyle w:val="1"/>
          <w:color w:val="auto"/>
          <w:sz w:val="28"/>
          <w:szCs w:val="28"/>
        </w:rPr>
        <w:t>сульфата соответствует</w:t>
      </w:r>
      <w:r w:rsidR="00672540" w:rsidRPr="006833C0">
        <w:rPr>
          <w:rStyle w:val="1"/>
          <w:color w:val="auto"/>
          <w:sz w:val="28"/>
          <w:szCs w:val="28"/>
        </w:rPr>
        <w:t xml:space="preserve"> 2,364 мг </w:t>
      </w:r>
      <w:proofErr w:type="gramStart"/>
      <w:r w:rsidR="000C77E9" w:rsidRPr="006833C0">
        <w:rPr>
          <w:rStyle w:val="1"/>
          <w:color w:val="auto"/>
          <w:sz w:val="28"/>
          <w:szCs w:val="28"/>
        </w:rPr>
        <w:t>α-</w:t>
      </w:r>
      <w:proofErr w:type="gramEnd"/>
      <w:r w:rsidR="000C77E9" w:rsidRPr="006833C0">
        <w:rPr>
          <w:rStyle w:val="1"/>
          <w:color w:val="auto"/>
          <w:sz w:val="28"/>
          <w:szCs w:val="28"/>
        </w:rPr>
        <w:t>Токоферола</w:t>
      </w:r>
      <w:r w:rsidR="00857090" w:rsidRPr="006833C0">
        <w:rPr>
          <w:rStyle w:val="1"/>
          <w:color w:val="auto"/>
          <w:sz w:val="28"/>
          <w:szCs w:val="28"/>
        </w:rPr>
        <w:t xml:space="preserve"> </w:t>
      </w:r>
      <w:proofErr w:type="spellStart"/>
      <w:r w:rsidR="00857090" w:rsidRPr="006833C0">
        <w:rPr>
          <w:rStyle w:val="1"/>
          <w:color w:val="auto"/>
          <w:sz w:val="28"/>
          <w:szCs w:val="28"/>
        </w:rPr>
        <w:t>сукцината</w:t>
      </w:r>
      <w:proofErr w:type="spellEnd"/>
      <w:r w:rsidR="00102F39" w:rsidRPr="006833C0">
        <w:rPr>
          <w:rStyle w:val="1"/>
          <w:color w:val="auto"/>
          <w:sz w:val="28"/>
          <w:szCs w:val="28"/>
        </w:rPr>
        <w:t>.</w:t>
      </w:r>
      <w:r w:rsidRPr="006833C0">
        <w:rPr>
          <w:rStyle w:val="1"/>
          <w:color w:val="auto"/>
          <w:sz w:val="28"/>
          <w:szCs w:val="28"/>
        </w:rPr>
        <w:t xml:space="preserve"> </w:t>
      </w:r>
    </w:p>
    <w:p w:rsidR="00511985" w:rsidRPr="006833C0" w:rsidRDefault="00511985" w:rsidP="005119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6833C0">
        <w:rPr>
          <w:rStyle w:val="1"/>
          <w:rFonts w:eastAsiaTheme="minorEastAsia"/>
          <w:color w:val="auto"/>
          <w:sz w:val="28"/>
          <w:szCs w:val="28"/>
        </w:rPr>
        <w:t>α-</w:t>
      </w:r>
      <w:proofErr w:type="gramEnd"/>
      <w:r w:rsidRPr="006833C0">
        <w:rPr>
          <w:rStyle w:val="1"/>
          <w:rFonts w:eastAsiaTheme="minorEastAsia"/>
          <w:color w:val="auto"/>
          <w:sz w:val="28"/>
          <w:szCs w:val="28"/>
        </w:rPr>
        <w:t>Токоферола</w:t>
      </w:r>
      <w:r w:rsidR="000569AF" w:rsidRPr="006833C0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proofErr w:type="spellStart"/>
      <w:r w:rsidR="000569AF" w:rsidRPr="006833C0">
        <w:rPr>
          <w:rStyle w:val="1"/>
          <w:rFonts w:eastAsiaTheme="minorEastAsia"/>
          <w:color w:val="auto"/>
          <w:sz w:val="28"/>
          <w:szCs w:val="28"/>
        </w:rPr>
        <w:t>сукцината</w:t>
      </w:r>
      <w:proofErr w:type="spellEnd"/>
      <w:r w:rsidRPr="006833C0">
        <w:rPr>
          <w:rStyle w:val="1"/>
          <w:rFonts w:eastAsiaTheme="minorEastAsia"/>
          <w:color w:val="auto"/>
          <w:sz w:val="28"/>
          <w:szCs w:val="28"/>
        </w:rPr>
        <w:t xml:space="preserve"> </w:t>
      </w:r>
      <w:r w:rsidR="00857090" w:rsidRPr="006833C0">
        <w:rPr>
          <w:rFonts w:ascii="Times New Roman" w:eastAsia="Courier New" w:hAnsi="Times New Roman" w:cs="Times New Roman"/>
          <w:sz w:val="28"/>
          <w:szCs w:val="28"/>
        </w:rPr>
        <w:t>С</w:t>
      </w:r>
      <w:r w:rsidR="00857090" w:rsidRPr="006833C0">
        <w:rPr>
          <w:rFonts w:ascii="Times New Roman" w:eastAsia="Courier New" w:hAnsi="Times New Roman" w:cs="Times New Roman"/>
          <w:sz w:val="28"/>
          <w:szCs w:val="28"/>
          <w:vertAlign w:val="subscript"/>
        </w:rPr>
        <w:t>33</w:t>
      </w:r>
      <w:r w:rsidR="00857090" w:rsidRPr="006833C0">
        <w:rPr>
          <w:rFonts w:ascii="Times New Roman" w:eastAsia="Courier New" w:hAnsi="Times New Roman" w:cs="Times New Roman"/>
          <w:sz w:val="28"/>
          <w:szCs w:val="28"/>
        </w:rPr>
        <w:t>Н</w:t>
      </w:r>
      <w:r w:rsidR="00857090" w:rsidRPr="006833C0">
        <w:rPr>
          <w:rFonts w:ascii="Times New Roman" w:eastAsia="Courier New" w:hAnsi="Times New Roman" w:cs="Times New Roman"/>
          <w:sz w:val="28"/>
          <w:szCs w:val="28"/>
          <w:vertAlign w:val="subscript"/>
        </w:rPr>
        <w:t>54</w:t>
      </w:r>
      <w:r w:rsidR="00857090" w:rsidRPr="006833C0">
        <w:rPr>
          <w:rFonts w:ascii="Times New Roman" w:eastAsia="Courier New" w:hAnsi="Times New Roman" w:cs="Times New Roman"/>
          <w:sz w:val="28"/>
          <w:szCs w:val="28"/>
        </w:rPr>
        <w:t>О</w:t>
      </w:r>
      <w:r w:rsidR="00857090" w:rsidRPr="006833C0">
        <w:rPr>
          <w:rFonts w:ascii="Times New Roman" w:eastAsia="Courier New" w:hAnsi="Times New Roman" w:cs="Times New Roman"/>
          <w:sz w:val="28"/>
          <w:szCs w:val="28"/>
          <w:vertAlign w:val="subscript"/>
        </w:rPr>
        <w:t xml:space="preserve">5 </w:t>
      </w:r>
      <w:r w:rsidR="00857090" w:rsidRPr="006833C0">
        <w:rPr>
          <w:rFonts w:ascii="Times New Roman" w:hAnsi="Times New Roman" w:cs="Times New Roman"/>
          <w:sz w:val="28"/>
          <w:szCs w:val="28"/>
        </w:rPr>
        <w:t xml:space="preserve">в </w:t>
      </w:r>
      <w:r w:rsidR="001B638C" w:rsidRPr="006833C0">
        <w:rPr>
          <w:rFonts w:ascii="Times New Roman" w:hAnsi="Times New Roman" w:cs="Times New Roman"/>
          <w:sz w:val="28"/>
          <w:szCs w:val="28"/>
        </w:rPr>
        <w:t>препарате</w:t>
      </w:r>
      <w:r w:rsidR="00857090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 xml:space="preserve">в процентах от заявленного </w:t>
      </w:r>
      <w:r w:rsidR="001B638C" w:rsidRPr="006833C0">
        <w:rPr>
          <w:rFonts w:ascii="Times New Roman" w:hAnsi="Times New Roman" w:cs="Times New Roman"/>
          <w:sz w:val="28"/>
          <w:szCs w:val="28"/>
        </w:rPr>
        <w:t>количества</w:t>
      </w:r>
      <w:r w:rsidRPr="006833C0">
        <w:rPr>
          <w:rFonts w:ascii="Times New Roman" w:hAnsi="Times New Roman" w:cs="Times New Roman"/>
          <w:sz w:val="28"/>
          <w:szCs w:val="28"/>
        </w:rPr>
        <w:t xml:space="preserve"> (</w:t>
      </w:r>
      <w:r w:rsidRPr="006833C0">
        <w:rPr>
          <w:rFonts w:ascii="Times New Roman" w:hAnsi="Times New Roman" w:cs="Times New Roman"/>
          <w:i/>
          <w:sz w:val="28"/>
          <w:szCs w:val="28"/>
        </w:rPr>
        <w:t>X</w:t>
      </w:r>
      <w:r w:rsidRPr="006833C0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11985" w:rsidRPr="006833C0" w:rsidRDefault="00E31345" w:rsidP="00511985">
      <w:pPr>
        <w:spacing w:after="0" w:line="360" w:lineRule="auto"/>
        <w:ind w:left="709" w:hanging="709"/>
        <w:jc w:val="center"/>
        <w:rPr>
          <w:rFonts w:ascii="Cambria Math" w:hAnsi="Cambria Math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∙2,364∙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283"/>
        <w:gridCol w:w="567"/>
        <w:gridCol w:w="425"/>
        <w:gridCol w:w="7759"/>
      </w:tblGrid>
      <w:tr w:rsidR="0086708D" w:rsidRPr="006833C0" w:rsidTr="00583E6A">
        <w:trPr>
          <w:cantSplit/>
        </w:trPr>
        <w:tc>
          <w:tcPr>
            <w:tcW w:w="709" w:type="dxa"/>
            <w:gridSpan w:val="2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Style w:val="1"/>
                <w:rFonts w:eastAsiaTheme="minorEastAsia"/>
                <w:i/>
                <w:color w:val="auto"/>
                <w:sz w:val="28"/>
                <w:szCs w:val="28"/>
                <w:lang w:val="en-US"/>
              </w:rPr>
              <w:t>V</w:t>
            </w: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6708D" w:rsidRPr="006833C0" w:rsidRDefault="0086708D" w:rsidP="00583E6A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объем 0,1 М раствора аммония церия сульфата, израсходованный на титрование испытуемого раствора, мл;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поправочный коэффициент к титру 0,1 М раствору аммония церия сульфата;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заявленное количество </w:t>
            </w:r>
            <w:proofErr w:type="gramStart"/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α-</w:t>
            </w:r>
            <w:proofErr w:type="gramEnd"/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 xml:space="preserve">Токоферола </w:t>
            </w:r>
            <w:proofErr w:type="spellStart"/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сукцината</w:t>
            </w:r>
            <w:proofErr w:type="spellEnd"/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 xml:space="preserve"> 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в капсуле, мг</w:t>
            </w: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426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gridSpan w:val="2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2,364</w:t>
            </w:r>
          </w:p>
        </w:tc>
        <w:tc>
          <w:tcPr>
            <w:tcW w:w="425" w:type="dxa"/>
          </w:tcPr>
          <w:p w:rsidR="0086708D" w:rsidRPr="006833C0" w:rsidRDefault="0086708D" w:rsidP="00583E6A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59" w:type="dxa"/>
          </w:tcPr>
          <w:p w:rsidR="0086708D" w:rsidRPr="006833C0" w:rsidRDefault="0086708D" w:rsidP="00583E6A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α-</w:t>
            </w:r>
            <w:proofErr w:type="gramEnd"/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 xml:space="preserve">Токоферола </w:t>
            </w:r>
            <w:proofErr w:type="spellStart"/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сукцината</w:t>
            </w:r>
            <w:proofErr w:type="spell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, соответствующее 1 мл 0,1 М раствора аммония церия сульфата, мг.</w:t>
            </w:r>
          </w:p>
        </w:tc>
      </w:tr>
    </w:tbl>
    <w:p w:rsidR="00F770E4" w:rsidRPr="006833C0" w:rsidRDefault="00210846" w:rsidP="00E31345">
      <w:pPr>
        <w:pStyle w:val="13"/>
        <w:spacing w:line="360" w:lineRule="auto"/>
        <w:ind w:right="280" w:firstLine="709"/>
        <w:jc w:val="both"/>
        <w:rPr>
          <w:rStyle w:val="1"/>
          <w:color w:val="auto"/>
          <w:sz w:val="28"/>
          <w:szCs w:val="28"/>
        </w:rPr>
      </w:pPr>
      <w:r w:rsidRPr="006833C0">
        <w:rPr>
          <w:rStyle w:val="1"/>
          <w:i/>
          <w:color w:val="auto"/>
          <w:sz w:val="28"/>
          <w:szCs w:val="28"/>
        </w:rPr>
        <w:t xml:space="preserve">21. </w:t>
      </w:r>
      <w:r w:rsidR="00051868" w:rsidRPr="006833C0">
        <w:rPr>
          <w:rStyle w:val="1"/>
          <w:i/>
          <w:color w:val="auto"/>
          <w:sz w:val="28"/>
          <w:szCs w:val="28"/>
        </w:rPr>
        <w:t>Магний</w:t>
      </w:r>
      <w:r w:rsidR="00E31345" w:rsidRPr="006833C0">
        <w:rPr>
          <w:rStyle w:val="1"/>
          <w:i/>
          <w:color w:val="auto"/>
          <w:sz w:val="28"/>
          <w:szCs w:val="28"/>
        </w:rPr>
        <w:t xml:space="preserve">. </w:t>
      </w:r>
      <w:r w:rsidR="00F770E4" w:rsidRPr="006833C0">
        <w:rPr>
          <w:rStyle w:val="1"/>
          <w:color w:val="auto"/>
          <w:sz w:val="28"/>
          <w:szCs w:val="28"/>
        </w:rPr>
        <w:t>Определение проводят методом титриметрии.</w:t>
      </w:r>
    </w:p>
    <w:p w:rsidR="003F0BE1" w:rsidRPr="006833C0" w:rsidRDefault="003F0BE1" w:rsidP="003F0BE1">
      <w:pPr>
        <w:pStyle w:val="13"/>
        <w:spacing w:line="360" w:lineRule="auto"/>
        <w:ind w:right="280" w:firstLine="709"/>
        <w:jc w:val="both"/>
        <w:rPr>
          <w:rStyle w:val="1"/>
          <w:color w:val="auto"/>
          <w:sz w:val="28"/>
          <w:szCs w:val="28"/>
        </w:rPr>
      </w:pPr>
      <w:r w:rsidRPr="006833C0">
        <w:rPr>
          <w:rStyle w:val="1"/>
          <w:i/>
          <w:color w:val="auto"/>
          <w:sz w:val="28"/>
          <w:szCs w:val="28"/>
        </w:rPr>
        <w:t>Аммиака раствор 2,3 %.</w:t>
      </w:r>
      <w:r w:rsidRPr="006833C0">
        <w:rPr>
          <w:rStyle w:val="1"/>
          <w:color w:val="auto"/>
          <w:sz w:val="28"/>
          <w:szCs w:val="28"/>
        </w:rPr>
        <w:t xml:space="preserve"> 10 мл (9,1 г) аммиака раствора концентрированного 25 % разбавляют водой до 100,0 мл, перемешивают.</w:t>
      </w:r>
    </w:p>
    <w:p w:rsidR="003F0BE1" w:rsidRPr="006833C0" w:rsidRDefault="003F0BE1" w:rsidP="003F0BE1">
      <w:pPr>
        <w:pStyle w:val="13"/>
        <w:spacing w:line="360" w:lineRule="auto"/>
        <w:ind w:right="280" w:firstLine="709"/>
        <w:jc w:val="both"/>
        <w:rPr>
          <w:rStyle w:val="1"/>
          <w:color w:val="auto"/>
          <w:sz w:val="28"/>
          <w:szCs w:val="28"/>
        </w:rPr>
      </w:pPr>
      <w:proofErr w:type="spellStart"/>
      <w:r w:rsidRPr="006833C0">
        <w:rPr>
          <w:rStyle w:val="1"/>
          <w:i/>
          <w:color w:val="auto"/>
          <w:sz w:val="28"/>
          <w:szCs w:val="28"/>
        </w:rPr>
        <w:t>Эриохрома</w:t>
      </w:r>
      <w:proofErr w:type="spellEnd"/>
      <w:r w:rsidRPr="006833C0">
        <w:rPr>
          <w:rStyle w:val="1"/>
          <w:i/>
          <w:color w:val="auto"/>
          <w:sz w:val="28"/>
          <w:szCs w:val="28"/>
        </w:rPr>
        <w:t xml:space="preserve"> черного</w:t>
      </w:r>
      <w:proofErr w:type="gramStart"/>
      <w:r w:rsidRPr="006833C0">
        <w:rPr>
          <w:rStyle w:val="1"/>
          <w:i/>
          <w:color w:val="auto"/>
          <w:sz w:val="28"/>
          <w:szCs w:val="28"/>
        </w:rPr>
        <w:t xml:space="preserve"> Т</w:t>
      </w:r>
      <w:proofErr w:type="gramEnd"/>
      <w:r w:rsidRPr="006833C0">
        <w:rPr>
          <w:rStyle w:val="1"/>
          <w:i/>
          <w:color w:val="auto"/>
          <w:sz w:val="28"/>
          <w:szCs w:val="28"/>
        </w:rPr>
        <w:t xml:space="preserve"> раствор 0,5 % в метаноле.</w:t>
      </w:r>
      <w:r w:rsidRPr="006833C0">
        <w:t xml:space="preserve"> </w:t>
      </w:r>
      <w:r w:rsidRPr="006833C0">
        <w:rPr>
          <w:rStyle w:val="1"/>
          <w:color w:val="auto"/>
          <w:sz w:val="28"/>
          <w:szCs w:val="28"/>
        </w:rPr>
        <w:t xml:space="preserve">0,5 г </w:t>
      </w:r>
      <w:proofErr w:type="spellStart"/>
      <w:r w:rsidRPr="006833C0">
        <w:rPr>
          <w:rStyle w:val="1"/>
          <w:color w:val="auto"/>
          <w:sz w:val="28"/>
          <w:szCs w:val="28"/>
        </w:rPr>
        <w:t>эриохрома</w:t>
      </w:r>
      <w:proofErr w:type="spellEnd"/>
      <w:r w:rsidRPr="006833C0">
        <w:rPr>
          <w:rStyle w:val="1"/>
          <w:color w:val="auto"/>
          <w:sz w:val="28"/>
          <w:szCs w:val="28"/>
        </w:rPr>
        <w:t xml:space="preserve"> чёрного Т растворяют в 100,0 мл метанола, перемешивают.</w:t>
      </w:r>
    </w:p>
    <w:p w:rsidR="006A2DC7" w:rsidRPr="006833C0" w:rsidRDefault="00233DC3" w:rsidP="006A2DC7">
      <w:pPr>
        <w:pStyle w:val="13"/>
        <w:spacing w:line="360" w:lineRule="auto"/>
        <w:ind w:right="280" w:firstLine="709"/>
        <w:jc w:val="both"/>
        <w:rPr>
          <w:bCs/>
          <w:sz w:val="28"/>
          <w:szCs w:val="28"/>
        </w:rPr>
      </w:pPr>
      <w:r w:rsidRPr="006833C0">
        <w:rPr>
          <w:rStyle w:val="1"/>
          <w:i/>
          <w:color w:val="auto"/>
          <w:sz w:val="28"/>
          <w:szCs w:val="28"/>
        </w:rPr>
        <w:t>Исходный испытуемый раствор.</w:t>
      </w:r>
      <w:r w:rsidRPr="006833C0">
        <w:rPr>
          <w:rStyle w:val="1"/>
          <w:color w:val="auto"/>
          <w:sz w:val="28"/>
          <w:szCs w:val="28"/>
        </w:rPr>
        <w:t xml:space="preserve"> </w:t>
      </w:r>
      <w:r w:rsidR="000B7145" w:rsidRPr="006833C0">
        <w:rPr>
          <w:rStyle w:val="1"/>
          <w:color w:val="auto"/>
          <w:sz w:val="28"/>
          <w:szCs w:val="28"/>
        </w:rPr>
        <w:t>Точную навеску содержимого капсул, эквивалентную около 250 мг магния, помещают в</w:t>
      </w:r>
      <w:r w:rsidRPr="006833C0">
        <w:rPr>
          <w:rStyle w:val="1"/>
          <w:color w:val="auto"/>
          <w:sz w:val="28"/>
          <w:szCs w:val="28"/>
        </w:rPr>
        <w:t xml:space="preserve"> кремниевый тигель вместимостью 50 мл. </w:t>
      </w:r>
      <w:r w:rsidR="006A2DC7" w:rsidRPr="006833C0">
        <w:rPr>
          <w:rStyle w:val="1"/>
          <w:color w:val="auto"/>
          <w:sz w:val="28"/>
          <w:szCs w:val="28"/>
        </w:rPr>
        <w:t xml:space="preserve">Далее пробоподготовку проводят так же, как </w:t>
      </w:r>
      <w:r w:rsidR="006A2DC7" w:rsidRPr="006833C0">
        <w:rPr>
          <w:rStyle w:val="1"/>
          <w:color w:val="auto"/>
          <w:sz w:val="28"/>
          <w:szCs w:val="28"/>
        </w:rPr>
        <w:lastRenderedPageBreak/>
        <w:t xml:space="preserve">описано в разделе «Количественное определение. Марганец. Исходный испытуемый раствор». </w:t>
      </w:r>
    </w:p>
    <w:p w:rsidR="00233DC3" w:rsidRPr="006833C0" w:rsidRDefault="00233DC3" w:rsidP="00233DC3">
      <w:pPr>
        <w:pStyle w:val="13"/>
        <w:spacing w:line="360" w:lineRule="auto"/>
        <w:ind w:right="280" w:firstLine="709"/>
        <w:jc w:val="both"/>
        <w:rPr>
          <w:rStyle w:val="1"/>
          <w:color w:val="auto"/>
          <w:sz w:val="28"/>
          <w:szCs w:val="28"/>
        </w:rPr>
      </w:pPr>
      <w:r w:rsidRPr="006833C0">
        <w:rPr>
          <w:rStyle w:val="1"/>
          <w:i/>
          <w:color w:val="auto"/>
          <w:sz w:val="28"/>
          <w:szCs w:val="28"/>
        </w:rPr>
        <w:t>Испытуемый раствор</w:t>
      </w:r>
      <w:r w:rsidRPr="006833C0">
        <w:rPr>
          <w:rStyle w:val="1"/>
          <w:color w:val="auto"/>
          <w:sz w:val="28"/>
          <w:szCs w:val="28"/>
        </w:rPr>
        <w:t>. К 25 мл исходного испытуемого раствора прибавляют 2 г аммония хлорида и нагревают до кипения. По каплям прибавляют аммиака раствор 2,3 % до полного осаждения железа. Смесь охлаждают, количественно с помощью воды переносят в мерную колбу вместимостью 100 мл, доводят объем раствора водой до метки</w:t>
      </w:r>
      <w:r w:rsidR="000B7145" w:rsidRPr="006833C0">
        <w:rPr>
          <w:rStyle w:val="1"/>
          <w:color w:val="auto"/>
          <w:sz w:val="28"/>
          <w:szCs w:val="28"/>
        </w:rPr>
        <w:t>, перемешивают</w:t>
      </w:r>
      <w:r w:rsidRPr="006833C0">
        <w:rPr>
          <w:rStyle w:val="1"/>
          <w:color w:val="auto"/>
          <w:sz w:val="28"/>
          <w:szCs w:val="28"/>
        </w:rPr>
        <w:t xml:space="preserve"> и фильтруют. </w:t>
      </w:r>
    </w:p>
    <w:p w:rsidR="00233DC3" w:rsidRPr="006833C0" w:rsidRDefault="00233DC3" w:rsidP="00233DC3">
      <w:pPr>
        <w:pStyle w:val="13"/>
        <w:spacing w:line="360" w:lineRule="auto"/>
        <w:ind w:right="280" w:firstLine="709"/>
        <w:jc w:val="both"/>
        <w:rPr>
          <w:rStyle w:val="1"/>
          <w:color w:val="auto"/>
          <w:sz w:val="28"/>
          <w:szCs w:val="28"/>
        </w:rPr>
      </w:pPr>
      <w:r w:rsidRPr="006833C0">
        <w:rPr>
          <w:rStyle w:val="1"/>
          <w:color w:val="auto"/>
          <w:sz w:val="28"/>
          <w:szCs w:val="28"/>
        </w:rPr>
        <w:t>10</w:t>
      </w:r>
      <w:r w:rsidR="009B26B8" w:rsidRPr="006833C0">
        <w:rPr>
          <w:rStyle w:val="1"/>
          <w:color w:val="auto"/>
          <w:sz w:val="28"/>
          <w:szCs w:val="28"/>
        </w:rPr>
        <w:t>,0</w:t>
      </w:r>
      <w:r w:rsidRPr="006833C0">
        <w:rPr>
          <w:rStyle w:val="1"/>
          <w:color w:val="auto"/>
          <w:sz w:val="28"/>
          <w:szCs w:val="28"/>
        </w:rPr>
        <w:t xml:space="preserve"> мл полученного раствора переносят в коническую колбу, прибавляют 20 мл аммония хлорида буферного раствора рН 10,0, затем 1 г натрия сульфида. В течение 15 мин происходит полное осаждение цинка.</w:t>
      </w:r>
      <w:r w:rsidR="003F0BE1" w:rsidRPr="006833C0">
        <w:rPr>
          <w:rStyle w:val="1"/>
          <w:color w:val="auto"/>
          <w:sz w:val="28"/>
          <w:szCs w:val="28"/>
        </w:rPr>
        <w:t xml:space="preserve"> После осаждения смесь фильтруют через фильтр с размером пор 11 мкм, полученный фильтрат используют для титрования.</w:t>
      </w:r>
    </w:p>
    <w:p w:rsidR="00B63048" w:rsidRPr="006833C0" w:rsidRDefault="00CA5ECA" w:rsidP="00051868">
      <w:pPr>
        <w:pStyle w:val="13"/>
        <w:spacing w:line="360" w:lineRule="auto"/>
        <w:ind w:right="280" w:firstLine="709"/>
        <w:jc w:val="both"/>
        <w:rPr>
          <w:rStyle w:val="1"/>
          <w:color w:val="auto"/>
          <w:sz w:val="28"/>
          <w:szCs w:val="28"/>
        </w:rPr>
      </w:pPr>
      <w:r w:rsidRPr="006833C0">
        <w:rPr>
          <w:rStyle w:val="1"/>
          <w:color w:val="auto"/>
          <w:sz w:val="28"/>
          <w:szCs w:val="28"/>
        </w:rPr>
        <w:t>Испытуемый раствор т</w:t>
      </w:r>
      <w:r w:rsidR="00B63048" w:rsidRPr="006833C0">
        <w:rPr>
          <w:rStyle w:val="1"/>
          <w:color w:val="auto"/>
          <w:sz w:val="28"/>
          <w:szCs w:val="28"/>
        </w:rPr>
        <w:t xml:space="preserve">итруют </w:t>
      </w:r>
      <w:r w:rsidR="00FE0503" w:rsidRPr="006833C0">
        <w:rPr>
          <w:bCs/>
          <w:sz w:val="28"/>
          <w:szCs w:val="28"/>
          <w:shd w:val="clear" w:color="auto" w:fill="FFFFFF"/>
        </w:rPr>
        <w:t>0,0</w:t>
      </w:r>
      <w:r w:rsidR="000F5957" w:rsidRPr="006833C0">
        <w:rPr>
          <w:bCs/>
          <w:sz w:val="28"/>
          <w:szCs w:val="28"/>
          <w:shd w:val="clear" w:color="auto" w:fill="FFFFFF"/>
        </w:rPr>
        <w:t xml:space="preserve">1 </w:t>
      </w:r>
      <w:r w:rsidR="000F5957" w:rsidRPr="006833C0">
        <w:rPr>
          <w:rFonts w:hint="eastAsia"/>
          <w:bCs/>
          <w:sz w:val="28"/>
          <w:szCs w:val="28"/>
          <w:shd w:val="clear" w:color="auto" w:fill="FFFFFF"/>
        </w:rPr>
        <w:t>М</w:t>
      </w:r>
      <w:r w:rsidR="000F5957" w:rsidRPr="006833C0">
        <w:rPr>
          <w:bCs/>
          <w:sz w:val="28"/>
          <w:szCs w:val="28"/>
          <w:shd w:val="clear" w:color="auto" w:fill="FFFFFF"/>
        </w:rPr>
        <w:t xml:space="preserve"> </w:t>
      </w:r>
      <w:r w:rsidR="000F5957" w:rsidRPr="006833C0">
        <w:rPr>
          <w:rFonts w:hint="eastAsia"/>
          <w:bCs/>
          <w:sz w:val="28"/>
          <w:szCs w:val="28"/>
          <w:shd w:val="clear" w:color="auto" w:fill="FFFFFF"/>
        </w:rPr>
        <w:t>раствор</w:t>
      </w:r>
      <w:r w:rsidR="000F5957" w:rsidRPr="006833C0">
        <w:rPr>
          <w:bCs/>
          <w:sz w:val="28"/>
          <w:szCs w:val="28"/>
          <w:shd w:val="clear" w:color="auto" w:fill="FFFFFF"/>
        </w:rPr>
        <w:t xml:space="preserve">ом </w:t>
      </w:r>
      <w:r w:rsidR="000F5957" w:rsidRPr="006833C0">
        <w:rPr>
          <w:rFonts w:hint="eastAsia"/>
          <w:bCs/>
          <w:sz w:val="28"/>
          <w:szCs w:val="28"/>
          <w:shd w:val="clear" w:color="auto" w:fill="FFFFFF"/>
        </w:rPr>
        <w:t>натрия</w:t>
      </w:r>
      <w:r w:rsidR="000F5957" w:rsidRPr="006833C0">
        <w:rPr>
          <w:bCs/>
          <w:sz w:val="28"/>
          <w:szCs w:val="28"/>
          <w:shd w:val="clear" w:color="auto" w:fill="FFFFFF"/>
        </w:rPr>
        <w:t xml:space="preserve"> </w:t>
      </w:r>
      <w:r w:rsidR="000F5957" w:rsidRPr="006833C0">
        <w:rPr>
          <w:rFonts w:hint="eastAsia"/>
          <w:bCs/>
          <w:sz w:val="28"/>
          <w:szCs w:val="28"/>
          <w:shd w:val="clear" w:color="auto" w:fill="FFFFFF"/>
        </w:rPr>
        <w:t>эдетата</w:t>
      </w:r>
      <w:r w:rsidR="00621829" w:rsidRPr="006833C0">
        <w:rPr>
          <w:rStyle w:val="1"/>
          <w:color w:val="auto"/>
          <w:sz w:val="28"/>
          <w:szCs w:val="28"/>
        </w:rPr>
        <w:t xml:space="preserve"> до</w:t>
      </w:r>
      <w:r w:rsidR="00B63048" w:rsidRPr="006833C0">
        <w:rPr>
          <w:rStyle w:val="1"/>
          <w:color w:val="auto"/>
          <w:sz w:val="28"/>
          <w:szCs w:val="28"/>
        </w:rPr>
        <w:t xml:space="preserve"> переход</w:t>
      </w:r>
      <w:r w:rsidR="00621829" w:rsidRPr="006833C0">
        <w:rPr>
          <w:rStyle w:val="1"/>
          <w:color w:val="auto"/>
          <w:sz w:val="28"/>
          <w:szCs w:val="28"/>
        </w:rPr>
        <w:t>а</w:t>
      </w:r>
      <w:r w:rsidR="00B63048" w:rsidRPr="006833C0">
        <w:rPr>
          <w:rStyle w:val="1"/>
          <w:color w:val="auto"/>
          <w:sz w:val="28"/>
          <w:szCs w:val="28"/>
        </w:rPr>
        <w:t xml:space="preserve"> окраски индикатора из фиолетовой в </w:t>
      </w:r>
      <w:proofErr w:type="gramStart"/>
      <w:r w:rsidR="00B63048" w:rsidRPr="006833C0">
        <w:rPr>
          <w:rStyle w:val="1"/>
          <w:color w:val="auto"/>
          <w:sz w:val="28"/>
          <w:szCs w:val="28"/>
        </w:rPr>
        <w:t>голубую</w:t>
      </w:r>
      <w:proofErr w:type="gramEnd"/>
      <w:r w:rsidR="00B63048" w:rsidRPr="006833C0">
        <w:rPr>
          <w:rStyle w:val="1"/>
          <w:color w:val="auto"/>
          <w:sz w:val="28"/>
          <w:szCs w:val="28"/>
        </w:rPr>
        <w:t>.</w:t>
      </w:r>
      <w:r w:rsidR="00621829" w:rsidRPr="006833C0">
        <w:rPr>
          <w:rStyle w:val="1"/>
          <w:color w:val="auto"/>
          <w:sz w:val="28"/>
          <w:szCs w:val="28"/>
        </w:rPr>
        <w:t xml:space="preserve"> В качестве индикатора используют </w:t>
      </w:r>
      <w:proofErr w:type="spellStart"/>
      <w:r w:rsidR="00621829" w:rsidRPr="006833C0">
        <w:rPr>
          <w:rStyle w:val="1"/>
          <w:color w:val="auto"/>
          <w:sz w:val="28"/>
          <w:szCs w:val="28"/>
        </w:rPr>
        <w:t>эриохрома</w:t>
      </w:r>
      <w:proofErr w:type="spellEnd"/>
      <w:r w:rsidR="00621829" w:rsidRPr="006833C0">
        <w:rPr>
          <w:rStyle w:val="1"/>
          <w:color w:val="auto"/>
          <w:sz w:val="28"/>
          <w:szCs w:val="28"/>
        </w:rPr>
        <w:t xml:space="preserve"> черного</w:t>
      </w:r>
      <w:proofErr w:type="gramStart"/>
      <w:r w:rsidR="00621829" w:rsidRPr="006833C0">
        <w:rPr>
          <w:rStyle w:val="1"/>
          <w:color w:val="auto"/>
          <w:sz w:val="28"/>
          <w:szCs w:val="28"/>
        </w:rPr>
        <w:t xml:space="preserve"> Т</w:t>
      </w:r>
      <w:proofErr w:type="gramEnd"/>
      <w:r w:rsidR="00621829" w:rsidRPr="006833C0">
        <w:rPr>
          <w:rStyle w:val="1"/>
          <w:color w:val="auto"/>
          <w:sz w:val="28"/>
          <w:szCs w:val="28"/>
        </w:rPr>
        <w:t xml:space="preserve"> раствор 0,5 % в метаноле.</w:t>
      </w:r>
    </w:p>
    <w:p w:rsidR="00672540" w:rsidRPr="006833C0" w:rsidRDefault="00051868" w:rsidP="00051868">
      <w:pPr>
        <w:pStyle w:val="13"/>
        <w:shd w:val="clear" w:color="auto" w:fill="auto"/>
        <w:spacing w:line="360" w:lineRule="auto"/>
        <w:ind w:right="280" w:firstLine="0"/>
        <w:jc w:val="both"/>
        <w:rPr>
          <w:rStyle w:val="1"/>
          <w:color w:val="auto"/>
          <w:sz w:val="28"/>
          <w:szCs w:val="28"/>
        </w:rPr>
      </w:pPr>
      <w:r w:rsidRPr="006833C0">
        <w:rPr>
          <w:rStyle w:val="1"/>
          <w:color w:val="auto"/>
          <w:sz w:val="28"/>
          <w:szCs w:val="28"/>
        </w:rPr>
        <w:t>1</w:t>
      </w:r>
      <w:r w:rsidR="00FE0503" w:rsidRPr="006833C0">
        <w:rPr>
          <w:rStyle w:val="1"/>
          <w:color w:val="auto"/>
          <w:sz w:val="28"/>
          <w:szCs w:val="28"/>
        </w:rPr>
        <w:t xml:space="preserve"> мл 0,0</w:t>
      </w:r>
      <w:r w:rsidR="00B63048" w:rsidRPr="006833C0">
        <w:rPr>
          <w:rStyle w:val="1"/>
          <w:color w:val="auto"/>
          <w:sz w:val="28"/>
          <w:szCs w:val="28"/>
        </w:rPr>
        <w:t xml:space="preserve">1 М раствора </w:t>
      </w:r>
      <w:r w:rsidR="00F770E4" w:rsidRPr="006833C0">
        <w:rPr>
          <w:bCs/>
          <w:sz w:val="28"/>
          <w:szCs w:val="28"/>
          <w:shd w:val="clear" w:color="auto" w:fill="FFFFFF"/>
        </w:rPr>
        <w:t>натрия эдетата</w:t>
      </w:r>
      <w:r w:rsidR="00B63048" w:rsidRPr="006833C0">
        <w:rPr>
          <w:rStyle w:val="1"/>
          <w:color w:val="auto"/>
          <w:sz w:val="28"/>
          <w:szCs w:val="28"/>
        </w:rPr>
        <w:t xml:space="preserve"> </w:t>
      </w:r>
      <w:r w:rsidRPr="006833C0">
        <w:rPr>
          <w:rStyle w:val="1"/>
          <w:color w:val="auto"/>
          <w:sz w:val="28"/>
          <w:szCs w:val="28"/>
        </w:rPr>
        <w:t>соответствует</w:t>
      </w:r>
      <w:r w:rsidR="00B63048" w:rsidRPr="006833C0">
        <w:rPr>
          <w:rStyle w:val="1"/>
          <w:color w:val="auto"/>
          <w:sz w:val="28"/>
          <w:szCs w:val="28"/>
        </w:rPr>
        <w:t xml:space="preserve"> 0,243 мг магния.</w:t>
      </w:r>
    </w:p>
    <w:p w:rsidR="00FF5A67" w:rsidRPr="006833C0" w:rsidRDefault="00FF5A67" w:rsidP="00FF5A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3C0">
        <w:rPr>
          <w:rFonts w:ascii="Times New Roman" w:hAnsi="Times New Roman" w:cs="Times New Roman"/>
          <w:sz w:val="28"/>
          <w:szCs w:val="28"/>
        </w:rPr>
        <w:t xml:space="preserve">Содержание магния </w:t>
      </w:r>
      <w:r w:rsidR="001B638C" w:rsidRPr="006833C0">
        <w:rPr>
          <w:rFonts w:ascii="Times New Roman" w:hAnsi="Times New Roman" w:cs="Times New Roman"/>
          <w:sz w:val="28"/>
          <w:szCs w:val="28"/>
        </w:rPr>
        <w:t xml:space="preserve">в препарате </w:t>
      </w:r>
      <w:r w:rsidRPr="006833C0">
        <w:rPr>
          <w:rFonts w:ascii="Times New Roman" w:hAnsi="Times New Roman" w:cs="Times New Roman"/>
          <w:sz w:val="28"/>
          <w:szCs w:val="28"/>
        </w:rPr>
        <w:t xml:space="preserve">в процентах от заявленного </w:t>
      </w:r>
      <w:r w:rsidR="001B638C" w:rsidRPr="006833C0">
        <w:rPr>
          <w:rFonts w:ascii="Times New Roman" w:hAnsi="Times New Roman" w:cs="Times New Roman"/>
          <w:sz w:val="28"/>
          <w:szCs w:val="28"/>
        </w:rPr>
        <w:t>количества</w:t>
      </w:r>
      <w:r w:rsidRPr="006833C0">
        <w:rPr>
          <w:rFonts w:ascii="Times New Roman" w:hAnsi="Times New Roman" w:cs="Times New Roman"/>
          <w:sz w:val="28"/>
          <w:szCs w:val="28"/>
        </w:rPr>
        <w:t xml:space="preserve"> (</w:t>
      </w:r>
      <w:r w:rsidRPr="006833C0">
        <w:rPr>
          <w:rFonts w:ascii="Times New Roman" w:hAnsi="Times New Roman" w:cs="Times New Roman"/>
          <w:i/>
          <w:sz w:val="28"/>
          <w:szCs w:val="28"/>
        </w:rPr>
        <w:t>X</w:t>
      </w:r>
      <w:r w:rsidRPr="006833C0">
        <w:rPr>
          <w:rFonts w:ascii="Times New Roman" w:hAnsi="Times New Roman" w:cs="Times New Roman"/>
          <w:sz w:val="28"/>
          <w:szCs w:val="28"/>
        </w:rPr>
        <w:t>)</w:t>
      </w:r>
      <w:r w:rsidR="00CD6210"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Pr="006833C0">
        <w:rPr>
          <w:rFonts w:ascii="Times New Roman" w:hAnsi="Times New Roman" w:cs="Times New Roman"/>
          <w:sz w:val="28"/>
          <w:szCs w:val="28"/>
        </w:rPr>
        <w:t>вычисляют по формуле:</w:t>
      </w:r>
    </w:p>
    <w:p w:rsidR="00FF5A67" w:rsidRPr="006833C0" w:rsidRDefault="00E31345" w:rsidP="00FF5A67">
      <w:pPr>
        <w:spacing w:after="0" w:line="360" w:lineRule="auto"/>
        <w:ind w:left="709" w:hanging="709"/>
        <w:jc w:val="center"/>
        <w:rPr>
          <w:rFonts w:ascii="Cambria Math" w:hAnsi="Cambria Math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∙0,243∙250∙100∙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∙100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a∙25∙10∙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Ind w:w="108" w:type="dxa"/>
        <w:tblLayout w:type="fixed"/>
        <w:tblLook w:val="0000"/>
      </w:tblPr>
      <w:tblGrid>
        <w:gridCol w:w="284"/>
        <w:gridCol w:w="425"/>
        <w:gridCol w:w="567"/>
        <w:gridCol w:w="425"/>
        <w:gridCol w:w="7759"/>
      </w:tblGrid>
      <w:tr w:rsidR="0086708D" w:rsidRPr="006833C0" w:rsidTr="00583E6A">
        <w:trPr>
          <w:cantSplit/>
        </w:trPr>
        <w:tc>
          <w:tcPr>
            <w:tcW w:w="709" w:type="dxa"/>
            <w:gridSpan w:val="2"/>
            <w:shd w:val="clear" w:color="auto" w:fill="auto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Style w:val="1"/>
                <w:rFonts w:eastAsiaTheme="minorEastAsia"/>
                <w:i/>
                <w:color w:val="auto"/>
                <w:sz w:val="28"/>
                <w:szCs w:val="28"/>
                <w:lang w:val="en-US"/>
              </w:rPr>
              <w:t>V</w:t>
            </w:r>
          </w:p>
        </w:tc>
        <w:tc>
          <w:tcPr>
            <w:tcW w:w="425" w:type="dxa"/>
            <w:shd w:val="clear" w:color="auto" w:fill="auto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7759" w:type="dxa"/>
            <w:shd w:val="clear" w:color="auto" w:fill="auto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объем 0,</w:t>
            </w:r>
            <w:r w:rsidR="00FE0503" w:rsidRPr="006833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1 М раствора натрия эдетата, израсходованный на титрование испытуемого раствора, мл;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F206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поправочный коэффициент к титру 0,</w:t>
            </w:r>
            <w:r w:rsidR="00FE0503" w:rsidRPr="006833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1 М раствору натрия </w:t>
            </w:r>
            <w:proofErr w:type="spell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эдетеата</w:t>
            </w:r>
            <w:proofErr w:type="spell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425" w:type="dxa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 w:rsidRPr="006833C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содержимого капсул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G</w:t>
            </w:r>
          </w:p>
        </w:tc>
        <w:tc>
          <w:tcPr>
            <w:tcW w:w="425" w:type="dxa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 xml:space="preserve">средняя масса содержимого капсулы, </w:t>
            </w:r>
            <w:proofErr w:type="gramStart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6708D" w:rsidRPr="006833C0" w:rsidTr="00583E6A">
        <w:trPr>
          <w:cantSplit/>
        </w:trPr>
        <w:tc>
          <w:tcPr>
            <w:tcW w:w="709" w:type="dxa"/>
            <w:gridSpan w:val="2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i/>
                <w:sz w:val="28"/>
              </w:rPr>
              <w:t>L</w:t>
            </w:r>
          </w:p>
        </w:tc>
        <w:tc>
          <w:tcPr>
            <w:tcW w:w="425" w:type="dxa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</w:rPr>
              <w:sym w:font="Symbol" w:char="F02D"/>
            </w:r>
          </w:p>
        </w:tc>
        <w:tc>
          <w:tcPr>
            <w:tcW w:w="7759" w:type="dxa"/>
          </w:tcPr>
          <w:p w:rsidR="0086708D" w:rsidRPr="006833C0" w:rsidRDefault="0086708D" w:rsidP="00F2067B">
            <w:pPr>
              <w:widowControl w:val="0"/>
              <w:tabs>
                <w:tab w:val="left" w:pos="709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заявленное количество магния в капсуле, мг</w:t>
            </w:r>
            <w:r w:rsidRPr="006833C0">
              <w:rPr>
                <w:rStyle w:val="1"/>
                <w:rFonts w:eastAsiaTheme="minorEastAsia"/>
                <w:color w:val="auto"/>
                <w:sz w:val="28"/>
                <w:szCs w:val="28"/>
              </w:rPr>
              <w:t>.</w:t>
            </w:r>
          </w:p>
        </w:tc>
      </w:tr>
      <w:tr w:rsidR="0086708D" w:rsidRPr="006833C0" w:rsidTr="00583E6A">
        <w:trPr>
          <w:cantSplit/>
        </w:trPr>
        <w:tc>
          <w:tcPr>
            <w:tcW w:w="284" w:type="dxa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2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0, 243</w:t>
            </w:r>
          </w:p>
        </w:tc>
        <w:tc>
          <w:tcPr>
            <w:tcW w:w="425" w:type="dxa"/>
          </w:tcPr>
          <w:p w:rsidR="0086708D" w:rsidRPr="006833C0" w:rsidRDefault="0086708D" w:rsidP="00F2067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59" w:type="dxa"/>
          </w:tcPr>
          <w:p w:rsidR="0086708D" w:rsidRPr="006833C0" w:rsidRDefault="0086708D" w:rsidP="00F2067B">
            <w:pPr>
              <w:widowControl w:val="0"/>
              <w:tabs>
                <w:tab w:val="left" w:pos="709"/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количество магния, соответствующее 1 мл 0,</w:t>
            </w:r>
            <w:r w:rsidR="00FE0503" w:rsidRPr="006833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33C0">
              <w:rPr>
                <w:rFonts w:ascii="Times New Roman" w:hAnsi="Times New Roman" w:cs="Times New Roman"/>
                <w:sz w:val="28"/>
                <w:szCs w:val="28"/>
              </w:rPr>
              <w:t>1 М раствора натрия эдетата, мг.</w:t>
            </w:r>
          </w:p>
        </w:tc>
      </w:tr>
    </w:tbl>
    <w:p w:rsidR="00C07F20" w:rsidRPr="000E6229" w:rsidRDefault="00737679" w:rsidP="00F2067B">
      <w:pPr>
        <w:widowControl w:val="0"/>
        <w:spacing w:after="0" w:line="360" w:lineRule="auto"/>
        <w:ind w:firstLine="709"/>
        <w:jc w:val="both"/>
        <w:rPr>
          <w:rStyle w:val="1"/>
          <w:rFonts w:eastAsiaTheme="minorEastAsia"/>
          <w:color w:val="auto"/>
          <w:sz w:val="28"/>
          <w:szCs w:val="28"/>
        </w:rPr>
      </w:pPr>
      <w:r w:rsidRPr="006833C0">
        <w:rPr>
          <w:rStyle w:val="10"/>
          <w:rFonts w:cs="Times New Roman"/>
          <w:sz w:val="28"/>
          <w:szCs w:val="28"/>
        </w:rPr>
        <w:t>Хранение.</w:t>
      </w:r>
      <w:r w:rsidRPr="006833C0">
        <w:rPr>
          <w:rFonts w:ascii="Times New Roman" w:hAnsi="Times New Roman" w:cs="Times New Roman"/>
          <w:sz w:val="28"/>
          <w:szCs w:val="28"/>
        </w:rPr>
        <w:t xml:space="preserve"> </w:t>
      </w:r>
      <w:r w:rsidR="00880647" w:rsidRPr="006833C0">
        <w:rPr>
          <w:rFonts w:ascii="Times New Roman" w:hAnsi="Times New Roman" w:cs="Times New Roman"/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sectPr w:rsidR="00C07F20" w:rsidRPr="000E6229" w:rsidSect="003A5B5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BF" w:rsidRDefault="00B303BF" w:rsidP="008F44F1">
      <w:pPr>
        <w:spacing w:after="0" w:line="240" w:lineRule="auto"/>
      </w:pPr>
      <w:r>
        <w:separator/>
      </w:r>
    </w:p>
  </w:endnote>
  <w:endnote w:type="continuationSeparator" w:id="0">
    <w:p w:rsidR="00B303BF" w:rsidRDefault="00B303BF" w:rsidP="008F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0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76AB0" w:rsidRPr="00723C02" w:rsidRDefault="00470EF3" w:rsidP="00723C02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3C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76AB0" w:rsidRPr="00723C0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23C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28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23C02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76AB0" w:rsidRDefault="00676AB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BF" w:rsidRDefault="00B303BF" w:rsidP="008F44F1">
      <w:pPr>
        <w:spacing w:after="0" w:line="240" w:lineRule="auto"/>
      </w:pPr>
      <w:r>
        <w:separator/>
      </w:r>
    </w:p>
  </w:footnote>
  <w:footnote w:type="continuationSeparator" w:id="0">
    <w:p w:rsidR="00B303BF" w:rsidRDefault="00B303BF" w:rsidP="008F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E1D"/>
    <w:multiLevelType w:val="hybridMultilevel"/>
    <w:tmpl w:val="6E32D2D6"/>
    <w:lvl w:ilvl="0" w:tplc="08D08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32FD8"/>
    <w:multiLevelType w:val="multilevel"/>
    <w:tmpl w:val="4E9C4BB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5167D"/>
    <w:multiLevelType w:val="hybridMultilevel"/>
    <w:tmpl w:val="DC7895D8"/>
    <w:lvl w:ilvl="0" w:tplc="08D08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F3469"/>
    <w:multiLevelType w:val="hybridMultilevel"/>
    <w:tmpl w:val="D0A85E8E"/>
    <w:lvl w:ilvl="0" w:tplc="08D08A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2032AC"/>
    <w:multiLevelType w:val="hybridMultilevel"/>
    <w:tmpl w:val="765C2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D54DFB"/>
    <w:multiLevelType w:val="multilevel"/>
    <w:tmpl w:val="C406A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115C0"/>
    <w:multiLevelType w:val="hybridMultilevel"/>
    <w:tmpl w:val="3E8034E0"/>
    <w:lvl w:ilvl="0" w:tplc="08D08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865DB"/>
    <w:multiLevelType w:val="hybridMultilevel"/>
    <w:tmpl w:val="F7BC7B68"/>
    <w:lvl w:ilvl="0" w:tplc="08D08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C2C44"/>
    <w:multiLevelType w:val="multilevel"/>
    <w:tmpl w:val="C8D2BBCA"/>
    <w:lvl w:ilvl="0">
      <w:numFmt w:val="decimal"/>
      <w:lvlText w:val="3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201231"/>
    <w:multiLevelType w:val="multilevel"/>
    <w:tmpl w:val="0C32259C"/>
    <w:lvl w:ilvl="0">
      <w:numFmt w:val="decimal"/>
      <w:lvlText w:val="1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E94A09"/>
    <w:multiLevelType w:val="hybridMultilevel"/>
    <w:tmpl w:val="1EFCF1AC"/>
    <w:lvl w:ilvl="0" w:tplc="08D08A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8DD257B"/>
    <w:multiLevelType w:val="hybridMultilevel"/>
    <w:tmpl w:val="4FD2A9EE"/>
    <w:lvl w:ilvl="0" w:tplc="08D08AB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F49217F"/>
    <w:multiLevelType w:val="hybridMultilevel"/>
    <w:tmpl w:val="6A1E593E"/>
    <w:lvl w:ilvl="0" w:tplc="08D08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E73F7"/>
    <w:multiLevelType w:val="hybridMultilevel"/>
    <w:tmpl w:val="3104EBC8"/>
    <w:lvl w:ilvl="0" w:tplc="08D08AB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72C84436"/>
    <w:multiLevelType w:val="hybridMultilevel"/>
    <w:tmpl w:val="0C2440E4"/>
    <w:lvl w:ilvl="0" w:tplc="08D08AB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3"/>
  </w:num>
  <w:num w:numId="11">
    <w:abstractNumId w:val="13"/>
  </w:num>
  <w:num w:numId="12">
    <w:abstractNumId w:val="11"/>
  </w:num>
  <w:num w:numId="13">
    <w:abstractNumId w:val="10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74666"/>
    <w:rsid w:val="00004E1F"/>
    <w:rsid w:val="00006853"/>
    <w:rsid w:val="00012667"/>
    <w:rsid w:val="000177C8"/>
    <w:rsid w:val="00017D7C"/>
    <w:rsid w:val="000208F5"/>
    <w:rsid w:val="00022E4A"/>
    <w:rsid w:val="00022F34"/>
    <w:rsid w:val="00024323"/>
    <w:rsid w:val="00025145"/>
    <w:rsid w:val="000268FE"/>
    <w:rsid w:val="000269C2"/>
    <w:rsid w:val="00042A94"/>
    <w:rsid w:val="00044A37"/>
    <w:rsid w:val="0004509B"/>
    <w:rsid w:val="000463EB"/>
    <w:rsid w:val="00051868"/>
    <w:rsid w:val="00051B86"/>
    <w:rsid w:val="000556A8"/>
    <w:rsid w:val="000569AF"/>
    <w:rsid w:val="0006320D"/>
    <w:rsid w:val="00065B23"/>
    <w:rsid w:val="00075E9D"/>
    <w:rsid w:val="000861B9"/>
    <w:rsid w:val="00087E53"/>
    <w:rsid w:val="000A1A5B"/>
    <w:rsid w:val="000A522E"/>
    <w:rsid w:val="000A53FE"/>
    <w:rsid w:val="000B0301"/>
    <w:rsid w:val="000B1B1A"/>
    <w:rsid w:val="000B68EA"/>
    <w:rsid w:val="000B7145"/>
    <w:rsid w:val="000C18B6"/>
    <w:rsid w:val="000C5BC5"/>
    <w:rsid w:val="000C62E8"/>
    <w:rsid w:val="000C7023"/>
    <w:rsid w:val="000C77E9"/>
    <w:rsid w:val="000D105E"/>
    <w:rsid w:val="000D1E97"/>
    <w:rsid w:val="000D31F4"/>
    <w:rsid w:val="000D5886"/>
    <w:rsid w:val="000D6B4D"/>
    <w:rsid w:val="000D76E9"/>
    <w:rsid w:val="000D784C"/>
    <w:rsid w:val="000E23CF"/>
    <w:rsid w:val="000E5CA5"/>
    <w:rsid w:val="000E6229"/>
    <w:rsid w:val="000F2368"/>
    <w:rsid w:val="000F28E6"/>
    <w:rsid w:val="000F5957"/>
    <w:rsid w:val="000F74D3"/>
    <w:rsid w:val="00102B16"/>
    <w:rsid w:val="00102F39"/>
    <w:rsid w:val="00103758"/>
    <w:rsid w:val="001054AF"/>
    <w:rsid w:val="001061FE"/>
    <w:rsid w:val="0010682E"/>
    <w:rsid w:val="00110BB6"/>
    <w:rsid w:val="00111BDF"/>
    <w:rsid w:val="00114ABD"/>
    <w:rsid w:val="00121CE0"/>
    <w:rsid w:val="00123A4F"/>
    <w:rsid w:val="001305AE"/>
    <w:rsid w:val="00130E25"/>
    <w:rsid w:val="00131CDD"/>
    <w:rsid w:val="00132D84"/>
    <w:rsid w:val="00136A0F"/>
    <w:rsid w:val="001370D3"/>
    <w:rsid w:val="00141559"/>
    <w:rsid w:val="00142E11"/>
    <w:rsid w:val="00146569"/>
    <w:rsid w:val="00151DB1"/>
    <w:rsid w:val="00154F7C"/>
    <w:rsid w:val="00155366"/>
    <w:rsid w:val="00155691"/>
    <w:rsid w:val="00156854"/>
    <w:rsid w:val="00160007"/>
    <w:rsid w:val="0016155F"/>
    <w:rsid w:val="001622E9"/>
    <w:rsid w:val="00162463"/>
    <w:rsid w:val="00163158"/>
    <w:rsid w:val="00166AF5"/>
    <w:rsid w:val="00166D75"/>
    <w:rsid w:val="00170DDA"/>
    <w:rsid w:val="00171468"/>
    <w:rsid w:val="001730E5"/>
    <w:rsid w:val="0017317D"/>
    <w:rsid w:val="001775F6"/>
    <w:rsid w:val="0018348C"/>
    <w:rsid w:val="0019294C"/>
    <w:rsid w:val="00197A68"/>
    <w:rsid w:val="001A00A5"/>
    <w:rsid w:val="001A2F6B"/>
    <w:rsid w:val="001A50C5"/>
    <w:rsid w:val="001B209B"/>
    <w:rsid w:val="001B2AB0"/>
    <w:rsid w:val="001B3FFF"/>
    <w:rsid w:val="001B638C"/>
    <w:rsid w:val="001B730B"/>
    <w:rsid w:val="001B7540"/>
    <w:rsid w:val="001C4A37"/>
    <w:rsid w:val="001D3BE6"/>
    <w:rsid w:val="001D5D3A"/>
    <w:rsid w:val="001E067C"/>
    <w:rsid w:val="001E3514"/>
    <w:rsid w:val="001E6C35"/>
    <w:rsid w:val="001E7541"/>
    <w:rsid w:val="001F37B6"/>
    <w:rsid w:val="001F4750"/>
    <w:rsid w:val="00201051"/>
    <w:rsid w:val="002030F4"/>
    <w:rsid w:val="00203C52"/>
    <w:rsid w:val="00210846"/>
    <w:rsid w:val="002126C5"/>
    <w:rsid w:val="00212D7C"/>
    <w:rsid w:val="00212F12"/>
    <w:rsid w:val="00214EBE"/>
    <w:rsid w:val="0021547C"/>
    <w:rsid w:val="00220312"/>
    <w:rsid w:val="00222703"/>
    <w:rsid w:val="00222874"/>
    <w:rsid w:val="00224CC2"/>
    <w:rsid w:val="002258DD"/>
    <w:rsid w:val="002267E7"/>
    <w:rsid w:val="00227A0C"/>
    <w:rsid w:val="00233DC3"/>
    <w:rsid w:val="00237071"/>
    <w:rsid w:val="00247801"/>
    <w:rsid w:val="002521A6"/>
    <w:rsid w:val="00253601"/>
    <w:rsid w:val="00256663"/>
    <w:rsid w:val="00260E6A"/>
    <w:rsid w:val="00264306"/>
    <w:rsid w:val="00274A14"/>
    <w:rsid w:val="0027622A"/>
    <w:rsid w:val="002958B6"/>
    <w:rsid w:val="002A710C"/>
    <w:rsid w:val="002B2F1D"/>
    <w:rsid w:val="002C6B9C"/>
    <w:rsid w:val="002D1880"/>
    <w:rsid w:val="002D75F7"/>
    <w:rsid w:val="002E01F9"/>
    <w:rsid w:val="002F0E6F"/>
    <w:rsid w:val="002F12DF"/>
    <w:rsid w:val="002F49A1"/>
    <w:rsid w:val="002F638A"/>
    <w:rsid w:val="002F6A55"/>
    <w:rsid w:val="002F6A93"/>
    <w:rsid w:val="0030003D"/>
    <w:rsid w:val="00300CE1"/>
    <w:rsid w:val="00301977"/>
    <w:rsid w:val="00302873"/>
    <w:rsid w:val="003030F8"/>
    <w:rsid w:val="003121C5"/>
    <w:rsid w:val="003229DD"/>
    <w:rsid w:val="003251AF"/>
    <w:rsid w:val="00327416"/>
    <w:rsid w:val="003325A1"/>
    <w:rsid w:val="0033412E"/>
    <w:rsid w:val="003465D4"/>
    <w:rsid w:val="00352631"/>
    <w:rsid w:val="00353E66"/>
    <w:rsid w:val="00356980"/>
    <w:rsid w:val="0036239E"/>
    <w:rsid w:val="003643DF"/>
    <w:rsid w:val="0036570D"/>
    <w:rsid w:val="00366EA3"/>
    <w:rsid w:val="00371CC4"/>
    <w:rsid w:val="00373BA1"/>
    <w:rsid w:val="003762C3"/>
    <w:rsid w:val="003832EF"/>
    <w:rsid w:val="00383AB5"/>
    <w:rsid w:val="003866F5"/>
    <w:rsid w:val="00392554"/>
    <w:rsid w:val="00396CD2"/>
    <w:rsid w:val="003A1A6A"/>
    <w:rsid w:val="003A5B57"/>
    <w:rsid w:val="003A5CBA"/>
    <w:rsid w:val="003B230F"/>
    <w:rsid w:val="003B4FB0"/>
    <w:rsid w:val="003C03E3"/>
    <w:rsid w:val="003C4437"/>
    <w:rsid w:val="003C53E1"/>
    <w:rsid w:val="003C5A38"/>
    <w:rsid w:val="003C5D12"/>
    <w:rsid w:val="003D01CC"/>
    <w:rsid w:val="003D047F"/>
    <w:rsid w:val="003F0BE1"/>
    <w:rsid w:val="003F2CE5"/>
    <w:rsid w:val="0040015F"/>
    <w:rsid w:val="0040033E"/>
    <w:rsid w:val="00402C86"/>
    <w:rsid w:val="004034FE"/>
    <w:rsid w:val="004047C6"/>
    <w:rsid w:val="00411B9E"/>
    <w:rsid w:val="004143C2"/>
    <w:rsid w:val="00417BB0"/>
    <w:rsid w:val="00421AB1"/>
    <w:rsid w:val="00422658"/>
    <w:rsid w:val="00433E08"/>
    <w:rsid w:val="004347DB"/>
    <w:rsid w:val="00435D2D"/>
    <w:rsid w:val="0044092A"/>
    <w:rsid w:val="00443A49"/>
    <w:rsid w:val="0045033C"/>
    <w:rsid w:val="00450AFA"/>
    <w:rsid w:val="00451FBE"/>
    <w:rsid w:val="00457253"/>
    <w:rsid w:val="0045767A"/>
    <w:rsid w:val="004602BE"/>
    <w:rsid w:val="00462EE8"/>
    <w:rsid w:val="00464005"/>
    <w:rsid w:val="0047017F"/>
    <w:rsid w:val="00470558"/>
    <w:rsid w:val="00470EF3"/>
    <w:rsid w:val="00471F76"/>
    <w:rsid w:val="00483DC8"/>
    <w:rsid w:val="00486A41"/>
    <w:rsid w:val="004901D3"/>
    <w:rsid w:val="00491E81"/>
    <w:rsid w:val="00495DA8"/>
    <w:rsid w:val="0049743E"/>
    <w:rsid w:val="004A14AC"/>
    <w:rsid w:val="004A5F54"/>
    <w:rsid w:val="004A73F4"/>
    <w:rsid w:val="004B0999"/>
    <w:rsid w:val="004B3BA7"/>
    <w:rsid w:val="004B49F5"/>
    <w:rsid w:val="004C1375"/>
    <w:rsid w:val="004C2968"/>
    <w:rsid w:val="004C2B1D"/>
    <w:rsid w:val="004D0567"/>
    <w:rsid w:val="004D41A6"/>
    <w:rsid w:val="004D4FC2"/>
    <w:rsid w:val="004E0ACF"/>
    <w:rsid w:val="004E1B04"/>
    <w:rsid w:val="004F66ED"/>
    <w:rsid w:val="005043FC"/>
    <w:rsid w:val="00505C59"/>
    <w:rsid w:val="00511985"/>
    <w:rsid w:val="00515AC2"/>
    <w:rsid w:val="00521BDC"/>
    <w:rsid w:val="00524ADA"/>
    <w:rsid w:val="00526E1C"/>
    <w:rsid w:val="00527FE9"/>
    <w:rsid w:val="0053198A"/>
    <w:rsid w:val="005339B8"/>
    <w:rsid w:val="005339C4"/>
    <w:rsid w:val="00533F82"/>
    <w:rsid w:val="00535CD9"/>
    <w:rsid w:val="005476F8"/>
    <w:rsid w:val="00553DEA"/>
    <w:rsid w:val="0055433B"/>
    <w:rsid w:val="00554635"/>
    <w:rsid w:val="00557A67"/>
    <w:rsid w:val="005618AC"/>
    <w:rsid w:val="00561EF9"/>
    <w:rsid w:val="00564483"/>
    <w:rsid w:val="00566B4E"/>
    <w:rsid w:val="005671CF"/>
    <w:rsid w:val="00572ED9"/>
    <w:rsid w:val="00573913"/>
    <w:rsid w:val="00573A46"/>
    <w:rsid w:val="00576DAE"/>
    <w:rsid w:val="00581B56"/>
    <w:rsid w:val="00582E1C"/>
    <w:rsid w:val="0058333A"/>
    <w:rsid w:val="0058334F"/>
    <w:rsid w:val="00583E6A"/>
    <w:rsid w:val="00587DCD"/>
    <w:rsid w:val="00587E2C"/>
    <w:rsid w:val="005901FC"/>
    <w:rsid w:val="00591AAE"/>
    <w:rsid w:val="00596181"/>
    <w:rsid w:val="005969B0"/>
    <w:rsid w:val="00596A59"/>
    <w:rsid w:val="005A25BD"/>
    <w:rsid w:val="005A3FAD"/>
    <w:rsid w:val="005A60AC"/>
    <w:rsid w:val="005A6606"/>
    <w:rsid w:val="005B149F"/>
    <w:rsid w:val="005B43A0"/>
    <w:rsid w:val="005B43FF"/>
    <w:rsid w:val="005D058C"/>
    <w:rsid w:val="005D3FB3"/>
    <w:rsid w:val="005D510A"/>
    <w:rsid w:val="005D72A4"/>
    <w:rsid w:val="005E219D"/>
    <w:rsid w:val="005E2D4C"/>
    <w:rsid w:val="005E3198"/>
    <w:rsid w:val="005E533E"/>
    <w:rsid w:val="005F22EE"/>
    <w:rsid w:val="005F2ED7"/>
    <w:rsid w:val="005F589A"/>
    <w:rsid w:val="0060026B"/>
    <w:rsid w:val="00602B55"/>
    <w:rsid w:val="00605351"/>
    <w:rsid w:val="00607D69"/>
    <w:rsid w:val="006100AE"/>
    <w:rsid w:val="00611445"/>
    <w:rsid w:val="0061290C"/>
    <w:rsid w:val="0061405F"/>
    <w:rsid w:val="00620048"/>
    <w:rsid w:val="00620ED3"/>
    <w:rsid w:val="00621829"/>
    <w:rsid w:val="00621CE5"/>
    <w:rsid w:val="00621D37"/>
    <w:rsid w:val="00622B0B"/>
    <w:rsid w:val="00623A6D"/>
    <w:rsid w:val="0063094D"/>
    <w:rsid w:val="0063416A"/>
    <w:rsid w:val="00640843"/>
    <w:rsid w:val="00640AA6"/>
    <w:rsid w:val="0064341C"/>
    <w:rsid w:val="00643B4C"/>
    <w:rsid w:val="006456AD"/>
    <w:rsid w:val="006463AA"/>
    <w:rsid w:val="00647ABC"/>
    <w:rsid w:val="00651A78"/>
    <w:rsid w:val="00652985"/>
    <w:rsid w:val="00661A94"/>
    <w:rsid w:val="0066558A"/>
    <w:rsid w:val="00671DBE"/>
    <w:rsid w:val="00672540"/>
    <w:rsid w:val="00673F46"/>
    <w:rsid w:val="00676AB0"/>
    <w:rsid w:val="00680C1E"/>
    <w:rsid w:val="006833C0"/>
    <w:rsid w:val="006846C4"/>
    <w:rsid w:val="00684E47"/>
    <w:rsid w:val="00687518"/>
    <w:rsid w:val="00692188"/>
    <w:rsid w:val="006941E8"/>
    <w:rsid w:val="00695724"/>
    <w:rsid w:val="00695A06"/>
    <w:rsid w:val="00697C5F"/>
    <w:rsid w:val="006A0CF4"/>
    <w:rsid w:val="006A2DC7"/>
    <w:rsid w:val="006A3506"/>
    <w:rsid w:val="006A41C9"/>
    <w:rsid w:val="006B2D40"/>
    <w:rsid w:val="006B4486"/>
    <w:rsid w:val="006C21BA"/>
    <w:rsid w:val="006C2354"/>
    <w:rsid w:val="006C771A"/>
    <w:rsid w:val="006D2E74"/>
    <w:rsid w:val="006D7F8C"/>
    <w:rsid w:val="006E4FE0"/>
    <w:rsid w:val="006E57BB"/>
    <w:rsid w:val="006F3590"/>
    <w:rsid w:val="006F5379"/>
    <w:rsid w:val="00701EF9"/>
    <w:rsid w:val="00711BF2"/>
    <w:rsid w:val="0071266A"/>
    <w:rsid w:val="0071591D"/>
    <w:rsid w:val="007165BE"/>
    <w:rsid w:val="00716737"/>
    <w:rsid w:val="007174EB"/>
    <w:rsid w:val="0072159D"/>
    <w:rsid w:val="00723C02"/>
    <w:rsid w:val="00727DFC"/>
    <w:rsid w:val="0073039E"/>
    <w:rsid w:val="0073128A"/>
    <w:rsid w:val="00731F43"/>
    <w:rsid w:val="00732860"/>
    <w:rsid w:val="00734C1A"/>
    <w:rsid w:val="00737679"/>
    <w:rsid w:val="00737816"/>
    <w:rsid w:val="00743262"/>
    <w:rsid w:val="007451D2"/>
    <w:rsid w:val="0075178E"/>
    <w:rsid w:val="00753374"/>
    <w:rsid w:val="00755DD5"/>
    <w:rsid w:val="007564B6"/>
    <w:rsid w:val="00762798"/>
    <w:rsid w:val="0076790E"/>
    <w:rsid w:val="007703AE"/>
    <w:rsid w:val="007718BC"/>
    <w:rsid w:val="00774FEB"/>
    <w:rsid w:val="0078137A"/>
    <w:rsid w:val="00782E22"/>
    <w:rsid w:val="007905B8"/>
    <w:rsid w:val="0079167E"/>
    <w:rsid w:val="00791D06"/>
    <w:rsid w:val="00796ADB"/>
    <w:rsid w:val="0079783E"/>
    <w:rsid w:val="007A01EA"/>
    <w:rsid w:val="007A5A32"/>
    <w:rsid w:val="007A6C14"/>
    <w:rsid w:val="007A6F2D"/>
    <w:rsid w:val="007A765E"/>
    <w:rsid w:val="007B0BD4"/>
    <w:rsid w:val="007B4C70"/>
    <w:rsid w:val="007B5A15"/>
    <w:rsid w:val="007B7741"/>
    <w:rsid w:val="007C0DAE"/>
    <w:rsid w:val="007C16BE"/>
    <w:rsid w:val="007C1B93"/>
    <w:rsid w:val="007C3C91"/>
    <w:rsid w:val="007C68B1"/>
    <w:rsid w:val="007C6C16"/>
    <w:rsid w:val="007C76BB"/>
    <w:rsid w:val="007D132C"/>
    <w:rsid w:val="007D1404"/>
    <w:rsid w:val="007D1AB5"/>
    <w:rsid w:val="007D241F"/>
    <w:rsid w:val="007D6EBB"/>
    <w:rsid w:val="007E29BC"/>
    <w:rsid w:val="007E5B45"/>
    <w:rsid w:val="007F3C49"/>
    <w:rsid w:val="007F752E"/>
    <w:rsid w:val="00800F19"/>
    <w:rsid w:val="00804807"/>
    <w:rsid w:val="0080601C"/>
    <w:rsid w:val="00810A9D"/>
    <w:rsid w:val="008124AC"/>
    <w:rsid w:val="008151BC"/>
    <w:rsid w:val="00822855"/>
    <w:rsid w:val="0082376B"/>
    <w:rsid w:val="0083386D"/>
    <w:rsid w:val="00833ECA"/>
    <w:rsid w:val="00837B6B"/>
    <w:rsid w:val="00842A3B"/>
    <w:rsid w:val="00853BF4"/>
    <w:rsid w:val="00854883"/>
    <w:rsid w:val="00857090"/>
    <w:rsid w:val="00861E1F"/>
    <w:rsid w:val="00862B43"/>
    <w:rsid w:val="00866F87"/>
    <w:rsid w:val="0086708D"/>
    <w:rsid w:val="008776B0"/>
    <w:rsid w:val="00880647"/>
    <w:rsid w:val="0088269C"/>
    <w:rsid w:val="0088322F"/>
    <w:rsid w:val="00885CBC"/>
    <w:rsid w:val="008861DC"/>
    <w:rsid w:val="00887021"/>
    <w:rsid w:val="008906E0"/>
    <w:rsid w:val="00894E25"/>
    <w:rsid w:val="00896C84"/>
    <w:rsid w:val="008A303F"/>
    <w:rsid w:val="008B47F5"/>
    <w:rsid w:val="008B4BD5"/>
    <w:rsid w:val="008B6336"/>
    <w:rsid w:val="008B668F"/>
    <w:rsid w:val="008C0405"/>
    <w:rsid w:val="008C0857"/>
    <w:rsid w:val="008C7F32"/>
    <w:rsid w:val="008D0B84"/>
    <w:rsid w:val="008D2D87"/>
    <w:rsid w:val="008D5BEF"/>
    <w:rsid w:val="008E39DB"/>
    <w:rsid w:val="008E4E23"/>
    <w:rsid w:val="008E7B16"/>
    <w:rsid w:val="008F1553"/>
    <w:rsid w:val="008F44F1"/>
    <w:rsid w:val="008F640A"/>
    <w:rsid w:val="00900DD9"/>
    <w:rsid w:val="00901777"/>
    <w:rsid w:val="00902F35"/>
    <w:rsid w:val="00904FC9"/>
    <w:rsid w:val="0091417B"/>
    <w:rsid w:val="00916DEF"/>
    <w:rsid w:val="0091760C"/>
    <w:rsid w:val="0092042E"/>
    <w:rsid w:val="009319DD"/>
    <w:rsid w:val="00933A5F"/>
    <w:rsid w:val="00940F8B"/>
    <w:rsid w:val="0094668F"/>
    <w:rsid w:val="00955FF5"/>
    <w:rsid w:val="0095614B"/>
    <w:rsid w:val="009574D2"/>
    <w:rsid w:val="009600E5"/>
    <w:rsid w:val="00960228"/>
    <w:rsid w:val="00961825"/>
    <w:rsid w:val="009668E7"/>
    <w:rsid w:val="00972765"/>
    <w:rsid w:val="009733DF"/>
    <w:rsid w:val="0098626C"/>
    <w:rsid w:val="00990F7A"/>
    <w:rsid w:val="00992BDA"/>
    <w:rsid w:val="0099783E"/>
    <w:rsid w:val="009A0E3F"/>
    <w:rsid w:val="009A38DA"/>
    <w:rsid w:val="009A4626"/>
    <w:rsid w:val="009A4FE6"/>
    <w:rsid w:val="009B2129"/>
    <w:rsid w:val="009B26B8"/>
    <w:rsid w:val="009B4574"/>
    <w:rsid w:val="009C562A"/>
    <w:rsid w:val="009C6B93"/>
    <w:rsid w:val="009D21F3"/>
    <w:rsid w:val="009D4C61"/>
    <w:rsid w:val="009D6B1A"/>
    <w:rsid w:val="009E2D7C"/>
    <w:rsid w:val="009E4CCA"/>
    <w:rsid w:val="009E5F51"/>
    <w:rsid w:val="009E6670"/>
    <w:rsid w:val="009E7B03"/>
    <w:rsid w:val="009F2A1C"/>
    <w:rsid w:val="009F56C7"/>
    <w:rsid w:val="009F6FDB"/>
    <w:rsid w:val="009F7144"/>
    <w:rsid w:val="009F787D"/>
    <w:rsid w:val="00A0424A"/>
    <w:rsid w:val="00A06B7D"/>
    <w:rsid w:val="00A131D4"/>
    <w:rsid w:val="00A13773"/>
    <w:rsid w:val="00A16510"/>
    <w:rsid w:val="00A166E3"/>
    <w:rsid w:val="00A17BC8"/>
    <w:rsid w:val="00A17EBA"/>
    <w:rsid w:val="00A32DC5"/>
    <w:rsid w:val="00A34828"/>
    <w:rsid w:val="00A3660D"/>
    <w:rsid w:val="00A369AC"/>
    <w:rsid w:val="00A43F5D"/>
    <w:rsid w:val="00A442AC"/>
    <w:rsid w:val="00A45AD4"/>
    <w:rsid w:val="00A45AE3"/>
    <w:rsid w:val="00A54FA4"/>
    <w:rsid w:val="00A571AD"/>
    <w:rsid w:val="00A60B73"/>
    <w:rsid w:val="00A63A0C"/>
    <w:rsid w:val="00A64886"/>
    <w:rsid w:val="00A667B9"/>
    <w:rsid w:val="00A669F0"/>
    <w:rsid w:val="00A677EF"/>
    <w:rsid w:val="00A70CC1"/>
    <w:rsid w:val="00A72453"/>
    <w:rsid w:val="00A77C59"/>
    <w:rsid w:val="00A8720A"/>
    <w:rsid w:val="00A8781A"/>
    <w:rsid w:val="00AA4531"/>
    <w:rsid w:val="00AA5D3E"/>
    <w:rsid w:val="00AA67DD"/>
    <w:rsid w:val="00AB0342"/>
    <w:rsid w:val="00AB3A83"/>
    <w:rsid w:val="00AB4D37"/>
    <w:rsid w:val="00AC1C46"/>
    <w:rsid w:val="00AC33CD"/>
    <w:rsid w:val="00AC5044"/>
    <w:rsid w:val="00AD0293"/>
    <w:rsid w:val="00AD4681"/>
    <w:rsid w:val="00AD7E44"/>
    <w:rsid w:val="00AE0D10"/>
    <w:rsid w:val="00AE0E81"/>
    <w:rsid w:val="00AE44CC"/>
    <w:rsid w:val="00AE6E0B"/>
    <w:rsid w:val="00AF37A3"/>
    <w:rsid w:val="00AF47C6"/>
    <w:rsid w:val="00AF4E1E"/>
    <w:rsid w:val="00B0047D"/>
    <w:rsid w:val="00B01574"/>
    <w:rsid w:val="00B0209D"/>
    <w:rsid w:val="00B048E4"/>
    <w:rsid w:val="00B05658"/>
    <w:rsid w:val="00B102EF"/>
    <w:rsid w:val="00B10921"/>
    <w:rsid w:val="00B10C76"/>
    <w:rsid w:val="00B20900"/>
    <w:rsid w:val="00B21843"/>
    <w:rsid w:val="00B23F73"/>
    <w:rsid w:val="00B303BF"/>
    <w:rsid w:val="00B32E51"/>
    <w:rsid w:val="00B33BA7"/>
    <w:rsid w:val="00B341B1"/>
    <w:rsid w:val="00B360CD"/>
    <w:rsid w:val="00B44A44"/>
    <w:rsid w:val="00B4758A"/>
    <w:rsid w:val="00B570B4"/>
    <w:rsid w:val="00B603C8"/>
    <w:rsid w:val="00B63048"/>
    <w:rsid w:val="00B6330C"/>
    <w:rsid w:val="00B63D98"/>
    <w:rsid w:val="00B729B4"/>
    <w:rsid w:val="00B763B8"/>
    <w:rsid w:val="00B7717E"/>
    <w:rsid w:val="00B8083D"/>
    <w:rsid w:val="00B82A81"/>
    <w:rsid w:val="00B83ED5"/>
    <w:rsid w:val="00B90D77"/>
    <w:rsid w:val="00B91D33"/>
    <w:rsid w:val="00B92C8B"/>
    <w:rsid w:val="00B93D21"/>
    <w:rsid w:val="00B95410"/>
    <w:rsid w:val="00B9704B"/>
    <w:rsid w:val="00BA0005"/>
    <w:rsid w:val="00BA346B"/>
    <w:rsid w:val="00BA6A65"/>
    <w:rsid w:val="00BB2816"/>
    <w:rsid w:val="00BC5C18"/>
    <w:rsid w:val="00BC5E75"/>
    <w:rsid w:val="00BD0EBA"/>
    <w:rsid w:val="00BD2389"/>
    <w:rsid w:val="00BD5AB2"/>
    <w:rsid w:val="00BE4BB6"/>
    <w:rsid w:val="00BE599B"/>
    <w:rsid w:val="00BE61AB"/>
    <w:rsid w:val="00BE62DB"/>
    <w:rsid w:val="00BE7658"/>
    <w:rsid w:val="00BF611D"/>
    <w:rsid w:val="00C0216D"/>
    <w:rsid w:val="00C04E24"/>
    <w:rsid w:val="00C065EA"/>
    <w:rsid w:val="00C07F20"/>
    <w:rsid w:val="00C21F2E"/>
    <w:rsid w:val="00C22B19"/>
    <w:rsid w:val="00C22B59"/>
    <w:rsid w:val="00C26802"/>
    <w:rsid w:val="00C3262C"/>
    <w:rsid w:val="00C330A4"/>
    <w:rsid w:val="00C33432"/>
    <w:rsid w:val="00C33B97"/>
    <w:rsid w:val="00C34DDA"/>
    <w:rsid w:val="00C35D45"/>
    <w:rsid w:val="00C4591E"/>
    <w:rsid w:val="00C461E0"/>
    <w:rsid w:val="00C475F3"/>
    <w:rsid w:val="00C532CE"/>
    <w:rsid w:val="00C561BA"/>
    <w:rsid w:val="00C56B3D"/>
    <w:rsid w:val="00C56BB8"/>
    <w:rsid w:val="00C6012D"/>
    <w:rsid w:val="00C65846"/>
    <w:rsid w:val="00C6620E"/>
    <w:rsid w:val="00C677E7"/>
    <w:rsid w:val="00C707EA"/>
    <w:rsid w:val="00C721F6"/>
    <w:rsid w:val="00C72850"/>
    <w:rsid w:val="00C7331B"/>
    <w:rsid w:val="00C74A42"/>
    <w:rsid w:val="00C76C35"/>
    <w:rsid w:val="00C826B2"/>
    <w:rsid w:val="00C855D6"/>
    <w:rsid w:val="00C8717D"/>
    <w:rsid w:val="00C8747F"/>
    <w:rsid w:val="00C93B47"/>
    <w:rsid w:val="00C94C28"/>
    <w:rsid w:val="00C952EF"/>
    <w:rsid w:val="00C96720"/>
    <w:rsid w:val="00CA258B"/>
    <w:rsid w:val="00CA2A8E"/>
    <w:rsid w:val="00CA5ECA"/>
    <w:rsid w:val="00CA6C71"/>
    <w:rsid w:val="00CB2CF8"/>
    <w:rsid w:val="00CB4760"/>
    <w:rsid w:val="00CC00AC"/>
    <w:rsid w:val="00CC0252"/>
    <w:rsid w:val="00CC2778"/>
    <w:rsid w:val="00CC28FF"/>
    <w:rsid w:val="00CC3107"/>
    <w:rsid w:val="00CC4962"/>
    <w:rsid w:val="00CC6B73"/>
    <w:rsid w:val="00CC762D"/>
    <w:rsid w:val="00CC79C6"/>
    <w:rsid w:val="00CD111A"/>
    <w:rsid w:val="00CD4D16"/>
    <w:rsid w:val="00CD6210"/>
    <w:rsid w:val="00CD7680"/>
    <w:rsid w:val="00CE13B2"/>
    <w:rsid w:val="00CE14AC"/>
    <w:rsid w:val="00CE19DD"/>
    <w:rsid w:val="00CE1C4B"/>
    <w:rsid w:val="00CE5E6C"/>
    <w:rsid w:val="00CE788B"/>
    <w:rsid w:val="00CF0761"/>
    <w:rsid w:val="00CF2A5B"/>
    <w:rsid w:val="00CF3235"/>
    <w:rsid w:val="00CF59DE"/>
    <w:rsid w:val="00CF7B1E"/>
    <w:rsid w:val="00D0005E"/>
    <w:rsid w:val="00D00737"/>
    <w:rsid w:val="00D01C67"/>
    <w:rsid w:val="00D025EA"/>
    <w:rsid w:val="00D02C0A"/>
    <w:rsid w:val="00D11A8B"/>
    <w:rsid w:val="00D164BF"/>
    <w:rsid w:val="00D24269"/>
    <w:rsid w:val="00D24843"/>
    <w:rsid w:val="00D25AF2"/>
    <w:rsid w:val="00D27719"/>
    <w:rsid w:val="00D31212"/>
    <w:rsid w:val="00D325E6"/>
    <w:rsid w:val="00D32782"/>
    <w:rsid w:val="00D348C1"/>
    <w:rsid w:val="00D378C7"/>
    <w:rsid w:val="00D4010D"/>
    <w:rsid w:val="00D45A3D"/>
    <w:rsid w:val="00D4697D"/>
    <w:rsid w:val="00D46C1E"/>
    <w:rsid w:val="00D53362"/>
    <w:rsid w:val="00D56FB6"/>
    <w:rsid w:val="00D603D6"/>
    <w:rsid w:val="00D61918"/>
    <w:rsid w:val="00D633B8"/>
    <w:rsid w:val="00D70257"/>
    <w:rsid w:val="00D725DE"/>
    <w:rsid w:val="00D75DE9"/>
    <w:rsid w:val="00D77734"/>
    <w:rsid w:val="00D86443"/>
    <w:rsid w:val="00D87619"/>
    <w:rsid w:val="00D94A94"/>
    <w:rsid w:val="00DA2100"/>
    <w:rsid w:val="00DA578E"/>
    <w:rsid w:val="00DB1B67"/>
    <w:rsid w:val="00DB2311"/>
    <w:rsid w:val="00DB4B09"/>
    <w:rsid w:val="00DB6810"/>
    <w:rsid w:val="00DB6AA0"/>
    <w:rsid w:val="00DB722B"/>
    <w:rsid w:val="00DC003E"/>
    <w:rsid w:val="00DC1001"/>
    <w:rsid w:val="00DC29FB"/>
    <w:rsid w:val="00DC3C07"/>
    <w:rsid w:val="00DC515C"/>
    <w:rsid w:val="00DC76B0"/>
    <w:rsid w:val="00DD096A"/>
    <w:rsid w:val="00DE5C2F"/>
    <w:rsid w:val="00DE5FE2"/>
    <w:rsid w:val="00DF1EEB"/>
    <w:rsid w:val="00DF335D"/>
    <w:rsid w:val="00DF5A6B"/>
    <w:rsid w:val="00DF6727"/>
    <w:rsid w:val="00DF6E4B"/>
    <w:rsid w:val="00E02AB7"/>
    <w:rsid w:val="00E04BE9"/>
    <w:rsid w:val="00E06DAC"/>
    <w:rsid w:val="00E119B2"/>
    <w:rsid w:val="00E13167"/>
    <w:rsid w:val="00E1353F"/>
    <w:rsid w:val="00E161CA"/>
    <w:rsid w:val="00E248F7"/>
    <w:rsid w:val="00E25A0E"/>
    <w:rsid w:val="00E260DD"/>
    <w:rsid w:val="00E31345"/>
    <w:rsid w:val="00E33B0D"/>
    <w:rsid w:val="00E3435E"/>
    <w:rsid w:val="00E35FAE"/>
    <w:rsid w:val="00E3728D"/>
    <w:rsid w:val="00E40693"/>
    <w:rsid w:val="00E40E93"/>
    <w:rsid w:val="00E42078"/>
    <w:rsid w:val="00E474FC"/>
    <w:rsid w:val="00E4783B"/>
    <w:rsid w:val="00E50386"/>
    <w:rsid w:val="00E5170E"/>
    <w:rsid w:val="00E55EDC"/>
    <w:rsid w:val="00E5787B"/>
    <w:rsid w:val="00E602BF"/>
    <w:rsid w:val="00E60535"/>
    <w:rsid w:val="00E70A72"/>
    <w:rsid w:val="00E75FE7"/>
    <w:rsid w:val="00E7737C"/>
    <w:rsid w:val="00E77470"/>
    <w:rsid w:val="00E77A37"/>
    <w:rsid w:val="00E818DD"/>
    <w:rsid w:val="00E81B01"/>
    <w:rsid w:val="00E81CD1"/>
    <w:rsid w:val="00E867A6"/>
    <w:rsid w:val="00E87BAF"/>
    <w:rsid w:val="00E92410"/>
    <w:rsid w:val="00E93035"/>
    <w:rsid w:val="00E9651F"/>
    <w:rsid w:val="00E97168"/>
    <w:rsid w:val="00E973AC"/>
    <w:rsid w:val="00EA01AD"/>
    <w:rsid w:val="00EA1E50"/>
    <w:rsid w:val="00EA4EE2"/>
    <w:rsid w:val="00EA5770"/>
    <w:rsid w:val="00EB2243"/>
    <w:rsid w:val="00EB26D7"/>
    <w:rsid w:val="00EB3EA1"/>
    <w:rsid w:val="00EC09B5"/>
    <w:rsid w:val="00EC4870"/>
    <w:rsid w:val="00ED0D92"/>
    <w:rsid w:val="00ED2F52"/>
    <w:rsid w:val="00ED4F71"/>
    <w:rsid w:val="00EE0AA6"/>
    <w:rsid w:val="00EE0B2C"/>
    <w:rsid w:val="00EE3C30"/>
    <w:rsid w:val="00EE5597"/>
    <w:rsid w:val="00EE5E48"/>
    <w:rsid w:val="00EE6E87"/>
    <w:rsid w:val="00EF0CC8"/>
    <w:rsid w:val="00EF742D"/>
    <w:rsid w:val="00F008D4"/>
    <w:rsid w:val="00F015CC"/>
    <w:rsid w:val="00F10AE4"/>
    <w:rsid w:val="00F1203C"/>
    <w:rsid w:val="00F12E79"/>
    <w:rsid w:val="00F155AB"/>
    <w:rsid w:val="00F166EF"/>
    <w:rsid w:val="00F2067B"/>
    <w:rsid w:val="00F20F22"/>
    <w:rsid w:val="00F27DB6"/>
    <w:rsid w:val="00F336FC"/>
    <w:rsid w:val="00F33C8A"/>
    <w:rsid w:val="00F347E2"/>
    <w:rsid w:val="00F362AF"/>
    <w:rsid w:val="00F453C9"/>
    <w:rsid w:val="00F50C64"/>
    <w:rsid w:val="00F514D0"/>
    <w:rsid w:val="00F525B7"/>
    <w:rsid w:val="00F53D9A"/>
    <w:rsid w:val="00F55370"/>
    <w:rsid w:val="00F555FD"/>
    <w:rsid w:val="00F639C2"/>
    <w:rsid w:val="00F654EB"/>
    <w:rsid w:val="00F7047A"/>
    <w:rsid w:val="00F7148B"/>
    <w:rsid w:val="00F73E78"/>
    <w:rsid w:val="00F740E0"/>
    <w:rsid w:val="00F74666"/>
    <w:rsid w:val="00F75C0C"/>
    <w:rsid w:val="00F76B46"/>
    <w:rsid w:val="00F770E4"/>
    <w:rsid w:val="00F820A5"/>
    <w:rsid w:val="00F82F17"/>
    <w:rsid w:val="00F82F7A"/>
    <w:rsid w:val="00F94A96"/>
    <w:rsid w:val="00F95053"/>
    <w:rsid w:val="00FA2D8A"/>
    <w:rsid w:val="00FA34BA"/>
    <w:rsid w:val="00FA4D11"/>
    <w:rsid w:val="00FB3BC5"/>
    <w:rsid w:val="00FC5818"/>
    <w:rsid w:val="00FC59FE"/>
    <w:rsid w:val="00FC5A01"/>
    <w:rsid w:val="00FC76FE"/>
    <w:rsid w:val="00FC7D36"/>
    <w:rsid w:val="00FD0365"/>
    <w:rsid w:val="00FD3BAA"/>
    <w:rsid w:val="00FD737C"/>
    <w:rsid w:val="00FD7D23"/>
    <w:rsid w:val="00FE0503"/>
    <w:rsid w:val="00FE5819"/>
    <w:rsid w:val="00FE7361"/>
    <w:rsid w:val="00FF5A67"/>
    <w:rsid w:val="00FF61EB"/>
    <w:rsid w:val="00FF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74666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7466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7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ndara13pt0ptExact">
    <w:name w:val="Основной текст + Candara;13 pt;Интервал 0 pt Exact"/>
    <w:basedOn w:val="a0"/>
    <w:rsid w:val="0035263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6"/>
      <w:szCs w:val="26"/>
      <w:u w:val="none"/>
      <w:lang w:val="en-US"/>
    </w:rPr>
  </w:style>
  <w:style w:type="character" w:customStyle="1" w:styleId="12pt">
    <w:name w:val="Основной текст + 12 pt"/>
    <w:basedOn w:val="a0"/>
    <w:rsid w:val="00352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587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">
    <w:name w:val="Основной текст1"/>
    <w:basedOn w:val="a0"/>
    <w:rsid w:val="00610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MingLiU125pt0pt">
    <w:name w:val="Основной текст + MingLiU;12;5 pt;Интервал 0 pt"/>
    <w:basedOn w:val="a0"/>
    <w:rsid w:val="006100AE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6">
    <w:name w:val="Сноска_"/>
    <w:basedOn w:val="a0"/>
    <w:link w:val="a7"/>
    <w:rsid w:val="006100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Сноска"/>
    <w:basedOn w:val="a"/>
    <w:link w:val="a6"/>
    <w:rsid w:val="006100A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">
    <w:name w:val="Основной текст (4)"/>
    <w:basedOn w:val="a0"/>
    <w:rsid w:val="006100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0">
    <w:name w:val="Основной текст (2)_"/>
    <w:basedOn w:val="a0"/>
    <w:link w:val="21"/>
    <w:rsid w:val="00274A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74A14"/>
    <w:pPr>
      <w:widowControl w:val="0"/>
      <w:shd w:val="clear" w:color="auto" w:fill="FFFFFF"/>
      <w:spacing w:after="420" w:line="47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8">
    <w:name w:val="Основной текст + Курсив"/>
    <w:basedOn w:val="a0"/>
    <w:rsid w:val="00274A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5pt0pt">
    <w:name w:val="Основной текст + 10;5 pt;Полужирный;Курсив;Интервал 0 pt"/>
    <w:basedOn w:val="a0"/>
    <w:rsid w:val="003A1A6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3A1A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8">
    <w:name w:val="Основной текст8"/>
    <w:basedOn w:val="a"/>
    <w:rsid w:val="004D4FC2"/>
    <w:pPr>
      <w:widowControl w:val="0"/>
      <w:shd w:val="clear" w:color="auto" w:fill="FFFFFF"/>
      <w:spacing w:after="0" w:line="413" w:lineRule="exact"/>
      <w:ind w:hanging="110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6">
    <w:name w:val="Основной текст6"/>
    <w:basedOn w:val="a"/>
    <w:rsid w:val="007E5B45"/>
    <w:pPr>
      <w:widowControl w:val="0"/>
      <w:shd w:val="clear" w:color="auto" w:fill="FFFFFF"/>
      <w:spacing w:after="0" w:line="322" w:lineRule="exact"/>
      <w:ind w:hanging="12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E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B4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267E7"/>
    <w:pPr>
      <w:ind w:left="720"/>
      <w:contextualSpacing/>
    </w:pPr>
  </w:style>
  <w:style w:type="character" w:customStyle="1" w:styleId="ac">
    <w:name w:val="Основной текст_"/>
    <w:basedOn w:val="a0"/>
    <w:link w:val="13"/>
    <w:rsid w:val="00566B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c"/>
    <w:rsid w:val="00566B4E"/>
    <w:pPr>
      <w:widowControl w:val="0"/>
      <w:shd w:val="clear" w:color="auto" w:fill="FFFFFF"/>
      <w:spacing w:after="0" w:line="0" w:lineRule="atLeast"/>
      <w:ind w:hanging="168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pt">
    <w:name w:val="Основной текст + 4 pt"/>
    <w:basedOn w:val="ac"/>
    <w:rsid w:val="00946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styleId="ad">
    <w:name w:val="Placeholder Text"/>
    <w:basedOn w:val="a0"/>
    <w:uiPriority w:val="99"/>
    <w:semiHidden/>
    <w:rsid w:val="00E474FC"/>
    <w:rPr>
      <w:color w:val="808080"/>
    </w:rPr>
  </w:style>
  <w:style w:type="character" w:customStyle="1" w:styleId="10">
    <w:name w:val="Основной текст (10) + Полужирный"/>
    <w:basedOn w:val="a0"/>
    <w:uiPriority w:val="99"/>
    <w:rsid w:val="0073767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05pt">
    <w:name w:val="Основной текст + 10;5 pt;Полужирный;Курсив"/>
    <w:basedOn w:val="ac"/>
    <w:rsid w:val="00353E6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05pt0">
    <w:name w:val="Основной текст + 10;5 pt;Полужирный"/>
    <w:basedOn w:val="ac"/>
    <w:rsid w:val="00353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40">
    <w:name w:val="Основной текст4"/>
    <w:basedOn w:val="a"/>
    <w:rsid w:val="0030197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5pt1">
    <w:name w:val="Основной текст + 10;5 pt"/>
    <w:basedOn w:val="a0"/>
    <w:rsid w:val="0030197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3A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A5B57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3A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A5B57"/>
    <w:rPr>
      <w:rFonts w:eastAsiaTheme="minorEastAsia"/>
      <w:lang w:eastAsia="ru-RU"/>
    </w:rPr>
  </w:style>
  <w:style w:type="paragraph" w:styleId="af2">
    <w:name w:val="Normal (Web)"/>
    <w:basedOn w:val="a"/>
    <w:uiPriority w:val="99"/>
    <w:semiHidden/>
    <w:unhideWhenUsed/>
    <w:rsid w:val="00AB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32E5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32E5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32E51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32E5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32E51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BE2F4-4846-4AED-AC05-6451B43F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40</Pages>
  <Words>9774</Words>
  <Characters>55714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AlekseevaAS</dc:creator>
  <cp:lastModifiedBy>Razov</cp:lastModifiedBy>
  <cp:revision>43</cp:revision>
  <cp:lastPrinted>2020-08-13T08:51:00Z</cp:lastPrinted>
  <dcterms:created xsi:type="dcterms:W3CDTF">2020-08-13T14:55:00Z</dcterms:created>
  <dcterms:modified xsi:type="dcterms:W3CDTF">2021-06-25T07:53:00Z</dcterms:modified>
</cp:coreProperties>
</file>