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9C" w:rsidRPr="00E9095E" w:rsidRDefault="00A2239C" w:rsidP="00A2239C">
      <w:pPr>
        <w:pStyle w:val="a3"/>
        <w:spacing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E9095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A2239C" w:rsidRPr="00A2239C" w:rsidRDefault="00A2239C" w:rsidP="00A2239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A2239C" w:rsidRPr="00A2239C" w:rsidRDefault="00A2239C" w:rsidP="00A2239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A2239C" w:rsidRPr="00A2239C" w:rsidRDefault="00A2239C" w:rsidP="00A2239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FB3193" w:rsidRPr="00231C17" w:rsidRDefault="00FB3193" w:rsidP="00FB3193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B3193" w:rsidTr="00FB3193">
        <w:tc>
          <w:tcPr>
            <w:tcW w:w="9356" w:type="dxa"/>
          </w:tcPr>
          <w:p w:rsidR="00FB3193" w:rsidRDefault="00FB3193" w:rsidP="00FB3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193" w:rsidRDefault="00FB3193" w:rsidP="00FB3193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B3193" w:rsidRPr="00F57AED" w:rsidTr="00FB3193">
        <w:tc>
          <w:tcPr>
            <w:tcW w:w="5920" w:type="dxa"/>
          </w:tcPr>
          <w:p w:rsidR="00FB3193" w:rsidRPr="00B00413" w:rsidRDefault="00FB3193" w:rsidP="00FB3193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Цефметазол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натрия</w:t>
            </w:r>
          </w:p>
        </w:tc>
        <w:tc>
          <w:tcPr>
            <w:tcW w:w="460" w:type="dxa"/>
          </w:tcPr>
          <w:p w:rsidR="00FB3193" w:rsidRPr="00121CB3" w:rsidRDefault="00FB3193" w:rsidP="00FB31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B3193" w:rsidRPr="006C4A4E" w:rsidRDefault="00FB3193" w:rsidP="00FB31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B3193" w:rsidRPr="00121CB3" w:rsidTr="00FB3193">
        <w:tc>
          <w:tcPr>
            <w:tcW w:w="5920" w:type="dxa"/>
          </w:tcPr>
          <w:p w:rsidR="00FB3193" w:rsidRPr="00B00413" w:rsidRDefault="00FB3193" w:rsidP="00FB3193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Цефметазол</w:t>
            </w:r>
            <w:proofErr w:type="spellEnd"/>
          </w:p>
        </w:tc>
        <w:tc>
          <w:tcPr>
            <w:tcW w:w="460" w:type="dxa"/>
          </w:tcPr>
          <w:p w:rsidR="00FB3193" w:rsidRPr="00121CB3" w:rsidRDefault="00FB3193" w:rsidP="00FB31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B3193" w:rsidRPr="00121CB3" w:rsidRDefault="00FB3193" w:rsidP="00FB31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3193" w:rsidRPr="00A70813" w:rsidTr="00FB3193">
        <w:tc>
          <w:tcPr>
            <w:tcW w:w="5920" w:type="dxa"/>
          </w:tcPr>
          <w:p w:rsidR="00FB3193" w:rsidRPr="00B17250" w:rsidRDefault="00FB3193" w:rsidP="00FB3193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Cefmetazolum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natricum</w:t>
            </w:r>
            <w:proofErr w:type="spellEnd"/>
          </w:p>
        </w:tc>
        <w:tc>
          <w:tcPr>
            <w:tcW w:w="460" w:type="dxa"/>
          </w:tcPr>
          <w:p w:rsidR="00FB3193" w:rsidRPr="006C4A4E" w:rsidRDefault="00FB3193" w:rsidP="00FB31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B3193" w:rsidRPr="00134DFF" w:rsidRDefault="00FB3193" w:rsidP="00FB31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B3193" w:rsidRDefault="00FB3193" w:rsidP="00FB3193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B3193" w:rsidTr="00FB3193">
        <w:tc>
          <w:tcPr>
            <w:tcW w:w="9356" w:type="dxa"/>
          </w:tcPr>
          <w:p w:rsidR="00FB3193" w:rsidRDefault="00FB3193" w:rsidP="00FB3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193" w:rsidRPr="006C4A4E" w:rsidRDefault="00FB3193" w:rsidP="00FB3193">
      <w:pPr>
        <w:spacing w:line="120" w:lineRule="exact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B3193" w:rsidRPr="00CE3FBD" w:rsidTr="00FB3193">
        <w:tc>
          <w:tcPr>
            <w:tcW w:w="9571" w:type="dxa"/>
            <w:gridSpan w:val="2"/>
          </w:tcPr>
          <w:p w:rsidR="00FB3193" w:rsidRPr="00F313B0" w:rsidRDefault="00FB3193" w:rsidP="00FB3193">
            <w:pPr>
              <w:rPr>
                <w:rFonts w:ascii="Times New Roman" w:hAnsi="Times New Roman" w:cs="Times New Roman"/>
                <w:sz w:val="28"/>
              </w:rPr>
            </w:pPr>
            <w:r w:rsidRPr="00F313B0">
              <w:rPr>
                <w:rFonts w:ascii="Times New Roman" w:hAnsi="Times New Roman" w:cs="Times New Roman"/>
                <w:sz w:val="28"/>
              </w:rPr>
              <w:t>(6</w:t>
            </w:r>
            <w:r w:rsidRPr="00F313B0">
              <w:rPr>
                <w:rFonts w:ascii="Times New Roman" w:hAnsi="Times New Roman" w:cs="Times New Roman"/>
                <w:i/>
                <w:sz w:val="28"/>
                <w:lang w:val="en-US"/>
              </w:rPr>
              <w:t>R</w:t>
            </w:r>
            <w:r w:rsidRPr="00F313B0">
              <w:rPr>
                <w:rFonts w:ascii="Times New Roman" w:hAnsi="Times New Roman" w:cs="Times New Roman"/>
                <w:sz w:val="28"/>
              </w:rPr>
              <w:t>,7</w:t>
            </w:r>
            <w:r w:rsidRPr="00F313B0">
              <w:rPr>
                <w:rFonts w:ascii="Times New Roman" w:hAnsi="Times New Roman" w:cs="Times New Roman"/>
                <w:i/>
                <w:sz w:val="28"/>
                <w:lang w:val="en-US"/>
              </w:rPr>
              <w:t>R</w:t>
            </w:r>
            <w:r w:rsidRPr="00F313B0">
              <w:rPr>
                <w:rFonts w:ascii="Times New Roman" w:hAnsi="Times New Roman" w:cs="Times New Roman"/>
                <w:sz w:val="28"/>
              </w:rPr>
              <w:t>)-3-{[(1-Метил</w:t>
            </w:r>
            <w:r w:rsidRPr="0076531C">
              <w:rPr>
                <w:rFonts w:ascii="Times New Roman" w:hAnsi="Times New Roman" w:cs="Times New Roman"/>
                <w:sz w:val="28"/>
              </w:rPr>
              <w:t>-1</w:t>
            </w:r>
            <w:r w:rsidRPr="0076531C">
              <w:rPr>
                <w:rFonts w:ascii="Times New Roman" w:hAnsi="Times New Roman" w:cs="Times New Roman"/>
                <w:i/>
                <w:sz w:val="28"/>
                <w:lang w:val="en-US"/>
              </w:rPr>
              <w:t>H</w:t>
            </w:r>
            <w:r w:rsidRPr="0076531C">
              <w:rPr>
                <w:rFonts w:ascii="Times New Roman" w:hAnsi="Times New Roman" w:cs="Times New Roman"/>
                <w:sz w:val="28"/>
              </w:rPr>
              <w:t>-</w:t>
            </w:r>
            <w:r w:rsidRPr="00F313B0">
              <w:rPr>
                <w:rFonts w:ascii="Times New Roman" w:hAnsi="Times New Roman" w:cs="Times New Roman"/>
                <w:sz w:val="28"/>
              </w:rPr>
              <w:t>тетразол-5-ил)сульфанил]метил}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7-метокси</w:t>
            </w:r>
            <w:r w:rsidRPr="00F313B0">
              <w:rPr>
                <w:rFonts w:ascii="Times New Roman" w:hAnsi="Times New Roman" w:cs="Times New Roman"/>
                <w:sz w:val="28"/>
              </w:rPr>
              <w:t>-8-оксо-7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  <w:r w:rsidRPr="00F0070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{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2-</w:t>
            </w:r>
            <w:r w:rsidRPr="00F0070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[(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цианометил</w:t>
            </w:r>
            <w:r w:rsidRPr="00F0070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сульфанил</w:t>
            </w:r>
            <w:r w:rsidRPr="00F0070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ацетамидо</w:t>
            </w:r>
            <w:r w:rsidRPr="00F0070A">
              <w:rPr>
                <w:rFonts w:ascii="Times New Roman" w:hAnsi="Times New Roman" w:cs="Times New Roman"/>
                <w:sz w:val="28"/>
              </w:rPr>
              <w:t>}</w:t>
            </w:r>
            <w:r w:rsidRPr="00F313B0">
              <w:rPr>
                <w:rFonts w:ascii="Times New Roman" w:hAnsi="Times New Roman" w:cs="Times New Roman"/>
                <w:sz w:val="28"/>
              </w:rPr>
              <w:t>-5-тиа-1-азабицикло[4.2.0]окт-2-ен-2-карбоксилат натрия</w:t>
            </w:r>
          </w:p>
        </w:tc>
      </w:tr>
      <w:tr w:rsidR="00FB3193" w:rsidRPr="005721E7" w:rsidTr="00FB3193">
        <w:tc>
          <w:tcPr>
            <w:tcW w:w="9571" w:type="dxa"/>
            <w:gridSpan w:val="2"/>
          </w:tcPr>
          <w:p w:rsidR="00FB3193" w:rsidRPr="00235364" w:rsidRDefault="00FB3193" w:rsidP="00FB319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B3193" w:rsidRPr="00235364" w:rsidRDefault="00FB3193" w:rsidP="00FB319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67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5370" w:dyaOrig="2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8.5pt;height:105.75pt" o:ole="">
                  <v:imagedata r:id="rId8" o:title=""/>
                </v:shape>
                <o:OLEObject Type="Embed" ProgID="ChemWindow.Document" ShapeID="_x0000_i1025" DrawAspect="Content" ObjectID="_1682934044" r:id="rId9"/>
              </w:object>
            </w:r>
          </w:p>
          <w:p w:rsidR="00FB3193" w:rsidRPr="00235364" w:rsidRDefault="00FB3193" w:rsidP="00FB319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B3193" w:rsidTr="00FB3193">
        <w:tc>
          <w:tcPr>
            <w:tcW w:w="4785" w:type="dxa"/>
          </w:tcPr>
          <w:p w:rsidR="00FB3193" w:rsidRPr="00B17250" w:rsidRDefault="00FB3193" w:rsidP="00FB31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1725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FB3193" w:rsidRPr="00743785" w:rsidRDefault="00FB3193" w:rsidP="00FB31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493,5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44CB1" w:rsidRPr="00223278" w:rsidRDefault="00644CB1" w:rsidP="00F54C94">
      <w:pPr>
        <w:widowControl/>
        <w:rPr>
          <w:highlight w:val="yellow"/>
        </w:rPr>
      </w:pPr>
    </w:p>
    <w:p w:rsidR="00755896" w:rsidRPr="002626DF" w:rsidRDefault="00755896" w:rsidP="002626D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626D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2626DF">
        <w:rPr>
          <w:rFonts w:ascii="Times New Roman" w:hAnsi="Times New Roman"/>
          <w:color w:val="000000"/>
          <w:sz w:val="28"/>
          <w:szCs w:val="28"/>
          <w:lang w:val="ru-RU"/>
        </w:rPr>
        <w:t>одержит не менее 95</w:t>
      </w:r>
      <w:r w:rsidRPr="002626DF">
        <w:rPr>
          <w:rFonts w:ascii="Times New Roman" w:hAnsi="Times New Roman"/>
          <w:color w:val="000000"/>
          <w:sz w:val="28"/>
          <w:szCs w:val="28"/>
        </w:rPr>
        <w:t> </w:t>
      </w:r>
      <w:r w:rsidRPr="002626DF">
        <w:rPr>
          <w:rFonts w:ascii="Times New Roman" w:hAnsi="Times New Roman"/>
          <w:color w:val="000000"/>
          <w:sz w:val="28"/>
          <w:szCs w:val="28"/>
          <w:lang w:val="ru-RU"/>
        </w:rPr>
        <w:t xml:space="preserve">% </w:t>
      </w:r>
      <w:r w:rsidR="002626DF" w:rsidRPr="002626DF">
        <w:rPr>
          <w:rFonts w:ascii="Times New Roman" w:hAnsi="Times New Roman"/>
          <w:color w:val="000000"/>
          <w:sz w:val="28"/>
          <w:szCs w:val="28"/>
          <w:lang w:val="ru-RU"/>
        </w:rPr>
        <w:t xml:space="preserve">цефметазола натрия </w:t>
      </w:r>
      <w:r w:rsidR="002626DF" w:rsidRPr="002626DF">
        <w:rPr>
          <w:rFonts w:ascii="Times New Roman" w:hAnsi="Times New Roman"/>
          <w:sz w:val="28"/>
          <w:szCs w:val="28"/>
          <w:lang w:val="en-US"/>
        </w:rPr>
        <w:t>C</w:t>
      </w:r>
      <w:r w:rsidR="002626DF" w:rsidRPr="002626DF">
        <w:rPr>
          <w:rFonts w:ascii="Times New Roman" w:hAnsi="Times New Roman"/>
          <w:sz w:val="28"/>
          <w:szCs w:val="28"/>
          <w:vertAlign w:val="subscript"/>
          <w:lang w:val="ru-RU"/>
        </w:rPr>
        <w:t>15</w:t>
      </w:r>
      <w:r w:rsidR="002626DF" w:rsidRPr="002626DF">
        <w:rPr>
          <w:rFonts w:ascii="Times New Roman" w:hAnsi="Times New Roman"/>
          <w:sz w:val="28"/>
          <w:szCs w:val="28"/>
          <w:lang w:val="en-US"/>
        </w:rPr>
        <w:t>H</w:t>
      </w:r>
      <w:r w:rsidR="002626DF" w:rsidRPr="002626DF">
        <w:rPr>
          <w:rFonts w:ascii="Times New Roman" w:hAnsi="Times New Roman"/>
          <w:sz w:val="28"/>
          <w:szCs w:val="28"/>
          <w:vertAlign w:val="subscript"/>
          <w:lang w:val="ru-RU"/>
        </w:rPr>
        <w:t>16</w:t>
      </w:r>
      <w:r w:rsidR="002626DF" w:rsidRPr="002626DF">
        <w:rPr>
          <w:rFonts w:ascii="Times New Roman" w:hAnsi="Times New Roman"/>
          <w:sz w:val="28"/>
          <w:szCs w:val="28"/>
          <w:lang w:val="en-US"/>
        </w:rPr>
        <w:t>N</w:t>
      </w:r>
      <w:r w:rsidR="002626DF" w:rsidRPr="002626DF">
        <w:rPr>
          <w:rFonts w:ascii="Times New Roman" w:hAnsi="Times New Roman"/>
          <w:sz w:val="28"/>
          <w:szCs w:val="28"/>
          <w:vertAlign w:val="subscript"/>
          <w:lang w:val="ru-RU"/>
        </w:rPr>
        <w:t>7</w:t>
      </w:r>
      <w:r w:rsidR="002626DF" w:rsidRPr="002626DF">
        <w:rPr>
          <w:rFonts w:ascii="Times New Roman" w:hAnsi="Times New Roman"/>
          <w:sz w:val="28"/>
          <w:szCs w:val="28"/>
          <w:lang w:val="en-US"/>
        </w:rPr>
        <w:t>NaO</w:t>
      </w:r>
      <w:r w:rsidR="002626DF" w:rsidRPr="002626DF">
        <w:rPr>
          <w:rFonts w:ascii="Times New Roman" w:hAnsi="Times New Roman"/>
          <w:sz w:val="28"/>
          <w:szCs w:val="28"/>
          <w:vertAlign w:val="subscript"/>
          <w:lang w:val="ru-RU"/>
        </w:rPr>
        <w:t>5</w:t>
      </w:r>
      <w:r w:rsidR="002626DF" w:rsidRPr="002626DF">
        <w:rPr>
          <w:rFonts w:ascii="Times New Roman" w:hAnsi="Times New Roman"/>
          <w:sz w:val="28"/>
          <w:szCs w:val="28"/>
          <w:lang w:val="en-US"/>
        </w:rPr>
        <w:t>S</w:t>
      </w:r>
      <w:r w:rsidR="002626DF" w:rsidRPr="002626D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3 </w:t>
      </w:r>
      <w:r w:rsidRPr="002626DF">
        <w:rPr>
          <w:rFonts w:ascii="Times New Roman" w:hAnsi="Times New Roman"/>
          <w:color w:val="000000"/>
          <w:sz w:val="28"/>
          <w:szCs w:val="28"/>
          <w:lang w:val="ru-RU"/>
        </w:rPr>
        <w:t>в пересч</w:t>
      </w:r>
      <w:r w:rsidR="00195E84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2626DF">
        <w:rPr>
          <w:rFonts w:ascii="Times New Roman" w:hAnsi="Times New Roman"/>
          <w:color w:val="000000"/>
          <w:sz w:val="28"/>
          <w:szCs w:val="28"/>
          <w:lang w:val="ru-RU"/>
        </w:rPr>
        <w:t xml:space="preserve">те на безводное </w:t>
      </w:r>
      <w:r w:rsidRPr="002626DF">
        <w:rPr>
          <w:rFonts w:ascii="Times New Roman" w:hAnsi="Times New Roman"/>
          <w:snapToGrid w:val="0"/>
          <w:sz w:val="28"/>
          <w:szCs w:val="28"/>
          <w:lang w:val="ru-RU"/>
        </w:rPr>
        <w:t>и свободное от остаточных органических растворителей</w:t>
      </w:r>
      <w:r w:rsidRPr="002626DF">
        <w:rPr>
          <w:rFonts w:ascii="Times New Roman" w:hAnsi="Times New Roman"/>
          <w:color w:val="000000"/>
          <w:sz w:val="28"/>
          <w:szCs w:val="28"/>
          <w:lang w:val="ru-RU"/>
        </w:rPr>
        <w:t xml:space="preserve"> вещество.</w:t>
      </w:r>
    </w:p>
    <w:p w:rsidR="00755896" w:rsidRPr="002626DF" w:rsidRDefault="00755896" w:rsidP="002626DF">
      <w:pPr>
        <w:pStyle w:val="1"/>
        <w:shd w:val="clear" w:color="auto" w:fill="FFFFFF"/>
        <w:ind w:firstLine="709"/>
        <w:textAlignment w:val="baseline"/>
        <w:rPr>
          <w:b w:val="0"/>
          <w:color w:val="000000"/>
          <w:sz w:val="28"/>
          <w:szCs w:val="28"/>
        </w:rPr>
      </w:pPr>
      <w:r w:rsidRPr="002626DF">
        <w:rPr>
          <w:rStyle w:val="80"/>
          <w:b w:val="0"/>
          <w:sz w:val="28"/>
          <w:szCs w:val="28"/>
        </w:rPr>
        <w:t xml:space="preserve">Теоретическая активность </w:t>
      </w:r>
      <w:r w:rsidR="002626DF" w:rsidRPr="002626DF">
        <w:rPr>
          <w:b w:val="0"/>
          <w:color w:val="000000"/>
          <w:sz w:val="28"/>
          <w:szCs w:val="28"/>
        </w:rPr>
        <w:t>цефметазола натрия</w:t>
      </w:r>
      <w:r w:rsidR="002626DF" w:rsidRPr="002626DF">
        <w:rPr>
          <w:color w:val="000000"/>
          <w:sz w:val="28"/>
          <w:szCs w:val="28"/>
        </w:rPr>
        <w:t xml:space="preserve"> </w:t>
      </w:r>
      <w:r w:rsidR="00195E84">
        <w:rPr>
          <w:color w:val="000000"/>
          <w:sz w:val="28"/>
          <w:szCs w:val="28"/>
        </w:rPr>
        <w:t xml:space="preserve">– </w:t>
      </w:r>
      <w:r w:rsidR="002626DF" w:rsidRPr="002626DF">
        <w:rPr>
          <w:rStyle w:val="80"/>
          <w:b w:val="0"/>
          <w:sz w:val="28"/>
          <w:szCs w:val="28"/>
        </w:rPr>
        <w:t>860</w:t>
      </w:r>
      <w:r w:rsidRPr="002626DF">
        <w:rPr>
          <w:rStyle w:val="80"/>
          <w:b w:val="0"/>
          <w:sz w:val="28"/>
          <w:szCs w:val="28"/>
        </w:rPr>
        <w:t> </w:t>
      </w:r>
      <w:r w:rsidRPr="0003197B">
        <w:rPr>
          <w:rStyle w:val="120"/>
          <w:b w:val="0"/>
          <w:i w:val="0"/>
          <w:sz w:val="28"/>
          <w:szCs w:val="28"/>
        </w:rPr>
        <w:t>мкг/</w:t>
      </w:r>
      <w:r w:rsidRPr="00195E84">
        <w:rPr>
          <w:rStyle w:val="120"/>
          <w:b w:val="0"/>
          <w:i w:val="0"/>
          <w:sz w:val="28"/>
          <w:szCs w:val="28"/>
        </w:rPr>
        <w:t>мг</w:t>
      </w:r>
      <w:r w:rsidRPr="00195E84">
        <w:rPr>
          <w:rStyle w:val="120"/>
          <w:b w:val="0"/>
          <w:sz w:val="28"/>
          <w:szCs w:val="28"/>
        </w:rPr>
        <w:t xml:space="preserve"> </w:t>
      </w:r>
      <w:r w:rsidRPr="00195E84">
        <w:rPr>
          <w:rStyle w:val="80"/>
          <w:b w:val="0"/>
          <w:sz w:val="28"/>
          <w:szCs w:val="28"/>
        </w:rPr>
        <w:t>(</w:t>
      </w:r>
      <w:r w:rsidRPr="00195E84">
        <w:rPr>
          <w:rStyle w:val="1pt"/>
          <w:b w:val="0"/>
          <w:i w:val="0"/>
          <w:spacing w:val="0"/>
          <w:sz w:val="28"/>
          <w:szCs w:val="28"/>
        </w:rPr>
        <w:t>ЕД/мг</w:t>
      </w:r>
      <w:r w:rsidRPr="00195E84">
        <w:rPr>
          <w:rStyle w:val="80"/>
          <w:b w:val="0"/>
          <w:sz w:val="28"/>
          <w:szCs w:val="28"/>
        </w:rPr>
        <w:t>).</w:t>
      </w:r>
      <w:r w:rsidRPr="002626DF">
        <w:rPr>
          <w:rStyle w:val="80"/>
          <w:b w:val="0"/>
          <w:sz w:val="28"/>
          <w:szCs w:val="28"/>
        </w:rPr>
        <w:t xml:space="preserve"> </w:t>
      </w:r>
      <w:r w:rsidR="002626DF" w:rsidRPr="002626DF">
        <w:rPr>
          <w:rStyle w:val="80"/>
          <w:b w:val="0"/>
          <w:sz w:val="28"/>
          <w:szCs w:val="28"/>
        </w:rPr>
        <w:t xml:space="preserve">Один микрограмм химически чистого </w:t>
      </w:r>
      <w:r w:rsidR="002626DF" w:rsidRPr="002626DF">
        <w:rPr>
          <w:b w:val="0"/>
          <w:color w:val="000000"/>
          <w:sz w:val="28"/>
          <w:szCs w:val="28"/>
        </w:rPr>
        <w:t xml:space="preserve">цефметазола </w:t>
      </w:r>
      <w:r w:rsidRPr="002626DF">
        <w:rPr>
          <w:rStyle w:val="80"/>
          <w:b w:val="0"/>
          <w:sz w:val="28"/>
          <w:szCs w:val="28"/>
        </w:rPr>
        <w:t>соответствует специфической активности, равной одной единице действия (ЕД).</w:t>
      </w:r>
    </w:p>
    <w:p w:rsidR="00755896" w:rsidRPr="002626DF" w:rsidRDefault="00755896" w:rsidP="00755896">
      <w:pPr>
        <w:pStyle w:val="37"/>
        <w:widowControl/>
        <w:spacing w:before="0" w:line="360" w:lineRule="auto"/>
        <w:ind w:right="102" w:firstLine="709"/>
        <w:rPr>
          <w:sz w:val="28"/>
          <w:szCs w:val="28"/>
        </w:rPr>
      </w:pPr>
      <w:r w:rsidRPr="002626DF">
        <w:rPr>
          <w:rStyle w:val="80"/>
          <w:sz w:val="28"/>
          <w:szCs w:val="28"/>
        </w:rPr>
        <w:t xml:space="preserve">Точность определения должна быть такова, чтобы доверительные пределы при </w:t>
      </w:r>
      <w:r w:rsidRPr="002626DF">
        <w:rPr>
          <w:rStyle w:val="80"/>
          <w:i/>
          <w:sz w:val="28"/>
          <w:szCs w:val="28"/>
          <w:lang w:val="en-US"/>
        </w:rPr>
        <w:t>P</w:t>
      </w:r>
      <w:r w:rsidRPr="002626DF">
        <w:rPr>
          <w:rStyle w:val="80"/>
          <w:sz w:val="28"/>
          <w:szCs w:val="28"/>
        </w:rPr>
        <w:t xml:space="preserve"> = 95 % отклонялись бы от среднего значения не более чем на ±5 %.</w:t>
      </w:r>
    </w:p>
    <w:p w:rsidR="00993D8A" w:rsidRPr="00A70A04" w:rsidRDefault="00993D8A" w:rsidP="00F54C94">
      <w:pPr>
        <w:pStyle w:val="14"/>
        <w:rPr>
          <w:rFonts w:ascii="Times New Roman" w:hAnsi="Times New Roman"/>
          <w:sz w:val="28"/>
          <w:szCs w:val="28"/>
          <w:highlight w:val="yellow"/>
        </w:rPr>
      </w:pPr>
    </w:p>
    <w:p w:rsidR="00A42D50" w:rsidRPr="00A70A04" w:rsidRDefault="00A42D50" w:rsidP="00BE568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70A04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A70A04">
        <w:rPr>
          <w:rFonts w:ascii="Times New Roman" w:hAnsi="Times New Roman"/>
          <w:sz w:val="28"/>
          <w:szCs w:val="28"/>
          <w:lang w:val="ru-RU"/>
        </w:rPr>
        <w:t>.</w:t>
      </w:r>
      <w:r w:rsidR="00075A75" w:rsidRPr="00A70A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0A04" w:rsidRPr="00A70A04">
        <w:rPr>
          <w:rFonts w:ascii="Times New Roman" w:hAnsi="Times New Roman"/>
          <w:sz w:val="28"/>
          <w:szCs w:val="28"/>
          <w:lang w:val="ru-RU"/>
        </w:rPr>
        <w:t>Белый или почти белый с желтоватым оттенком порошок.</w:t>
      </w:r>
    </w:p>
    <w:p w:rsidR="00A42D50" w:rsidRPr="00A70A04" w:rsidRDefault="00A42D50" w:rsidP="00BE5685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A70A04">
        <w:rPr>
          <w:rFonts w:ascii="Times New Roman" w:hAnsi="Times New Roman"/>
          <w:b/>
          <w:szCs w:val="28"/>
        </w:rPr>
        <w:lastRenderedPageBreak/>
        <w:t>Растворимость</w:t>
      </w:r>
      <w:r w:rsidRPr="00A70A04">
        <w:rPr>
          <w:rFonts w:ascii="Times New Roman" w:hAnsi="Times New Roman"/>
          <w:szCs w:val="28"/>
        </w:rPr>
        <w:t xml:space="preserve">. </w:t>
      </w:r>
      <w:r w:rsidR="00223278" w:rsidRPr="00A70A04">
        <w:rPr>
          <w:rFonts w:ascii="Times New Roman" w:hAnsi="Times New Roman"/>
          <w:szCs w:val="28"/>
        </w:rPr>
        <w:t xml:space="preserve">Очень </w:t>
      </w:r>
      <w:r w:rsidR="00A70A04" w:rsidRPr="00A70A04">
        <w:rPr>
          <w:rFonts w:ascii="Times New Roman" w:hAnsi="Times New Roman"/>
          <w:szCs w:val="28"/>
        </w:rPr>
        <w:t xml:space="preserve">легко растворим в воде, легко растворим в метаноле, </w:t>
      </w:r>
      <w:r w:rsidR="00223278" w:rsidRPr="00A70A04">
        <w:rPr>
          <w:rFonts w:ascii="Times New Roman" w:hAnsi="Times New Roman"/>
          <w:szCs w:val="28"/>
        </w:rPr>
        <w:t>мало</w:t>
      </w:r>
      <w:r w:rsidR="00FD2722" w:rsidRPr="00A70A04">
        <w:rPr>
          <w:rFonts w:ascii="Times New Roman" w:hAnsi="Times New Roman"/>
          <w:szCs w:val="28"/>
        </w:rPr>
        <w:t xml:space="preserve"> р</w:t>
      </w:r>
      <w:r w:rsidR="00E2413C" w:rsidRPr="00A70A04">
        <w:rPr>
          <w:rFonts w:ascii="Times New Roman" w:hAnsi="Times New Roman"/>
          <w:szCs w:val="28"/>
        </w:rPr>
        <w:t xml:space="preserve">астворим в </w:t>
      </w:r>
      <w:r w:rsidR="00A70A04" w:rsidRPr="00A70A04">
        <w:rPr>
          <w:rFonts w:ascii="Times New Roman" w:hAnsi="Times New Roman"/>
          <w:szCs w:val="28"/>
        </w:rPr>
        <w:t>спирте 95 %</w:t>
      </w:r>
      <w:r w:rsidR="00FD2722" w:rsidRPr="00A70A04">
        <w:rPr>
          <w:rFonts w:ascii="Times New Roman" w:hAnsi="Times New Roman"/>
          <w:szCs w:val="28"/>
        </w:rPr>
        <w:t xml:space="preserve">, </w:t>
      </w:r>
      <w:r w:rsidR="00A70A04" w:rsidRPr="00A70A04">
        <w:rPr>
          <w:rFonts w:ascii="Times New Roman" w:hAnsi="Times New Roman"/>
          <w:szCs w:val="28"/>
        </w:rPr>
        <w:t xml:space="preserve">растворим в ацетоне, </w:t>
      </w:r>
      <w:r w:rsidR="00E2413C" w:rsidRPr="00A70A04">
        <w:rPr>
          <w:rFonts w:ascii="Times New Roman" w:hAnsi="Times New Roman"/>
          <w:szCs w:val="28"/>
        </w:rPr>
        <w:t xml:space="preserve">практически нерастворим в </w:t>
      </w:r>
      <w:r w:rsidR="00A70A04" w:rsidRPr="00A70A04">
        <w:rPr>
          <w:rFonts w:ascii="Times New Roman" w:hAnsi="Times New Roman"/>
          <w:szCs w:val="28"/>
        </w:rPr>
        <w:t>хлороформе</w:t>
      </w:r>
      <w:r w:rsidR="00EB3C1B" w:rsidRPr="00A70A04">
        <w:rPr>
          <w:rFonts w:ascii="Times New Roman" w:hAnsi="Times New Roman"/>
          <w:szCs w:val="28"/>
        </w:rPr>
        <w:t>.</w:t>
      </w:r>
    </w:p>
    <w:p w:rsidR="00A615E6" w:rsidRPr="00A70A04" w:rsidRDefault="00A42D50" w:rsidP="0003197B">
      <w:pPr>
        <w:keepNext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A70A04">
        <w:rPr>
          <w:b/>
          <w:sz w:val="28"/>
          <w:szCs w:val="28"/>
        </w:rPr>
        <w:t>Подлинность</w:t>
      </w:r>
    </w:p>
    <w:p w:rsidR="0068062E" w:rsidRPr="00A70A04" w:rsidRDefault="00A615E6" w:rsidP="00BE568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70A04">
        <w:rPr>
          <w:i/>
          <w:sz w:val="28"/>
          <w:szCs w:val="28"/>
        </w:rPr>
        <w:t>1.</w:t>
      </w:r>
      <w:r w:rsidR="00344E9B" w:rsidRPr="00A70A04">
        <w:rPr>
          <w:b/>
          <w:sz w:val="28"/>
          <w:szCs w:val="28"/>
        </w:rPr>
        <w:t> </w:t>
      </w:r>
      <w:r w:rsidR="00AA34B2" w:rsidRPr="00A70A04">
        <w:rPr>
          <w:i/>
          <w:sz w:val="28"/>
          <w:szCs w:val="28"/>
        </w:rPr>
        <w:t>ИК-спектр</w:t>
      </w:r>
      <w:r w:rsidR="00BE04A7" w:rsidRPr="00A70A04">
        <w:rPr>
          <w:i/>
          <w:sz w:val="28"/>
          <w:szCs w:val="28"/>
        </w:rPr>
        <w:t>ометрия</w:t>
      </w:r>
      <w:r w:rsidR="00EB2B41" w:rsidRPr="00A70A04">
        <w:rPr>
          <w:i/>
          <w:sz w:val="28"/>
          <w:szCs w:val="28"/>
        </w:rPr>
        <w:t xml:space="preserve"> </w:t>
      </w:r>
      <w:r w:rsidR="003E4A9D" w:rsidRPr="00A70A04">
        <w:rPr>
          <w:i/>
          <w:color w:val="000000"/>
          <w:sz w:val="28"/>
          <w:szCs w:val="28"/>
        </w:rPr>
        <w:t>(ОФС «Спектрометрия в инфракрасной области»).</w:t>
      </w:r>
      <w:r w:rsidR="00EB2B41" w:rsidRPr="00A70A04">
        <w:rPr>
          <w:i/>
          <w:color w:val="000000"/>
          <w:sz w:val="28"/>
          <w:szCs w:val="28"/>
        </w:rPr>
        <w:t xml:space="preserve"> </w:t>
      </w:r>
      <w:r w:rsidR="00A42D50" w:rsidRPr="00A70A04">
        <w:rPr>
          <w:sz w:val="28"/>
          <w:szCs w:val="28"/>
        </w:rPr>
        <w:t xml:space="preserve">Инфракрасный спектр </w:t>
      </w:r>
      <w:r w:rsidR="00306C8E" w:rsidRPr="00A70A04">
        <w:rPr>
          <w:sz w:val="28"/>
          <w:szCs w:val="28"/>
        </w:rPr>
        <w:t>субстанции</w:t>
      </w:r>
      <w:r w:rsidR="00A42D50" w:rsidRPr="00A70A04">
        <w:rPr>
          <w:sz w:val="28"/>
          <w:szCs w:val="28"/>
        </w:rPr>
        <w:t xml:space="preserve">, снятый в диске с калия бромидом, </w:t>
      </w:r>
      <w:r w:rsidR="00AA44F1" w:rsidRPr="00A70A04">
        <w:rPr>
          <w:sz w:val="28"/>
          <w:szCs w:val="28"/>
        </w:rPr>
        <w:t>в области от 4000 до 400</w:t>
      </w:r>
      <w:r w:rsidR="00344E9B" w:rsidRPr="00A70A04">
        <w:rPr>
          <w:sz w:val="28"/>
          <w:szCs w:val="28"/>
        </w:rPr>
        <w:t> </w:t>
      </w:r>
      <w:r w:rsidR="00AA44F1" w:rsidRPr="00A70A04">
        <w:rPr>
          <w:sz w:val="28"/>
          <w:szCs w:val="28"/>
        </w:rPr>
        <w:t>см</w:t>
      </w:r>
      <w:r w:rsidR="006A2996" w:rsidRPr="00A70A04">
        <w:rPr>
          <w:sz w:val="28"/>
          <w:szCs w:val="28"/>
          <w:vertAlign w:val="superscript"/>
        </w:rPr>
        <w:t>–</w:t>
      </w:r>
      <w:r w:rsidR="00AA44F1" w:rsidRPr="00A70A04">
        <w:rPr>
          <w:sz w:val="28"/>
          <w:szCs w:val="28"/>
          <w:vertAlign w:val="superscript"/>
        </w:rPr>
        <w:t xml:space="preserve">1 </w:t>
      </w:r>
      <w:r w:rsidR="00A42D50" w:rsidRPr="00A70A04">
        <w:rPr>
          <w:sz w:val="28"/>
          <w:szCs w:val="28"/>
        </w:rPr>
        <w:t xml:space="preserve">по положению полос поглощения </w:t>
      </w:r>
      <w:r w:rsidR="00E5132D" w:rsidRPr="00A70A04">
        <w:rPr>
          <w:sz w:val="28"/>
          <w:szCs w:val="28"/>
        </w:rPr>
        <w:t xml:space="preserve">должен </w:t>
      </w:r>
      <w:r w:rsidR="00A42D50" w:rsidRPr="00A70A04">
        <w:rPr>
          <w:sz w:val="28"/>
          <w:szCs w:val="28"/>
        </w:rPr>
        <w:t>соответств</w:t>
      </w:r>
      <w:r w:rsidR="00E5132D" w:rsidRPr="00A70A04">
        <w:rPr>
          <w:sz w:val="28"/>
          <w:szCs w:val="28"/>
        </w:rPr>
        <w:t>овать</w:t>
      </w:r>
      <w:r w:rsidR="00EB2B41" w:rsidRPr="00A70A04">
        <w:rPr>
          <w:sz w:val="28"/>
          <w:szCs w:val="28"/>
        </w:rPr>
        <w:t xml:space="preserve"> </w:t>
      </w:r>
      <w:r w:rsidR="00344E9B" w:rsidRPr="00A70A04">
        <w:rPr>
          <w:sz w:val="28"/>
          <w:szCs w:val="28"/>
        </w:rPr>
        <w:t>спектру стандартного</w:t>
      </w:r>
      <w:r w:rsidR="000F1660" w:rsidRPr="00A70A04">
        <w:rPr>
          <w:sz w:val="28"/>
          <w:szCs w:val="28"/>
        </w:rPr>
        <w:t xml:space="preserve"> образца </w:t>
      </w:r>
      <w:r w:rsidR="00A70A04" w:rsidRPr="00A70A04">
        <w:rPr>
          <w:sz w:val="28"/>
          <w:szCs w:val="28"/>
        </w:rPr>
        <w:t>цефметазол</w:t>
      </w:r>
      <w:r w:rsidR="0068062E" w:rsidRPr="00A70A04">
        <w:rPr>
          <w:sz w:val="28"/>
          <w:szCs w:val="28"/>
        </w:rPr>
        <w:t>а</w:t>
      </w:r>
      <w:r w:rsidR="000F1660" w:rsidRPr="00A70A04">
        <w:rPr>
          <w:sz w:val="28"/>
          <w:szCs w:val="28"/>
        </w:rPr>
        <w:t>.</w:t>
      </w:r>
      <w:r w:rsidR="00344E9B" w:rsidRPr="00A70A04">
        <w:rPr>
          <w:sz w:val="28"/>
          <w:szCs w:val="28"/>
        </w:rPr>
        <w:t xml:space="preserve"> </w:t>
      </w:r>
    </w:p>
    <w:p w:rsidR="00223278" w:rsidRPr="00A70A04" w:rsidRDefault="00D057E1" w:rsidP="00BE568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70A04">
        <w:rPr>
          <w:rFonts w:ascii="Times New Roman" w:hAnsi="Times New Roman"/>
          <w:i/>
          <w:color w:val="000000"/>
          <w:sz w:val="28"/>
          <w:szCs w:val="28"/>
          <w:lang w:val="ru-RU"/>
        </w:rPr>
        <w:t>2.</w:t>
      </w:r>
      <w:r w:rsidR="00344E9B" w:rsidRPr="00A70A04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223278" w:rsidRPr="00A70A0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ВЭЖХ. </w:t>
      </w:r>
      <w:r w:rsidR="00223278" w:rsidRPr="00A70A04">
        <w:rPr>
          <w:rFonts w:ascii="Times New Roman" w:hAnsi="Times New Roman"/>
          <w:color w:val="000000"/>
          <w:sz w:val="28"/>
          <w:szCs w:val="28"/>
          <w:lang w:val="ru-RU"/>
        </w:rPr>
        <w:t xml:space="preserve">Время удерживания </w:t>
      </w:r>
      <w:r w:rsidR="00223278" w:rsidRPr="00A70A0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A70A04" w:rsidRPr="00A70A0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>цефметазол</w:t>
      </w:r>
      <w:r w:rsidR="00223278" w:rsidRPr="00A70A0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а </w:t>
      </w:r>
      <w:r w:rsidR="00223278" w:rsidRPr="00A70A04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r w:rsidR="00A70A04" w:rsidRPr="00A70A04">
        <w:rPr>
          <w:rFonts w:ascii="Times New Roman" w:hAnsi="Times New Roman"/>
          <w:color w:val="000000"/>
          <w:sz w:val="28"/>
          <w:szCs w:val="28"/>
          <w:lang w:val="ru-RU"/>
        </w:rPr>
        <w:t>цефметазол</w:t>
      </w:r>
      <w:r w:rsidR="00223278" w:rsidRPr="00A70A04">
        <w:rPr>
          <w:rFonts w:ascii="Times New Roman" w:hAnsi="Times New Roman"/>
          <w:color w:val="000000"/>
          <w:sz w:val="28"/>
          <w:szCs w:val="28"/>
          <w:lang w:val="ru-RU"/>
        </w:rPr>
        <w:t>а (раздел «Количественное определение»).</w:t>
      </w:r>
    </w:p>
    <w:p w:rsidR="00A70A04" w:rsidRPr="00A70A04" w:rsidRDefault="00A70A04" w:rsidP="00BE568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A70A0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3. Качественная реакция. </w:t>
      </w:r>
      <w:r w:rsidRPr="00A70A04">
        <w:rPr>
          <w:rFonts w:ascii="Times New Roman" w:hAnsi="Times New Roman"/>
          <w:color w:val="000000"/>
          <w:sz w:val="28"/>
          <w:szCs w:val="28"/>
          <w:lang w:val="ru-RU"/>
        </w:rPr>
        <w:t>Субстанция должна давать характерную реакцию Б на натрий (ОФС «Общие реакции на подлинность»).</w:t>
      </w:r>
    </w:p>
    <w:p w:rsidR="00A70A04" w:rsidRPr="00A70A04" w:rsidRDefault="00A70A04" w:rsidP="00BE5685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A04">
        <w:rPr>
          <w:rFonts w:ascii="Times New Roman" w:hAnsi="Times New Roman"/>
          <w:b/>
          <w:color w:val="000000"/>
          <w:sz w:val="28"/>
          <w:szCs w:val="28"/>
        </w:rPr>
        <w:t>Удельное вращение</w:t>
      </w:r>
      <w:r>
        <w:rPr>
          <w:b/>
          <w:sz w:val="28"/>
          <w:szCs w:val="28"/>
        </w:rPr>
        <w:t xml:space="preserve">. </w:t>
      </w:r>
      <w:r w:rsidRPr="00A70A0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+75,0</w:t>
      </w:r>
      <w:r w:rsidRPr="00A70A04">
        <w:rPr>
          <w:rFonts w:ascii="Times New Roman" w:hAnsi="Times New Roman"/>
          <w:color w:val="000000"/>
          <w:sz w:val="28"/>
          <w:szCs w:val="28"/>
        </w:rPr>
        <w:t xml:space="preserve"> до</w:t>
      </w:r>
      <w:r>
        <w:rPr>
          <w:rFonts w:ascii="Times New Roman" w:hAnsi="Times New Roman"/>
          <w:color w:val="000000"/>
          <w:sz w:val="28"/>
          <w:szCs w:val="28"/>
        </w:rPr>
        <w:t xml:space="preserve"> +85,0</w:t>
      </w:r>
      <w:r w:rsidRPr="00A70A04">
        <w:rPr>
          <w:rFonts w:ascii="Times New Roman" w:hAnsi="Times New Roman"/>
          <w:color w:val="000000"/>
          <w:sz w:val="28"/>
          <w:szCs w:val="28"/>
        </w:rPr>
        <w:t xml:space="preserve"> в пересч</w:t>
      </w:r>
      <w:r w:rsidR="0070475F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 xml:space="preserve">те на </w:t>
      </w:r>
      <w:r w:rsidRPr="00A70A04">
        <w:rPr>
          <w:rFonts w:ascii="Times New Roman" w:hAnsi="Times New Roman"/>
          <w:color w:val="000000"/>
          <w:sz w:val="28"/>
          <w:szCs w:val="28"/>
        </w:rPr>
        <w:t>безводное веще</w:t>
      </w:r>
      <w:r>
        <w:rPr>
          <w:rFonts w:ascii="Times New Roman" w:hAnsi="Times New Roman"/>
          <w:color w:val="000000"/>
          <w:sz w:val="28"/>
          <w:szCs w:val="28"/>
        </w:rPr>
        <w:t xml:space="preserve">ство (10 % </w:t>
      </w:r>
      <w:r w:rsidRPr="00A70A04">
        <w:rPr>
          <w:rFonts w:ascii="Times New Roman" w:hAnsi="Times New Roman"/>
          <w:color w:val="000000"/>
          <w:sz w:val="28"/>
          <w:szCs w:val="28"/>
        </w:rPr>
        <w:t xml:space="preserve">раствор субстанции в воде, ОФС «Поляриметрия»).  </w:t>
      </w:r>
    </w:p>
    <w:p w:rsidR="00A70A04" w:rsidRPr="00A70A04" w:rsidRDefault="00A70A04" w:rsidP="00BE568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70A04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A70A04">
        <w:rPr>
          <w:b/>
          <w:sz w:val="28"/>
          <w:szCs w:val="28"/>
          <w:lang w:val="ru-RU"/>
        </w:rPr>
        <w:t xml:space="preserve"> </w:t>
      </w:r>
      <w:r w:rsidRPr="00A70A04">
        <w:rPr>
          <w:rFonts w:ascii="Times New Roman" w:hAnsi="Times New Roman"/>
          <w:color w:val="000000"/>
          <w:sz w:val="28"/>
          <w:szCs w:val="28"/>
          <w:lang w:val="ru-RU"/>
        </w:rPr>
        <w:t>Раствор 1 г субстанции в 10 мл воды должен быть прозрачным</w:t>
      </w:r>
      <w:r w:rsidRPr="00A70A04">
        <w:rPr>
          <w:color w:val="000000"/>
          <w:sz w:val="28"/>
          <w:szCs w:val="28"/>
          <w:lang w:val="ru-RU"/>
        </w:rPr>
        <w:t xml:space="preserve"> </w:t>
      </w:r>
      <w:r w:rsidRPr="00A70A04">
        <w:rPr>
          <w:rFonts w:ascii="Times New Roman" w:hAnsi="Times New Roman"/>
          <w:color w:val="000000"/>
          <w:sz w:val="28"/>
          <w:szCs w:val="28"/>
          <w:lang w:val="ru-RU"/>
        </w:rPr>
        <w:t>(ОФС «Прозрачность и степень мутности жидкостей»).</w:t>
      </w:r>
    </w:p>
    <w:p w:rsidR="00A70A04" w:rsidRPr="00A70A04" w:rsidRDefault="00A70A04" w:rsidP="00BE5685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A04">
        <w:rPr>
          <w:rFonts w:ascii="Times New Roman" w:hAnsi="Times New Roman"/>
          <w:b/>
          <w:color w:val="000000"/>
          <w:sz w:val="28"/>
          <w:szCs w:val="28"/>
        </w:rPr>
        <w:t>Цветность раствора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70A04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 должен быть бесцветным (ОФС «Степень окраски жидкостей», метод 2).</w:t>
      </w:r>
    </w:p>
    <w:p w:rsidR="00A70A04" w:rsidRPr="00A70A04" w:rsidRDefault="00A70A04" w:rsidP="00BE5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A04">
        <w:rPr>
          <w:b/>
          <w:color w:val="000000"/>
          <w:sz w:val="28"/>
          <w:szCs w:val="28"/>
        </w:rPr>
        <w:t>рН.</w:t>
      </w:r>
      <w:r w:rsidRPr="00A70A04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4,2</w:t>
      </w:r>
      <w:r w:rsidRPr="00A70A04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 xml:space="preserve">6,2 </w:t>
      </w:r>
      <w:r w:rsidRPr="00A70A0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10</w:t>
      </w:r>
      <w:r w:rsidRPr="00A70A04">
        <w:rPr>
          <w:color w:val="000000"/>
          <w:sz w:val="28"/>
          <w:szCs w:val="28"/>
        </w:rPr>
        <w:t xml:space="preserve"> % раствор, ОФС «Ионометрия», метод 3).</w:t>
      </w:r>
    </w:p>
    <w:p w:rsidR="00E57522" w:rsidRDefault="00CA7D2F" w:rsidP="00BE5685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A70A04">
        <w:rPr>
          <w:b/>
          <w:sz w:val="28"/>
          <w:szCs w:val="28"/>
        </w:rPr>
        <w:t>Родственные примеси</w:t>
      </w:r>
    </w:p>
    <w:p w:rsidR="00E57522" w:rsidRDefault="00E57522" w:rsidP="00BE5685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522">
        <w:rPr>
          <w:b/>
          <w:i/>
          <w:sz w:val="28"/>
          <w:szCs w:val="28"/>
        </w:rPr>
        <w:t>1</w:t>
      </w:r>
      <w:r w:rsidR="0070475F">
        <w:rPr>
          <w:b/>
          <w:i/>
          <w:sz w:val="28"/>
          <w:szCs w:val="28"/>
        </w:rPr>
        <w:t xml:space="preserve">. </w:t>
      </w:r>
      <w:r w:rsidR="002463CA" w:rsidRPr="002463CA">
        <w:rPr>
          <w:b/>
          <w:i/>
          <w:sz w:val="28"/>
          <w:szCs w:val="28"/>
        </w:rPr>
        <w:t>1-</w:t>
      </w:r>
      <w:r w:rsidR="00E32180">
        <w:rPr>
          <w:b/>
          <w:i/>
          <w:sz w:val="28"/>
          <w:szCs w:val="28"/>
        </w:rPr>
        <w:t>М</w:t>
      </w:r>
      <w:r w:rsidR="002463CA" w:rsidRPr="002463CA">
        <w:rPr>
          <w:b/>
          <w:i/>
          <w:sz w:val="28"/>
          <w:szCs w:val="28"/>
        </w:rPr>
        <w:t>етил-1Н-тетразол-5-тиол</w:t>
      </w:r>
      <w:r w:rsidRPr="00E57522">
        <w:rPr>
          <w:b/>
          <w:i/>
          <w:sz w:val="28"/>
          <w:szCs w:val="28"/>
        </w:rPr>
        <w:t>.</w:t>
      </w:r>
      <w:r w:rsidRPr="00E57522">
        <w:rPr>
          <w:sz w:val="28"/>
          <w:szCs w:val="28"/>
        </w:rPr>
        <w:t xml:space="preserve"> Определение проводят методом ТСХ </w:t>
      </w:r>
      <w:r w:rsidRPr="00E57522">
        <w:rPr>
          <w:i/>
          <w:color w:val="000000"/>
          <w:sz w:val="28"/>
          <w:szCs w:val="28"/>
        </w:rPr>
        <w:t xml:space="preserve"> </w:t>
      </w:r>
      <w:r w:rsidRPr="00E57522">
        <w:rPr>
          <w:color w:val="000000"/>
          <w:sz w:val="28"/>
          <w:szCs w:val="28"/>
        </w:rPr>
        <w:t>(ОФС «Тонкослойная хроматография»)</w:t>
      </w:r>
      <w:r>
        <w:rPr>
          <w:color w:val="000000"/>
          <w:sz w:val="28"/>
          <w:szCs w:val="28"/>
        </w:rPr>
        <w:t>.</w:t>
      </w:r>
    </w:p>
    <w:p w:rsidR="00E57522" w:rsidRPr="00E57522" w:rsidRDefault="00E57522" w:rsidP="00BE5685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57522">
        <w:rPr>
          <w:i/>
          <w:color w:val="000000"/>
          <w:sz w:val="28"/>
          <w:szCs w:val="28"/>
        </w:rPr>
        <w:t>Пластинка.</w:t>
      </w:r>
      <w:r w:rsidRPr="00E57522">
        <w:rPr>
          <w:color w:val="000000"/>
          <w:sz w:val="28"/>
          <w:szCs w:val="28"/>
        </w:rPr>
        <w:t xml:space="preserve"> ТСХ пластинка со слоем силикагеля</w:t>
      </w:r>
      <w:r w:rsidR="00247241">
        <w:rPr>
          <w:color w:val="000000"/>
          <w:sz w:val="28"/>
          <w:szCs w:val="28"/>
        </w:rPr>
        <w:t>.</w:t>
      </w:r>
    </w:p>
    <w:p w:rsidR="00E57522" w:rsidRPr="00E57522" w:rsidRDefault="00E57522" w:rsidP="00BE5685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57522">
        <w:rPr>
          <w:i/>
          <w:color w:val="000000"/>
          <w:sz w:val="28"/>
          <w:szCs w:val="28"/>
        </w:rPr>
        <w:t>Подвижная фаза.</w:t>
      </w:r>
      <w:r>
        <w:rPr>
          <w:i/>
          <w:color w:val="000000"/>
          <w:sz w:val="28"/>
          <w:szCs w:val="28"/>
        </w:rPr>
        <w:t xml:space="preserve"> </w:t>
      </w:r>
      <w:r w:rsidRPr="00E57522">
        <w:rPr>
          <w:color w:val="000000"/>
          <w:sz w:val="28"/>
          <w:szCs w:val="28"/>
        </w:rPr>
        <w:t xml:space="preserve">Уксусная кислота ледяная—вода—бутанол </w:t>
      </w:r>
      <w:r w:rsidR="00CE0161">
        <w:rPr>
          <w:color w:val="000000"/>
          <w:sz w:val="28"/>
          <w:szCs w:val="28"/>
        </w:rPr>
        <w:t>20</w:t>
      </w:r>
      <w:r w:rsidRPr="00E57522">
        <w:rPr>
          <w:color w:val="000000"/>
          <w:sz w:val="28"/>
          <w:szCs w:val="28"/>
        </w:rPr>
        <w:t>:</w:t>
      </w:r>
      <w:r w:rsidR="00CE0161">
        <w:rPr>
          <w:color w:val="000000"/>
          <w:sz w:val="28"/>
          <w:szCs w:val="28"/>
        </w:rPr>
        <w:t>20</w:t>
      </w:r>
      <w:r w:rsidRPr="00E57522">
        <w:rPr>
          <w:color w:val="000000"/>
          <w:sz w:val="28"/>
          <w:szCs w:val="28"/>
        </w:rPr>
        <w:t>:</w:t>
      </w:r>
      <w:r w:rsidR="00CE0161">
        <w:rPr>
          <w:color w:val="000000"/>
          <w:sz w:val="28"/>
          <w:szCs w:val="28"/>
        </w:rPr>
        <w:t>80</w:t>
      </w:r>
      <w:r w:rsidRPr="00E57522">
        <w:rPr>
          <w:color w:val="000000"/>
          <w:sz w:val="28"/>
          <w:szCs w:val="28"/>
        </w:rPr>
        <w:t>.</w:t>
      </w:r>
    </w:p>
    <w:p w:rsidR="00E57522" w:rsidRPr="00247241" w:rsidRDefault="00E57522" w:rsidP="00247241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522">
        <w:rPr>
          <w:i/>
          <w:color w:val="000000"/>
          <w:sz w:val="28"/>
          <w:szCs w:val="28"/>
        </w:rPr>
        <w:t>Испытуемый раствор.</w:t>
      </w:r>
      <w:r>
        <w:rPr>
          <w:color w:val="000000"/>
          <w:sz w:val="28"/>
          <w:szCs w:val="28"/>
        </w:rPr>
        <w:t xml:space="preserve"> Около 0,5</w:t>
      </w:r>
      <w:r w:rsidR="00CE016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г (точная навеска) субстанции помещают в мерную колбу вместимостью 10 мл, растворяют в воде и доводят </w:t>
      </w:r>
      <w:r>
        <w:rPr>
          <w:color w:val="000000"/>
          <w:sz w:val="28"/>
          <w:szCs w:val="28"/>
        </w:rPr>
        <w:lastRenderedPageBreak/>
        <w:t>объём раствора тем же растворителем до метки.</w:t>
      </w:r>
      <w:r w:rsidR="00450A0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Раствор используют свежеприготовленным.</w:t>
      </w:r>
    </w:p>
    <w:p w:rsidR="00E57522" w:rsidRPr="00450A04" w:rsidRDefault="00E57522" w:rsidP="00450A04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57522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 xml:space="preserve"> А</w:t>
      </w:r>
      <w:r w:rsidRPr="00E57522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мерную колбу вместимостью 25 мл помещают 1,0 мл испытуемого раствора и доводят объём раствора водой до метки.</w:t>
      </w:r>
      <w:r w:rsidR="00450A04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 используют свежеприготовленным.</w:t>
      </w:r>
    </w:p>
    <w:p w:rsidR="00E57522" w:rsidRPr="00450A04" w:rsidRDefault="00E57522" w:rsidP="00450A04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522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 xml:space="preserve"> Б</w:t>
      </w:r>
      <w:r w:rsidRPr="00E57522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Около 0,1 г (точная навеска) 1-метил-1Н-тетразол-5-тиола помещают в мерную колбу вместимостью 100 мл, растворяют в воде и </w:t>
      </w:r>
      <w:r>
        <w:rPr>
          <w:color w:val="000000"/>
          <w:sz w:val="28"/>
          <w:szCs w:val="28"/>
        </w:rPr>
        <w:t>доводят объём раствора тем же растворителем до метки.</w:t>
      </w:r>
      <w:r w:rsidR="00450A0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Раствор используют свежеприготовленным.</w:t>
      </w:r>
    </w:p>
    <w:p w:rsidR="00E57522" w:rsidRPr="00450A04" w:rsidRDefault="00E57522" w:rsidP="00450A04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57522">
        <w:rPr>
          <w:i/>
          <w:sz w:val="28"/>
          <w:szCs w:val="28"/>
        </w:rPr>
        <w:t xml:space="preserve">Раствор </w:t>
      </w:r>
      <w:r w:rsidRPr="00E57522">
        <w:rPr>
          <w:i/>
          <w:color w:val="000000"/>
          <w:sz w:val="28"/>
          <w:szCs w:val="28"/>
        </w:rPr>
        <w:t>для проверки пригодности хроматографической системы</w:t>
      </w:r>
      <w:r w:rsidRPr="00E57522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Смешивают</w:t>
      </w:r>
      <w:r w:rsidRPr="00E57522">
        <w:rPr>
          <w:sz w:val="28"/>
          <w:szCs w:val="28"/>
        </w:rPr>
        <w:t xml:space="preserve"> 5</w:t>
      </w:r>
      <w:r>
        <w:rPr>
          <w:sz w:val="28"/>
          <w:szCs w:val="28"/>
        </w:rPr>
        <w:t>,0</w:t>
      </w:r>
      <w:r w:rsidRPr="00E57522">
        <w:rPr>
          <w:sz w:val="28"/>
          <w:szCs w:val="28"/>
        </w:rPr>
        <w:t> мл стандартного раствора А</w:t>
      </w:r>
      <w:r>
        <w:rPr>
          <w:sz w:val="28"/>
          <w:szCs w:val="28"/>
        </w:rPr>
        <w:t xml:space="preserve"> и 5,0 </w:t>
      </w:r>
      <w:r w:rsidRPr="00E57522">
        <w:rPr>
          <w:sz w:val="28"/>
          <w:szCs w:val="28"/>
        </w:rPr>
        <w:t>мл стандартного раствора</w:t>
      </w:r>
      <w:r>
        <w:rPr>
          <w:sz w:val="28"/>
          <w:szCs w:val="28"/>
        </w:rPr>
        <w:t> </w:t>
      </w:r>
      <w:r w:rsidRPr="00E57522">
        <w:rPr>
          <w:sz w:val="28"/>
          <w:szCs w:val="28"/>
        </w:rPr>
        <w:t>(Б)</w:t>
      </w:r>
      <w:r>
        <w:rPr>
          <w:sz w:val="28"/>
          <w:szCs w:val="28"/>
        </w:rPr>
        <w:t>.</w:t>
      </w:r>
      <w:r w:rsidR="00450A04">
        <w:rPr>
          <w:sz w:val="28"/>
          <w:szCs w:val="28"/>
        </w:rPr>
        <w:t xml:space="preserve"> </w:t>
      </w:r>
      <w:r w:rsidRPr="00E57522">
        <w:rPr>
          <w:sz w:val="28"/>
          <w:szCs w:val="28"/>
        </w:rPr>
        <w:t>Раствор используют свежеприготовленным.</w:t>
      </w:r>
    </w:p>
    <w:p w:rsidR="00E57522" w:rsidRPr="00E57522" w:rsidRDefault="00E57522" w:rsidP="00E57522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5752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линию старта пластинки наносят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 1 мкл испытуемого раствора (50 </w:t>
      </w:r>
      <w:r w:rsidRPr="00E57522">
        <w:rPr>
          <w:rFonts w:ascii="Times New Roman" w:hAnsi="Times New Roman"/>
          <w:color w:val="000000"/>
          <w:sz w:val="28"/>
          <w:szCs w:val="28"/>
          <w:lang w:val="ru-RU"/>
        </w:rPr>
        <w:t>мкг),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стандартного раствора А (2 м</w:t>
      </w:r>
      <w:r w:rsidR="005608B2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г), стандартного раствора Б (1 мк</w:t>
      </w:r>
      <w:r w:rsidR="005608B2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). </w:t>
      </w:r>
      <w:r w:rsidRPr="00E57522">
        <w:rPr>
          <w:rFonts w:ascii="Times New Roman" w:hAnsi="Times New Roman"/>
          <w:color w:val="000000"/>
          <w:sz w:val="28"/>
          <w:szCs w:val="28"/>
          <w:lang w:val="ru-RU"/>
        </w:rPr>
        <w:t>Пластинку с нанесёнными пробами высушивают на воздухе в течение 5</w:t>
      </w:r>
      <w:r w:rsidRPr="00E57522">
        <w:rPr>
          <w:rFonts w:ascii="Times New Roman" w:hAnsi="Times New Roman"/>
          <w:color w:val="000000"/>
          <w:sz w:val="28"/>
          <w:szCs w:val="28"/>
        </w:rPr>
        <w:t> </w:t>
      </w:r>
      <w:r w:rsidRPr="00E57522">
        <w:rPr>
          <w:rFonts w:ascii="Times New Roman" w:hAnsi="Times New Roman"/>
          <w:color w:val="000000"/>
          <w:sz w:val="28"/>
          <w:szCs w:val="28"/>
          <w:lang w:val="ru-RU"/>
        </w:rPr>
        <w:t>мин, помещают в камеру с ПФ и хроматографируют восходящим способом. Когда фронт ПФ пройдет около 80–90</w:t>
      </w:r>
      <w:r w:rsidRPr="00E57522">
        <w:rPr>
          <w:rFonts w:ascii="Times New Roman" w:hAnsi="Times New Roman"/>
          <w:color w:val="000000"/>
          <w:sz w:val="28"/>
          <w:szCs w:val="28"/>
        </w:rPr>
        <w:t> </w:t>
      </w:r>
      <w:r w:rsidRPr="00E57522">
        <w:rPr>
          <w:rFonts w:ascii="Times New Roman" w:hAnsi="Times New Roman"/>
          <w:color w:val="000000"/>
          <w:sz w:val="28"/>
          <w:szCs w:val="28"/>
          <w:lang w:val="ru-RU"/>
        </w:rPr>
        <w:t>% длины пластинки от линии старта, е</w:t>
      </w:r>
      <w:r w:rsidR="0070475F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E57522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вынимают из камеры, сушат до удаления следов растворителей, выдерживают в сушильном шкафу при температуре 100–105</w:t>
      </w:r>
      <w:r w:rsidRPr="00E57522">
        <w:rPr>
          <w:rFonts w:ascii="Times New Roman" w:hAnsi="Times New Roman"/>
          <w:color w:val="000000"/>
          <w:sz w:val="28"/>
          <w:szCs w:val="28"/>
        </w:rPr>
        <w:t> </w:t>
      </w:r>
      <w:r w:rsidRPr="00E57522">
        <w:rPr>
          <w:rFonts w:ascii="Times New Roman" w:hAnsi="Times New Roman"/>
          <w:color w:val="000000"/>
          <w:sz w:val="28"/>
          <w:szCs w:val="28"/>
          <w:lang w:val="ru-RU"/>
        </w:rPr>
        <w:t>°С в течение 2–3</w:t>
      </w:r>
      <w:r w:rsidRPr="00E57522">
        <w:rPr>
          <w:rFonts w:ascii="Times New Roman" w:hAnsi="Times New Roman"/>
          <w:color w:val="000000"/>
          <w:sz w:val="28"/>
          <w:szCs w:val="28"/>
        </w:rPr>
        <w:t> </w:t>
      </w:r>
      <w:r w:rsidRPr="00E57522">
        <w:rPr>
          <w:rFonts w:ascii="Times New Roman" w:hAnsi="Times New Roman"/>
          <w:color w:val="000000"/>
          <w:sz w:val="28"/>
          <w:szCs w:val="28"/>
          <w:lang w:val="ru-RU"/>
        </w:rPr>
        <w:t xml:space="preserve">мин. После охлаждения до комнатной температуры пластинку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проявляют в парах йода </w:t>
      </w:r>
      <w:r w:rsidRPr="00E57522">
        <w:rPr>
          <w:rFonts w:ascii="Times New Roman" w:hAnsi="Times New Roman"/>
          <w:color w:val="000000"/>
          <w:sz w:val="28"/>
          <w:szCs w:val="28"/>
          <w:lang w:val="ru-RU"/>
        </w:rPr>
        <w:t>и просматривают при дневном свете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226B6" w:rsidRDefault="00E57522" w:rsidP="00E57522">
      <w:pPr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522">
        <w:rPr>
          <w:color w:val="000000"/>
          <w:sz w:val="28"/>
          <w:szCs w:val="28"/>
        </w:rPr>
        <w:t xml:space="preserve">Хроматографическая система считается пригодной, </w:t>
      </w:r>
      <w:r>
        <w:rPr>
          <w:color w:val="000000"/>
          <w:sz w:val="28"/>
          <w:szCs w:val="28"/>
        </w:rPr>
        <w:t>если</w:t>
      </w:r>
      <w:r w:rsidR="008226B6">
        <w:rPr>
          <w:color w:val="000000"/>
          <w:sz w:val="28"/>
          <w:szCs w:val="28"/>
        </w:rPr>
        <w:t>:</w:t>
      </w:r>
    </w:p>
    <w:p w:rsidR="008226B6" w:rsidRDefault="008226B6" w:rsidP="00E57522">
      <w:pPr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57522">
        <w:rPr>
          <w:color w:val="000000"/>
          <w:sz w:val="28"/>
          <w:szCs w:val="28"/>
        </w:rPr>
        <w:t xml:space="preserve"> на хроматограмме раствора для проверки пригодности хроматографической системы ч</w:t>
      </w:r>
      <w:r>
        <w:rPr>
          <w:color w:val="000000"/>
          <w:sz w:val="28"/>
          <w:szCs w:val="28"/>
        </w:rPr>
        <w:t>ё</w:t>
      </w:r>
      <w:r w:rsidR="00E57522">
        <w:rPr>
          <w:color w:val="000000"/>
          <w:sz w:val="28"/>
          <w:szCs w:val="28"/>
        </w:rPr>
        <w:t xml:space="preserve">тко видны две зоны адсорбции; </w:t>
      </w:r>
    </w:p>
    <w:p w:rsidR="00E57522" w:rsidRPr="00E57522" w:rsidRDefault="008226B6" w:rsidP="00E57522">
      <w:pPr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57522" w:rsidRPr="00E57522">
        <w:rPr>
          <w:color w:val="000000"/>
          <w:sz w:val="28"/>
          <w:szCs w:val="28"/>
        </w:rPr>
        <w:t>на хроматограмме</w:t>
      </w:r>
      <w:r w:rsidR="00E57522">
        <w:rPr>
          <w:color w:val="000000"/>
          <w:sz w:val="28"/>
          <w:szCs w:val="28"/>
        </w:rPr>
        <w:t xml:space="preserve"> стандартного </w:t>
      </w:r>
      <w:r w:rsidR="00E57522" w:rsidRPr="00E57522">
        <w:rPr>
          <w:color w:val="000000"/>
          <w:sz w:val="28"/>
          <w:szCs w:val="28"/>
        </w:rPr>
        <w:t xml:space="preserve"> раствора</w:t>
      </w:r>
      <w:r w:rsidR="00E57522">
        <w:rPr>
          <w:color w:val="000000"/>
          <w:sz w:val="28"/>
          <w:szCs w:val="28"/>
        </w:rPr>
        <w:t xml:space="preserve"> Б</w:t>
      </w:r>
      <w:r w:rsidR="00E57522" w:rsidRPr="00E57522">
        <w:rPr>
          <w:color w:val="000000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>ё</w:t>
      </w:r>
      <w:r w:rsidR="00E57522" w:rsidRPr="00E57522">
        <w:rPr>
          <w:color w:val="000000"/>
          <w:sz w:val="28"/>
          <w:szCs w:val="28"/>
        </w:rPr>
        <w:t xml:space="preserve">тко видна зона адсорбции </w:t>
      </w:r>
      <w:r>
        <w:rPr>
          <w:color w:val="000000"/>
          <w:sz w:val="28"/>
          <w:szCs w:val="28"/>
        </w:rPr>
        <w:t>цефметазола</w:t>
      </w:r>
      <w:r w:rsidR="00E57522" w:rsidRPr="00E57522">
        <w:rPr>
          <w:color w:val="000000"/>
          <w:sz w:val="28"/>
          <w:szCs w:val="28"/>
        </w:rPr>
        <w:t xml:space="preserve">. </w:t>
      </w:r>
    </w:p>
    <w:p w:rsidR="00E57522" w:rsidRPr="00E57522" w:rsidRDefault="00E57522" w:rsidP="00E5752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522">
        <w:rPr>
          <w:color w:val="000000"/>
          <w:sz w:val="28"/>
          <w:szCs w:val="28"/>
        </w:rPr>
        <w:t xml:space="preserve">Зона адсорбции </w:t>
      </w:r>
      <w:r w:rsidR="008226B6">
        <w:rPr>
          <w:sz w:val="28"/>
          <w:szCs w:val="28"/>
        </w:rPr>
        <w:t xml:space="preserve">1-метил-1Н-тетразол-5-тиола </w:t>
      </w:r>
      <w:r w:rsidRPr="00E57522">
        <w:rPr>
          <w:color w:val="000000"/>
          <w:sz w:val="28"/>
          <w:szCs w:val="28"/>
        </w:rPr>
        <w:t>на хроматограмме испытуемого раствора по совокупности величины и окраски не должна превышать зону адсорбции на хроматограмме стандартного раствора</w:t>
      </w:r>
      <w:r>
        <w:rPr>
          <w:color w:val="000000"/>
          <w:sz w:val="28"/>
          <w:szCs w:val="28"/>
        </w:rPr>
        <w:t xml:space="preserve"> Б </w:t>
      </w:r>
      <w:r w:rsidRPr="00E57522">
        <w:rPr>
          <w:color w:val="000000"/>
          <w:sz w:val="28"/>
          <w:szCs w:val="28"/>
        </w:rPr>
        <w:t xml:space="preserve">(не </w:t>
      </w:r>
      <w:r w:rsidRPr="00E57522">
        <w:rPr>
          <w:color w:val="000000"/>
          <w:sz w:val="28"/>
          <w:szCs w:val="28"/>
        </w:rPr>
        <w:lastRenderedPageBreak/>
        <w:t xml:space="preserve">более </w:t>
      </w:r>
      <w:r>
        <w:rPr>
          <w:color w:val="000000"/>
          <w:sz w:val="28"/>
          <w:szCs w:val="28"/>
        </w:rPr>
        <w:t>2,0 </w:t>
      </w:r>
      <w:r w:rsidRPr="00E57522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 xml:space="preserve">. </w:t>
      </w:r>
      <w:r w:rsidRPr="00E57522">
        <w:rPr>
          <w:color w:val="000000"/>
          <w:sz w:val="28"/>
          <w:szCs w:val="28"/>
        </w:rPr>
        <w:t xml:space="preserve"> Зона адсорбции </w:t>
      </w:r>
      <w:r>
        <w:rPr>
          <w:color w:val="000000"/>
          <w:sz w:val="28"/>
          <w:szCs w:val="28"/>
        </w:rPr>
        <w:t xml:space="preserve">любой другой </w:t>
      </w:r>
      <w:r w:rsidRPr="00E57522">
        <w:rPr>
          <w:color w:val="000000"/>
          <w:sz w:val="28"/>
          <w:szCs w:val="28"/>
        </w:rPr>
        <w:t>примеси на хроматограмме испытуемого раствора по совокупности величины и окраски не должна превышать зону адсорбции на хроматограмме стандартного раствора</w:t>
      </w:r>
      <w:r>
        <w:rPr>
          <w:color w:val="000000"/>
          <w:sz w:val="28"/>
          <w:szCs w:val="28"/>
        </w:rPr>
        <w:t xml:space="preserve"> А </w:t>
      </w:r>
      <w:r w:rsidRPr="00E57522">
        <w:rPr>
          <w:color w:val="000000"/>
          <w:sz w:val="28"/>
          <w:szCs w:val="28"/>
        </w:rPr>
        <w:t xml:space="preserve">(не более </w:t>
      </w:r>
      <w:r>
        <w:rPr>
          <w:color w:val="000000"/>
          <w:sz w:val="28"/>
          <w:szCs w:val="28"/>
        </w:rPr>
        <w:t>4,0 </w:t>
      </w:r>
      <w:r w:rsidRPr="00E57522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 xml:space="preserve">. </w:t>
      </w:r>
      <w:r w:rsidRPr="00E57522">
        <w:rPr>
          <w:color w:val="000000"/>
          <w:sz w:val="28"/>
          <w:szCs w:val="28"/>
        </w:rPr>
        <w:t xml:space="preserve"> </w:t>
      </w:r>
    </w:p>
    <w:p w:rsidR="007371A7" w:rsidRPr="00A70A04" w:rsidRDefault="00E57522" w:rsidP="00E57522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57522">
        <w:rPr>
          <w:b/>
          <w:i/>
          <w:sz w:val="28"/>
          <w:szCs w:val="28"/>
        </w:rPr>
        <w:t>2</w:t>
      </w:r>
      <w:r w:rsidR="008226B6">
        <w:rPr>
          <w:b/>
          <w:i/>
          <w:sz w:val="28"/>
          <w:szCs w:val="28"/>
        </w:rPr>
        <w:t>. Другие примеси</w:t>
      </w:r>
      <w:r w:rsidRPr="00E57522">
        <w:rPr>
          <w:b/>
          <w:i/>
          <w:sz w:val="28"/>
          <w:szCs w:val="28"/>
        </w:rPr>
        <w:t>.</w:t>
      </w:r>
      <w:r w:rsidRPr="00E57522">
        <w:rPr>
          <w:sz w:val="28"/>
          <w:szCs w:val="28"/>
        </w:rPr>
        <w:t xml:space="preserve"> </w:t>
      </w:r>
      <w:r w:rsidR="00CA7D2F" w:rsidRPr="00E57522">
        <w:rPr>
          <w:sz w:val="28"/>
          <w:szCs w:val="28"/>
        </w:rPr>
        <w:t>Определение проводят</w:t>
      </w:r>
      <w:r w:rsidR="00CA7D2F" w:rsidRPr="00A70A04">
        <w:rPr>
          <w:sz w:val="28"/>
          <w:szCs w:val="28"/>
        </w:rPr>
        <w:t xml:space="preserve"> методом ВЭЖХ</w:t>
      </w:r>
      <w:r w:rsidR="00BE04A7" w:rsidRPr="00A70A04">
        <w:rPr>
          <w:sz w:val="28"/>
          <w:szCs w:val="28"/>
        </w:rPr>
        <w:t xml:space="preserve"> (ОФС «Высокоэффективная жидкостная хроматография»)</w:t>
      </w:r>
      <w:r w:rsidR="00CA7D2F" w:rsidRPr="00A70A04">
        <w:rPr>
          <w:sz w:val="28"/>
          <w:szCs w:val="28"/>
        </w:rPr>
        <w:t>.</w:t>
      </w:r>
      <w:r w:rsidR="00476737" w:rsidRPr="00A70A04">
        <w:rPr>
          <w:sz w:val="28"/>
          <w:szCs w:val="28"/>
        </w:rPr>
        <w:t xml:space="preserve"> </w:t>
      </w:r>
    </w:p>
    <w:p w:rsidR="00E57522" w:rsidRPr="00BE5685" w:rsidRDefault="00E57522" w:rsidP="00E57522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5685">
        <w:rPr>
          <w:i/>
          <w:sz w:val="28"/>
          <w:szCs w:val="28"/>
        </w:rPr>
        <w:t xml:space="preserve">Подвижная фаза  (ПФ). </w:t>
      </w:r>
      <w:r w:rsidRPr="00BE5685">
        <w:rPr>
          <w:sz w:val="28"/>
          <w:szCs w:val="28"/>
        </w:rPr>
        <w:t xml:space="preserve">Растворяют 5,75 г аммония дигидрофосфата в 700 мл воды, прибавляют 280 мл метанола, 20 мл тетрагидрофурана, 3,2 мл тетрабутиламмония гидроксида раствора 40 % и </w:t>
      </w:r>
      <w:r w:rsidRPr="00BE5685">
        <w:rPr>
          <w:bCs/>
          <w:sz w:val="28"/>
          <w:szCs w:val="28"/>
        </w:rPr>
        <w:t>доводят рН раствора фосфорной кислотой концентрированной до 4,50±0,05.</w:t>
      </w:r>
      <w:r w:rsidR="008226B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Раствор используют свежеприготовленным.</w:t>
      </w:r>
    </w:p>
    <w:p w:rsidR="00E57522" w:rsidRPr="00E57522" w:rsidRDefault="00CA7D2F" w:rsidP="00E57522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57522">
        <w:rPr>
          <w:i/>
          <w:sz w:val="28"/>
          <w:szCs w:val="28"/>
        </w:rPr>
        <w:t>Испытуемый раствор.</w:t>
      </w:r>
      <w:r w:rsidR="002F1DCA" w:rsidRPr="00E57522">
        <w:rPr>
          <w:color w:val="000000"/>
          <w:sz w:val="28"/>
          <w:szCs w:val="28"/>
        </w:rPr>
        <w:t xml:space="preserve"> </w:t>
      </w:r>
      <w:r w:rsidR="00811C64" w:rsidRPr="00E57522">
        <w:rPr>
          <w:sz w:val="28"/>
          <w:szCs w:val="28"/>
        </w:rPr>
        <w:t xml:space="preserve">Около 25 мг (точная навеска) </w:t>
      </w:r>
      <w:r w:rsidR="00087737" w:rsidRPr="00E57522">
        <w:rPr>
          <w:sz w:val="28"/>
          <w:szCs w:val="28"/>
        </w:rPr>
        <w:t>субстанции</w:t>
      </w:r>
      <w:r w:rsidR="00811C64" w:rsidRPr="00E57522">
        <w:rPr>
          <w:sz w:val="28"/>
          <w:szCs w:val="28"/>
        </w:rPr>
        <w:t xml:space="preserve"> помещаю</w:t>
      </w:r>
      <w:r w:rsidR="00E57522" w:rsidRPr="00E57522">
        <w:rPr>
          <w:sz w:val="28"/>
          <w:szCs w:val="28"/>
        </w:rPr>
        <w:t>т в мерную колбу вместимостью 5</w:t>
      </w:r>
      <w:r w:rsidR="00811C64" w:rsidRPr="00E57522">
        <w:rPr>
          <w:sz w:val="28"/>
          <w:szCs w:val="28"/>
        </w:rPr>
        <w:t xml:space="preserve">0 мл, </w:t>
      </w:r>
      <w:r w:rsidR="00E57522" w:rsidRPr="00E57522">
        <w:rPr>
          <w:sz w:val="28"/>
          <w:szCs w:val="28"/>
        </w:rPr>
        <w:t xml:space="preserve">растворяют в ПФ </w:t>
      </w:r>
      <w:r w:rsidR="00811C64" w:rsidRPr="00E57522">
        <w:rPr>
          <w:sz w:val="28"/>
          <w:szCs w:val="28"/>
        </w:rPr>
        <w:t>и доводят объём раствора тем же растворителем до метки.</w:t>
      </w:r>
      <w:r w:rsidR="002F1DCA" w:rsidRPr="00E57522">
        <w:rPr>
          <w:i/>
          <w:sz w:val="28"/>
          <w:szCs w:val="28"/>
        </w:rPr>
        <w:t xml:space="preserve"> </w:t>
      </w:r>
      <w:r w:rsidR="00E57522" w:rsidRPr="00E57522">
        <w:rPr>
          <w:sz w:val="28"/>
          <w:szCs w:val="28"/>
        </w:rPr>
        <w:t>Раствор используют свежеприготовленным.</w:t>
      </w:r>
    </w:p>
    <w:p w:rsidR="00E57522" w:rsidRPr="00E57522" w:rsidRDefault="00E57522" w:rsidP="00E57522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57522">
        <w:rPr>
          <w:i/>
          <w:sz w:val="28"/>
          <w:szCs w:val="28"/>
        </w:rPr>
        <w:t xml:space="preserve">Раствор сравнения. </w:t>
      </w:r>
      <w:r w:rsidRPr="00E57522">
        <w:rPr>
          <w:sz w:val="28"/>
          <w:szCs w:val="28"/>
        </w:rPr>
        <w:t>В мерную колбу вместимостью 100 мл помещают 1,0 мл испытуемого раствора и доводят объём раствора ПФ до метки.</w:t>
      </w:r>
      <w:r w:rsidR="008226B6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 используют свежеприготовленным.</w:t>
      </w:r>
    </w:p>
    <w:p w:rsidR="00811C64" w:rsidRPr="00E57522" w:rsidRDefault="00811C64" w:rsidP="00811C64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57522">
        <w:rPr>
          <w:i/>
          <w:sz w:val="28"/>
          <w:szCs w:val="28"/>
        </w:rPr>
        <w:t xml:space="preserve">Раствор стандартного образца </w:t>
      </w:r>
      <w:r w:rsidR="00A70A04" w:rsidRPr="00E57522">
        <w:rPr>
          <w:i/>
          <w:sz w:val="28"/>
          <w:szCs w:val="28"/>
        </w:rPr>
        <w:t>цефметазол</w:t>
      </w:r>
      <w:r w:rsidRPr="00E57522">
        <w:rPr>
          <w:i/>
          <w:sz w:val="28"/>
          <w:szCs w:val="28"/>
        </w:rPr>
        <w:t>а</w:t>
      </w:r>
      <w:r w:rsidR="00E57522" w:rsidRPr="00E57522">
        <w:rPr>
          <w:i/>
          <w:sz w:val="28"/>
          <w:szCs w:val="28"/>
        </w:rPr>
        <w:t xml:space="preserve"> (А)</w:t>
      </w:r>
      <w:r w:rsidRPr="00E57522">
        <w:rPr>
          <w:i/>
          <w:sz w:val="28"/>
          <w:szCs w:val="28"/>
        </w:rPr>
        <w:t>.</w:t>
      </w:r>
      <w:r w:rsidRPr="00E57522">
        <w:rPr>
          <w:sz w:val="28"/>
          <w:szCs w:val="28"/>
        </w:rPr>
        <w:t xml:space="preserve"> </w:t>
      </w:r>
      <w:r w:rsidR="0094308E">
        <w:rPr>
          <w:sz w:val="28"/>
          <w:szCs w:val="28"/>
        </w:rPr>
        <w:t xml:space="preserve">Помещают </w:t>
      </w:r>
      <w:r w:rsidR="00E57522" w:rsidRPr="00E57522">
        <w:rPr>
          <w:sz w:val="28"/>
          <w:szCs w:val="28"/>
        </w:rPr>
        <w:t>10</w:t>
      </w:r>
      <w:r w:rsidR="0094308E">
        <w:rPr>
          <w:sz w:val="28"/>
          <w:szCs w:val="28"/>
        </w:rPr>
        <w:t> </w:t>
      </w:r>
      <w:r w:rsidRPr="00E57522">
        <w:rPr>
          <w:sz w:val="28"/>
          <w:szCs w:val="28"/>
        </w:rPr>
        <w:t xml:space="preserve">мг стандартного образца </w:t>
      </w:r>
      <w:r w:rsidR="00A70A04" w:rsidRPr="00E57522">
        <w:rPr>
          <w:sz w:val="28"/>
          <w:szCs w:val="28"/>
        </w:rPr>
        <w:t>цефметазол</w:t>
      </w:r>
      <w:r w:rsidR="00E57522" w:rsidRPr="00E57522">
        <w:rPr>
          <w:sz w:val="28"/>
          <w:szCs w:val="28"/>
        </w:rPr>
        <w:t>а</w:t>
      </w:r>
      <w:r w:rsidRPr="00E57522">
        <w:rPr>
          <w:sz w:val="28"/>
          <w:szCs w:val="28"/>
        </w:rPr>
        <w:t xml:space="preserve">  </w:t>
      </w:r>
      <w:r w:rsidR="00E57522" w:rsidRPr="00E57522">
        <w:rPr>
          <w:sz w:val="28"/>
          <w:szCs w:val="28"/>
        </w:rPr>
        <w:t>в мерную колбу вместимостью 1</w:t>
      </w:r>
      <w:r w:rsidRPr="00E57522">
        <w:rPr>
          <w:sz w:val="28"/>
          <w:szCs w:val="28"/>
        </w:rPr>
        <w:t xml:space="preserve">0 мл, </w:t>
      </w:r>
      <w:r w:rsidR="00E57522" w:rsidRPr="00E57522">
        <w:rPr>
          <w:sz w:val="28"/>
          <w:szCs w:val="28"/>
        </w:rPr>
        <w:t xml:space="preserve">растворяют в натрия гидроксида растворе 0,01 М </w:t>
      </w:r>
      <w:r w:rsidRPr="00E57522">
        <w:rPr>
          <w:sz w:val="28"/>
          <w:szCs w:val="28"/>
        </w:rPr>
        <w:t>и доводят объём раствора тем же растворителем до метки.</w:t>
      </w:r>
      <w:r w:rsidR="00E57522" w:rsidRPr="00E57522">
        <w:rPr>
          <w:sz w:val="28"/>
          <w:szCs w:val="28"/>
        </w:rPr>
        <w:t xml:space="preserve"> </w:t>
      </w:r>
      <w:r w:rsidR="008226B6">
        <w:rPr>
          <w:sz w:val="28"/>
          <w:szCs w:val="28"/>
        </w:rPr>
        <w:t>Выдерживают</w:t>
      </w:r>
      <w:r w:rsidR="00E57522" w:rsidRPr="00E57522">
        <w:rPr>
          <w:sz w:val="28"/>
          <w:szCs w:val="28"/>
        </w:rPr>
        <w:t xml:space="preserve"> на водяной бане в течение 10 мин при температуре 95 °С</w:t>
      </w:r>
      <w:r w:rsidR="005608B2">
        <w:rPr>
          <w:sz w:val="28"/>
          <w:szCs w:val="28"/>
        </w:rPr>
        <w:t xml:space="preserve"> и</w:t>
      </w:r>
      <w:r w:rsidR="00E57522" w:rsidRPr="00E57522">
        <w:rPr>
          <w:sz w:val="28"/>
          <w:szCs w:val="28"/>
        </w:rPr>
        <w:t xml:space="preserve"> охлаждают до комнатной температуры.</w:t>
      </w:r>
    </w:p>
    <w:p w:rsidR="00E57522" w:rsidRPr="00E57522" w:rsidRDefault="00E57522" w:rsidP="00E57522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57522">
        <w:rPr>
          <w:i/>
          <w:sz w:val="28"/>
          <w:szCs w:val="28"/>
        </w:rPr>
        <w:t>Раствор стандартного образца цефметазола (Б).</w:t>
      </w:r>
      <w:r w:rsidRPr="00E57522">
        <w:rPr>
          <w:sz w:val="28"/>
          <w:szCs w:val="28"/>
        </w:rPr>
        <w:t xml:space="preserve"> </w:t>
      </w:r>
      <w:r w:rsidR="0094308E">
        <w:rPr>
          <w:sz w:val="28"/>
          <w:szCs w:val="28"/>
        </w:rPr>
        <w:t xml:space="preserve">Помещают </w:t>
      </w:r>
      <w:r w:rsidRPr="00E57522">
        <w:rPr>
          <w:sz w:val="28"/>
          <w:szCs w:val="28"/>
        </w:rPr>
        <w:t>2</w:t>
      </w:r>
      <w:r w:rsidR="0094308E">
        <w:rPr>
          <w:sz w:val="28"/>
          <w:szCs w:val="28"/>
        </w:rPr>
        <w:t> </w:t>
      </w:r>
      <w:r w:rsidRPr="00E57522">
        <w:rPr>
          <w:sz w:val="28"/>
          <w:szCs w:val="28"/>
        </w:rPr>
        <w:t xml:space="preserve">мг стандартного образца цефметазола в мерную колбу вместимостью 10 мл, растворяют в ПФ и доводят объём раствора тем же растворителем до метки. </w:t>
      </w:r>
    </w:p>
    <w:p w:rsidR="00087737" w:rsidRPr="00E57522" w:rsidRDefault="00087763" w:rsidP="00087763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57522">
        <w:rPr>
          <w:i/>
          <w:sz w:val="28"/>
          <w:szCs w:val="28"/>
        </w:rPr>
        <w:t xml:space="preserve">Раствор </w:t>
      </w:r>
      <w:r w:rsidRPr="00E57522">
        <w:rPr>
          <w:i/>
          <w:color w:val="000000"/>
          <w:sz w:val="28"/>
          <w:szCs w:val="28"/>
        </w:rPr>
        <w:t xml:space="preserve">для проверки </w:t>
      </w:r>
      <w:r w:rsidR="00E57522" w:rsidRPr="00E57522">
        <w:rPr>
          <w:i/>
          <w:color w:val="000000"/>
          <w:sz w:val="28"/>
          <w:szCs w:val="28"/>
        </w:rPr>
        <w:t>пригодности</w:t>
      </w:r>
      <w:r w:rsidRPr="00E57522">
        <w:rPr>
          <w:i/>
          <w:color w:val="000000"/>
          <w:sz w:val="28"/>
          <w:szCs w:val="28"/>
        </w:rPr>
        <w:t xml:space="preserve"> хроматографической системы</w:t>
      </w:r>
      <w:r w:rsidRPr="00E57522">
        <w:rPr>
          <w:color w:val="000000"/>
          <w:sz w:val="28"/>
          <w:szCs w:val="28"/>
        </w:rPr>
        <w:t xml:space="preserve">. </w:t>
      </w:r>
      <w:r w:rsidR="0094308E">
        <w:rPr>
          <w:color w:val="000000"/>
          <w:sz w:val="28"/>
          <w:szCs w:val="28"/>
        </w:rPr>
        <w:t xml:space="preserve">Помещают </w:t>
      </w:r>
      <w:r w:rsidR="0094308E" w:rsidRPr="00E57522">
        <w:rPr>
          <w:sz w:val="28"/>
          <w:szCs w:val="28"/>
        </w:rPr>
        <w:t>0,5 мл раствора стандартного образца цефметазола (А)</w:t>
      </w:r>
      <w:r w:rsidR="0094308E">
        <w:rPr>
          <w:sz w:val="28"/>
          <w:szCs w:val="28"/>
        </w:rPr>
        <w:t xml:space="preserve"> и</w:t>
      </w:r>
      <w:r w:rsidR="0094308E" w:rsidRPr="00E57522">
        <w:rPr>
          <w:sz w:val="28"/>
          <w:szCs w:val="28"/>
        </w:rPr>
        <w:t xml:space="preserve"> 1,0 мл раствора стандартного образца цефметазола (Б)</w:t>
      </w:r>
      <w:r w:rsidR="0094308E">
        <w:rPr>
          <w:sz w:val="28"/>
          <w:szCs w:val="28"/>
        </w:rPr>
        <w:t xml:space="preserve"> в</w:t>
      </w:r>
      <w:r w:rsidR="00087737" w:rsidRPr="00E57522">
        <w:rPr>
          <w:sz w:val="28"/>
          <w:szCs w:val="28"/>
        </w:rPr>
        <w:t xml:space="preserve"> мерную колбу </w:t>
      </w:r>
      <w:r w:rsidR="00087737" w:rsidRPr="00E57522">
        <w:rPr>
          <w:sz w:val="28"/>
          <w:szCs w:val="28"/>
        </w:rPr>
        <w:lastRenderedPageBreak/>
        <w:t>вместимостью</w:t>
      </w:r>
      <w:r w:rsidR="00087737" w:rsidRPr="00E57522">
        <w:rPr>
          <w:i/>
          <w:sz w:val="28"/>
          <w:szCs w:val="28"/>
        </w:rPr>
        <w:t xml:space="preserve"> </w:t>
      </w:r>
      <w:r w:rsidR="00E57522" w:rsidRPr="00E57522">
        <w:rPr>
          <w:sz w:val="28"/>
          <w:szCs w:val="28"/>
        </w:rPr>
        <w:t>1</w:t>
      </w:r>
      <w:r w:rsidR="00087737" w:rsidRPr="00E57522">
        <w:rPr>
          <w:sz w:val="28"/>
          <w:szCs w:val="28"/>
        </w:rPr>
        <w:t xml:space="preserve">0 мл </w:t>
      </w:r>
      <w:r w:rsidR="00E57522" w:rsidRPr="00E57522">
        <w:rPr>
          <w:sz w:val="28"/>
          <w:szCs w:val="28"/>
        </w:rPr>
        <w:t xml:space="preserve"> </w:t>
      </w:r>
      <w:r w:rsidR="00087737" w:rsidRPr="00E57522">
        <w:rPr>
          <w:sz w:val="28"/>
          <w:szCs w:val="28"/>
        </w:rPr>
        <w:t xml:space="preserve">и доводят объём раствора </w:t>
      </w:r>
      <w:r w:rsidR="00E57522" w:rsidRPr="00E57522">
        <w:rPr>
          <w:sz w:val="28"/>
          <w:szCs w:val="28"/>
        </w:rPr>
        <w:t>ПФ</w:t>
      </w:r>
      <w:r w:rsidR="00087737" w:rsidRPr="00E57522">
        <w:rPr>
          <w:sz w:val="28"/>
          <w:szCs w:val="28"/>
        </w:rPr>
        <w:t xml:space="preserve"> до метки. </w:t>
      </w:r>
    </w:p>
    <w:p w:rsidR="00087737" w:rsidRPr="00BC5691" w:rsidRDefault="00087737" w:rsidP="00BC5691">
      <w:pPr>
        <w:tabs>
          <w:tab w:val="left" w:pos="709"/>
          <w:tab w:val="left" w:pos="1668"/>
          <w:tab w:val="left" w:pos="3510"/>
        </w:tabs>
        <w:ind w:firstLine="709"/>
        <w:rPr>
          <w:sz w:val="28"/>
          <w:szCs w:val="28"/>
        </w:rPr>
      </w:pPr>
      <w:r w:rsidRPr="00BC5691">
        <w:rPr>
          <w:sz w:val="28"/>
          <w:szCs w:val="28"/>
        </w:rPr>
        <w:t>Примечание</w:t>
      </w:r>
    </w:p>
    <w:p w:rsidR="00087737" w:rsidRPr="00BC5691" w:rsidRDefault="00087737" w:rsidP="00BC5691">
      <w:pPr>
        <w:ind w:firstLine="709"/>
        <w:rPr>
          <w:sz w:val="28"/>
          <w:szCs w:val="28"/>
        </w:rPr>
      </w:pPr>
      <w:r w:rsidRPr="00BC5691">
        <w:rPr>
          <w:sz w:val="28"/>
          <w:szCs w:val="28"/>
        </w:rPr>
        <w:t>Пр</w:t>
      </w:r>
      <w:r w:rsidR="00E02BDC" w:rsidRPr="00BC5691">
        <w:rPr>
          <w:sz w:val="28"/>
          <w:szCs w:val="28"/>
        </w:rPr>
        <w:t>им</w:t>
      </w:r>
      <w:r w:rsidRPr="00BC5691">
        <w:rPr>
          <w:sz w:val="28"/>
          <w:szCs w:val="28"/>
        </w:rPr>
        <w:t xml:space="preserve">есь </w:t>
      </w:r>
      <w:r w:rsidR="00FB3193" w:rsidRPr="00BC5691">
        <w:rPr>
          <w:sz w:val="28"/>
          <w:szCs w:val="28"/>
        </w:rPr>
        <w:t>1(</w:t>
      </w:r>
      <w:proofErr w:type="spellStart"/>
      <w:r w:rsidR="00FB3193" w:rsidRPr="00BC5691">
        <w:rPr>
          <w:sz w:val="28"/>
          <w:szCs w:val="28"/>
        </w:rPr>
        <w:t>цефметазола</w:t>
      </w:r>
      <w:proofErr w:type="spellEnd"/>
      <w:r w:rsidR="00FB3193" w:rsidRPr="00BC5691">
        <w:rPr>
          <w:sz w:val="28"/>
          <w:szCs w:val="28"/>
        </w:rPr>
        <w:t xml:space="preserve"> лактон): </w:t>
      </w:r>
      <w:r w:rsidR="00FB3193" w:rsidRPr="00BC5691">
        <w:rPr>
          <w:color w:val="333333"/>
          <w:sz w:val="28"/>
          <w:szCs w:val="28"/>
        </w:rPr>
        <w:t>(5</w:t>
      </w:r>
      <w:r w:rsidR="00FB3193" w:rsidRPr="00BC5691">
        <w:rPr>
          <w:color w:val="333333"/>
          <w:sz w:val="28"/>
          <w:szCs w:val="28"/>
          <w:lang w:val="en-US"/>
        </w:rPr>
        <w:t>aR</w:t>
      </w:r>
      <w:r w:rsidR="00FB3193" w:rsidRPr="00BC5691">
        <w:rPr>
          <w:color w:val="333333"/>
          <w:sz w:val="28"/>
          <w:szCs w:val="28"/>
        </w:rPr>
        <w:t>-</w:t>
      </w:r>
      <w:proofErr w:type="spellStart"/>
      <w:r w:rsidR="00FB3193" w:rsidRPr="00BC5691">
        <w:rPr>
          <w:color w:val="333333"/>
          <w:sz w:val="28"/>
          <w:szCs w:val="28"/>
          <w:lang w:val="en-US"/>
        </w:rPr>
        <w:t>cis</w:t>
      </w:r>
      <w:proofErr w:type="spellEnd"/>
      <w:r w:rsidR="00FB3193" w:rsidRPr="00BC5691">
        <w:rPr>
          <w:color w:val="333333"/>
          <w:sz w:val="28"/>
          <w:szCs w:val="28"/>
        </w:rPr>
        <w:t>)-2-[(</w:t>
      </w:r>
      <w:proofErr w:type="spellStart"/>
      <w:r w:rsidR="00E32180">
        <w:rPr>
          <w:color w:val="333333"/>
          <w:sz w:val="28"/>
          <w:szCs w:val="28"/>
        </w:rPr>
        <w:t>цианометил</w:t>
      </w:r>
      <w:proofErr w:type="spellEnd"/>
      <w:r w:rsidR="00FB3193" w:rsidRPr="00BC5691">
        <w:rPr>
          <w:color w:val="333333"/>
          <w:sz w:val="28"/>
          <w:szCs w:val="28"/>
        </w:rPr>
        <w:t>)</w:t>
      </w:r>
      <w:r w:rsidR="00E32180">
        <w:rPr>
          <w:color w:val="333333"/>
          <w:sz w:val="28"/>
          <w:szCs w:val="28"/>
        </w:rPr>
        <w:t>тио</w:t>
      </w:r>
      <w:r w:rsidR="00FB3193" w:rsidRPr="00BC5691">
        <w:rPr>
          <w:color w:val="333333"/>
          <w:sz w:val="28"/>
          <w:szCs w:val="28"/>
        </w:rPr>
        <w:t>]-</w:t>
      </w:r>
      <w:r w:rsidR="00FB3193" w:rsidRPr="00BC5691">
        <w:rPr>
          <w:color w:val="333333"/>
          <w:sz w:val="28"/>
          <w:szCs w:val="28"/>
          <w:lang w:val="en-US"/>
        </w:rPr>
        <w:t>N</w:t>
      </w:r>
      <w:r w:rsidR="00FB3193" w:rsidRPr="00BC5691">
        <w:rPr>
          <w:color w:val="333333"/>
          <w:sz w:val="28"/>
          <w:szCs w:val="28"/>
        </w:rPr>
        <w:t>-(1,4,5</w:t>
      </w:r>
      <w:r w:rsidR="00FB3193" w:rsidRPr="00BC5691">
        <w:rPr>
          <w:color w:val="333333"/>
          <w:sz w:val="28"/>
          <w:szCs w:val="28"/>
          <w:lang w:val="en-US"/>
        </w:rPr>
        <w:t>a</w:t>
      </w:r>
      <w:r w:rsidR="00FB3193" w:rsidRPr="00BC5691">
        <w:rPr>
          <w:color w:val="333333"/>
          <w:sz w:val="28"/>
          <w:szCs w:val="28"/>
        </w:rPr>
        <w:t>,6-</w:t>
      </w:r>
      <w:r w:rsidR="00E32180">
        <w:rPr>
          <w:color w:val="333333"/>
          <w:sz w:val="28"/>
          <w:szCs w:val="28"/>
        </w:rPr>
        <w:t>тетрагидро</w:t>
      </w:r>
      <w:r w:rsidR="00FB3193" w:rsidRPr="00BC5691">
        <w:rPr>
          <w:color w:val="333333"/>
          <w:sz w:val="28"/>
          <w:szCs w:val="28"/>
        </w:rPr>
        <w:t>-6-</w:t>
      </w:r>
      <w:r w:rsidR="00E32180">
        <w:rPr>
          <w:color w:val="333333"/>
          <w:sz w:val="28"/>
          <w:szCs w:val="28"/>
        </w:rPr>
        <w:t>метокси</w:t>
      </w:r>
      <w:r w:rsidR="00FB3193" w:rsidRPr="00BC5691">
        <w:rPr>
          <w:color w:val="333333"/>
          <w:sz w:val="28"/>
          <w:szCs w:val="28"/>
        </w:rPr>
        <w:t>-1,7-</w:t>
      </w:r>
      <w:r w:rsidR="00E32180">
        <w:rPr>
          <w:color w:val="333333"/>
          <w:sz w:val="28"/>
          <w:szCs w:val="28"/>
        </w:rPr>
        <w:t>диоксо</w:t>
      </w:r>
      <w:r w:rsidR="00FB3193" w:rsidRPr="00BC5691">
        <w:rPr>
          <w:color w:val="333333"/>
          <w:sz w:val="28"/>
          <w:szCs w:val="28"/>
        </w:rPr>
        <w:t>-3</w:t>
      </w:r>
      <w:r w:rsidR="00FB3193" w:rsidRPr="00BC5691">
        <w:rPr>
          <w:color w:val="333333"/>
          <w:sz w:val="28"/>
          <w:szCs w:val="28"/>
          <w:lang w:val="en-US"/>
        </w:rPr>
        <w:t>H</w:t>
      </w:r>
      <w:r w:rsidR="00FB3193" w:rsidRPr="00BC5691">
        <w:rPr>
          <w:color w:val="333333"/>
          <w:sz w:val="28"/>
          <w:szCs w:val="28"/>
        </w:rPr>
        <w:t>,7</w:t>
      </w:r>
      <w:r w:rsidR="00FB3193" w:rsidRPr="00BC5691">
        <w:rPr>
          <w:color w:val="333333"/>
          <w:sz w:val="28"/>
          <w:szCs w:val="28"/>
          <w:lang w:val="en-US"/>
        </w:rPr>
        <w:t>H</w:t>
      </w:r>
      <w:r w:rsidR="00FB3193" w:rsidRPr="00BC5691">
        <w:rPr>
          <w:color w:val="333333"/>
          <w:sz w:val="28"/>
          <w:szCs w:val="28"/>
        </w:rPr>
        <w:t>-</w:t>
      </w:r>
      <w:proofErr w:type="spellStart"/>
      <w:r w:rsidR="00342C37">
        <w:rPr>
          <w:color w:val="333333"/>
          <w:sz w:val="28"/>
          <w:szCs w:val="28"/>
        </w:rPr>
        <w:t>азето</w:t>
      </w:r>
      <w:proofErr w:type="spellEnd"/>
      <w:r w:rsidR="00342C37" w:rsidRPr="00BC5691">
        <w:rPr>
          <w:color w:val="333333"/>
          <w:sz w:val="28"/>
          <w:szCs w:val="28"/>
        </w:rPr>
        <w:t xml:space="preserve"> </w:t>
      </w:r>
      <w:r w:rsidR="00FB3193" w:rsidRPr="00BC5691">
        <w:rPr>
          <w:color w:val="333333"/>
          <w:sz w:val="28"/>
          <w:szCs w:val="28"/>
        </w:rPr>
        <w:t>[2,1-</w:t>
      </w:r>
      <w:r w:rsidR="00FB3193" w:rsidRPr="00BC5691">
        <w:rPr>
          <w:color w:val="333333"/>
          <w:sz w:val="28"/>
          <w:szCs w:val="28"/>
          <w:lang w:val="en-US"/>
        </w:rPr>
        <w:t>b</w:t>
      </w:r>
      <w:r w:rsidR="00FB3193" w:rsidRPr="00BC5691">
        <w:rPr>
          <w:color w:val="333333"/>
          <w:sz w:val="28"/>
          <w:szCs w:val="28"/>
        </w:rPr>
        <w:t>]</w:t>
      </w:r>
      <w:proofErr w:type="spellStart"/>
      <w:r w:rsidR="00342C37">
        <w:rPr>
          <w:color w:val="333333"/>
          <w:sz w:val="28"/>
          <w:szCs w:val="28"/>
        </w:rPr>
        <w:t>фуро</w:t>
      </w:r>
      <w:proofErr w:type="spellEnd"/>
      <w:r w:rsidR="00342C37" w:rsidRPr="00BC5691">
        <w:rPr>
          <w:color w:val="333333"/>
          <w:sz w:val="28"/>
          <w:szCs w:val="28"/>
        </w:rPr>
        <w:t xml:space="preserve"> </w:t>
      </w:r>
      <w:r w:rsidR="00FB3193" w:rsidRPr="00BC5691">
        <w:rPr>
          <w:color w:val="333333"/>
          <w:sz w:val="28"/>
          <w:szCs w:val="28"/>
        </w:rPr>
        <w:t>[3,4-</w:t>
      </w:r>
      <w:r w:rsidR="00FB3193" w:rsidRPr="00BC5691">
        <w:rPr>
          <w:color w:val="333333"/>
          <w:sz w:val="28"/>
          <w:szCs w:val="28"/>
          <w:lang w:val="en-US"/>
        </w:rPr>
        <w:t>d</w:t>
      </w:r>
      <w:r w:rsidR="00FB3193" w:rsidRPr="00BC5691">
        <w:rPr>
          <w:color w:val="333333"/>
          <w:sz w:val="28"/>
          <w:szCs w:val="28"/>
        </w:rPr>
        <w:t>][1,3]</w:t>
      </w:r>
      <w:r w:rsidR="00342C37">
        <w:rPr>
          <w:color w:val="333333"/>
          <w:sz w:val="28"/>
          <w:szCs w:val="28"/>
        </w:rPr>
        <w:t>тиазин</w:t>
      </w:r>
      <w:r w:rsidR="00FB3193" w:rsidRPr="00BC5691">
        <w:rPr>
          <w:color w:val="333333"/>
          <w:sz w:val="28"/>
          <w:szCs w:val="28"/>
        </w:rPr>
        <w:t>-6-</w:t>
      </w:r>
      <w:r w:rsidR="00342C37">
        <w:rPr>
          <w:color w:val="333333"/>
          <w:sz w:val="28"/>
          <w:szCs w:val="28"/>
        </w:rPr>
        <w:t>ил</w:t>
      </w:r>
      <w:r w:rsidR="00FB3193" w:rsidRPr="00BC5691">
        <w:rPr>
          <w:color w:val="333333"/>
          <w:sz w:val="28"/>
          <w:szCs w:val="28"/>
        </w:rPr>
        <w:t>)-</w:t>
      </w:r>
      <w:r w:rsidR="00342C37">
        <w:rPr>
          <w:color w:val="333333"/>
          <w:sz w:val="28"/>
          <w:szCs w:val="28"/>
        </w:rPr>
        <w:t>ацетамид</w:t>
      </w:r>
      <w:r w:rsidR="00FB3193" w:rsidRPr="00BC5691">
        <w:rPr>
          <w:color w:val="333333"/>
          <w:sz w:val="28"/>
          <w:szCs w:val="28"/>
        </w:rPr>
        <w:t xml:space="preserve">, </w:t>
      </w:r>
      <w:r w:rsidR="00FB3193" w:rsidRPr="00BC5691">
        <w:rPr>
          <w:sz w:val="28"/>
          <w:szCs w:val="28"/>
          <w:lang w:val="en-US"/>
        </w:rPr>
        <w:t>CAS</w:t>
      </w:r>
      <w:r w:rsidR="00FB3193" w:rsidRPr="00BC5691">
        <w:rPr>
          <w:sz w:val="28"/>
          <w:szCs w:val="28"/>
        </w:rPr>
        <w:t xml:space="preserve"> 70993-70-3.</w:t>
      </w:r>
    </w:p>
    <w:p w:rsidR="00087737" w:rsidRPr="00BC5691" w:rsidRDefault="00087737" w:rsidP="00BC5691">
      <w:pPr>
        <w:ind w:firstLine="709"/>
        <w:rPr>
          <w:sz w:val="28"/>
          <w:szCs w:val="28"/>
        </w:rPr>
      </w:pPr>
      <w:r w:rsidRPr="00BC5691">
        <w:rPr>
          <w:sz w:val="28"/>
          <w:szCs w:val="28"/>
        </w:rPr>
        <w:t xml:space="preserve">Примесь </w:t>
      </w:r>
      <w:r w:rsidR="00FB3193" w:rsidRPr="00BC5691">
        <w:rPr>
          <w:sz w:val="28"/>
          <w:szCs w:val="28"/>
        </w:rPr>
        <w:t>2 (</w:t>
      </w:r>
      <w:proofErr w:type="spellStart"/>
      <w:r w:rsidR="00FB3193" w:rsidRPr="00BC5691">
        <w:rPr>
          <w:sz w:val="28"/>
          <w:szCs w:val="28"/>
        </w:rPr>
        <w:t>меркаптометилтетразол</w:t>
      </w:r>
      <w:proofErr w:type="spellEnd"/>
      <w:r w:rsidR="00FB3193" w:rsidRPr="00BC5691">
        <w:rPr>
          <w:sz w:val="28"/>
          <w:szCs w:val="28"/>
        </w:rPr>
        <w:t>): 1-метил-1</w:t>
      </w:r>
      <w:r w:rsidR="00FB3193" w:rsidRPr="00BC5691">
        <w:rPr>
          <w:i/>
          <w:sz w:val="28"/>
          <w:szCs w:val="28"/>
          <w:lang w:val="en-US"/>
        </w:rPr>
        <w:t>H</w:t>
      </w:r>
      <w:r w:rsidR="00FB3193" w:rsidRPr="00BC5691">
        <w:rPr>
          <w:sz w:val="28"/>
          <w:szCs w:val="28"/>
        </w:rPr>
        <w:t xml:space="preserve">-тетразол-5-тиол, </w:t>
      </w:r>
      <w:r w:rsidR="00FB3193" w:rsidRPr="00BC5691">
        <w:rPr>
          <w:sz w:val="28"/>
          <w:szCs w:val="28"/>
          <w:lang w:val="en-US"/>
        </w:rPr>
        <w:t>CAS</w:t>
      </w:r>
      <w:r w:rsidR="00FB3193" w:rsidRPr="00BC5691">
        <w:rPr>
          <w:sz w:val="28"/>
          <w:szCs w:val="28"/>
        </w:rPr>
        <w:t xml:space="preserve"> 13183-79-4.</w:t>
      </w:r>
    </w:p>
    <w:p w:rsidR="00087737" w:rsidRPr="00BC5691" w:rsidRDefault="00087737" w:rsidP="00BC5691">
      <w:pPr>
        <w:ind w:firstLine="709"/>
        <w:rPr>
          <w:sz w:val="28"/>
          <w:szCs w:val="28"/>
        </w:rPr>
      </w:pPr>
      <w:r w:rsidRPr="00BC5691">
        <w:rPr>
          <w:sz w:val="28"/>
          <w:szCs w:val="28"/>
        </w:rPr>
        <w:t xml:space="preserve">Примесь </w:t>
      </w:r>
      <w:r w:rsidR="00FB3193" w:rsidRPr="00BC5691">
        <w:rPr>
          <w:sz w:val="28"/>
          <w:szCs w:val="28"/>
        </w:rPr>
        <w:t>3: 3-[(ацетилокси)метил]-</w:t>
      </w:r>
      <w:r w:rsidR="00FB3193" w:rsidRPr="00BC5691">
        <w:rPr>
          <w:color w:val="212121"/>
          <w:sz w:val="28"/>
          <w:szCs w:val="28"/>
        </w:rPr>
        <w:t>7α-метокси</w:t>
      </w:r>
      <w:r w:rsidR="00FB3193" w:rsidRPr="00BC5691">
        <w:rPr>
          <w:sz w:val="28"/>
          <w:szCs w:val="28"/>
        </w:rPr>
        <w:t>-7β</w:t>
      </w:r>
      <w:r w:rsidR="00FB3193" w:rsidRPr="00BC5691">
        <w:rPr>
          <w:color w:val="212121"/>
          <w:sz w:val="28"/>
          <w:szCs w:val="28"/>
        </w:rPr>
        <w:t>-{2-[(цианометил)сульфанил]ацетамидо</w:t>
      </w:r>
      <w:r w:rsidR="00FB3193" w:rsidRPr="00BC5691">
        <w:rPr>
          <w:sz w:val="28"/>
          <w:szCs w:val="28"/>
        </w:rPr>
        <w:t>}-3-цефем-4-карбоксилат натрия.</w:t>
      </w:r>
    </w:p>
    <w:p w:rsidR="00FB3193" w:rsidRPr="00BC5691" w:rsidRDefault="00FB3193" w:rsidP="00BC5691">
      <w:pPr>
        <w:ind w:firstLine="709"/>
        <w:rPr>
          <w:sz w:val="28"/>
          <w:szCs w:val="28"/>
        </w:rPr>
      </w:pPr>
      <w:r w:rsidRPr="00BC5691">
        <w:rPr>
          <w:sz w:val="28"/>
          <w:szCs w:val="28"/>
        </w:rPr>
        <w:t>Примесь 4:</w:t>
      </w:r>
      <w:r w:rsidRPr="00BC5691">
        <w:rPr>
          <w:color w:val="212121"/>
          <w:sz w:val="28"/>
          <w:szCs w:val="28"/>
        </w:rPr>
        <w:t xml:space="preserve"> 7α-метокси-</w:t>
      </w:r>
      <w:r w:rsidRPr="00BC5691">
        <w:rPr>
          <w:sz w:val="28"/>
          <w:szCs w:val="28"/>
        </w:rPr>
        <w:t>7β-(1-метил-1</w:t>
      </w:r>
      <w:r w:rsidRPr="00BC5691">
        <w:rPr>
          <w:i/>
          <w:sz w:val="28"/>
          <w:szCs w:val="28"/>
          <w:lang w:val="en-US"/>
        </w:rPr>
        <w:t>H</w:t>
      </w:r>
      <w:r w:rsidRPr="00BC5691">
        <w:rPr>
          <w:sz w:val="28"/>
          <w:szCs w:val="28"/>
        </w:rPr>
        <w:t>-тетразол-5-ил)</w:t>
      </w:r>
      <w:r w:rsidRPr="00BC5691">
        <w:rPr>
          <w:color w:val="212121"/>
          <w:sz w:val="28"/>
          <w:szCs w:val="28"/>
        </w:rPr>
        <w:t xml:space="preserve"> </w:t>
      </w:r>
      <w:proofErr w:type="spellStart"/>
      <w:r w:rsidRPr="00BC5691">
        <w:rPr>
          <w:color w:val="212121"/>
          <w:sz w:val="28"/>
          <w:szCs w:val="28"/>
        </w:rPr>
        <w:t>сульфанил</w:t>
      </w:r>
      <w:proofErr w:type="spellEnd"/>
      <w:r w:rsidRPr="00BC5691">
        <w:rPr>
          <w:color w:val="212121"/>
          <w:sz w:val="28"/>
          <w:szCs w:val="28"/>
        </w:rPr>
        <w:t>]</w:t>
      </w:r>
      <w:proofErr w:type="spellStart"/>
      <w:r w:rsidRPr="00BC5691">
        <w:rPr>
          <w:color w:val="212121"/>
          <w:sz w:val="28"/>
          <w:szCs w:val="28"/>
        </w:rPr>
        <w:t>ацетамидо</w:t>
      </w:r>
      <w:proofErr w:type="spellEnd"/>
      <w:r w:rsidRPr="00BC5691">
        <w:rPr>
          <w:sz w:val="28"/>
          <w:szCs w:val="28"/>
        </w:rPr>
        <w:t>}-3-{[(1-метил-1</w:t>
      </w:r>
      <w:r w:rsidRPr="00BC5691">
        <w:rPr>
          <w:i/>
          <w:sz w:val="28"/>
          <w:szCs w:val="28"/>
          <w:lang w:val="en-US"/>
        </w:rPr>
        <w:t>H</w:t>
      </w:r>
      <w:r w:rsidRPr="00BC5691">
        <w:rPr>
          <w:sz w:val="28"/>
          <w:szCs w:val="28"/>
        </w:rPr>
        <w:t>-тетразол-5-ил)</w:t>
      </w:r>
      <w:proofErr w:type="spellStart"/>
      <w:r w:rsidRPr="00BC5691">
        <w:rPr>
          <w:sz w:val="28"/>
          <w:szCs w:val="28"/>
        </w:rPr>
        <w:t>сульфанил</w:t>
      </w:r>
      <w:proofErr w:type="spellEnd"/>
      <w:r w:rsidRPr="00BC5691">
        <w:rPr>
          <w:sz w:val="28"/>
          <w:szCs w:val="28"/>
        </w:rPr>
        <w:t>]метил}-3-цефем-4-карбоксилат натрия.</w:t>
      </w:r>
    </w:p>
    <w:p w:rsidR="00FB3193" w:rsidRPr="00BC5691" w:rsidRDefault="00FB3193" w:rsidP="00BC5691">
      <w:pPr>
        <w:ind w:firstLine="709"/>
        <w:rPr>
          <w:sz w:val="28"/>
          <w:szCs w:val="28"/>
        </w:rPr>
      </w:pPr>
      <w:r w:rsidRPr="00BC5691">
        <w:rPr>
          <w:sz w:val="28"/>
          <w:szCs w:val="28"/>
        </w:rPr>
        <w:t xml:space="preserve">Примесь 5: </w:t>
      </w:r>
      <w:r w:rsidRPr="00BC5691">
        <w:rPr>
          <w:color w:val="212121"/>
          <w:sz w:val="28"/>
          <w:szCs w:val="28"/>
        </w:rPr>
        <w:t>7α-метокси-</w:t>
      </w:r>
      <w:r w:rsidRPr="00BC5691">
        <w:rPr>
          <w:sz w:val="28"/>
          <w:szCs w:val="28"/>
        </w:rPr>
        <w:t>3-{[(1-метил-1</w:t>
      </w:r>
      <w:r w:rsidRPr="00BC5691">
        <w:rPr>
          <w:i/>
          <w:sz w:val="28"/>
          <w:szCs w:val="28"/>
          <w:lang w:val="en-US"/>
        </w:rPr>
        <w:t>H</w:t>
      </w:r>
      <w:r w:rsidRPr="00BC5691">
        <w:rPr>
          <w:sz w:val="28"/>
          <w:szCs w:val="28"/>
        </w:rPr>
        <w:t>-тетразол-5-ил)сульфанил]метил}-7β-хлорацетамидо-3-цефем-4-карбоновая кислота.</w:t>
      </w:r>
    </w:p>
    <w:p w:rsidR="00FB3193" w:rsidRPr="00FB3193" w:rsidRDefault="00FB3193" w:rsidP="00BC5691">
      <w:pPr>
        <w:ind w:firstLine="709"/>
        <w:rPr>
          <w:sz w:val="28"/>
          <w:szCs w:val="28"/>
        </w:rPr>
      </w:pPr>
      <w:r w:rsidRPr="00BC5691">
        <w:rPr>
          <w:sz w:val="28"/>
          <w:szCs w:val="28"/>
        </w:rPr>
        <w:t>Примесь 6: 3-{[(1-метил-1</w:t>
      </w:r>
      <w:r w:rsidRPr="00BC5691">
        <w:rPr>
          <w:i/>
          <w:sz w:val="28"/>
          <w:szCs w:val="28"/>
          <w:lang w:val="en-US"/>
        </w:rPr>
        <w:t>H</w:t>
      </w:r>
      <w:r w:rsidRPr="00BC5691">
        <w:rPr>
          <w:sz w:val="28"/>
          <w:szCs w:val="28"/>
        </w:rPr>
        <w:t>-тетразол-5-ил)сульфанил]метил}-7β-дихлорацетамидо-3-цефем-4-карбоновая кислота.</w:t>
      </w:r>
    </w:p>
    <w:p w:rsidR="00CA7D2F" w:rsidRPr="00E57522" w:rsidRDefault="00671CEF" w:rsidP="00153D37">
      <w:pPr>
        <w:pStyle w:val="a3"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E57522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F54C94" w:rsidRPr="00A70A04" w:rsidTr="00E57522">
        <w:tc>
          <w:tcPr>
            <w:tcW w:w="3794" w:type="dxa"/>
          </w:tcPr>
          <w:p w:rsidR="00F54C94" w:rsidRPr="00E57522" w:rsidRDefault="00F54C94" w:rsidP="00CE1565">
            <w:pPr>
              <w:widowControl/>
              <w:spacing w:after="120"/>
              <w:rPr>
                <w:sz w:val="28"/>
                <w:szCs w:val="28"/>
              </w:rPr>
            </w:pPr>
            <w:r w:rsidRPr="00E57522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F54C94" w:rsidRPr="00E57522" w:rsidRDefault="00087737" w:rsidP="00087737">
            <w:pPr>
              <w:widowControl/>
              <w:spacing w:after="120"/>
              <w:rPr>
                <w:sz w:val="28"/>
                <w:szCs w:val="28"/>
              </w:rPr>
            </w:pPr>
            <w:r w:rsidRPr="00E57522">
              <w:rPr>
                <w:sz w:val="28"/>
                <w:szCs w:val="28"/>
              </w:rPr>
              <w:t>2</w:t>
            </w:r>
            <w:r w:rsidR="00CA3963" w:rsidRPr="00E57522">
              <w:rPr>
                <w:sz w:val="28"/>
                <w:szCs w:val="28"/>
              </w:rPr>
              <w:t>50</w:t>
            </w:r>
            <w:r w:rsidR="0094308E">
              <w:rPr>
                <w:sz w:val="28"/>
                <w:szCs w:val="28"/>
              </w:rPr>
              <w:t> </w:t>
            </w:r>
            <w:r w:rsidR="006435F6" w:rsidRPr="00E57522">
              <w:rPr>
                <w:sz w:val="28"/>
                <w:szCs w:val="28"/>
              </w:rPr>
              <w:t>×</w:t>
            </w:r>
            <w:r w:rsidR="0094308E">
              <w:rPr>
                <w:sz w:val="28"/>
                <w:szCs w:val="28"/>
              </w:rPr>
              <w:t> </w:t>
            </w:r>
            <w:r w:rsidR="00CA3963" w:rsidRPr="00E57522">
              <w:rPr>
                <w:sz w:val="28"/>
                <w:szCs w:val="28"/>
              </w:rPr>
              <w:t>4,6</w:t>
            </w:r>
            <w:r w:rsidR="00840583" w:rsidRPr="00E57522">
              <w:rPr>
                <w:sz w:val="28"/>
                <w:szCs w:val="28"/>
              </w:rPr>
              <w:t> </w:t>
            </w:r>
            <w:r w:rsidR="006435F6" w:rsidRPr="00E57522">
              <w:rPr>
                <w:sz w:val="28"/>
                <w:szCs w:val="28"/>
              </w:rPr>
              <w:t>м</w:t>
            </w:r>
            <w:r w:rsidR="00F54C94" w:rsidRPr="00E57522">
              <w:rPr>
                <w:sz w:val="28"/>
                <w:szCs w:val="28"/>
              </w:rPr>
              <w:t xml:space="preserve">м, </w:t>
            </w:r>
            <w:r w:rsidR="007453E2" w:rsidRPr="00E57522">
              <w:rPr>
                <w:sz w:val="28"/>
                <w:szCs w:val="28"/>
              </w:rPr>
              <w:t xml:space="preserve">силикагель </w:t>
            </w:r>
            <w:r w:rsidRPr="00E57522">
              <w:rPr>
                <w:sz w:val="28"/>
                <w:szCs w:val="28"/>
              </w:rPr>
              <w:t xml:space="preserve">октадецилсилильный </w:t>
            </w:r>
            <w:r w:rsidR="007453E2" w:rsidRPr="00E57522">
              <w:rPr>
                <w:sz w:val="28"/>
                <w:szCs w:val="28"/>
              </w:rPr>
              <w:t>для хроматографии</w:t>
            </w:r>
            <w:r w:rsidR="00163335" w:rsidRPr="00E57522">
              <w:rPr>
                <w:sz w:val="28"/>
                <w:szCs w:val="28"/>
              </w:rPr>
              <w:t>,</w:t>
            </w:r>
            <w:r w:rsidR="007453E2" w:rsidRPr="00E57522">
              <w:rPr>
                <w:sz w:val="28"/>
                <w:szCs w:val="28"/>
              </w:rPr>
              <w:t xml:space="preserve"> </w:t>
            </w:r>
            <w:r w:rsidRPr="00E57522">
              <w:rPr>
                <w:sz w:val="28"/>
                <w:szCs w:val="28"/>
              </w:rPr>
              <w:t>5</w:t>
            </w:r>
            <w:r w:rsidR="00840583" w:rsidRPr="00E57522">
              <w:rPr>
                <w:sz w:val="28"/>
                <w:szCs w:val="28"/>
              </w:rPr>
              <w:t> </w:t>
            </w:r>
            <w:r w:rsidR="00F54C94" w:rsidRPr="00E57522">
              <w:rPr>
                <w:sz w:val="28"/>
                <w:szCs w:val="28"/>
              </w:rPr>
              <w:t>мкм;</w:t>
            </w:r>
          </w:p>
        </w:tc>
      </w:tr>
      <w:tr w:rsidR="00F54C94" w:rsidRPr="00A70A04" w:rsidTr="00E57522">
        <w:tc>
          <w:tcPr>
            <w:tcW w:w="3794" w:type="dxa"/>
          </w:tcPr>
          <w:p w:rsidR="00F54C94" w:rsidRPr="00E57522" w:rsidRDefault="00F54C94" w:rsidP="00CE1565">
            <w:pPr>
              <w:widowControl/>
              <w:spacing w:after="120"/>
              <w:rPr>
                <w:sz w:val="28"/>
                <w:szCs w:val="28"/>
              </w:rPr>
            </w:pPr>
            <w:r w:rsidRPr="00E57522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F54C94" w:rsidRPr="00E57522" w:rsidRDefault="00E57522" w:rsidP="00CE1565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E57522">
              <w:rPr>
                <w:sz w:val="28"/>
                <w:szCs w:val="28"/>
              </w:rPr>
              <w:t>23</w:t>
            </w:r>
            <w:r w:rsidR="00840583" w:rsidRPr="00E57522">
              <w:rPr>
                <w:sz w:val="28"/>
                <w:szCs w:val="28"/>
              </w:rPr>
              <w:t> °</w:t>
            </w:r>
            <w:r w:rsidR="00F54C94" w:rsidRPr="00E57522">
              <w:rPr>
                <w:sz w:val="28"/>
                <w:szCs w:val="28"/>
              </w:rPr>
              <w:t>С;</w:t>
            </w:r>
          </w:p>
        </w:tc>
      </w:tr>
      <w:tr w:rsidR="00F54C94" w:rsidRPr="00A70A04" w:rsidTr="00E57522">
        <w:tc>
          <w:tcPr>
            <w:tcW w:w="3794" w:type="dxa"/>
          </w:tcPr>
          <w:p w:rsidR="00F54C94" w:rsidRPr="00E57522" w:rsidRDefault="00F54C94" w:rsidP="00CE1565">
            <w:pPr>
              <w:widowControl/>
              <w:spacing w:after="120"/>
              <w:rPr>
                <w:sz w:val="28"/>
                <w:szCs w:val="28"/>
              </w:rPr>
            </w:pPr>
            <w:r w:rsidRPr="00E57522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F54C94" w:rsidRPr="00E57522" w:rsidRDefault="006435F6" w:rsidP="00E57522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E57522">
              <w:rPr>
                <w:sz w:val="28"/>
                <w:szCs w:val="28"/>
              </w:rPr>
              <w:t>1</w:t>
            </w:r>
            <w:r w:rsidR="00087737" w:rsidRPr="00E57522">
              <w:rPr>
                <w:sz w:val="28"/>
                <w:szCs w:val="28"/>
              </w:rPr>
              <w:t>,</w:t>
            </w:r>
            <w:r w:rsidR="00E57522" w:rsidRPr="00E57522">
              <w:rPr>
                <w:sz w:val="28"/>
                <w:szCs w:val="28"/>
              </w:rPr>
              <w:t>0</w:t>
            </w:r>
            <w:r w:rsidR="00087737" w:rsidRPr="00E57522">
              <w:rPr>
                <w:sz w:val="28"/>
                <w:szCs w:val="28"/>
              </w:rPr>
              <w:t xml:space="preserve"> </w:t>
            </w:r>
            <w:r w:rsidR="00F54C94" w:rsidRPr="00E57522">
              <w:rPr>
                <w:sz w:val="28"/>
                <w:szCs w:val="28"/>
              </w:rPr>
              <w:t>мл/мин;</w:t>
            </w:r>
          </w:p>
        </w:tc>
      </w:tr>
      <w:tr w:rsidR="00F54C94" w:rsidRPr="00A70A04" w:rsidTr="00E57522">
        <w:tc>
          <w:tcPr>
            <w:tcW w:w="3794" w:type="dxa"/>
          </w:tcPr>
          <w:p w:rsidR="00F54C94" w:rsidRPr="00E57522" w:rsidRDefault="00F54C94" w:rsidP="00CE1565">
            <w:pPr>
              <w:widowControl/>
              <w:spacing w:after="120"/>
              <w:rPr>
                <w:sz w:val="28"/>
                <w:szCs w:val="28"/>
              </w:rPr>
            </w:pPr>
            <w:r w:rsidRPr="00E57522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F54C94" w:rsidRPr="00E57522" w:rsidRDefault="00840583" w:rsidP="00E57522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E57522">
              <w:rPr>
                <w:sz w:val="28"/>
                <w:szCs w:val="28"/>
              </w:rPr>
              <w:t xml:space="preserve">спектрофотометрический, </w:t>
            </w:r>
            <w:r w:rsidR="00F9307F" w:rsidRPr="00E57522">
              <w:rPr>
                <w:sz w:val="28"/>
                <w:szCs w:val="28"/>
              </w:rPr>
              <w:t>2</w:t>
            </w:r>
            <w:r w:rsidR="00E57522" w:rsidRPr="00E57522">
              <w:rPr>
                <w:sz w:val="28"/>
                <w:szCs w:val="28"/>
              </w:rPr>
              <w:t>54</w:t>
            </w:r>
            <w:r w:rsidRPr="00E57522">
              <w:rPr>
                <w:sz w:val="28"/>
                <w:szCs w:val="28"/>
              </w:rPr>
              <w:t> </w:t>
            </w:r>
            <w:r w:rsidR="00F54C94" w:rsidRPr="00E57522">
              <w:rPr>
                <w:sz w:val="28"/>
                <w:szCs w:val="28"/>
              </w:rPr>
              <w:t>нм;</w:t>
            </w:r>
          </w:p>
        </w:tc>
      </w:tr>
      <w:tr w:rsidR="00F54C94" w:rsidRPr="00A70A04" w:rsidTr="00E57522">
        <w:tc>
          <w:tcPr>
            <w:tcW w:w="3794" w:type="dxa"/>
          </w:tcPr>
          <w:p w:rsidR="00F54C94" w:rsidRPr="00E57522" w:rsidRDefault="00F54C94" w:rsidP="00CE1565">
            <w:pPr>
              <w:widowControl/>
              <w:spacing w:after="120"/>
              <w:rPr>
                <w:sz w:val="28"/>
                <w:szCs w:val="28"/>
              </w:rPr>
            </w:pPr>
            <w:r w:rsidRPr="00E57522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F54C94" w:rsidRPr="00E57522" w:rsidRDefault="00F9307F" w:rsidP="00CE1565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E57522">
              <w:rPr>
                <w:sz w:val="28"/>
                <w:szCs w:val="28"/>
              </w:rPr>
              <w:t>2</w:t>
            </w:r>
            <w:r w:rsidR="00CA3963" w:rsidRPr="00E57522">
              <w:rPr>
                <w:sz w:val="28"/>
                <w:szCs w:val="28"/>
              </w:rPr>
              <w:t>0</w:t>
            </w:r>
            <w:r w:rsidR="00840583" w:rsidRPr="00E57522">
              <w:rPr>
                <w:sz w:val="28"/>
                <w:szCs w:val="28"/>
              </w:rPr>
              <w:t> </w:t>
            </w:r>
            <w:r w:rsidR="00F54C94" w:rsidRPr="00E57522">
              <w:rPr>
                <w:sz w:val="28"/>
                <w:szCs w:val="28"/>
              </w:rPr>
              <w:t>мкл</w:t>
            </w:r>
            <w:r w:rsidR="00E57522">
              <w:rPr>
                <w:sz w:val="28"/>
                <w:szCs w:val="28"/>
              </w:rPr>
              <w:t>;</w:t>
            </w:r>
          </w:p>
        </w:tc>
      </w:tr>
      <w:tr w:rsidR="00E57522" w:rsidRPr="00A70A04" w:rsidTr="00E57522">
        <w:tc>
          <w:tcPr>
            <w:tcW w:w="3794" w:type="dxa"/>
          </w:tcPr>
          <w:p w:rsidR="00E57522" w:rsidRPr="00E57522" w:rsidRDefault="00E57522" w:rsidP="00CE1565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E57522" w:rsidRPr="00E57522" w:rsidRDefault="00E57522" w:rsidP="00CE1565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5-кратное от времени удерживания цефметазола.</w:t>
            </w:r>
          </w:p>
        </w:tc>
      </w:tr>
    </w:tbl>
    <w:p w:rsidR="00DC0290" w:rsidRPr="00E57522" w:rsidRDefault="00DC0290" w:rsidP="00087737">
      <w:pPr>
        <w:widowControl/>
        <w:spacing w:before="240" w:line="360" w:lineRule="auto"/>
        <w:ind w:firstLine="709"/>
        <w:jc w:val="both"/>
        <w:rPr>
          <w:sz w:val="28"/>
          <w:szCs w:val="28"/>
        </w:rPr>
      </w:pPr>
      <w:r w:rsidRPr="00E57522">
        <w:rPr>
          <w:sz w:val="28"/>
          <w:szCs w:val="28"/>
        </w:rPr>
        <w:t xml:space="preserve">Хроматографируют </w:t>
      </w:r>
      <w:r w:rsidR="009C30BE" w:rsidRPr="00E57522">
        <w:rPr>
          <w:sz w:val="28"/>
          <w:szCs w:val="28"/>
        </w:rPr>
        <w:t xml:space="preserve">раствор для проверки </w:t>
      </w:r>
      <w:r w:rsidR="005608B2">
        <w:rPr>
          <w:sz w:val="28"/>
          <w:szCs w:val="28"/>
        </w:rPr>
        <w:t>пригодности</w:t>
      </w:r>
      <w:r w:rsidR="009C30BE" w:rsidRPr="00E57522">
        <w:rPr>
          <w:sz w:val="28"/>
          <w:szCs w:val="28"/>
        </w:rPr>
        <w:t xml:space="preserve"> хроматографической системы, раствор</w:t>
      </w:r>
      <w:r w:rsidR="00E57522" w:rsidRPr="00E57522">
        <w:rPr>
          <w:sz w:val="28"/>
          <w:szCs w:val="28"/>
        </w:rPr>
        <w:t xml:space="preserve"> сравнения</w:t>
      </w:r>
      <w:r w:rsidR="009C30BE" w:rsidRPr="00E57522">
        <w:rPr>
          <w:sz w:val="28"/>
          <w:szCs w:val="28"/>
        </w:rPr>
        <w:t xml:space="preserve"> </w:t>
      </w:r>
      <w:r w:rsidR="0093181C" w:rsidRPr="00E57522">
        <w:rPr>
          <w:sz w:val="28"/>
          <w:szCs w:val="28"/>
        </w:rPr>
        <w:t xml:space="preserve">и </w:t>
      </w:r>
      <w:r w:rsidRPr="00E57522">
        <w:rPr>
          <w:sz w:val="28"/>
          <w:szCs w:val="28"/>
        </w:rPr>
        <w:t>испыту</w:t>
      </w:r>
      <w:r w:rsidR="00085FB2" w:rsidRPr="00E57522">
        <w:rPr>
          <w:sz w:val="28"/>
          <w:szCs w:val="28"/>
        </w:rPr>
        <w:t>емый раствор</w:t>
      </w:r>
      <w:r w:rsidR="009C30BE" w:rsidRPr="00E57522">
        <w:rPr>
          <w:sz w:val="28"/>
          <w:szCs w:val="28"/>
        </w:rPr>
        <w:t>.</w:t>
      </w:r>
    </w:p>
    <w:p w:rsidR="00A253A7" w:rsidRDefault="00A253A7" w:rsidP="00A253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691">
        <w:rPr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="00A70A04" w:rsidRPr="00BC5691">
        <w:rPr>
          <w:sz w:val="28"/>
          <w:szCs w:val="28"/>
        </w:rPr>
        <w:t>Цефметазол</w:t>
      </w:r>
      <w:proofErr w:type="spellEnd"/>
      <w:r w:rsidR="001502BE" w:rsidRPr="00BC5691">
        <w:rPr>
          <w:sz w:val="28"/>
          <w:szCs w:val="28"/>
        </w:rPr>
        <w:t xml:space="preserve"> </w:t>
      </w:r>
      <w:r w:rsidR="00F9307F" w:rsidRPr="00BC5691">
        <w:rPr>
          <w:sz w:val="28"/>
          <w:szCs w:val="28"/>
        </w:rPr>
        <w:t xml:space="preserve">– 1; </w:t>
      </w:r>
      <w:r w:rsidR="00FC61BA" w:rsidRPr="00BC5691">
        <w:rPr>
          <w:sz w:val="28"/>
          <w:szCs w:val="28"/>
        </w:rPr>
        <w:t xml:space="preserve">примесь </w:t>
      </w:r>
      <w:r w:rsidR="00BC5691" w:rsidRPr="00BC5691">
        <w:rPr>
          <w:color w:val="000000"/>
          <w:sz w:val="28"/>
          <w:szCs w:val="28"/>
        </w:rPr>
        <w:t xml:space="preserve">1 </w:t>
      </w:r>
      <w:r w:rsidR="00E57522" w:rsidRPr="00BC5691">
        <w:rPr>
          <w:color w:val="000000"/>
          <w:sz w:val="28"/>
          <w:szCs w:val="28"/>
        </w:rPr>
        <w:t>– около 0,38</w:t>
      </w:r>
      <w:r w:rsidR="00FC61BA" w:rsidRPr="00BC5691">
        <w:rPr>
          <w:color w:val="000000"/>
          <w:sz w:val="28"/>
          <w:szCs w:val="28"/>
        </w:rPr>
        <w:t xml:space="preserve">; </w:t>
      </w:r>
      <w:r w:rsidR="00832DFC" w:rsidRPr="00BC5691">
        <w:rPr>
          <w:sz w:val="28"/>
          <w:szCs w:val="28"/>
        </w:rPr>
        <w:t xml:space="preserve">примесь </w:t>
      </w:r>
      <w:r w:rsidR="00BC5691" w:rsidRPr="00BC5691">
        <w:rPr>
          <w:color w:val="000000"/>
          <w:sz w:val="28"/>
          <w:szCs w:val="28"/>
        </w:rPr>
        <w:t xml:space="preserve">2 </w:t>
      </w:r>
      <w:r w:rsidRPr="00BC5691">
        <w:rPr>
          <w:sz w:val="28"/>
          <w:szCs w:val="28"/>
        </w:rPr>
        <w:t xml:space="preserve">– около </w:t>
      </w:r>
      <w:r w:rsidR="00FC61BA" w:rsidRPr="00BC5691">
        <w:rPr>
          <w:sz w:val="28"/>
          <w:szCs w:val="28"/>
        </w:rPr>
        <w:t>0</w:t>
      </w:r>
      <w:r w:rsidRPr="00BC5691">
        <w:rPr>
          <w:sz w:val="28"/>
          <w:szCs w:val="28"/>
        </w:rPr>
        <w:t>,</w:t>
      </w:r>
      <w:r w:rsidR="00FC61BA" w:rsidRPr="00BC5691">
        <w:rPr>
          <w:sz w:val="28"/>
          <w:szCs w:val="28"/>
        </w:rPr>
        <w:t>4</w:t>
      </w:r>
      <w:r w:rsidR="00E57522" w:rsidRPr="00BC5691">
        <w:rPr>
          <w:sz w:val="28"/>
          <w:szCs w:val="28"/>
        </w:rPr>
        <w:t>6</w:t>
      </w:r>
      <w:r w:rsidR="001502BE" w:rsidRPr="00BC5691">
        <w:rPr>
          <w:sz w:val="28"/>
          <w:szCs w:val="28"/>
        </w:rPr>
        <w:t xml:space="preserve">; </w:t>
      </w:r>
      <w:r w:rsidR="00FC61BA" w:rsidRPr="00BC5691">
        <w:rPr>
          <w:sz w:val="28"/>
          <w:szCs w:val="28"/>
        </w:rPr>
        <w:t xml:space="preserve">примесь </w:t>
      </w:r>
      <w:r w:rsidR="00BC5691" w:rsidRPr="00BC5691">
        <w:rPr>
          <w:color w:val="000000"/>
          <w:sz w:val="28"/>
          <w:szCs w:val="28"/>
        </w:rPr>
        <w:t xml:space="preserve">3 </w:t>
      </w:r>
      <w:r w:rsidR="00E57522" w:rsidRPr="00BC5691">
        <w:rPr>
          <w:color w:val="000000"/>
          <w:sz w:val="28"/>
          <w:szCs w:val="28"/>
        </w:rPr>
        <w:t xml:space="preserve">– около 0,77; </w:t>
      </w:r>
      <w:r w:rsidR="00E57522" w:rsidRPr="00BC5691">
        <w:rPr>
          <w:sz w:val="28"/>
          <w:szCs w:val="28"/>
        </w:rPr>
        <w:t xml:space="preserve">примесь </w:t>
      </w:r>
      <w:r w:rsidR="00BC5691" w:rsidRPr="00BC5691">
        <w:rPr>
          <w:sz w:val="28"/>
          <w:szCs w:val="28"/>
        </w:rPr>
        <w:t>4</w:t>
      </w:r>
      <w:r w:rsidR="00E57522" w:rsidRPr="00BC5691">
        <w:rPr>
          <w:color w:val="000000"/>
          <w:sz w:val="28"/>
          <w:szCs w:val="28"/>
        </w:rPr>
        <w:t xml:space="preserve"> – около 0,89; </w:t>
      </w:r>
      <w:r w:rsidR="00E57522" w:rsidRPr="00BC5691">
        <w:rPr>
          <w:sz w:val="28"/>
          <w:szCs w:val="28"/>
        </w:rPr>
        <w:t xml:space="preserve">примесь </w:t>
      </w:r>
      <w:r w:rsidR="00BC5691" w:rsidRPr="00BC5691">
        <w:rPr>
          <w:sz w:val="28"/>
          <w:szCs w:val="28"/>
        </w:rPr>
        <w:t>5</w:t>
      </w:r>
      <w:r w:rsidR="00E57522" w:rsidRPr="00BC5691">
        <w:rPr>
          <w:color w:val="000000"/>
          <w:sz w:val="28"/>
          <w:szCs w:val="28"/>
        </w:rPr>
        <w:t xml:space="preserve"> </w:t>
      </w:r>
      <w:r w:rsidR="00E57522" w:rsidRPr="00BC5691">
        <w:rPr>
          <w:sz w:val="28"/>
          <w:szCs w:val="28"/>
        </w:rPr>
        <w:t xml:space="preserve">– около 1,12; примесь </w:t>
      </w:r>
      <w:r w:rsidR="00BC5691" w:rsidRPr="00BC5691">
        <w:rPr>
          <w:sz w:val="28"/>
          <w:szCs w:val="28"/>
        </w:rPr>
        <w:t>6</w:t>
      </w:r>
      <w:r w:rsidR="00E57522" w:rsidRPr="00BC5691">
        <w:rPr>
          <w:color w:val="000000"/>
          <w:sz w:val="28"/>
          <w:szCs w:val="28"/>
        </w:rPr>
        <w:t xml:space="preserve"> – около 3,90</w:t>
      </w:r>
      <w:r w:rsidR="001502BE" w:rsidRPr="00BC5691">
        <w:rPr>
          <w:color w:val="000000"/>
          <w:sz w:val="28"/>
          <w:szCs w:val="28"/>
        </w:rPr>
        <w:t>.</w:t>
      </w:r>
    </w:p>
    <w:p w:rsidR="005608B2" w:rsidRPr="005608B2" w:rsidRDefault="006C6BC5" w:rsidP="00A253A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C6BC5">
        <w:rPr>
          <w:i/>
          <w:sz w:val="28"/>
          <w:szCs w:val="28"/>
        </w:rPr>
        <w:t xml:space="preserve">Идентификацию примесей </w:t>
      </w:r>
      <w:r w:rsidRPr="006C6BC5">
        <w:rPr>
          <w:sz w:val="28"/>
          <w:szCs w:val="28"/>
        </w:rPr>
        <w:t>проводят по относительным временам удерживания.</w:t>
      </w:r>
    </w:p>
    <w:p w:rsidR="00386F57" w:rsidRPr="00E57522" w:rsidRDefault="00CA3963" w:rsidP="00E5752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57522">
        <w:rPr>
          <w:i/>
          <w:color w:val="000000"/>
          <w:sz w:val="28"/>
          <w:szCs w:val="28"/>
        </w:rPr>
        <w:t>Пригодность хроматографической систем</w:t>
      </w:r>
      <w:r w:rsidR="00FC61BA" w:rsidRPr="00E57522">
        <w:rPr>
          <w:i/>
          <w:color w:val="000000"/>
          <w:sz w:val="28"/>
          <w:szCs w:val="28"/>
        </w:rPr>
        <w:t>ы</w:t>
      </w:r>
      <w:r w:rsidR="00E57522" w:rsidRPr="00E57522">
        <w:rPr>
          <w:i/>
          <w:color w:val="000000"/>
          <w:sz w:val="28"/>
          <w:szCs w:val="28"/>
        </w:rPr>
        <w:t xml:space="preserve">. </w:t>
      </w:r>
      <w:r w:rsidR="00386F57" w:rsidRPr="00E57522">
        <w:rPr>
          <w:color w:val="000000"/>
          <w:sz w:val="28"/>
          <w:szCs w:val="28"/>
        </w:rPr>
        <w:t>На хроматограмме раствора</w:t>
      </w:r>
      <w:r w:rsidR="00E57522" w:rsidRPr="00E57522">
        <w:rPr>
          <w:color w:val="000000"/>
          <w:sz w:val="28"/>
          <w:szCs w:val="28"/>
        </w:rPr>
        <w:t xml:space="preserve"> для проверки пригодности хроматографической системы</w:t>
      </w:r>
      <w:r w:rsidR="00386F57" w:rsidRPr="00E57522">
        <w:rPr>
          <w:color w:val="000000"/>
          <w:sz w:val="28"/>
          <w:szCs w:val="28"/>
        </w:rPr>
        <w:t>:</w:t>
      </w:r>
    </w:p>
    <w:p w:rsidR="00386F57" w:rsidRPr="00E57522" w:rsidRDefault="0094308E" w:rsidP="00386F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6F57" w:rsidRPr="00E57522">
        <w:rPr>
          <w:rFonts w:eastAsia="TimesNewRomanPSMT"/>
          <w:color w:val="000000"/>
          <w:sz w:val="28"/>
          <w:szCs w:val="28"/>
        </w:rPr>
        <w:t> </w:t>
      </w:r>
      <w:r w:rsidR="00386F57" w:rsidRPr="00E57522">
        <w:rPr>
          <w:i/>
          <w:color w:val="000000"/>
          <w:sz w:val="28"/>
          <w:szCs w:val="28"/>
        </w:rPr>
        <w:t>разрешение (</w:t>
      </w:r>
      <w:r w:rsidR="00386F57" w:rsidRPr="00E57522">
        <w:rPr>
          <w:i/>
          <w:color w:val="000000"/>
          <w:sz w:val="28"/>
          <w:szCs w:val="28"/>
          <w:lang w:val="en-US"/>
        </w:rPr>
        <w:t>R</w:t>
      </w:r>
      <w:r w:rsidR="00386F57" w:rsidRPr="00E57522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386F57" w:rsidRPr="00E57522">
        <w:rPr>
          <w:i/>
          <w:color w:val="000000"/>
          <w:sz w:val="28"/>
          <w:szCs w:val="28"/>
        </w:rPr>
        <w:t>)</w:t>
      </w:r>
      <w:r w:rsidR="00386F57" w:rsidRPr="00E57522">
        <w:rPr>
          <w:color w:val="000000"/>
          <w:sz w:val="28"/>
          <w:szCs w:val="28"/>
        </w:rPr>
        <w:t xml:space="preserve"> между пиками </w:t>
      </w:r>
      <w:r w:rsidR="00BC5691">
        <w:rPr>
          <w:color w:val="000000"/>
          <w:sz w:val="28"/>
          <w:szCs w:val="28"/>
        </w:rPr>
        <w:t>примеси 1</w:t>
      </w:r>
      <w:r w:rsidR="005608B2">
        <w:rPr>
          <w:color w:val="000000"/>
          <w:sz w:val="28"/>
          <w:szCs w:val="28"/>
        </w:rPr>
        <w:t xml:space="preserve"> </w:t>
      </w:r>
      <w:r w:rsidR="00386F57" w:rsidRPr="00E57522">
        <w:rPr>
          <w:color w:val="000000"/>
          <w:sz w:val="28"/>
          <w:szCs w:val="28"/>
        </w:rPr>
        <w:t xml:space="preserve">и </w:t>
      </w:r>
      <w:r w:rsidR="00E57522" w:rsidRPr="00E57522">
        <w:rPr>
          <w:color w:val="000000"/>
          <w:sz w:val="28"/>
          <w:szCs w:val="28"/>
        </w:rPr>
        <w:t xml:space="preserve">цефметазола </w:t>
      </w:r>
      <w:r w:rsidR="00386F57" w:rsidRPr="00E57522">
        <w:rPr>
          <w:color w:val="000000"/>
          <w:sz w:val="28"/>
          <w:szCs w:val="28"/>
        </w:rPr>
        <w:t xml:space="preserve">должно быть </w:t>
      </w:r>
      <w:r w:rsidR="00386F57" w:rsidRPr="00E57522">
        <w:rPr>
          <w:color w:val="000000"/>
          <w:sz w:val="28"/>
          <w:szCs w:val="28"/>
        </w:rPr>
        <w:lastRenderedPageBreak/>
        <w:t>не менее 3,0;</w:t>
      </w:r>
    </w:p>
    <w:p w:rsidR="00386F57" w:rsidRPr="00E57522" w:rsidRDefault="0094308E" w:rsidP="00386F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6F57" w:rsidRPr="00E57522">
        <w:rPr>
          <w:rFonts w:eastAsia="TimesNewRomanPSMT"/>
          <w:color w:val="000000"/>
          <w:sz w:val="28"/>
          <w:szCs w:val="28"/>
        </w:rPr>
        <w:t> </w:t>
      </w:r>
      <w:r w:rsidR="00386F57" w:rsidRPr="00E57522">
        <w:rPr>
          <w:i/>
          <w:color w:val="000000"/>
          <w:sz w:val="28"/>
          <w:szCs w:val="28"/>
        </w:rPr>
        <w:t>фактор асимметрии</w:t>
      </w:r>
      <w:r w:rsidR="00386F57" w:rsidRPr="00E57522">
        <w:rPr>
          <w:color w:val="000000"/>
          <w:sz w:val="28"/>
          <w:szCs w:val="28"/>
        </w:rPr>
        <w:t xml:space="preserve"> </w:t>
      </w:r>
      <w:r w:rsidR="00386F57" w:rsidRPr="00E57522">
        <w:rPr>
          <w:i/>
          <w:color w:val="000000"/>
          <w:sz w:val="28"/>
          <w:szCs w:val="28"/>
        </w:rPr>
        <w:t>пика (</w:t>
      </w:r>
      <w:r w:rsidR="00386F57" w:rsidRPr="00E57522">
        <w:rPr>
          <w:i/>
          <w:color w:val="000000"/>
          <w:sz w:val="28"/>
          <w:szCs w:val="28"/>
          <w:lang w:val="en-US"/>
        </w:rPr>
        <w:t>A</w:t>
      </w:r>
      <w:r w:rsidR="00386F57" w:rsidRPr="00E57522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386F57" w:rsidRPr="00E57522">
        <w:rPr>
          <w:i/>
          <w:color w:val="000000"/>
          <w:sz w:val="28"/>
          <w:szCs w:val="28"/>
        </w:rPr>
        <w:t>)</w:t>
      </w:r>
      <w:r w:rsidR="00386F57" w:rsidRPr="00E57522">
        <w:rPr>
          <w:color w:val="000000"/>
          <w:sz w:val="28"/>
          <w:szCs w:val="28"/>
        </w:rPr>
        <w:t xml:space="preserve"> </w:t>
      </w:r>
      <w:r w:rsidR="00A70A04" w:rsidRPr="00E57522">
        <w:rPr>
          <w:color w:val="000000"/>
          <w:sz w:val="28"/>
          <w:szCs w:val="28"/>
        </w:rPr>
        <w:t>цефметазол</w:t>
      </w:r>
      <w:r w:rsidR="00E57522" w:rsidRPr="00E57522">
        <w:rPr>
          <w:color w:val="000000"/>
          <w:sz w:val="28"/>
          <w:szCs w:val="28"/>
        </w:rPr>
        <w:t xml:space="preserve">а должен быть не более </w:t>
      </w:r>
      <w:r w:rsidR="00386F57" w:rsidRPr="00E57522">
        <w:rPr>
          <w:color w:val="000000"/>
          <w:sz w:val="28"/>
          <w:szCs w:val="28"/>
        </w:rPr>
        <w:t>2</w:t>
      </w:r>
      <w:r w:rsidR="00E57522" w:rsidRPr="00E57522">
        <w:rPr>
          <w:color w:val="000000"/>
          <w:sz w:val="28"/>
          <w:szCs w:val="28"/>
        </w:rPr>
        <w:t>,0</w:t>
      </w:r>
      <w:r w:rsidR="00386F57" w:rsidRPr="00E57522">
        <w:rPr>
          <w:color w:val="000000"/>
          <w:sz w:val="28"/>
          <w:szCs w:val="28"/>
        </w:rPr>
        <w:t>;</w:t>
      </w:r>
    </w:p>
    <w:p w:rsidR="00386F57" w:rsidRPr="00E57522" w:rsidRDefault="0094308E" w:rsidP="00386F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6F57" w:rsidRPr="00E57522">
        <w:rPr>
          <w:rFonts w:eastAsia="TimesNewRomanPSMT"/>
          <w:color w:val="000000"/>
          <w:sz w:val="28"/>
          <w:szCs w:val="28"/>
        </w:rPr>
        <w:t> </w:t>
      </w:r>
      <w:r w:rsidR="00386F57" w:rsidRPr="00E57522">
        <w:rPr>
          <w:i/>
          <w:color w:val="000000"/>
          <w:sz w:val="28"/>
          <w:szCs w:val="28"/>
        </w:rPr>
        <w:t>относительное стандартное отклонение</w:t>
      </w:r>
      <w:r w:rsidR="00386F57" w:rsidRPr="00E57522">
        <w:rPr>
          <w:color w:val="000000"/>
          <w:sz w:val="28"/>
          <w:szCs w:val="28"/>
        </w:rPr>
        <w:t xml:space="preserve"> площади пика </w:t>
      </w:r>
      <w:r w:rsidR="00A70A04" w:rsidRPr="00E57522">
        <w:rPr>
          <w:color w:val="000000"/>
          <w:sz w:val="28"/>
          <w:szCs w:val="28"/>
        </w:rPr>
        <w:t>цефметазол</w:t>
      </w:r>
      <w:r w:rsidR="00386F57" w:rsidRPr="00E57522">
        <w:rPr>
          <w:color w:val="000000"/>
          <w:sz w:val="28"/>
          <w:szCs w:val="28"/>
        </w:rPr>
        <w:t xml:space="preserve">а должно быть не более </w:t>
      </w:r>
      <w:r w:rsidR="00E57522" w:rsidRPr="00E57522">
        <w:rPr>
          <w:color w:val="000000"/>
          <w:sz w:val="28"/>
          <w:szCs w:val="28"/>
        </w:rPr>
        <w:t>2</w:t>
      </w:r>
      <w:r w:rsidR="00386F57" w:rsidRPr="00E57522">
        <w:rPr>
          <w:color w:val="000000"/>
          <w:sz w:val="28"/>
          <w:szCs w:val="28"/>
        </w:rPr>
        <w:t>,0 % (6 определений);</w:t>
      </w:r>
    </w:p>
    <w:p w:rsidR="00386F57" w:rsidRPr="00E57522" w:rsidRDefault="0094308E" w:rsidP="00E575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6F57" w:rsidRPr="00E57522">
        <w:rPr>
          <w:color w:val="000000"/>
          <w:sz w:val="28"/>
          <w:szCs w:val="28"/>
        </w:rPr>
        <w:t> </w:t>
      </w:r>
      <w:r w:rsidR="00386F57" w:rsidRPr="00E57522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="00386F57" w:rsidRPr="00E57522">
        <w:rPr>
          <w:color w:val="000000"/>
          <w:sz w:val="28"/>
          <w:szCs w:val="28"/>
        </w:rPr>
        <w:t xml:space="preserve">, рассчитанная по пику </w:t>
      </w:r>
      <w:r w:rsidR="00A70A04" w:rsidRPr="00E57522">
        <w:rPr>
          <w:color w:val="000000"/>
          <w:sz w:val="28"/>
          <w:szCs w:val="28"/>
        </w:rPr>
        <w:t>цефметазол</w:t>
      </w:r>
      <w:r w:rsidR="00E57522" w:rsidRPr="00E57522">
        <w:rPr>
          <w:color w:val="000000"/>
          <w:sz w:val="28"/>
          <w:szCs w:val="28"/>
        </w:rPr>
        <w:t>а</w:t>
      </w:r>
      <w:r w:rsidR="00386F57" w:rsidRPr="00E57522">
        <w:rPr>
          <w:color w:val="000000"/>
          <w:sz w:val="28"/>
          <w:szCs w:val="28"/>
        </w:rPr>
        <w:t xml:space="preserve">, должна </w:t>
      </w:r>
      <w:r w:rsidR="00E57522" w:rsidRPr="00E57522">
        <w:rPr>
          <w:color w:val="000000"/>
          <w:sz w:val="28"/>
          <w:szCs w:val="28"/>
        </w:rPr>
        <w:t>составлять не менее 15</w:t>
      </w:r>
      <w:r w:rsidR="00386F57" w:rsidRPr="00E57522">
        <w:rPr>
          <w:color w:val="000000"/>
          <w:sz w:val="28"/>
          <w:szCs w:val="28"/>
        </w:rPr>
        <w:t>00 теоретических тарелок.</w:t>
      </w:r>
    </w:p>
    <w:p w:rsidR="00E57522" w:rsidRPr="00E57522" w:rsidRDefault="00E57522" w:rsidP="00E575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522">
        <w:rPr>
          <w:i/>
          <w:color w:val="000000"/>
          <w:sz w:val="28"/>
          <w:szCs w:val="28"/>
        </w:rPr>
        <w:t xml:space="preserve">Допустимое содержание примесей. </w:t>
      </w:r>
      <w:r w:rsidRPr="00E57522">
        <w:rPr>
          <w:color w:val="000000"/>
          <w:sz w:val="28"/>
          <w:szCs w:val="28"/>
        </w:rPr>
        <w:t>На хроматограмме испытуемого раствора:</w:t>
      </w:r>
    </w:p>
    <w:p w:rsidR="00E57522" w:rsidRPr="006C6BC5" w:rsidRDefault="0094308E" w:rsidP="00E575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C6BC5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E57522" w:rsidRPr="006C6BC5">
        <w:rPr>
          <w:rFonts w:ascii="Times New Roman" w:hAnsi="Times New Roman"/>
          <w:color w:val="000000"/>
          <w:sz w:val="28"/>
          <w:szCs w:val="28"/>
        </w:rPr>
        <w:t> </w:t>
      </w:r>
      <w:r w:rsidR="00E57522" w:rsidRPr="006C6BC5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пика </w:t>
      </w:r>
      <w:r w:rsidR="005608B2" w:rsidRPr="006C6BC5">
        <w:rPr>
          <w:rFonts w:ascii="Times New Roman" w:hAnsi="Times New Roman"/>
          <w:color w:val="000000"/>
          <w:sz w:val="28"/>
          <w:szCs w:val="28"/>
          <w:lang w:val="ru-RU"/>
        </w:rPr>
        <w:t xml:space="preserve">каждой из примесей </w:t>
      </w:r>
      <w:r w:rsidR="00BC5691" w:rsidRPr="00BC5691">
        <w:rPr>
          <w:rFonts w:ascii="Times New Roman" w:hAnsi="Times New Roman"/>
          <w:color w:val="000000"/>
          <w:sz w:val="28"/>
          <w:szCs w:val="28"/>
          <w:lang w:val="ru-RU"/>
        </w:rPr>
        <w:t>1,</w:t>
      </w:r>
      <w:r w:rsidR="00CE01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C5691" w:rsidRPr="00BC5691">
        <w:rPr>
          <w:rFonts w:ascii="Times New Roman" w:hAnsi="Times New Roman"/>
          <w:color w:val="000000"/>
          <w:sz w:val="28"/>
          <w:szCs w:val="28"/>
          <w:lang w:val="ru-RU"/>
        </w:rPr>
        <w:t>2,</w:t>
      </w:r>
      <w:r w:rsidR="00CE01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C5691" w:rsidRPr="00BC5691">
        <w:rPr>
          <w:rFonts w:ascii="Times New Roman" w:hAnsi="Times New Roman"/>
          <w:color w:val="000000"/>
          <w:sz w:val="28"/>
          <w:szCs w:val="28"/>
          <w:lang w:val="ru-RU"/>
        </w:rPr>
        <w:t>3,</w:t>
      </w:r>
      <w:r w:rsidR="00CE01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C5691" w:rsidRPr="00BC5691">
        <w:rPr>
          <w:rFonts w:ascii="Times New Roman" w:hAnsi="Times New Roman"/>
          <w:color w:val="000000"/>
          <w:sz w:val="28"/>
          <w:szCs w:val="28"/>
          <w:lang w:val="ru-RU"/>
        </w:rPr>
        <w:t>4,</w:t>
      </w:r>
      <w:r w:rsidR="00CE01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C5691" w:rsidRPr="00BC5691">
        <w:rPr>
          <w:rFonts w:ascii="Times New Roman" w:hAnsi="Times New Roman"/>
          <w:color w:val="000000"/>
          <w:sz w:val="28"/>
          <w:szCs w:val="28"/>
          <w:lang w:val="ru-RU"/>
        </w:rPr>
        <w:t xml:space="preserve">5 </w:t>
      </w:r>
      <w:r w:rsidR="005608B2" w:rsidRPr="00BC5691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 w:rsidR="00BC5691" w:rsidRPr="00BC5691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="005608B2" w:rsidRPr="006C6BC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57522" w:rsidRPr="006C6BC5">
        <w:rPr>
          <w:rFonts w:ascii="Times New Roman" w:hAnsi="Times New Roman"/>
          <w:color w:val="000000"/>
          <w:sz w:val="28"/>
          <w:szCs w:val="28"/>
          <w:lang w:val="ru-RU"/>
        </w:rPr>
        <w:t>не должна превышать площадь основного пика на хроматограмме раствора сравнения</w:t>
      </w:r>
      <w:r w:rsidR="00E57522" w:rsidRPr="006C6BC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6C6BC5" w:rsidRPr="006C6BC5">
        <w:rPr>
          <w:rFonts w:ascii="Times New Roman" w:hAnsi="Times New Roman"/>
          <w:color w:val="000000"/>
          <w:sz w:val="28"/>
          <w:szCs w:val="28"/>
          <w:lang w:val="ru-RU"/>
        </w:rPr>
        <w:t>(не более 1,0 </w:t>
      </w:r>
      <w:r w:rsidR="00E57522" w:rsidRPr="006C6BC5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E57522" w:rsidRPr="00E57522" w:rsidRDefault="0094308E" w:rsidP="00E575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C6BC5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E57522" w:rsidRPr="006C6BC5">
        <w:rPr>
          <w:rFonts w:ascii="Times New Roman" w:hAnsi="Times New Roman"/>
          <w:color w:val="000000"/>
          <w:sz w:val="28"/>
          <w:szCs w:val="28"/>
        </w:rPr>
        <w:t> </w:t>
      </w:r>
      <w:r w:rsidR="00E57522" w:rsidRPr="006C6BC5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пика любой </w:t>
      </w:r>
      <w:r w:rsidR="00B341AA" w:rsidRPr="006C6BC5">
        <w:rPr>
          <w:rFonts w:ascii="Times New Roman" w:hAnsi="Times New Roman"/>
          <w:color w:val="000000"/>
          <w:sz w:val="28"/>
          <w:szCs w:val="28"/>
          <w:lang w:val="ru-RU"/>
        </w:rPr>
        <w:t>другой</w:t>
      </w:r>
      <w:r w:rsidR="00E57522" w:rsidRPr="006C6BC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примеси не должна превышать 0,1 площади основного пика на хроматограмме раствора сравнения</w:t>
      </w:r>
      <w:r w:rsidR="00E57522" w:rsidRPr="006C6BC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6C6BC5" w:rsidRPr="006C6BC5">
        <w:rPr>
          <w:rFonts w:ascii="Times New Roman" w:hAnsi="Times New Roman"/>
          <w:color w:val="000000"/>
          <w:sz w:val="28"/>
          <w:szCs w:val="28"/>
          <w:lang w:val="ru-RU"/>
        </w:rPr>
        <w:t>(не более 0,1 </w:t>
      </w:r>
      <w:r w:rsidR="00E57522" w:rsidRPr="006C6BC5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E57522" w:rsidRPr="00E57522" w:rsidRDefault="006C6BC5" w:rsidP="00E575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E57522" w:rsidRPr="00E57522">
        <w:rPr>
          <w:rFonts w:ascii="Times New Roman" w:hAnsi="Times New Roman"/>
          <w:color w:val="000000"/>
          <w:sz w:val="28"/>
          <w:szCs w:val="28"/>
        </w:rPr>
        <w:t> </w:t>
      </w:r>
      <w:r w:rsidR="00E57522" w:rsidRPr="00E57522">
        <w:rPr>
          <w:rFonts w:ascii="Times New Roman" w:hAnsi="Times New Roman"/>
          <w:color w:val="000000"/>
          <w:sz w:val="28"/>
          <w:szCs w:val="28"/>
          <w:lang w:val="ru-RU"/>
        </w:rPr>
        <w:t>суммар</w:t>
      </w:r>
      <w:r w:rsidR="00E57522">
        <w:rPr>
          <w:rFonts w:ascii="Times New Roman" w:hAnsi="Times New Roman"/>
          <w:color w:val="000000"/>
          <w:sz w:val="28"/>
          <w:szCs w:val="28"/>
          <w:lang w:val="ru-RU"/>
        </w:rPr>
        <w:t>ная площадь пиков всех примесей</w:t>
      </w:r>
      <w:r w:rsidR="00E57522" w:rsidRPr="00E57522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должна превышать </w:t>
      </w:r>
      <w:r w:rsidR="00E57522">
        <w:rPr>
          <w:rFonts w:ascii="Times New Roman" w:hAnsi="Times New Roman"/>
          <w:color w:val="000000"/>
          <w:sz w:val="28"/>
          <w:szCs w:val="28"/>
          <w:lang w:val="ru-RU"/>
        </w:rPr>
        <w:t>трёх</w:t>
      </w:r>
      <w:r w:rsidR="00E57522" w:rsidRPr="00E57522">
        <w:rPr>
          <w:rFonts w:ascii="Times New Roman" w:hAnsi="Times New Roman"/>
          <w:color w:val="000000"/>
          <w:sz w:val="28"/>
          <w:szCs w:val="28"/>
          <w:lang w:val="ru-RU"/>
        </w:rPr>
        <w:t>кратную площадь основного пика на хроматограмме раствора</w:t>
      </w:r>
      <w:r w:rsidR="00E57522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сравнения</w:t>
      </w:r>
      <w:r w:rsidR="00E57522" w:rsidRPr="00E57522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</w:t>
      </w:r>
      <w:r w:rsidR="00247241">
        <w:rPr>
          <w:rFonts w:ascii="Times New Roman" w:hAnsi="Times New Roman"/>
          <w:color w:val="000000"/>
          <w:sz w:val="28"/>
          <w:szCs w:val="28"/>
          <w:lang w:val="ru-RU"/>
        </w:rPr>
        <w:t>3,0 </w:t>
      </w:r>
      <w:r w:rsidR="00E57522">
        <w:rPr>
          <w:rFonts w:ascii="Times New Roman" w:hAnsi="Times New Roman"/>
          <w:color w:val="000000"/>
          <w:sz w:val="28"/>
          <w:szCs w:val="28"/>
          <w:lang w:val="ru-RU"/>
        </w:rPr>
        <w:t>%)</w:t>
      </w:r>
      <w:r w:rsidR="00E57522" w:rsidRPr="00E5752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57522" w:rsidRPr="00E57522" w:rsidRDefault="00E57522" w:rsidP="00E575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57522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</w:t>
      </w:r>
      <w:r w:rsidR="0094308E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составляет </w:t>
      </w:r>
      <w:r w:rsidRPr="00E57522">
        <w:rPr>
          <w:rFonts w:ascii="Times New Roman" w:hAnsi="Times New Roman"/>
          <w:color w:val="000000"/>
          <w:sz w:val="28"/>
          <w:szCs w:val="28"/>
          <w:lang w:val="ru-RU"/>
        </w:rPr>
        <w:t xml:space="preserve">менее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0,01</w:t>
      </w:r>
      <w:r w:rsidRPr="00E57522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основного пика на хроматограмме раствора</w:t>
      </w:r>
      <w:r w:rsidRPr="00E5752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E57522"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сравнения (менее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0,01</w:t>
      </w:r>
      <w:r w:rsidR="00247241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E57522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BE5685" w:rsidRPr="00BE5685" w:rsidRDefault="00BE5685" w:rsidP="00E575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522">
        <w:rPr>
          <w:b/>
          <w:color w:val="000000"/>
          <w:sz w:val="28"/>
          <w:szCs w:val="28"/>
        </w:rPr>
        <w:t>Вода</w:t>
      </w:r>
      <w:r w:rsidRPr="00BE5685">
        <w:rPr>
          <w:b/>
          <w:color w:val="000000"/>
          <w:sz w:val="28"/>
          <w:szCs w:val="28"/>
        </w:rPr>
        <w:t>.</w:t>
      </w:r>
      <w:r w:rsidR="00EB2B41" w:rsidRPr="00BE5685">
        <w:rPr>
          <w:color w:val="000000"/>
          <w:sz w:val="28"/>
          <w:szCs w:val="28"/>
        </w:rPr>
        <w:t xml:space="preserve"> </w:t>
      </w:r>
      <w:r w:rsidRPr="00BE5685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1,0</w:t>
      </w:r>
      <w:r w:rsidR="00247241">
        <w:rPr>
          <w:color w:val="000000"/>
          <w:sz w:val="28"/>
          <w:szCs w:val="28"/>
        </w:rPr>
        <w:t> </w:t>
      </w:r>
      <w:r w:rsidRPr="00BE5685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(ОФС «Определение воды», метод 1</w:t>
      </w:r>
      <w:r w:rsidRPr="00BE5685">
        <w:rPr>
          <w:color w:val="000000"/>
          <w:sz w:val="28"/>
          <w:szCs w:val="28"/>
        </w:rPr>
        <w:t xml:space="preserve">). Для определения используют около </w:t>
      </w:r>
      <w:r>
        <w:rPr>
          <w:color w:val="000000"/>
          <w:sz w:val="28"/>
          <w:szCs w:val="28"/>
        </w:rPr>
        <w:t>1</w:t>
      </w:r>
      <w:r w:rsidRPr="00BE5685">
        <w:rPr>
          <w:color w:val="000000"/>
          <w:sz w:val="28"/>
          <w:szCs w:val="28"/>
        </w:rPr>
        <w:t xml:space="preserve"> г (точная навеска) субстанции</w:t>
      </w:r>
      <w:r>
        <w:rPr>
          <w:color w:val="000000"/>
          <w:sz w:val="28"/>
          <w:szCs w:val="28"/>
        </w:rPr>
        <w:t>.</w:t>
      </w:r>
      <w:r w:rsidRPr="00BE5685">
        <w:rPr>
          <w:color w:val="000000"/>
          <w:sz w:val="28"/>
          <w:szCs w:val="28"/>
        </w:rPr>
        <w:t xml:space="preserve"> </w:t>
      </w:r>
    </w:p>
    <w:p w:rsidR="00A70A04" w:rsidRPr="00A70A04" w:rsidRDefault="00A70A04" w:rsidP="00BE568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0A04">
        <w:rPr>
          <w:rFonts w:ascii="Times New Roman" w:hAnsi="Times New Roman"/>
          <w:b/>
          <w:color w:val="000000"/>
          <w:sz w:val="28"/>
          <w:szCs w:val="28"/>
          <w:lang w:val="ru-RU"/>
        </w:rPr>
        <w:t>Мышьяк</w:t>
      </w:r>
      <w:r w:rsidRPr="00A70A04">
        <w:rPr>
          <w:rFonts w:ascii="Times New Roman" w:hAnsi="Times New Roman"/>
          <w:b/>
          <w:sz w:val="28"/>
          <w:szCs w:val="28"/>
          <w:lang w:val="ru-RU"/>
        </w:rPr>
        <w:t>.</w:t>
      </w:r>
      <w:r w:rsidRPr="00A70A04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0,0002</w:t>
      </w:r>
      <w:r w:rsidRPr="00A70A04">
        <w:rPr>
          <w:rFonts w:ascii="Times New Roman" w:hAnsi="Times New Roman"/>
          <w:color w:val="000000"/>
          <w:sz w:val="28"/>
          <w:szCs w:val="28"/>
        </w:rPr>
        <w:t> </w:t>
      </w:r>
      <w:r w:rsidRPr="00A70A04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«Мышьяк», метод 1). Для определения используют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1,0</w:t>
      </w:r>
      <w:r w:rsidRPr="00A70A04">
        <w:rPr>
          <w:rFonts w:ascii="Times New Roman" w:hAnsi="Times New Roman"/>
          <w:color w:val="000000"/>
          <w:sz w:val="28"/>
          <w:szCs w:val="28"/>
        </w:rPr>
        <w:t> </w:t>
      </w:r>
      <w:r w:rsidRPr="00A70A04">
        <w:rPr>
          <w:rFonts w:ascii="Times New Roman" w:hAnsi="Times New Roman"/>
          <w:color w:val="000000"/>
          <w:sz w:val="28"/>
          <w:szCs w:val="28"/>
          <w:lang w:val="ru-RU"/>
        </w:rPr>
        <w:t>г субстанции.</w:t>
      </w:r>
    </w:p>
    <w:p w:rsidR="00700C33" w:rsidRPr="00A70A04" w:rsidRDefault="00700C33" w:rsidP="00BE568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70A04">
        <w:rPr>
          <w:rFonts w:ascii="Times New Roman" w:hAnsi="Times New Roman"/>
          <w:b/>
          <w:sz w:val="28"/>
          <w:szCs w:val="28"/>
          <w:lang w:val="ru-RU"/>
        </w:rPr>
        <w:t>Тяж</w:t>
      </w:r>
      <w:r w:rsidR="0094308E">
        <w:rPr>
          <w:rFonts w:ascii="Times New Roman" w:hAnsi="Times New Roman"/>
          <w:b/>
          <w:sz w:val="28"/>
          <w:szCs w:val="28"/>
          <w:lang w:val="ru-RU"/>
        </w:rPr>
        <w:t>ё</w:t>
      </w:r>
      <w:r w:rsidRPr="00A70A04">
        <w:rPr>
          <w:rFonts w:ascii="Times New Roman" w:hAnsi="Times New Roman"/>
          <w:b/>
          <w:sz w:val="28"/>
          <w:szCs w:val="28"/>
          <w:lang w:val="ru-RU"/>
        </w:rPr>
        <w:t>лые металлы.</w:t>
      </w:r>
      <w:r w:rsidRPr="00A70A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0A04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462CD4" w:rsidRPr="00A70A04">
        <w:rPr>
          <w:rFonts w:ascii="Times New Roman" w:hAnsi="Times New Roman"/>
          <w:color w:val="000000"/>
          <w:sz w:val="28"/>
          <w:szCs w:val="28"/>
          <w:lang w:val="ru-RU"/>
        </w:rPr>
        <w:t>0,00</w:t>
      </w:r>
      <w:r w:rsidR="00074D9C" w:rsidRPr="00A70A04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462CD4" w:rsidRPr="00A70A04">
        <w:rPr>
          <w:rFonts w:ascii="Times New Roman" w:hAnsi="Times New Roman"/>
          <w:color w:val="000000"/>
          <w:sz w:val="28"/>
          <w:szCs w:val="28"/>
          <w:lang w:val="ru-RU"/>
        </w:rPr>
        <w:t> %</w:t>
      </w:r>
      <w:r w:rsidRPr="00A70A04">
        <w:rPr>
          <w:rFonts w:ascii="Times New Roman" w:hAnsi="Times New Roman"/>
          <w:color w:val="000000"/>
          <w:sz w:val="28"/>
          <w:szCs w:val="28"/>
          <w:lang w:val="ru-RU"/>
        </w:rPr>
        <w:t>. Определение проводят в соответствии</w:t>
      </w:r>
      <w:r w:rsidR="007A2DA7" w:rsidRPr="00A70A04">
        <w:rPr>
          <w:rFonts w:ascii="Times New Roman" w:hAnsi="Times New Roman"/>
          <w:color w:val="000000"/>
          <w:sz w:val="28"/>
          <w:szCs w:val="28"/>
          <w:lang w:val="ru-RU"/>
        </w:rPr>
        <w:t xml:space="preserve"> с ОФС «Тяжёлые металлы», метод </w:t>
      </w:r>
      <w:r w:rsidRPr="00A70A04">
        <w:rPr>
          <w:rFonts w:ascii="Times New Roman" w:hAnsi="Times New Roman"/>
          <w:color w:val="000000"/>
          <w:sz w:val="28"/>
          <w:szCs w:val="28"/>
          <w:lang w:val="ru-RU"/>
        </w:rPr>
        <w:t xml:space="preserve">2, в зольном остатке, полученном после сжигания </w:t>
      </w:r>
      <w:r w:rsidR="00462CD4" w:rsidRPr="00A70A04">
        <w:rPr>
          <w:rFonts w:ascii="Times New Roman" w:hAnsi="Times New Roman"/>
          <w:color w:val="000000"/>
          <w:sz w:val="28"/>
          <w:szCs w:val="28"/>
          <w:lang w:val="ru-RU"/>
        </w:rPr>
        <w:t>1,0 г</w:t>
      </w:r>
      <w:r w:rsidRPr="00A70A04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использованием эталонного раствора</w:t>
      </w:r>
      <w:r w:rsidR="00462CD4" w:rsidRPr="00A70A04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074D9C" w:rsidRPr="00A70A04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462CD4" w:rsidRPr="00A70A0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F39EA" w:rsidRPr="00BE5685" w:rsidRDefault="006F39EA" w:rsidP="00BE568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A04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A70A04">
        <w:rPr>
          <w:rFonts w:ascii="Times New Roman" w:hAnsi="Times New Roman"/>
          <w:sz w:val="28"/>
          <w:szCs w:val="28"/>
        </w:rPr>
        <w:t xml:space="preserve"> </w:t>
      </w:r>
      <w:r w:rsidRPr="00A70A04">
        <w:rPr>
          <w:rFonts w:ascii="Times New Roman" w:hAnsi="Times New Roman"/>
          <w:color w:val="000000"/>
          <w:sz w:val="28"/>
          <w:szCs w:val="28"/>
        </w:rPr>
        <w:t xml:space="preserve">В соответствии с ОФС «Остаточные </w:t>
      </w:r>
      <w:r w:rsidRPr="00BE5685">
        <w:rPr>
          <w:rFonts w:ascii="Times New Roman" w:hAnsi="Times New Roman"/>
          <w:color w:val="000000"/>
          <w:sz w:val="28"/>
          <w:szCs w:val="28"/>
        </w:rPr>
        <w:t>органические растворители».</w:t>
      </w:r>
    </w:p>
    <w:p w:rsidR="00BE5685" w:rsidRPr="00BE5685" w:rsidRDefault="00BE5685" w:rsidP="00BE5685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BE5685">
        <w:rPr>
          <w:rFonts w:ascii="Times New Roman" w:hAnsi="Times New Roman"/>
          <w:b/>
          <w:color w:val="000000"/>
          <w:sz w:val="28"/>
          <w:szCs w:val="28"/>
        </w:rPr>
        <w:lastRenderedPageBreak/>
        <w:t>*Аномальная токсичность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E5685">
        <w:rPr>
          <w:rFonts w:ascii="Times New Roman" w:hAnsi="Times New Roman"/>
          <w:color w:val="000000"/>
          <w:sz w:val="28"/>
          <w:szCs w:val="28"/>
        </w:rPr>
        <w:t>Субстанция должна быть нетоксичной (ОФС «Аномальная токсичность»). Тест-доза – 60 мг цефметазола в 0,5 мл воды для инъекций на мышь, внутривенно со скоростью 0,1 мл/с. Срок наблюдения 48 ч.</w:t>
      </w:r>
    </w:p>
    <w:p w:rsidR="00BE5685" w:rsidRPr="00BE5685" w:rsidRDefault="00BE5685" w:rsidP="00BE56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685">
        <w:rPr>
          <w:b/>
          <w:color w:val="000000"/>
          <w:sz w:val="28"/>
          <w:szCs w:val="28"/>
        </w:rPr>
        <w:t>*Бактериальные эндотоксины</w:t>
      </w:r>
      <w:r w:rsidRPr="00BE5685">
        <w:rPr>
          <w:color w:val="000000"/>
          <w:sz w:val="28"/>
          <w:szCs w:val="28"/>
        </w:rPr>
        <w:t xml:space="preserve">. Не более </w:t>
      </w:r>
      <w:r>
        <w:rPr>
          <w:color w:val="000000"/>
          <w:sz w:val="28"/>
          <w:szCs w:val="28"/>
        </w:rPr>
        <w:t>0,</w:t>
      </w:r>
      <w:r w:rsidR="009F5755">
        <w:rPr>
          <w:color w:val="000000"/>
          <w:sz w:val="28"/>
          <w:szCs w:val="28"/>
        </w:rPr>
        <w:t>175</w:t>
      </w:r>
      <w:r>
        <w:rPr>
          <w:color w:val="000000"/>
          <w:sz w:val="28"/>
          <w:szCs w:val="28"/>
        </w:rPr>
        <w:t xml:space="preserve"> ЕЭ на 1 мг </w:t>
      </w:r>
      <w:r w:rsidR="00BC5691">
        <w:rPr>
          <w:color w:val="000000"/>
          <w:sz w:val="28"/>
          <w:szCs w:val="28"/>
        </w:rPr>
        <w:t>цефм</w:t>
      </w:r>
      <w:r w:rsidRPr="00BE5685">
        <w:rPr>
          <w:color w:val="000000"/>
          <w:sz w:val="28"/>
          <w:szCs w:val="28"/>
        </w:rPr>
        <w:t xml:space="preserve">етазола (ОФС «Бактериальные эндотоксины»). </w:t>
      </w:r>
    </w:p>
    <w:p w:rsidR="00BE5685" w:rsidRPr="00BE5685" w:rsidRDefault="00BE5685" w:rsidP="00BE5685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685">
        <w:rPr>
          <w:rFonts w:ascii="Times New Roman" w:hAnsi="Times New Roman"/>
          <w:b/>
          <w:color w:val="000000"/>
          <w:sz w:val="28"/>
          <w:szCs w:val="28"/>
        </w:rPr>
        <w:t>*Стерильность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E5685">
        <w:rPr>
          <w:rFonts w:ascii="Times New Roman" w:hAnsi="Times New Roman"/>
          <w:color w:val="000000"/>
          <w:sz w:val="28"/>
          <w:szCs w:val="28"/>
        </w:rPr>
        <w:t>Субстанция должна быть стерильной (ОФС «Стерильность»).</w:t>
      </w:r>
    </w:p>
    <w:p w:rsidR="002F44F4" w:rsidRPr="00BE5685" w:rsidRDefault="00A42D50" w:rsidP="006C3E72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5685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="00EB2B41" w:rsidRPr="00BE5685">
        <w:rPr>
          <w:rFonts w:ascii="Times New Roman" w:hAnsi="Times New Roman"/>
          <w:b/>
          <w:sz w:val="28"/>
          <w:szCs w:val="28"/>
        </w:rPr>
        <w:t xml:space="preserve"> </w:t>
      </w:r>
      <w:r w:rsidR="00564F13" w:rsidRPr="00BE5685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</w:t>
      </w:r>
      <w:r w:rsidR="006C3E72" w:rsidRPr="00BE5685">
        <w:rPr>
          <w:rFonts w:ascii="Times New Roman" w:hAnsi="Times New Roman"/>
          <w:color w:val="000000"/>
          <w:sz w:val="28"/>
          <w:szCs w:val="28"/>
        </w:rPr>
        <w:t>.</w:t>
      </w:r>
    </w:p>
    <w:p w:rsidR="00BE5685" w:rsidRPr="00BE5685" w:rsidRDefault="008A7BB6" w:rsidP="00BE5685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5685">
        <w:rPr>
          <w:i/>
          <w:sz w:val="28"/>
          <w:szCs w:val="28"/>
        </w:rPr>
        <w:t>Подвижная фаза  (ПФ</w:t>
      </w:r>
      <w:r w:rsidR="008F113B" w:rsidRPr="00BE5685">
        <w:rPr>
          <w:i/>
          <w:sz w:val="28"/>
          <w:szCs w:val="28"/>
        </w:rPr>
        <w:t xml:space="preserve">). </w:t>
      </w:r>
      <w:r w:rsidR="00BE5685" w:rsidRPr="00BE5685">
        <w:rPr>
          <w:sz w:val="28"/>
          <w:szCs w:val="28"/>
        </w:rPr>
        <w:t xml:space="preserve">Растворяют 5,75 г аммония дигидрофосфата в 700 мл воды, прибавляют 280 мл метанола, 20 мл тетрагидрофурана, 3,2 мл тетрабутиламмония гидроксида раствора 40 % и </w:t>
      </w:r>
      <w:r w:rsidR="00BE5685" w:rsidRPr="00BE5685">
        <w:rPr>
          <w:bCs/>
          <w:sz w:val="28"/>
          <w:szCs w:val="28"/>
        </w:rPr>
        <w:t>доводят рН раствора фосфорной кислотой концентрированной до 4,50±0,05.</w:t>
      </w:r>
      <w:r w:rsidR="0003197B">
        <w:rPr>
          <w:bCs/>
          <w:sz w:val="28"/>
          <w:szCs w:val="28"/>
        </w:rPr>
        <w:t xml:space="preserve"> </w:t>
      </w:r>
      <w:r w:rsidR="00BE5685">
        <w:rPr>
          <w:sz w:val="28"/>
          <w:szCs w:val="28"/>
        </w:rPr>
        <w:t>Раствор используют свежеприготовленным.</w:t>
      </w:r>
    </w:p>
    <w:p w:rsidR="00BE5685" w:rsidRPr="00BE5685" w:rsidRDefault="00BE5685" w:rsidP="00BE5685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Раствор внутреннего стандарта. </w:t>
      </w:r>
      <w:r w:rsidRPr="00BE5685">
        <w:rPr>
          <w:sz w:val="28"/>
          <w:szCs w:val="28"/>
        </w:rPr>
        <w:t>В мерную колбу вместимостью 100 мл помещают 10 мг метилп</w:t>
      </w:r>
      <w:r w:rsidR="00B341AA">
        <w:rPr>
          <w:sz w:val="28"/>
          <w:szCs w:val="28"/>
        </w:rPr>
        <w:t>а</w:t>
      </w:r>
      <w:r w:rsidRPr="00BE5685">
        <w:rPr>
          <w:sz w:val="28"/>
          <w:szCs w:val="28"/>
        </w:rPr>
        <w:t>рагидроксибензоата, растворяют в ПФ и доводят объём раствора тем же растворителем до метки.</w:t>
      </w:r>
      <w:r w:rsidR="00B341AA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 используют свежеприготовленным.</w:t>
      </w:r>
    </w:p>
    <w:p w:rsidR="00BE5685" w:rsidRPr="00BE5685" w:rsidRDefault="008F113B" w:rsidP="008F113B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5685">
        <w:rPr>
          <w:i/>
          <w:sz w:val="28"/>
          <w:szCs w:val="28"/>
        </w:rPr>
        <w:t xml:space="preserve">Испытуемый раствор. </w:t>
      </w:r>
      <w:r w:rsidR="00BE5685" w:rsidRPr="00BE5685">
        <w:rPr>
          <w:sz w:val="28"/>
          <w:szCs w:val="28"/>
        </w:rPr>
        <w:t xml:space="preserve">Около </w:t>
      </w:r>
      <w:r w:rsidR="008A7BB6" w:rsidRPr="00BE5685">
        <w:rPr>
          <w:sz w:val="28"/>
          <w:szCs w:val="28"/>
        </w:rPr>
        <w:t>5</w:t>
      </w:r>
      <w:r w:rsidR="00BE5685" w:rsidRPr="00BE5685">
        <w:rPr>
          <w:sz w:val="28"/>
          <w:szCs w:val="28"/>
        </w:rPr>
        <w:t>0</w:t>
      </w:r>
      <w:r w:rsidR="008A7BB6" w:rsidRPr="00BE5685">
        <w:rPr>
          <w:sz w:val="28"/>
          <w:szCs w:val="28"/>
        </w:rPr>
        <w:t xml:space="preserve"> мг (точная навеска) субстанции помещают</w:t>
      </w:r>
      <w:r w:rsidR="00BE5685" w:rsidRPr="00BE5685">
        <w:rPr>
          <w:sz w:val="28"/>
          <w:szCs w:val="28"/>
        </w:rPr>
        <w:t xml:space="preserve"> в мерную колбу вместимостью 25</w:t>
      </w:r>
      <w:r w:rsidR="008A7BB6" w:rsidRPr="00BE5685">
        <w:rPr>
          <w:sz w:val="28"/>
          <w:szCs w:val="28"/>
        </w:rPr>
        <w:t xml:space="preserve"> мл, </w:t>
      </w:r>
      <w:r w:rsidR="00BE5685" w:rsidRPr="00BE5685">
        <w:rPr>
          <w:sz w:val="28"/>
          <w:szCs w:val="28"/>
        </w:rPr>
        <w:t xml:space="preserve">растворяют в ПФ </w:t>
      </w:r>
      <w:r w:rsidR="008A7BB6" w:rsidRPr="00BE5685">
        <w:rPr>
          <w:sz w:val="28"/>
          <w:szCs w:val="28"/>
        </w:rPr>
        <w:t xml:space="preserve">и доводят объём раствора тем же растворителем до метки. </w:t>
      </w:r>
      <w:r w:rsidR="00BE5685" w:rsidRPr="00BE5685">
        <w:rPr>
          <w:sz w:val="28"/>
          <w:szCs w:val="28"/>
        </w:rPr>
        <w:t>В мерную колбу вместимостью 10 мл помещают 1,0 мл полученного раствора и доводят объём раствора раствором внутреннего стандарта до метки.</w:t>
      </w:r>
      <w:r w:rsidR="001338DF">
        <w:rPr>
          <w:sz w:val="28"/>
          <w:szCs w:val="28"/>
        </w:rPr>
        <w:t xml:space="preserve"> </w:t>
      </w:r>
      <w:r w:rsidR="00BE5685">
        <w:rPr>
          <w:sz w:val="28"/>
          <w:szCs w:val="28"/>
        </w:rPr>
        <w:t>Раствор используют свежеприготовленным.</w:t>
      </w:r>
    </w:p>
    <w:p w:rsidR="00E57522" w:rsidRPr="00E57522" w:rsidRDefault="008F113B" w:rsidP="00E57522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57522">
        <w:rPr>
          <w:i/>
          <w:sz w:val="28"/>
          <w:szCs w:val="28"/>
        </w:rPr>
        <w:t>Раствор с</w:t>
      </w:r>
      <w:r w:rsidR="00163335" w:rsidRPr="00E57522">
        <w:rPr>
          <w:i/>
          <w:sz w:val="28"/>
          <w:szCs w:val="28"/>
        </w:rPr>
        <w:t xml:space="preserve">тандартного образца </w:t>
      </w:r>
      <w:r w:rsidR="00A70A04" w:rsidRPr="00E57522">
        <w:rPr>
          <w:i/>
          <w:sz w:val="28"/>
          <w:szCs w:val="28"/>
        </w:rPr>
        <w:t>цефметазол</w:t>
      </w:r>
      <w:r w:rsidR="00163335" w:rsidRPr="00E57522">
        <w:rPr>
          <w:i/>
          <w:sz w:val="28"/>
          <w:szCs w:val="28"/>
        </w:rPr>
        <w:t>а</w:t>
      </w:r>
      <w:r w:rsidRPr="00E57522">
        <w:rPr>
          <w:i/>
          <w:sz w:val="28"/>
          <w:szCs w:val="28"/>
        </w:rPr>
        <w:t xml:space="preserve">. </w:t>
      </w:r>
      <w:r w:rsidR="00BE5685" w:rsidRPr="00E57522">
        <w:rPr>
          <w:sz w:val="28"/>
          <w:szCs w:val="28"/>
        </w:rPr>
        <w:t xml:space="preserve">Около </w:t>
      </w:r>
      <w:r w:rsidR="008A7BB6" w:rsidRPr="00E57522">
        <w:rPr>
          <w:sz w:val="28"/>
          <w:szCs w:val="28"/>
        </w:rPr>
        <w:t>5</w:t>
      </w:r>
      <w:r w:rsidR="00BE5685" w:rsidRPr="00E57522">
        <w:rPr>
          <w:sz w:val="28"/>
          <w:szCs w:val="28"/>
        </w:rPr>
        <w:t>0</w:t>
      </w:r>
      <w:r w:rsidR="008A7BB6" w:rsidRPr="00E57522">
        <w:rPr>
          <w:sz w:val="28"/>
          <w:szCs w:val="28"/>
        </w:rPr>
        <w:t xml:space="preserve"> мг (точная навеска) </w:t>
      </w:r>
      <w:r w:rsidR="008A7BB6" w:rsidRPr="00E57522">
        <w:rPr>
          <w:color w:val="000000"/>
          <w:sz w:val="28"/>
          <w:szCs w:val="28"/>
        </w:rPr>
        <w:t xml:space="preserve">стандартного образца </w:t>
      </w:r>
      <w:r w:rsidR="00A70A04" w:rsidRPr="00E57522">
        <w:rPr>
          <w:color w:val="000000"/>
          <w:sz w:val="28"/>
          <w:szCs w:val="28"/>
        </w:rPr>
        <w:t>цефметазол</w:t>
      </w:r>
      <w:r w:rsidR="008A7BB6" w:rsidRPr="00E57522">
        <w:rPr>
          <w:color w:val="000000"/>
          <w:sz w:val="28"/>
          <w:szCs w:val="28"/>
        </w:rPr>
        <w:t xml:space="preserve">а </w:t>
      </w:r>
      <w:r w:rsidR="008A7BB6" w:rsidRPr="00E57522">
        <w:rPr>
          <w:sz w:val="28"/>
          <w:szCs w:val="28"/>
        </w:rPr>
        <w:t xml:space="preserve">помещают в мерную колбу вместимостью </w:t>
      </w:r>
      <w:r w:rsidR="00E57522" w:rsidRPr="00E57522">
        <w:rPr>
          <w:sz w:val="28"/>
          <w:szCs w:val="28"/>
        </w:rPr>
        <w:t>25</w:t>
      </w:r>
      <w:r w:rsidR="008A7BB6" w:rsidRPr="00E57522">
        <w:rPr>
          <w:sz w:val="28"/>
          <w:szCs w:val="28"/>
        </w:rPr>
        <w:t xml:space="preserve"> мл, </w:t>
      </w:r>
      <w:r w:rsidR="00E57522" w:rsidRPr="00E57522">
        <w:rPr>
          <w:sz w:val="28"/>
          <w:szCs w:val="28"/>
        </w:rPr>
        <w:t>растворяют в</w:t>
      </w:r>
      <w:r w:rsidR="008A7BB6" w:rsidRPr="00E57522">
        <w:rPr>
          <w:sz w:val="28"/>
          <w:szCs w:val="28"/>
        </w:rPr>
        <w:t xml:space="preserve"> ПФ и доводят объём раствора тем же растворителем до метки. </w:t>
      </w:r>
      <w:r w:rsidR="00E57522" w:rsidRPr="00E57522">
        <w:rPr>
          <w:sz w:val="28"/>
          <w:szCs w:val="28"/>
        </w:rPr>
        <w:t>В</w:t>
      </w:r>
      <w:r w:rsidR="00E57522" w:rsidRPr="00BE5685">
        <w:rPr>
          <w:sz w:val="28"/>
          <w:szCs w:val="28"/>
        </w:rPr>
        <w:t xml:space="preserve"> мерную колбу вместимостью 10 мл помещают </w:t>
      </w:r>
      <w:r w:rsidR="00E57522" w:rsidRPr="00BE5685">
        <w:rPr>
          <w:sz w:val="28"/>
          <w:szCs w:val="28"/>
        </w:rPr>
        <w:lastRenderedPageBreak/>
        <w:t>1,0 мл полученного раствора и доводят объём раствора раствором внутреннего стандарта до метки.</w:t>
      </w:r>
      <w:r w:rsidR="001338DF">
        <w:rPr>
          <w:sz w:val="28"/>
          <w:szCs w:val="28"/>
        </w:rPr>
        <w:t xml:space="preserve"> </w:t>
      </w:r>
      <w:r w:rsidR="00E57522">
        <w:rPr>
          <w:sz w:val="28"/>
          <w:szCs w:val="28"/>
        </w:rPr>
        <w:t>Раствор используют свежеприготовленным.</w:t>
      </w:r>
    </w:p>
    <w:p w:rsidR="008F113B" w:rsidRPr="00BE5685" w:rsidRDefault="008F113B" w:rsidP="008F113B">
      <w:pPr>
        <w:pStyle w:val="a3"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BE5685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8F113B" w:rsidRPr="00BE5685" w:rsidTr="00BE5685">
        <w:tc>
          <w:tcPr>
            <w:tcW w:w="3794" w:type="dxa"/>
          </w:tcPr>
          <w:p w:rsidR="008F113B" w:rsidRPr="00BE5685" w:rsidRDefault="008F113B" w:rsidP="00146D59">
            <w:pPr>
              <w:widowControl/>
              <w:spacing w:after="120"/>
              <w:rPr>
                <w:sz w:val="28"/>
                <w:szCs w:val="28"/>
              </w:rPr>
            </w:pPr>
            <w:r w:rsidRPr="00BE5685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8F113B" w:rsidRPr="00BE5685" w:rsidRDefault="008A7BB6" w:rsidP="00BE5685">
            <w:pPr>
              <w:widowControl/>
              <w:spacing w:after="120"/>
              <w:rPr>
                <w:sz w:val="28"/>
                <w:szCs w:val="28"/>
              </w:rPr>
            </w:pPr>
            <w:r w:rsidRPr="00BE5685">
              <w:rPr>
                <w:sz w:val="28"/>
                <w:szCs w:val="28"/>
              </w:rPr>
              <w:t>25</w:t>
            </w:r>
            <w:r w:rsidR="008F113B" w:rsidRPr="00BE5685">
              <w:rPr>
                <w:sz w:val="28"/>
                <w:szCs w:val="28"/>
              </w:rPr>
              <w:t>0</w:t>
            </w:r>
            <w:r w:rsidR="001338DF">
              <w:rPr>
                <w:sz w:val="28"/>
                <w:szCs w:val="28"/>
              </w:rPr>
              <w:t> </w:t>
            </w:r>
            <w:r w:rsidR="008F113B" w:rsidRPr="00BE5685">
              <w:rPr>
                <w:sz w:val="28"/>
                <w:szCs w:val="28"/>
              </w:rPr>
              <w:t>×</w:t>
            </w:r>
            <w:r w:rsidR="001338DF">
              <w:rPr>
                <w:sz w:val="28"/>
                <w:szCs w:val="28"/>
              </w:rPr>
              <w:t> </w:t>
            </w:r>
            <w:r w:rsidR="008F113B" w:rsidRPr="00BE5685">
              <w:rPr>
                <w:sz w:val="28"/>
                <w:szCs w:val="28"/>
              </w:rPr>
              <w:t xml:space="preserve">4,6 мм, силикагель </w:t>
            </w:r>
            <w:r w:rsidR="00BF6B6F" w:rsidRPr="00BE5685">
              <w:rPr>
                <w:sz w:val="28"/>
                <w:szCs w:val="28"/>
              </w:rPr>
              <w:t>о</w:t>
            </w:r>
            <w:r w:rsidR="00BE5685" w:rsidRPr="00BE5685">
              <w:rPr>
                <w:sz w:val="28"/>
                <w:szCs w:val="28"/>
              </w:rPr>
              <w:t>ктадецилсилильный</w:t>
            </w:r>
            <w:r w:rsidR="00BF6B6F" w:rsidRPr="00BE5685">
              <w:rPr>
                <w:sz w:val="28"/>
                <w:szCs w:val="28"/>
              </w:rPr>
              <w:t xml:space="preserve"> </w:t>
            </w:r>
            <w:r w:rsidR="008F113B" w:rsidRPr="00BE5685">
              <w:rPr>
                <w:sz w:val="28"/>
                <w:szCs w:val="28"/>
              </w:rPr>
              <w:t>для хроматографии</w:t>
            </w:r>
            <w:r w:rsidR="00163335" w:rsidRPr="00BE5685">
              <w:rPr>
                <w:sz w:val="28"/>
                <w:szCs w:val="28"/>
              </w:rPr>
              <w:t>,</w:t>
            </w:r>
            <w:r w:rsidR="008F113B" w:rsidRPr="00BE5685">
              <w:rPr>
                <w:sz w:val="28"/>
                <w:szCs w:val="28"/>
              </w:rPr>
              <w:t xml:space="preserve"> </w:t>
            </w:r>
            <w:r w:rsidR="00BF6B6F" w:rsidRPr="00BE5685">
              <w:rPr>
                <w:sz w:val="28"/>
                <w:szCs w:val="28"/>
              </w:rPr>
              <w:t>5</w:t>
            </w:r>
            <w:r w:rsidR="008F113B" w:rsidRPr="00BE5685">
              <w:rPr>
                <w:sz w:val="28"/>
                <w:szCs w:val="28"/>
              </w:rPr>
              <w:t> мкм;</w:t>
            </w:r>
          </w:p>
        </w:tc>
      </w:tr>
      <w:tr w:rsidR="00BE5685" w:rsidRPr="00BE5685" w:rsidTr="00BE5685">
        <w:tc>
          <w:tcPr>
            <w:tcW w:w="3794" w:type="dxa"/>
          </w:tcPr>
          <w:p w:rsidR="00BE5685" w:rsidRPr="00BE5685" w:rsidRDefault="00BE5685" w:rsidP="00146D59">
            <w:pPr>
              <w:widowControl/>
              <w:spacing w:after="120"/>
              <w:rPr>
                <w:sz w:val="28"/>
                <w:szCs w:val="28"/>
              </w:rPr>
            </w:pPr>
            <w:r w:rsidRPr="00BE5685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BE5685" w:rsidRPr="00BE5685" w:rsidRDefault="00BE5685" w:rsidP="00BE5685">
            <w:pPr>
              <w:widowControl/>
              <w:spacing w:after="120"/>
              <w:rPr>
                <w:sz w:val="28"/>
                <w:szCs w:val="28"/>
              </w:rPr>
            </w:pPr>
            <w:r w:rsidRPr="00BE5685">
              <w:rPr>
                <w:sz w:val="28"/>
                <w:szCs w:val="28"/>
              </w:rPr>
              <w:t>23 °С;</w:t>
            </w:r>
          </w:p>
        </w:tc>
      </w:tr>
      <w:tr w:rsidR="008F113B" w:rsidRPr="00BE5685" w:rsidTr="00BE5685">
        <w:tc>
          <w:tcPr>
            <w:tcW w:w="3794" w:type="dxa"/>
          </w:tcPr>
          <w:p w:rsidR="008F113B" w:rsidRPr="00BE5685" w:rsidRDefault="008F113B" w:rsidP="00146D59">
            <w:pPr>
              <w:widowControl/>
              <w:spacing w:after="120"/>
              <w:rPr>
                <w:sz w:val="28"/>
                <w:szCs w:val="28"/>
              </w:rPr>
            </w:pPr>
            <w:r w:rsidRPr="00BE5685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8F113B" w:rsidRPr="00BE5685" w:rsidRDefault="00BF6B6F" w:rsidP="00BE5685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BE5685">
              <w:rPr>
                <w:sz w:val="28"/>
                <w:szCs w:val="28"/>
              </w:rPr>
              <w:t>1,</w:t>
            </w:r>
            <w:r w:rsidR="00BE5685" w:rsidRPr="00BE5685">
              <w:rPr>
                <w:sz w:val="28"/>
                <w:szCs w:val="28"/>
              </w:rPr>
              <w:t>0</w:t>
            </w:r>
            <w:r w:rsidR="008F113B" w:rsidRPr="00BE5685">
              <w:rPr>
                <w:sz w:val="28"/>
                <w:szCs w:val="28"/>
              </w:rPr>
              <w:t> мл/мин;</w:t>
            </w:r>
          </w:p>
        </w:tc>
      </w:tr>
      <w:tr w:rsidR="008F113B" w:rsidRPr="00BE5685" w:rsidTr="00BE5685">
        <w:tc>
          <w:tcPr>
            <w:tcW w:w="3794" w:type="dxa"/>
          </w:tcPr>
          <w:p w:rsidR="008F113B" w:rsidRPr="00BE5685" w:rsidRDefault="008F113B" w:rsidP="00146D59">
            <w:pPr>
              <w:widowControl/>
              <w:spacing w:after="120"/>
              <w:rPr>
                <w:sz w:val="28"/>
                <w:szCs w:val="28"/>
              </w:rPr>
            </w:pPr>
            <w:r w:rsidRPr="00BE5685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8F113B" w:rsidRPr="00BE5685" w:rsidRDefault="008F113B" w:rsidP="00BE5685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BE5685">
              <w:rPr>
                <w:sz w:val="28"/>
                <w:szCs w:val="28"/>
              </w:rPr>
              <w:t>спектрофотометрический, 2</w:t>
            </w:r>
            <w:r w:rsidR="00BE5685" w:rsidRPr="00BE5685">
              <w:rPr>
                <w:sz w:val="28"/>
                <w:szCs w:val="28"/>
              </w:rPr>
              <w:t>14</w:t>
            </w:r>
            <w:r w:rsidRPr="00BE5685">
              <w:rPr>
                <w:sz w:val="28"/>
                <w:szCs w:val="28"/>
              </w:rPr>
              <w:t> нм;</w:t>
            </w:r>
          </w:p>
        </w:tc>
      </w:tr>
      <w:tr w:rsidR="008F113B" w:rsidRPr="00A70A04" w:rsidTr="00BE5685">
        <w:tc>
          <w:tcPr>
            <w:tcW w:w="3794" w:type="dxa"/>
          </w:tcPr>
          <w:p w:rsidR="008F113B" w:rsidRPr="00BE5685" w:rsidRDefault="008F113B" w:rsidP="00146D59">
            <w:pPr>
              <w:widowControl/>
              <w:spacing w:after="120"/>
              <w:rPr>
                <w:sz w:val="28"/>
                <w:szCs w:val="28"/>
              </w:rPr>
            </w:pPr>
            <w:r w:rsidRPr="00BE5685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8F113B" w:rsidRPr="00BE5685" w:rsidRDefault="00BE5685" w:rsidP="00146D59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BE5685">
              <w:rPr>
                <w:sz w:val="28"/>
                <w:szCs w:val="28"/>
              </w:rPr>
              <w:t>1</w:t>
            </w:r>
            <w:r w:rsidR="00BF6B6F" w:rsidRPr="00BE5685">
              <w:rPr>
                <w:sz w:val="28"/>
                <w:szCs w:val="28"/>
              </w:rPr>
              <w:t>0 мкл</w:t>
            </w:r>
            <w:r w:rsidR="001338DF">
              <w:rPr>
                <w:sz w:val="28"/>
                <w:szCs w:val="28"/>
              </w:rPr>
              <w:t>.</w:t>
            </w:r>
          </w:p>
        </w:tc>
      </w:tr>
    </w:tbl>
    <w:p w:rsidR="008F113B" w:rsidRPr="00E57522" w:rsidRDefault="008F113B" w:rsidP="00665D20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E57522">
        <w:rPr>
          <w:sz w:val="28"/>
          <w:szCs w:val="28"/>
        </w:rPr>
        <w:t xml:space="preserve">Хроматографируют раствор </w:t>
      </w:r>
      <w:r w:rsidR="00C80A90" w:rsidRPr="00E57522">
        <w:rPr>
          <w:sz w:val="28"/>
          <w:szCs w:val="28"/>
        </w:rPr>
        <w:t xml:space="preserve">стандартного образца </w:t>
      </w:r>
      <w:r w:rsidR="00A70A04" w:rsidRPr="00E57522">
        <w:rPr>
          <w:sz w:val="28"/>
          <w:szCs w:val="28"/>
        </w:rPr>
        <w:t>цефметазол</w:t>
      </w:r>
      <w:r w:rsidR="00C80A90" w:rsidRPr="00E57522">
        <w:rPr>
          <w:sz w:val="28"/>
          <w:szCs w:val="28"/>
        </w:rPr>
        <w:t>а</w:t>
      </w:r>
      <w:r w:rsidRPr="00E57522">
        <w:rPr>
          <w:sz w:val="28"/>
          <w:szCs w:val="28"/>
        </w:rPr>
        <w:t xml:space="preserve"> и испытуемый раствор.</w:t>
      </w:r>
    </w:p>
    <w:p w:rsidR="00BF6B6F" w:rsidRPr="00BC5691" w:rsidRDefault="00BF6B6F" w:rsidP="00BC5691">
      <w:pPr>
        <w:keepNext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57522">
        <w:rPr>
          <w:i/>
          <w:color w:val="000000"/>
          <w:sz w:val="28"/>
          <w:szCs w:val="28"/>
        </w:rPr>
        <w:t>Пригодность хроматографической системы</w:t>
      </w:r>
      <w:r w:rsidR="00BC5691">
        <w:rPr>
          <w:i/>
          <w:color w:val="000000"/>
          <w:sz w:val="28"/>
          <w:szCs w:val="28"/>
        </w:rPr>
        <w:t xml:space="preserve">. </w:t>
      </w:r>
      <w:r w:rsidRPr="00E57522">
        <w:rPr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A70A04" w:rsidRPr="00E57522">
        <w:rPr>
          <w:color w:val="000000"/>
          <w:sz w:val="28"/>
          <w:szCs w:val="28"/>
        </w:rPr>
        <w:t>цефметазол</w:t>
      </w:r>
      <w:r w:rsidRPr="00E57522">
        <w:rPr>
          <w:color w:val="000000"/>
          <w:sz w:val="28"/>
          <w:szCs w:val="28"/>
        </w:rPr>
        <w:t>а:</w:t>
      </w:r>
    </w:p>
    <w:p w:rsidR="00E57522" w:rsidRPr="00E57522" w:rsidRDefault="0003197B" w:rsidP="00E575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57522" w:rsidRPr="00E57522">
        <w:rPr>
          <w:rFonts w:eastAsia="TimesNewRomanPSMT"/>
          <w:color w:val="000000"/>
          <w:sz w:val="28"/>
          <w:szCs w:val="28"/>
        </w:rPr>
        <w:t> </w:t>
      </w:r>
      <w:r w:rsidR="00E57522" w:rsidRPr="00E57522">
        <w:rPr>
          <w:i/>
          <w:color w:val="000000"/>
          <w:sz w:val="28"/>
          <w:szCs w:val="28"/>
        </w:rPr>
        <w:t>разрешение (</w:t>
      </w:r>
      <w:r w:rsidR="00E57522" w:rsidRPr="00E57522">
        <w:rPr>
          <w:i/>
          <w:color w:val="000000"/>
          <w:sz w:val="28"/>
          <w:szCs w:val="28"/>
          <w:lang w:val="en-US"/>
        </w:rPr>
        <w:t>R</w:t>
      </w:r>
      <w:r w:rsidR="00E57522" w:rsidRPr="00E57522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E57522" w:rsidRPr="00E57522">
        <w:rPr>
          <w:i/>
          <w:color w:val="000000"/>
          <w:sz w:val="28"/>
          <w:szCs w:val="28"/>
        </w:rPr>
        <w:t>)</w:t>
      </w:r>
      <w:r w:rsidR="00E57522" w:rsidRPr="00E57522">
        <w:rPr>
          <w:color w:val="000000"/>
          <w:sz w:val="28"/>
          <w:szCs w:val="28"/>
        </w:rPr>
        <w:t xml:space="preserve"> между пиками цефметазола и </w:t>
      </w:r>
      <w:r w:rsidR="00E57522" w:rsidRPr="00E57522">
        <w:rPr>
          <w:sz w:val="28"/>
          <w:szCs w:val="28"/>
        </w:rPr>
        <w:t>метилп</w:t>
      </w:r>
      <w:r w:rsidR="001338DF">
        <w:rPr>
          <w:sz w:val="28"/>
          <w:szCs w:val="28"/>
        </w:rPr>
        <w:t>а</w:t>
      </w:r>
      <w:r w:rsidR="00E57522" w:rsidRPr="00E57522">
        <w:rPr>
          <w:sz w:val="28"/>
          <w:szCs w:val="28"/>
        </w:rPr>
        <w:t>рагидроксибензоата</w:t>
      </w:r>
      <w:r w:rsidR="00E57522" w:rsidRPr="00E57522">
        <w:rPr>
          <w:color w:val="000000"/>
          <w:sz w:val="28"/>
          <w:szCs w:val="28"/>
        </w:rPr>
        <w:t xml:space="preserve"> должно быть не менее 10;</w:t>
      </w:r>
    </w:p>
    <w:p w:rsidR="00BF6B6F" w:rsidRPr="00E57522" w:rsidRDefault="0003197B" w:rsidP="00E575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F6B6F" w:rsidRPr="00E57522">
        <w:rPr>
          <w:rFonts w:eastAsia="TimesNewRomanPSMT"/>
          <w:color w:val="000000"/>
          <w:sz w:val="28"/>
          <w:szCs w:val="28"/>
        </w:rPr>
        <w:t> </w:t>
      </w:r>
      <w:r w:rsidR="00BF6B6F" w:rsidRPr="00E57522">
        <w:rPr>
          <w:i/>
          <w:color w:val="000000"/>
          <w:sz w:val="28"/>
          <w:szCs w:val="28"/>
        </w:rPr>
        <w:t>фактор асимметрии</w:t>
      </w:r>
      <w:r w:rsidR="00BF6B6F" w:rsidRPr="00E57522">
        <w:rPr>
          <w:color w:val="000000"/>
          <w:sz w:val="28"/>
          <w:szCs w:val="28"/>
        </w:rPr>
        <w:t xml:space="preserve"> </w:t>
      </w:r>
      <w:r w:rsidR="00BF6B6F" w:rsidRPr="00E57522">
        <w:rPr>
          <w:i/>
          <w:color w:val="000000"/>
          <w:sz w:val="28"/>
          <w:szCs w:val="28"/>
        </w:rPr>
        <w:t>пика (</w:t>
      </w:r>
      <w:r w:rsidR="00BF6B6F" w:rsidRPr="00E57522">
        <w:rPr>
          <w:i/>
          <w:color w:val="000000"/>
          <w:sz w:val="28"/>
          <w:szCs w:val="28"/>
          <w:lang w:val="en-US"/>
        </w:rPr>
        <w:t>A</w:t>
      </w:r>
      <w:r w:rsidR="00BF6B6F" w:rsidRPr="00E57522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BF6B6F" w:rsidRPr="00E57522">
        <w:rPr>
          <w:i/>
          <w:color w:val="000000"/>
          <w:sz w:val="28"/>
          <w:szCs w:val="28"/>
        </w:rPr>
        <w:t>)</w:t>
      </w:r>
      <w:r w:rsidR="00BF6B6F" w:rsidRPr="00E57522">
        <w:rPr>
          <w:color w:val="000000"/>
          <w:sz w:val="28"/>
          <w:szCs w:val="28"/>
        </w:rPr>
        <w:t xml:space="preserve"> </w:t>
      </w:r>
      <w:r w:rsidR="00A70A04" w:rsidRPr="00E57522">
        <w:rPr>
          <w:color w:val="000000"/>
          <w:sz w:val="28"/>
          <w:szCs w:val="28"/>
        </w:rPr>
        <w:t>цефметазол</w:t>
      </w:r>
      <w:r w:rsidR="00E57522" w:rsidRPr="00E57522">
        <w:rPr>
          <w:color w:val="000000"/>
          <w:sz w:val="28"/>
          <w:szCs w:val="28"/>
        </w:rPr>
        <w:t>а должен быть не более 2,0</w:t>
      </w:r>
      <w:r w:rsidR="00BF6B6F" w:rsidRPr="00E57522">
        <w:rPr>
          <w:color w:val="000000"/>
          <w:sz w:val="28"/>
          <w:szCs w:val="28"/>
        </w:rPr>
        <w:t>;</w:t>
      </w:r>
    </w:p>
    <w:p w:rsidR="00BF6B6F" w:rsidRPr="00E57522" w:rsidRDefault="0003197B" w:rsidP="00E575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F6B6F" w:rsidRPr="00E57522">
        <w:rPr>
          <w:rFonts w:eastAsia="TimesNewRomanPSMT"/>
          <w:color w:val="000000"/>
          <w:sz w:val="28"/>
          <w:szCs w:val="28"/>
        </w:rPr>
        <w:t> </w:t>
      </w:r>
      <w:r w:rsidR="00BF6B6F" w:rsidRPr="00E57522">
        <w:rPr>
          <w:i/>
          <w:color w:val="000000"/>
          <w:sz w:val="28"/>
          <w:szCs w:val="28"/>
        </w:rPr>
        <w:t>относительное стандартное отклонение</w:t>
      </w:r>
      <w:r w:rsidR="00BF6B6F" w:rsidRPr="00E57522">
        <w:rPr>
          <w:color w:val="000000"/>
          <w:sz w:val="28"/>
          <w:szCs w:val="28"/>
        </w:rPr>
        <w:t xml:space="preserve"> площади пика </w:t>
      </w:r>
      <w:r w:rsidR="00A70A04" w:rsidRPr="00E57522">
        <w:rPr>
          <w:color w:val="000000"/>
          <w:sz w:val="28"/>
          <w:szCs w:val="28"/>
        </w:rPr>
        <w:t>цефметазол</w:t>
      </w:r>
      <w:r w:rsidR="00BF6B6F" w:rsidRPr="00E57522">
        <w:rPr>
          <w:color w:val="000000"/>
          <w:sz w:val="28"/>
          <w:szCs w:val="28"/>
        </w:rPr>
        <w:t xml:space="preserve">а должно быть не более </w:t>
      </w:r>
      <w:r w:rsidR="003821F6" w:rsidRPr="00E57522">
        <w:rPr>
          <w:color w:val="000000"/>
          <w:sz w:val="28"/>
          <w:szCs w:val="28"/>
        </w:rPr>
        <w:t>2</w:t>
      </w:r>
      <w:r w:rsidR="00BF6B6F" w:rsidRPr="00E57522">
        <w:rPr>
          <w:color w:val="000000"/>
          <w:sz w:val="28"/>
          <w:szCs w:val="28"/>
        </w:rPr>
        <w:t>,0 % (6 определений);</w:t>
      </w:r>
    </w:p>
    <w:p w:rsidR="00BF6B6F" w:rsidRPr="00E57522" w:rsidRDefault="0003197B" w:rsidP="00E575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F6B6F" w:rsidRPr="00E57522">
        <w:rPr>
          <w:color w:val="000000"/>
          <w:sz w:val="28"/>
          <w:szCs w:val="28"/>
        </w:rPr>
        <w:t> </w:t>
      </w:r>
      <w:r w:rsidR="00BF6B6F" w:rsidRPr="00E57522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="00BF6B6F" w:rsidRPr="00E57522">
        <w:rPr>
          <w:color w:val="000000"/>
          <w:sz w:val="28"/>
          <w:szCs w:val="28"/>
        </w:rPr>
        <w:t xml:space="preserve">, рассчитанная по пику </w:t>
      </w:r>
      <w:r w:rsidR="00A70A04" w:rsidRPr="00E57522">
        <w:rPr>
          <w:color w:val="000000"/>
          <w:sz w:val="28"/>
          <w:szCs w:val="28"/>
        </w:rPr>
        <w:t>цефметазол</w:t>
      </w:r>
      <w:r w:rsidR="00BF6B6F" w:rsidRPr="00E57522">
        <w:rPr>
          <w:color w:val="000000"/>
          <w:sz w:val="28"/>
          <w:szCs w:val="28"/>
        </w:rPr>
        <w:t xml:space="preserve">а, должна составлять не менее </w:t>
      </w:r>
      <w:r w:rsidR="00E57522" w:rsidRPr="00E57522">
        <w:rPr>
          <w:color w:val="000000"/>
          <w:sz w:val="28"/>
          <w:szCs w:val="28"/>
        </w:rPr>
        <w:t>15</w:t>
      </w:r>
      <w:r w:rsidR="00BF6B6F" w:rsidRPr="00E57522">
        <w:rPr>
          <w:color w:val="000000"/>
          <w:sz w:val="28"/>
          <w:szCs w:val="28"/>
        </w:rPr>
        <w:t>00 теоретических тарелок.</w:t>
      </w:r>
    </w:p>
    <w:p w:rsidR="00564F13" w:rsidRPr="00E57522" w:rsidRDefault="00564F13" w:rsidP="00564F1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522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A70A04" w:rsidRPr="00E57522">
        <w:rPr>
          <w:rFonts w:ascii="Times New Roman" w:hAnsi="Times New Roman"/>
          <w:color w:val="000000"/>
          <w:sz w:val="28"/>
          <w:szCs w:val="28"/>
        </w:rPr>
        <w:t>цефметазол</w:t>
      </w:r>
      <w:r w:rsidR="004C2502" w:rsidRPr="00E57522">
        <w:rPr>
          <w:rFonts w:ascii="Times New Roman" w:hAnsi="Times New Roman"/>
          <w:color w:val="000000"/>
          <w:sz w:val="28"/>
          <w:szCs w:val="28"/>
        </w:rPr>
        <w:t>а</w:t>
      </w:r>
      <w:r w:rsidR="00FA2046" w:rsidRPr="00E575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7522" w:rsidRPr="00E57522">
        <w:rPr>
          <w:rFonts w:ascii="Times New Roman" w:hAnsi="Times New Roman"/>
          <w:sz w:val="28"/>
          <w:lang w:val="en-US"/>
        </w:rPr>
        <w:t>C</w:t>
      </w:r>
      <w:r w:rsidR="00E57522" w:rsidRPr="00E57522">
        <w:rPr>
          <w:rFonts w:ascii="Times New Roman" w:hAnsi="Times New Roman"/>
          <w:sz w:val="28"/>
          <w:vertAlign w:val="subscript"/>
        </w:rPr>
        <w:t>15</w:t>
      </w:r>
      <w:r w:rsidR="00E57522" w:rsidRPr="00E57522">
        <w:rPr>
          <w:rFonts w:ascii="Times New Roman" w:hAnsi="Times New Roman"/>
          <w:sz w:val="28"/>
          <w:lang w:val="en-US"/>
        </w:rPr>
        <w:t>H</w:t>
      </w:r>
      <w:r w:rsidR="00E57522" w:rsidRPr="00E57522">
        <w:rPr>
          <w:rFonts w:ascii="Times New Roman" w:hAnsi="Times New Roman"/>
          <w:sz w:val="28"/>
          <w:vertAlign w:val="subscript"/>
        </w:rPr>
        <w:t>16</w:t>
      </w:r>
      <w:r w:rsidR="00E57522" w:rsidRPr="00E57522">
        <w:rPr>
          <w:rFonts w:ascii="Times New Roman" w:hAnsi="Times New Roman"/>
          <w:sz w:val="28"/>
          <w:lang w:val="en-US"/>
        </w:rPr>
        <w:t>N</w:t>
      </w:r>
      <w:r w:rsidR="00E57522" w:rsidRPr="00E57522">
        <w:rPr>
          <w:rFonts w:ascii="Times New Roman" w:hAnsi="Times New Roman"/>
          <w:sz w:val="28"/>
          <w:vertAlign w:val="subscript"/>
        </w:rPr>
        <w:t>7</w:t>
      </w:r>
      <w:r w:rsidR="00E57522" w:rsidRPr="00E57522">
        <w:rPr>
          <w:rFonts w:ascii="Times New Roman" w:hAnsi="Times New Roman"/>
          <w:sz w:val="28"/>
          <w:lang w:val="en-US"/>
        </w:rPr>
        <w:t>NaO</w:t>
      </w:r>
      <w:r w:rsidR="00E57522" w:rsidRPr="00E57522">
        <w:rPr>
          <w:rFonts w:ascii="Times New Roman" w:hAnsi="Times New Roman"/>
          <w:sz w:val="28"/>
          <w:vertAlign w:val="subscript"/>
        </w:rPr>
        <w:t>5</w:t>
      </w:r>
      <w:r w:rsidR="00E57522" w:rsidRPr="00E57522">
        <w:rPr>
          <w:rFonts w:ascii="Times New Roman" w:hAnsi="Times New Roman"/>
          <w:sz w:val="28"/>
          <w:lang w:val="en-US"/>
        </w:rPr>
        <w:t>S</w:t>
      </w:r>
      <w:r w:rsidR="00E57522" w:rsidRPr="00E57522">
        <w:rPr>
          <w:rFonts w:ascii="Times New Roman" w:hAnsi="Times New Roman"/>
          <w:sz w:val="28"/>
          <w:vertAlign w:val="subscript"/>
        </w:rPr>
        <w:t xml:space="preserve">3 </w:t>
      </w:r>
      <w:r w:rsidRPr="00E57522">
        <w:rPr>
          <w:rFonts w:ascii="Times New Roman" w:hAnsi="Times New Roman"/>
          <w:color w:val="000000"/>
          <w:sz w:val="28"/>
          <w:szCs w:val="28"/>
        </w:rPr>
        <w:t>в субстанции в процентах</w:t>
      </w:r>
      <w:r w:rsidR="00BC1220" w:rsidRPr="00E575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C1220" w:rsidRPr="00E57522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BC1220" w:rsidRPr="00E57522">
        <w:rPr>
          <w:rFonts w:ascii="Times New Roman" w:hAnsi="Times New Roman"/>
          <w:color w:val="000000"/>
          <w:sz w:val="28"/>
          <w:szCs w:val="28"/>
        </w:rPr>
        <w:t>)</w:t>
      </w:r>
      <w:r w:rsidRPr="00E57522">
        <w:rPr>
          <w:rFonts w:ascii="Times New Roman" w:hAnsi="Times New Roman"/>
          <w:color w:val="000000"/>
          <w:sz w:val="28"/>
          <w:szCs w:val="28"/>
        </w:rPr>
        <w:t xml:space="preserve"> в пересчёте на </w:t>
      </w:r>
      <w:r w:rsidR="00E57522" w:rsidRPr="00E57522">
        <w:rPr>
          <w:rFonts w:ascii="Times New Roman" w:hAnsi="Times New Roman"/>
          <w:color w:val="000000"/>
          <w:sz w:val="28"/>
          <w:szCs w:val="28"/>
        </w:rPr>
        <w:t>безводное</w:t>
      </w:r>
      <w:r w:rsidR="003821F6" w:rsidRPr="00E575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8DF">
        <w:rPr>
          <w:rFonts w:ascii="Times New Roman" w:hAnsi="Times New Roman"/>
          <w:color w:val="000000"/>
          <w:sz w:val="28"/>
          <w:szCs w:val="28"/>
        </w:rPr>
        <w:t xml:space="preserve">и свободное от остаточных органических растворителей </w:t>
      </w:r>
      <w:r w:rsidR="003821F6" w:rsidRPr="00E57522">
        <w:rPr>
          <w:rFonts w:ascii="Times New Roman" w:hAnsi="Times New Roman"/>
          <w:color w:val="000000"/>
          <w:sz w:val="28"/>
          <w:szCs w:val="28"/>
        </w:rPr>
        <w:t xml:space="preserve">вещество, </w:t>
      </w:r>
      <w:r w:rsidRPr="00E57522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564F13" w:rsidRPr="00E57522" w:rsidRDefault="00564F13" w:rsidP="006167D5">
      <w:pPr>
        <w:pStyle w:val="14"/>
        <w:tabs>
          <w:tab w:val="left" w:pos="6237"/>
        </w:tabs>
        <w:spacing w:after="240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10"/>
        <w:gridCol w:w="478"/>
        <w:gridCol w:w="356"/>
        <w:gridCol w:w="8127"/>
      </w:tblGrid>
      <w:tr w:rsidR="00564F13" w:rsidRPr="00E57522" w:rsidTr="00545B55">
        <w:trPr>
          <w:trHeight w:val="161"/>
        </w:trPr>
        <w:tc>
          <w:tcPr>
            <w:tcW w:w="326" w:type="pct"/>
          </w:tcPr>
          <w:p w:rsidR="00564F13" w:rsidRPr="00E57522" w:rsidRDefault="00564F13" w:rsidP="00E57522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57522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564F13" w:rsidRPr="00E57522" w:rsidRDefault="004B47EF" w:rsidP="004B47EF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en-US"/>
              </w:rPr>
              <w:t>B</w:t>
            </w:r>
            <w:r w:rsidR="00564F13" w:rsidRPr="00E57522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64F13" w:rsidRPr="00E57522" w:rsidRDefault="00564F13" w:rsidP="00E5752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5752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64F13" w:rsidRPr="00E57522" w:rsidRDefault="00E57522" w:rsidP="00E57522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E57522">
              <w:rPr>
                <w:rFonts w:ascii="Times New Roman" w:hAnsi="Times New Roman"/>
                <w:color w:val="000000"/>
                <w:szCs w:val="28"/>
              </w:rPr>
              <w:t>отношение площади</w:t>
            </w:r>
            <w:r w:rsidR="00564F13" w:rsidRPr="00E57522">
              <w:rPr>
                <w:rFonts w:ascii="Times New Roman" w:hAnsi="Times New Roman"/>
                <w:color w:val="000000"/>
                <w:szCs w:val="28"/>
              </w:rPr>
              <w:t xml:space="preserve"> пика </w:t>
            </w:r>
            <w:r w:rsidR="00A70A04" w:rsidRPr="00E57522">
              <w:rPr>
                <w:rFonts w:ascii="Times New Roman" w:hAnsi="Times New Roman"/>
                <w:color w:val="000000"/>
                <w:szCs w:val="28"/>
              </w:rPr>
              <w:t>цефметазол</w:t>
            </w:r>
            <w:r w:rsidR="004C2502" w:rsidRPr="00E57522">
              <w:rPr>
                <w:rFonts w:ascii="Times New Roman" w:hAnsi="Times New Roman"/>
                <w:color w:val="000000"/>
                <w:szCs w:val="28"/>
              </w:rPr>
              <w:t>а</w:t>
            </w:r>
            <w:r w:rsidR="00564F13" w:rsidRPr="00E57522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E57522">
              <w:rPr>
                <w:rFonts w:ascii="Times New Roman" w:hAnsi="Times New Roman"/>
                <w:color w:val="000000"/>
                <w:szCs w:val="28"/>
              </w:rPr>
              <w:t xml:space="preserve">к площади пика </w:t>
            </w:r>
            <w:r w:rsidRPr="00E57522">
              <w:rPr>
                <w:rFonts w:ascii="Times New Roman" w:hAnsi="Times New Roman"/>
                <w:szCs w:val="28"/>
              </w:rPr>
              <w:t>метилп</w:t>
            </w:r>
            <w:r w:rsidR="001338DF">
              <w:rPr>
                <w:rFonts w:ascii="Times New Roman" w:hAnsi="Times New Roman"/>
                <w:szCs w:val="28"/>
              </w:rPr>
              <w:t>а</w:t>
            </w:r>
            <w:r w:rsidRPr="00E57522">
              <w:rPr>
                <w:rFonts w:ascii="Times New Roman" w:hAnsi="Times New Roman"/>
                <w:szCs w:val="28"/>
              </w:rPr>
              <w:t>рагидроксибензоата</w:t>
            </w:r>
            <w:r w:rsidRPr="00E57522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564F13" w:rsidRPr="00E57522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564F13" w:rsidRPr="00E57522" w:rsidTr="00545B55">
        <w:trPr>
          <w:trHeight w:val="636"/>
        </w:trPr>
        <w:tc>
          <w:tcPr>
            <w:tcW w:w="326" w:type="pct"/>
          </w:tcPr>
          <w:p w:rsidR="00564F13" w:rsidRPr="00E57522" w:rsidRDefault="00564F13" w:rsidP="00E5752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64F13" w:rsidRPr="00E57522" w:rsidRDefault="004B47EF" w:rsidP="00E57522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en-US"/>
              </w:rPr>
              <w:t>B</w:t>
            </w:r>
            <w:r w:rsidR="00564F13" w:rsidRPr="00E57522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64F13" w:rsidRPr="00E57522" w:rsidRDefault="00564F13" w:rsidP="00E5752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5752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64F13" w:rsidRPr="00E57522" w:rsidRDefault="00E57522" w:rsidP="00E57522">
            <w:pPr>
              <w:spacing w:after="120"/>
              <w:rPr>
                <w:color w:val="000000"/>
                <w:sz w:val="28"/>
                <w:szCs w:val="28"/>
              </w:rPr>
            </w:pPr>
            <w:r w:rsidRPr="00E57522">
              <w:rPr>
                <w:color w:val="000000"/>
                <w:sz w:val="28"/>
                <w:szCs w:val="28"/>
              </w:rPr>
              <w:t xml:space="preserve">отношение площади пика цефметазола к площади пика </w:t>
            </w:r>
            <w:r w:rsidRPr="00E57522">
              <w:rPr>
                <w:sz w:val="28"/>
                <w:szCs w:val="28"/>
              </w:rPr>
              <w:t>метилп</w:t>
            </w:r>
            <w:r w:rsidR="001338DF">
              <w:rPr>
                <w:sz w:val="28"/>
                <w:szCs w:val="28"/>
              </w:rPr>
              <w:t>а</w:t>
            </w:r>
            <w:r w:rsidRPr="00E57522">
              <w:rPr>
                <w:sz w:val="28"/>
                <w:szCs w:val="28"/>
              </w:rPr>
              <w:t>рагидроксибензоата</w:t>
            </w:r>
            <w:r w:rsidRPr="00E57522">
              <w:rPr>
                <w:color w:val="000000"/>
                <w:sz w:val="28"/>
                <w:szCs w:val="28"/>
              </w:rPr>
              <w:t xml:space="preserve"> </w:t>
            </w:r>
            <w:r w:rsidR="00564F13" w:rsidRPr="00E57522">
              <w:rPr>
                <w:color w:val="000000"/>
                <w:sz w:val="28"/>
                <w:szCs w:val="28"/>
              </w:rPr>
              <w:t xml:space="preserve">на хроматограмме </w:t>
            </w:r>
            <w:r w:rsidR="002E4D9B" w:rsidRPr="00E57522">
              <w:rPr>
                <w:color w:val="000000"/>
                <w:sz w:val="28"/>
                <w:szCs w:val="28"/>
              </w:rPr>
              <w:t xml:space="preserve">раствора </w:t>
            </w:r>
            <w:r w:rsidR="006167D5" w:rsidRPr="00E57522">
              <w:rPr>
                <w:color w:val="000000"/>
                <w:sz w:val="28"/>
                <w:szCs w:val="28"/>
              </w:rPr>
              <w:t>стандартного</w:t>
            </w:r>
            <w:r w:rsidR="002E4D9B" w:rsidRPr="00E57522">
              <w:rPr>
                <w:color w:val="000000"/>
                <w:sz w:val="28"/>
                <w:szCs w:val="28"/>
              </w:rPr>
              <w:t xml:space="preserve"> образца </w:t>
            </w:r>
            <w:r w:rsidR="00A70A04" w:rsidRPr="00E57522">
              <w:rPr>
                <w:color w:val="000000"/>
                <w:sz w:val="28"/>
                <w:szCs w:val="28"/>
              </w:rPr>
              <w:t>цефметазол</w:t>
            </w:r>
            <w:r w:rsidR="004C2502" w:rsidRPr="00E57522">
              <w:rPr>
                <w:color w:val="000000"/>
                <w:sz w:val="28"/>
                <w:szCs w:val="28"/>
              </w:rPr>
              <w:t>а</w:t>
            </w:r>
            <w:r w:rsidR="00564F13" w:rsidRPr="00E57522">
              <w:rPr>
                <w:color w:val="000000"/>
                <w:sz w:val="28"/>
                <w:szCs w:val="28"/>
              </w:rPr>
              <w:t>;</w:t>
            </w:r>
          </w:p>
        </w:tc>
      </w:tr>
      <w:tr w:rsidR="00564F13" w:rsidRPr="00E57522" w:rsidTr="00545B55">
        <w:trPr>
          <w:trHeight w:val="380"/>
        </w:trPr>
        <w:tc>
          <w:tcPr>
            <w:tcW w:w="326" w:type="pct"/>
          </w:tcPr>
          <w:p w:rsidR="00564F13" w:rsidRPr="00E57522" w:rsidRDefault="00564F13" w:rsidP="00E5752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64F13" w:rsidRPr="00E57522" w:rsidRDefault="00564F13" w:rsidP="00E57522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57522">
              <w:rPr>
                <w:i/>
                <w:color w:val="000000"/>
                <w:sz w:val="28"/>
                <w:szCs w:val="28"/>
              </w:rPr>
              <w:t>а</w:t>
            </w:r>
            <w:r w:rsidRPr="00E57522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64F13" w:rsidRPr="00E57522" w:rsidRDefault="00564F13" w:rsidP="00E5752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5752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64F13" w:rsidRPr="00F1566C" w:rsidRDefault="00564F13" w:rsidP="00E5752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1566C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564F13" w:rsidRPr="00E57522" w:rsidTr="00545B55">
        <w:trPr>
          <w:trHeight w:val="210"/>
        </w:trPr>
        <w:tc>
          <w:tcPr>
            <w:tcW w:w="326" w:type="pct"/>
          </w:tcPr>
          <w:p w:rsidR="00564F13" w:rsidRPr="00E57522" w:rsidRDefault="00564F13" w:rsidP="00E5752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64F13" w:rsidRPr="00E57522" w:rsidRDefault="00564F13" w:rsidP="00E57522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57522">
              <w:rPr>
                <w:i/>
                <w:color w:val="000000"/>
                <w:sz w:val="28"/>
                <w:szCs w:val="28"/>
              </w:rPr>
              <w:t>а</w:t>
            </w:r>
            <w:r w:rsidRPr="00E57522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64F13" w:rsidRPr="00E57522" w:rsidRDefault="00564F13" w:rsidP="00E5752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5752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64F13" w:rsidRPr="00F1566C" w:rsidRDefault="00564F13" w:rsidP="00E57522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1566C">
              <w:rPr>
                <w:rFonts w:ascii="Times New Roman" w:hAnsi="Times New Roman"/>
                <w:color w:val="000000"/>
                <w:szCs w:val="28"/>
              </w:rPr>
              <w:t>навеска стандартного</w:t>
            </w:r>
            <w:r w:rsidR="004C0120" w:rsidRPr="00F1566C">
              <w:rPr>
                <w:rFonts w:ascii="Times New Roman" w:hAnsi="Times New Roman"/>
                <w:color w:val="000000"/>
                <w:szCs w:val="28"/>
              </w:rPr>
              <w:t xml:space="preserve"> образца</w:t>
            </w:r>
            <w:r w:rsidRPr="00F1566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A70A04" w:rsidRPr="00F1566C">
              <w:rPr>
                <w:rFonts w:ascii="Times New Roman" w:hAnsi="Times New Roman"/>
                <w:color w:val="000000"/>
                <w:szCs w:val="28"/>
              </w:rPr>
              <w:t>цефметазол</w:t>
            </w:r>
            <w:r w:rsidR="004C2502" w:rsidRPr="00F1566C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F1566C">
              <w:rPr>
                <w:rFonts w:ascii="Times New Roman" w:hAnsi="Times New Roman"/>
                <w:color w:val="000000"/>
                <w:szCs w:val="28"/>
              </w:rPr>
              <w:t>, мг;</w:t>
            </w:r>
          </w:p>
        </w:tc>
      </w:tr>
      <w:tr w:rsidR="00545B55" w:rsidRPr="00E57522" w:rsidTr="00545B55">
        <w:trPr>
          <w:trHeight w:val="318"/>
        </w:trPr>
        <w:tc>
          <w:tcPr>
            <w:tcW w:w="326" w:type="pct"/>
          </w:tcPr>
          <w:p w:rsidR="00545B55" w:rsidRPr="00E57522" w:rsidRDefault="00545B55" w:rsidP="00E5752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45B55" w:rsidRPr="00E57522" w:rsidRDefault="00545B55" w:rsidP="00E57522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E57522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545B55" w:rsidRPr="00E57522" w:rsidRDefault="00545B55" w:rsidP="00E5752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5752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45B55" w:rsidRPr="00E57522" w:rsidRDefault="00545B55" w:rsidP="004B47EF">
            <w:pPr>
              <w:pStyle w:val="ae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5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A70A04" w:rsidRPr="00E57522">
              <w:rPr>
                <w:rFonts w:ascii="Times New Roman" w:hAnsi="Times New Roman"/>
                <w:color w:val="000000"/>
                <w:sz w:val="28"/>
                <w:szCs w:val="28"/>
              </w:rPr>
              <w:t>цефметазол</w:t>
            </w:r>
            <w:r w:rsidR="004C2502" w:rsidRPr="00E575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E575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A70A04" w:rsidRPr="00E57522">
              <w:rPr>
                <w:rFonts w:ascii="Times New Roman" w:hAnsi="Times New Roman"/>
                <w:color w:val="000000"/>
                <w:sz w:val="28"/>
                <w:szCs w:val="28"/>
              </w:rPr>
              <w:t>цефметазол</w:t>
            </w:r>
            <w:r w:rsidR="004C2502" w:rsidRPr="00E5752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57522" w:rsidRPr="00E575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B47EF" w:rsidRPr="004B47EF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  <w:r w:rsidRPr="00E5752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45B55" w:rsidRPr="00E57522" w:rsidTr="00545B55">
        <w:trPr>
          <w:trHeight w:val="318"/>
        </w:trPr>
        <w:tc>
          <w:tcPr>
            <w:tcW w:w="326" w:type="pct"/>
          </w:tcPr>
          <w:p w:rsidR="00545B55" w:rsidRPr="00E57522" w:rsidRDefault="00545B55" w:rsidP="00E5752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45B55" w:rsidRPr="00E57522" w:rsidRDefault="00545B55" w:rsidP="00E57522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E57522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545B55" w:rsidRPr="00E57522" w:rsidRDefault="00545B55" w:rsidP="00E5752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5752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45B55" w:rsidRPr="00E57522" w:rsidRDefault="00B341AA" w:rsidP="00E57522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B341AA">
              <w:rPr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 в субстанции</w:t>
            </w:r>
            <w:r w:rsidR="00545B55" w:rsidRPr="00E57522">
              <w:rPr>
                <w:color w:val="000000"/>
                <w:sz w:val="28"/>
                <w:szCs w:val="28"/>
              </w:rPr>
              <w:t>, %.</w:t>
            </w:r>
          </w:p>
        </w:tc>
      </w:tr>
    </w:tbl>
    <w:p w:rsidR="00276C42" w:rsidRDefault="00A42D50" w:rsidP="00BC1220">
      <w:pPr>
        <w:widowControl/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 w:rsidRPr="00BE5685">
        <w:rPr>
          <w:b/>
          <w:spacing w:val="-6"/>
          <w:sz w:val="28"/>
          <w:szCs w:val="28"/>
        </w:rPr>
        <w:t>Хранение</w:t>
      </w:r>
      <w:r w:rsidRPr="00BE5685">
        <w:rPr>
          <w:spacing w:val="-6"/>
          <w:sz w:val="28"/>
          <w:szCs w:val="28"/>
        </w:rPr>
        <w:t>. В защищ</w:t>
      </w:r>
      <w:r w:rsidR="005A1F84" w:rsidRPr="00BE5685">
        <w:rPr>
          <w:spacing w:val="-6"/>
          <w:sz w:val="28"/>
          <w:szCs w:val="28"/>
        </w:rPr>
        <w:t>ё</w:t>
      </w:r>
      <w:r w:rsidRPr="00BE5685">
        <w:rPr>
          <w:spacing w:val="-6"/>
          <w:sz w:val="28"/>
          <w:szCs w:val="28"/>
        </w:rPr>
        <w:t>нном от света месте</w:t>
      </w:r>
      <w:r w:rsidR="00BE5685" w:rsidRPr="00BE5685">
        <w:rPr>
          <w:spacing w:val="-6"/>
          <w:sz w:val="28"/>
          <w:szCs w:val="28"/>
        </w:rPr>
        <w:t>, в герметично укупоренной таре.</w:t>
      </w:r>
    </w:p>
    <w:p w:rsidR="001338DF" w:rsidRPr="00BE5685" w:rsidRDefault="001338DF" w:rsidP="0003197B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CF14E4" w:rsidRDefault="00BE5685">
      <w:pPr>
        <w:widowControl/>
        <w:ind w:firstLine="720"/>
        <w:jc w:val="both"/>
        <w:rPr>
          <w:spacing w:val="-6"/>
          <w:sz w:val="28"/>
          <w:szCs w:val="28"/>
          <w:highlight w:val="yellow"/>
        </w:rPr>
      </w:pPr>
      <w:r w:rsidRPr="00BE5685">
        <w:rPr>
          <w:color w:val="000000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CF14E4" w:rsidSect="005D5F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A04" w:rsidRDefault="00450A04">
      <w:r>
        <w:separator/>
      </w:r>
    </w:p>
  </w:endnote>
  <w:endnote w:type="continuationSeparator" w:id="1">
    <w:p w:rsidR="00450A04" w:rsidRDefault="0045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08" w:rsidRDefault="005661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450A04" w:rsidRDefault="00D754D9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450A04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566108">
          <w:rPr>
            <w:noProof/>
            <w:sz w:val="28"/>
            <w:szCs w:val="28"/>
          </w:rPr>
          <w:t>9</w:t>
        </w:r>
        <w:r w:rsidRPr="00E01FAB">
          <w:rPr>
            <w:sz w:val="28"/>
            <w:szCs w:val="28"/>
          </w:rPr>
          <w:fldChar w:fldCharType="end"/>
        </w:r>
      </w:p>
    </w:sdtContent>
  </w:sdt>
  <w:p w:rsidR="00450A04" w:rsidRDefault="00450A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08" w:rsidRDefault="005661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A04" w:rsidRDefault="00450A04">
      <w:r>
        <w:separator/>
      </w:r>
    </w:p>
  </w:footnote>
  <w:footnote w:type="continuationSeparator" w:id="1">
    <w:p w:rsidR="00450A04" w:rsidRDefault="00450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08" w:rsidRDefault="0056610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08" w:rsidRDefault="0056610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04" w:rsidRPr="00566108" w:rsidRDefault="00450A04" w:rsidP="00566108">
    <w:pPr>
      <w:pStyle w:val="a8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0F3B"/>
    <w:rsid w:val="00003322"/>
    <w:rsid w:val="00006726"/>
    <w:rsid w:val="000130A3"/>
    <w:rsid w:val="00013277"/>
    <w:rsid w:val="00017BB3"/>
    <w:rsid w:val="00020B92"/>
    <w:rsid w:val="000219B7"/>
    <w:rsid w:val="00025E2E"/>
    <w:rsid w:val="000261A4"/>
    <w:rsid w:val="00026CA9"/>
    <w:rsid w:val="0003197B"/>
    <w:rsid w:val="0003226F"/>
    <w:rsid w:val="00034972"/>
    <w:rsid w:val="0004164B"/>
    <w:rsid w:val="00043E7C"/>
    <w:rsid w:val="0004410B"/>
    <w:rsid w:val="000478C9"/>
    <w:rsid w:val="000509AE"/>
    <w:rsid w:val="0005525D"/>
    <w:rsid w:val="0006559B"/>
    <w:rsid w:val="00072233"/>
    <w:rsid w:val="00074D9C"/>
    <w:rsid w:val="00075A75"/>
    <w:rsid w:val="0008482B"/>
    <w:rsid w:val="000857F6"/>
    <w:rsid w:val="00085FB2"/>
    <w:rsid w:val="00087737"/>
    <w:rsid w:val="00087763"/>
    <w:rsid w:val="000A041F"/>
    <w:rsid w:val="000A2046"/>
    <w:rsid w:val="000B1EAF"/>
    <w:rsid w:val="000B3C98"/>
    <w:rsid w:val="000B682B"/>
    <w:rsid w:val="000C0642"/>
    <w:rsid w:val="000C795A"/>
    <w:rsid w:val="000D04AD"/>
    <w:rsid w:val="000E0DDB"/>
    <w:rsid w:val="000E7BF0"/>
    <w:rsid w:val="000F1660"/>
    <w:rsid w:val="000F4A4C"/>
    <w:rsid w:val="000F5CDC"/>
    <w:rsid w:val="001027B8"/>
    <w:rsid w:val="00110DE1"/>
    <w:rsid w:val="001117C2"/>
    <w:rsid w:val="0011290A"/>
    <w:rsid w:val="00114C8E"/>
    <w:rsid w:val="00115BFC"/>
    <w:rsid w:val="00117D46"/>
    <w:rsid w:val="0012129C"/>
    <w:rsid w:val="00121ED3"/>
    <w:rsid w:val="00121FA5"/>
    <w:rsid w:val="00122AEF"/>
    <w:rsid w:val="00125384"/>
    <w:rsid w:val="00126019"/>
    <w:rsid w:val="00127119"/>
    <w:rsid w:val="0013183C"/>
    <w:rsid w:val="00131E1F"/>
    <w:rsid w:val="00132626"/>
    <w:rsid w:val="001338DF"/>
    <w:rsid w:val="001343D2"/>
    <w:rsid w:val="0014594F"/>
    <w:rsid w:val="00146D59"/>
    <w:rsid w:val="00147D20"/>
    <w:rsid w:val="001502BE"/>
    <w:rsid w:val="0015130E"/>
    <w:rsid w:val="00153D37"/>
    <w:rsid w:val="00155476"/>
    <w:rsid w:val="0016283A"/>
    <w:rsid w:val="00162880"/>
    <w:rsid w:val="0016293C"/>
    <w:rsid w:val="00163335"/>
    <w:rsid w:val="00171D9A"/>
    <w:rsid w:val="001824C0"/>
    <w:rsid w:val="00183A68"/>
    <w:rsid w:val="00184EFD"/>
    <w:rsid w:val="001903CF"/>
    <w:rsid w:val="00194F4E"/>
    <w:rsid w:val="00195064"/>
    <w:rsid w:val="00195E84"/>
    <w:rsid w:val="001A19F1"/>
    <w:rsid w:val="001A23BA"/>
    <w:rsid w:val="001A24DB"/>
    <w:rsid w:val="001A3ED5"/>
    <w:rsid w:val="001A6BA4"/>
    <w:rsid w:val="001B10EF"/>
    <w:rsid w:val="001B25C0"/>
    <w:rsid w:val="001B4A40"/>
    <w:rsid w:val="001B4CBE"/>
    <w:rsid w:val="001C0266"/>
    <w:rsid w:val="001C11F9"/>
    <w:rsid w:val="001C14DF"/>
    <w:rsid w:val="001C39A5"/>
    <w:rsid w:val="001D19EB"/>
    <w:rsid w:val="001F077A"/>
    <w:rsid w:val="001F2053"/>
    <w:rsid w:val="001F3002"/>
    <w:rsid w:val="001F5285"/>
    <w:rsid w:val="00204349"/>
    <w:rsid w:val="00205093"/>
    <w:rsid w:val="00215562"/>
    <w:rsid w:val="00220205"/>
    <w:rsid w:val="00222044"/>
    <w:rsid w:val="002225E3"/>
    <w:rsid w:val="00223278"/>
    <w:rsid w:val="00224479"/>
    <w:rsid w:val="002258EB"/>
    <w:rsid w:val="002326CF"/>
    <w:rsid w:val="00233D22"/>
    <w:rsid w:val="0023438E"/>
    <w:rsid w:val="00236B6C"/>
    <w:rsid w:val="002430DE"/>
    <w:rsid w:val="002463CA"/>
    <w:rsid w:val="00246CFA"/>
    <w:rsid w:val="00247241"/>
    <w:rsid w:val="00247F1C"/>
    <w:rsid w:val="002509D2"/>
    <w:rsid w:val="00252955"/>
    <w:rsid w:val="00261494"/>
    <w:rsid w:val="002626DF"/>
    <w:rsid w:val="00263CDD"/>
    <w:rsid w:val="00265FC9"/>
    <w:rsid w:val="00270C05"/>
    <w:rsid w:val="00271F29"/>
    <w:rsid w:val="00276C42"/>
    <w:rsid w:val="00283F0A"/>
    <w:rsid w:val="0028690E"/>
    <w:rsid w:val="0029089A"/>
    <w:rsid w:val="00290AEA"/>
    <w:rsid w:val="00295E2D"/>
    <w:rsid w:val="00296900"/>
    <w:rsid w:val="002A03EC"/>
    <w:rsid w:val="002A4CBA"/>
    <w:rsid w:val="002A68DC"/>
    <w:rsid w:val="002B5AFE"/>
    <w:rsid w:val="002B65F4"/>
    <w:rsid w:val="002C4629"/>
    <w:rsid w:val="002C558C"/>
    <w:rsid w:val="002C65B5"/>
    <w:rsid w:val="002C7471"/>
    <w:rsid w:val="002D43D7"/>
    <w:rsid w:val="002E4D9B"/>
    <w:rsid w:val="002E5557"/>
    <w:rsid w:val="002E7961"/>
    <w:rsid w:val="002F1DCA"/>
    <w:rsid w:val="002F2BDC"/>
    <w:rsid w:val="002F2CB3"/>
    <w:rsid w:val="002F3540"/>
    <w:rsid w:val="002F360C"/>
    <w:rsid w:val="002F44CE"/>
    <w:rsid w:val="002F44F4"/>
    <w:rsid w:val="002F4E10"/>
    <w:rsid w:val="002F561A"/>
    <w:rsid w:val="002F5E0F"/>
    <w:rsid w:val="002F69BF"/>
    <w:rsid w:val="00302818"/>
    <w:rsid w:val="00306C8E"/>
    <w:rsid w:val="0031167C"/>
    <w:rsid w:val="00313F3E"/>
    <w:rsid w:val="003162A6"/>
    <w:rsid w:val="0033125B"/>
    <w:rsid w:val="003332AD"/>
    <w:rsid w:val="00335832"/>
    <w:rsid w:val="00336675"/>
    <w:rsid w:val="00336D3B"/>
    <w:rsid w:val="0034228E"/>
    <w:rsid w:val="00342C37"/>
    <w:rsid w:val="003432FC"/>
    <w:rsid w:val="003436DB"/>
    <w:rsid w:val="00344E9B"/>
    <w:rsid w:val="00345ADD"/>
    <w:rsid w:val="00346DAA"/>
    <w:rsid w:val="0034791C"/>
    <w:rsid w:val="00350122"/>
    <w:rsid w:val="003536F3"/>
    <w:rsid w:val="00354B54"/>
    <w:rsid w:val="00357074"/>
    <w:rsid w:val="00363D9F"/>
    <w:rsid w:val="00364ADE"/>
    <w:rsid w:val="003651BA"/>
    <w:rsid w:val="0036583C"/>
    <w:rsid w:val="003731F9"/>
    <w:rsid w:val="00374543"/>
    <w:rsid w:val="003764F6"/>
    <w:rsid w:val="003809DC"/>
    <w:rsid w:val="003821F6"/>
    <w:rsid w:val="003865B1"/>
    <w:rsid w:val="00386F57"/>
    <w:rsid w:val="00387020"/>
    <w:rsid w:val="003923FA"/>
    <w:rsid w:val="00392823"/>
    <w:rsid w:val="00394B03"/>
    <w:rsid w:val="00395221"/>
    <w:rsid w:val="003A0040"/>
    <w:rsid w:val="003A1152"/>
    <w:rsid w:val="003A33A2"/>
    <w:rsid w:val="003A526C"/>
    <w:rsid w:val="003A5F36"/>
    <w:rsid w:val="003A7633"/>
    <w:rsid w:val="003B3325"/>
    <w:rsid w:val="003B5CA2"/>
    <w:rsid w:val="003B76FE"/>
    <w:rsid w:val="003C7506"/>
    <w:rsid w:val="003D13F1"/>
    <w:rsid w:val="003D3293"/>
    <w:rsid w:val="003E4A9D"/>
    <w:rsid w:val="003E4EED"/>
    <w:rsid w:val="003E4F89"/>
    <w:rsid w:val="003F2F9C"/>
    <w:rsid w:val="004004D3"/>
    <w:rsid w:val="004052D3"/>
    <w:rsid w:val="0041282B"/>
    <w:rsid w:val="00413E71"/>
    <w:rsid w:val="004174FB"/>
    <w:rsid w:val="0042082D"/>
    <w:rsid w:val="0042127C"/>
    <w:rsid w:val="00421C51"/>
    <w:rsid w:val="00423322"/>
    <w:rsid w:val="004242D1"/>
    <w:rsid w:val="004251EB"/>
    <w:rsid w:val="00427F58"/>
    <w:rsid w:val="00431426"/>
    <w:rsid w:val="00433F15"/>
    <w:rsid w:val="004429AD"/>
    <w:rsid w:val="00446ADA"/>
    <w:rsid w:val="004500E1"/>
    <w:rsid w:val="00450A04"/>
    <w:rsid w:val="004575F0"/>
    <w:rsid w:val="00460592"/>
    <w:rsid w:val="00462B02"/>
    <w:rsid w:val="00462CD4"/>
    <w:rsid w:val="0046585A"/>
    <w:rsid w:val="00465AF5"/>
    <w:rsid w:val="00471B4D"/>
    <w:rsid w:val="00471D1B"/>
    <w:rsid w:val="00472D6D"/>
    <w:rsid w:val="00474E3D"/>
    <w:rsid w:val="00476737"/>
    <w:rsid w:val="00477D26"/>
    <w:rsid w:val="0048008C"/>
    <w:rsid w:val="00484515"/>
    <w:rsid w:val="00491304"/>
    <w:rsid w:val="0049284F"/>
    <w:rsid w:val="004A3BC4"/>
    <w:rsid w:val="004A5194"/>
    <w:rsid w:val="004A6B81"/>
    <w:rsid w:val="004B1E9C"/>
    <w:rsid w:val="004B318F"/>
    <w:rsid w:val="004B47EF"/>
    <w:rsid w:val="004B7B43"/>
    <w:rsid w:val="004C0120"/>
    <w:rsid w:val="004C0F8F"/>
    <w:rsid w:val="004C2502"/>
    <w:rsid w:val="004C36C5"/>
    <w:rsid w:val="004D1FF9"/>
    <w:rsid w:val="004D20B7"/>
    <w:rsid w:val="004D322D"/>
    <w:rsid w:val="004D397C"/>
    <w:rsid w:val="004D5241"/>
    <w:rsid w:val="004D6FDA"/>
    <w:rsid w:val="004E16CB"/>
    <w:rsid w:val="004E1F72"/>
    <w:rsid w:val="004E2372"/>
    <w:rsid w:val="004E2DCF"/>
    <w:rsid w:val="004F4981"/>
    <w:rsid w:val="004F71B9"/>
    <w:rsid w:val="004F7F8B"/>
    <w:rsid w:val="005035F9"/>
    <w:rsid w:val="00505C07"/>
    <w:rsid w:val="00506C7E"/>
    <w:rsid w:val="00506F63"/>
    <w:rsid w:val="00527A2B"/>
    <w:rsid w:val="005309E1"/>
    <w:rsid w:val="00536E18"/>
    <w:rsid w:val="00537A3D"/>
    <w:rsid w:val="00537D04"/>
    <w:rsid w:val="005400B6"/>
    <w:rsid w:val="00540ADB"/>
    <w:rsid w:val="00541803"/>
    <w:rsid w:val="0054235E"/>
    <w:rsid w:val="0054373D"/>
    <w:rsid w:val="00544153"/>
    <w:rsid w:val="00544238"/>
    <w:rsid w:val="00545B55"/>
    <w:rsid w:val="00552A65"/>
    <w:rsid w:val="00553097"/>
    <w:rsid w:val="00553F41"/>
    <w:rsid w:val="00556A29"/>
    <w:rsid w:val="005608B2"/>
    <w:rsid w:val="005610C1"/>
    <w:rsid w:val="00564F13"/>
    <w:rsid w:val="0056516A"/>
    <w:rsid w:val="00566108"/>
    <w:rsid w:val="00570830"/>
    <w:rsid w:val="00572809"/>
    <w:rsid w:val="005731B0"/>
    <w:rsid w:val="00576C13"/>
    <w:rsid w:val="0058196B"/>
    <w:rsid w:val="00582C05"/>
    <w:rsid w:val="00583431"/>
    <w:rsid w:val="0058516F"/>
    <w:rsid w:val="00586647"/>
    <w:rsid w:val="005943DC"/>
    <w:rsid w:val="0059594B"/>
    <w:rsid w:val="005A1F84"/>
    <w:rsid w:val="005A4187"/>
    <w:rsid w:val="005C161C"/>
    <w:rsid w:val="005C6749"/>
    <w:rsid w:val="005D36C4"/>
    <w:rsid w:val="005D5F2D"/>
    <w:rsid w:val="005D6CB2"/>
    <w:rsid w:val="005D6DE4"/>
    <w:rsid w:val="005E2FA3"/>
    <w:rsid w:val="005E63DD"/>
    <w:rsid w:val="005F0DA8"/>
    <w:rsid w:val="005F4815"/>
    <w:rsid w:val="005F4931"/>
    <w:rsid w:val="005F637D"/>
    <w:rsid w:val="005F77DF"/>
    <w:rsid w:val="0060053B"/>
    <w:rsid w:val="00600CAE"/>
    <w:rsid w:val="0060555C"/>
    <w:rsid w:val="006167D5"/>
    <w:rsid w:val="00617479"/>
    <w:rsid w:val="006201BF"/>
    <w:rsid w:val="006204AB"/>
    <w:rsid w:val="0062094C"/>
    <w:rsid w:val="006329EE"/>
    <w:rsid w:val="00632EA6"/>
    <w:rsid w:val="00642C5E"/>
    <w:rsid w:val="006435F6"/>
    <w:rsid w:val="00644CB1"/>
    <w:rsid w:val="0064777F"/>
    <w:rsid w:val="00647F23"/>
    <w:rsid w:val="006552DF"/>
    <w:rsid w:val="00655597"/>
    <w:rsid w:val="00655D8E"/>
    <w:rsid w:val="00656163"/>
    <w:rsid w:val="0066354F"/>
    <w:rsid w:val="00664084"/>
    <w:rsid w:val="00664CD5"/>
    <w:rsid w:val="00665A99"/>
    <w:rsid w:val="00665D20"/>
    <w:rsid w:val="0066690D"/>
    <w:rsid w:val="0067080A"/>
    <w:rsid w:val="0067189B"/>
    <w:rsid w:val="00671CEF"/>
    <w:rsid w:val="0067239C"/>
    <w:rsid w:val="0067326B"/>
    <w:rsid w:val="0068062E"/>
    <w:rsid w:val="006960AB"/>
    <w:rsid w:val="006A0FA6"/>
    <w:rsid w:val="006A274F"/>
    <w:rsid w:val="006A2996"/>
    <w:rsid w:val="006A37CC"/>
    <w:rsid w:val="006C1934"/>
    <w:rsid w:val="006C2A4A"/>
    <w:rsid w:val="006C3E72"/>
    <w:rsid w:val="006C6BC5"/>
    <w:rsid w:val="006D165B"/>
    <w:rsid w:val="006D3656"/>
    <w:rsid w:val="006E0FA9"/>
    <w:rsid w:val="006E1B4B"/>
    <w:rsid w:val="006E2EF3"/>
    <w:rsid w:val="006E3C1A"/>
    <w:rsid w:val="006E59BD"/>
    <w:rsid w:val="006E768A"/>
    <w:rsid w:val="006F19D2"/>
    <w:rsid w:val="006F39EA"/>
    <w:rsid w:val="00700C33"/>
    <w:rsid w:val="00701ADE"/>
    <w:rsid w:val="0070475F"/>
    <w:rsid w:val="00717C98"/>
    <w:rsid w:val="007231CA"/>
    <w:rsid w:val="00724DE3"/>
    <w:rsid w:val="00726BF8"/>
    <w:rsid w:val="007275CE"/>
    <w:rsid w:val="00733C3B"/>
    <w:rsid w:val="007371A7"/>
    <w:rsid w:val="007453E2"/>
    <w:rsid w:val="00745C64"/>
    <w:rsid w:val="0075035F"/>
    <w:rsid w:val="00750A81"/>
    <w:rsid w:val="00750EB0"/>
    <w:rsid w:val="0075233C"/>
    <w:rsid w:val="007530F3"/>
    <w:rsid w:val="00753737"/>
    <w:rsid w:val="00755896"/>
    <w:rsid w:val="0075617D"/>
    <w:rsid w:val="007604FC"/>
    <w:rsid w:val="00762EF7"/>
    <w:rsid w:val="00767ABF"/>
    <w:rsid w:val="007714FA"/>
    <w:rsid w:val="00780A76"/>
    <w:rsid w:val="00782ADE"/>
    <w:rsid w:val="00785160"/>
    <w:rsid w:val="00785BF5"/>
    <w:rsid w:val="00787B8C"/>
    <w:rsid w:val="0079096F"/>
    <w:rsid w:val="00792FBE"/>
    <w:rsid w:val="00797D2E"/>
    <w:rsid w:val="007A2DA7"/>
    <w:rsid w:val="007A30F6"/>
    <w:rsid w:val="007A4172"/>
    <w:rsid w:val="007B065E"/>
    <w:rsid w:val="007B5ED9"/>
    <w:rsid w:val="007C1162"/>
    <w:rsid w:val="007C1370"/>
    <w:rsid w:val="007C165A"/>
    <w:rsid w:val="007D0C15"/>
    <w:rsid w:val="007D25D4"/>
    <w:rsid w:val="007D2C02"/>
    <w:rsid w:val="007D2D9D"/>
    <w:rsid w:val="007D3973"/>
    <w:rsid w:val="007D42BF"/>
    <w:rsid w:val="007D553E"/>
    <w:rsid w:val="007E76FE"/>
    <w:rsid w:val="007F1B40"/>
    <w:rsid w:val="00800475"/>
    <w:rsid w:val="00806154"/>
    <w:rsid w:val="008064B5"/>
    <w:rsid w:val="00807736"/>
    <w:rsid w:val="00811C64"/>
    <w:rsid w:val="00817305"/>
    <w:rsid w:val="008226B6"/>
    <w:rsid w:val="008272CB"/>
    <w:rsid w:val="00827DB3"/>
    <w:rsid w:val="00830344"/>
    <w:rsid w:val="008308FD"/>
    <w:rsid w:val="00832DFC"/>
    <w:rsid w:val="00840583"/>
    <w:rsid w:val="00842242"/>
    <w:rsid w:val="00842AC9"/>
    <w:rsid w:val="00842B8D"/>
    <w:rsid w:val="00842D35"/>
    <w:rsid w:val="00843191"/>
    <w:rsid w:val="0085781A"/>
    <w:rsid w:val="00870FB4"/>
    <w:rsid w:val="008739E3"/>
    <w:rsid w:val="00881517"/>
    <w:rsid w:val="00881691"/>
    <w:rsid w:val="00882B45"/>
    <w:rsid w:val="008A04FD"/>
    <w:rsid w:val="008A07EA"/>
    <w:rsid w:val="008A6A7D"/>
    <w:rsid w:val="008A7BB6"/>
    <w:rsid w:val="008B1E83"/>
    <w:rsid w:val="008B4960"/>
    <w:rsid w:val="008C2F5C"/>
    <w:rsid w:val="008C33AF"/>
    <w:rsid w:val="008C35E4"/>
    <w:rsid w:val="008C5D40"/>
    <w:rsid w:val="008D1BAB"/>
    <w:rsid w:val="008D2CDF"/>
    <w:rsid w:val="008D36D6"/>
    <w:rsid w:val="008D5338"/>
    <w:rsid w:val="008D5D15"/>
    <w:rsid w:val="008D7F51"/>
    <w:rsid w:val="008E0066"/>
    <w:rsid w:val="008E0679"/>
    <w:rsid w:val="008E4346"/>
    <w:rsid w:val="008E6500"/>
    <w:rsid w:val="008E6A61"/>
    <w:rsid w:val="008F0C11"/>
    <w:rsid w:val="008F113B"/>
    <w:rsid w:val="008F4458"/>
    <w:rsid w:val="00901583"/>
    <w:rsid w:val="00901F31"/>
    <w:rsid w:val="00910543"/>
    <w:rsid w:val="00920244"/>
    <w:rsid w:val="0092178A"/>
    <w:rsid w:val="009270E5"/>
    <w:rsid w:val="0093181C"/>
    <w:rsid w:val="00931B81"/>
    <w:rsid w:val="00940F48"/>
    <w:rsid w:val="0094308E"/>
    <w:rsid w:val="0094361B"/>
    <w:rsid w:val="009458C6"/>
    <w:rsid w:val="00946A10"/>
    <w:rsid w:val="009512EC"/>
    <w:rsid w:val="00954A6F"/>
    <w:rsid w:val="009550DD"/>
    <w:rsid w:val="00961732"/>
    <w:rsid w:val="00965A09"/>
    <w:rsid w:val="009669D2"/>
    <w:rsid w:val="00966EDC"/>
    <w:rsid w:val="009735A9"/>
    <w:rsid w:val="00976CDD"/>
    <w:rsid w:val="0097761A"/>
    <w:rsid w:val="00977B14"/>
    <w:rsid w:val="00980F5B"/>
    <w:rsid w:val="009819D4"/>
    <w:rsid w:val="009863A4"/>
    <w:rsid w:val="009918DE"/>
    <w:rsid w:val="0099244F"/>
    <w:rsid w:val="00993D8A"/>
    <w:rsid w:val="0099501C"/>
    <w:rsid w:val="009970AE"/>
    <w:rsid w:val="00997EC0"/>
    <w:rsid w:val="009A0F8C"/>
    <w:rsid w:val="009A6B06"/>
    <w:rsid w:val="009C15B2"/>
    <w:rsid w:val="009C1F3B"/>
    <w:rsid w:val="009C30BE"/>
    <w:rsid w:val="009C30ED"/>
    <w:rsid w:val="009C7ED2"/>
    <w:rsid w:val="009D1D94"/>
    <w:rsid w:val="009D2DEA"/>
    <w:rsid w:val="009D4C2E"/>
    <w:rsid w:val="009E0D08"/>
    <w:rsid w:val="009E1E99"/>
    <w:rsid w:val="009E6247"/>
    <w:rsid w:val="009E6DCE"/>
    <w:rsid w:val="009F5755"/>
    <w:rsid w:val="00A00E97"/>
    <w:rsid w:val="00A01194"/>
    <w:rsid w:val="00A021A8"/>
    <w:rsid w:val="00A02C67"/>
    <w:rsid w:val="00A0648A"/>
    <w:rsid w:val="00A12BA5"/>
    <w:rsid w:val="00A13275"/>
    <w:rsid w:val="00A139A6"/>
    <w:rsid w:val="00A13DB4"/>
    <w:rsid w:val="00A21AC1"/>
    <w:rsid w:val="00A2239C"/>
    <w:rsid w:val="00A22B24"/>
    <w:rsid w:val="00A230E7"/>
    <w:rsid w:val="00A2320A"/>
    <w:rsid w:val="00A23AA8"/>
    <w:rsid w:val="00A25249"/>
    <w:rsid w:val="00A253A7"/>
    <w:rsid w:val="00A37F69"/>
    <w:rsid w:val="00A400A3"/>
    <w:rsid w:val="00A40CDB"/>
    <w:rsid w:val="00A42777"/>
    <w:rsid w:val="00A42D50"/>
    <w:rsid w:val="00A44B50"/>
    <w:rsid w:val="00A45B7F"/>
    <w:rsid w:val="00A47C7C"/>
    <w:rsid w:val="00A5035D"/>
    <w:rsid w:val="00A60E8C"/>
    <w:rsid w:val="00A61467"/>
    <w:rsid w:val="00A615E6"/>
    <w:rsid w:val="00A620B8"/>
    <w:rsid w:val="00A633E7"/>
    <w:rsid w:val="00A7055D"/>
    <w:rsid w:val="00A70A04"/>
    <w:rsid w:val="00A720D8"/>
    <w:rsid w:val="00A74169"/>
    <w:rsid w:val="00A75546"/>
    <w:rsid w:val="00A83E9D"/>
    <w:rsid w:val="00A85E59"/>
    <w:rsid w:val="00A87388"/>
    <w:rsid w:val="00A90973"/>
    <w:rsid w:val="00A91661"/>
    <w:rsid w:val="00A93DA1"/>
    <w:rsid w:val="00A96820"/>
    <w:rsid w:val="00A971B8"/>
    <w:rsid w:val="00AA1B13"/>
    <w:rsid w:val="00AA2F7C"/>
    <w:rsid w:val="00AA34B2"/>
    <w:rsid w:val="00AA44F1"/>
    <w:rsid w:val="00AA47CA"/>
    <w:rsid w:val="00AA7247"/>
    <w:rsid w:val="00AB4A29"/>
    <w:rsid w:val="00AB4C73"/>
    <w:rsid w:val="00AC2652"/>
    <w:rsid w:val="00AC48DB"/>
    <w:rsid w:val="00AC612F"/>
    <w:rsid w:val="00AD17A8"/>
    <w:rsid w:val="00AD30F6"/>
    <w:rsid w:val="00AD7308"/>
    <w:rsid w:val="00AE0315"/>
    <w:rsid w:val="00AE3535"/>
    <w:rsid w:val="00AE3F8E"/>
    <w:rsid w:val="00AF1E07"/>
    <w:rsid w:val="00AF27F6"/>
    <w:rsid w:val="00AF50DE"/>
    <w:rsid w:val="00B0106A"/>
    <w:rsid w:val="00B01D5A"/>
    <w:rsid w:val="00B03D12"/>
    <w:rsid w:val="00B05BBA"/>
    <w:rsid w:val="00B128CE"/>
    <w:rsid w:val="00B2170D"/>
    <w:rsid w:val="00B23BB6"/>
    <w:rsid w:val="00B26E6D"/>
    <w:rsid w:val="00B27435"/>
    <w:rsid w:val="00B31741"/>
    <w:rsid w:val="00B31818"/>
    <w:rsid w:val="00B341AA"/>
    <w:rsid w:val="00B35EDC"/>
    <w:rsid w:val="00B3692A"/>
    <w:rsid w:val="00B42A8F"/>
    <w:rsid w:val="00B42DDD"/>
    <w:rsid w:val="00B45C77"/>
    <w:rsid w:val="00B4632D"/>
    <w:rsid w:val="00B57742"/>
    <w:rsid w:val="00B57874"/>
    <w:rsid w:val="00B7125A"/>
    <w:rsid w:val="00B73868"/>
    <w:rsid w:val="00B75B01"/>
    <w:rsid w:val="00B816FB"/>
    <w:rsid w:val="00B83B05"/>
    <w:rsid w:val="00B8629C"/>
    <w:rsid w:val="00B91BF2"/>
    <w:rsid w:val="00B932C3"/>
    <w:rsid w:val="00B948B2"/>
    <w:rsid w:val="00BA3D77"/>
    <w:rsid w:val="00BA6DCC"/>
    <w:rsid w:val="00BB0395"/>
    <w:rsid w:val="00BB3A06"/>
    <w:rsid w:val="00BB4886"/>
    <w:rsid w:val="00BC1220"/>
    <w:rsid w:val="00BC37B4"/>
    <w:rsid w:val="00BC4A60"/>
    <w:rsid w:val="00BC5691"/>
    <w:rsid w:val="00BD1A24"/>
    <w:rsid w:val="00BD2E3E"/>
    <w:rsid w:val="00BD7475"/>
    <w:rsid w:val="00BE04A7"/>
    <w:rsid w:val="00BE4AE2"/>
    <w:rsid w:val="00BE5685"/>
    <w:rsid w:val="00BE5791"/>
    <w:rsid w:val="00BF0268"/>
    <w:rsid w:val="00BF6B6F"/>
    <w:rsid w:val="00C04927"/>
    <w:rsid w:val="00C13596"/>
    <w:rsid w:val="00C15F44"/>
    <w:rsid w:val="00C16754"/>
    <w:rsid w:val="00C206F6"/>
    <w:rsid w:val="00C20B0F"/>
    <w:rsid w:val="00C23BE4"/>
    <w:rsid w:val="00C305DA"/>
    <w:rsid w:val="00C32E2D"/>
    <w:rsid w:val="00C43890"/>
    <w:rsid w:val="00C456F0"/>
    <w:rsid w:val="00C45785"/>
    <w:rsid w:val="00C45BE4"/>
    <w:rsid w:val="00C462BF"/>
    <w:rsid w:val="00C57051"/>
    <w:rsid w:val="00C57CF5"/>
    <w:rsid w:val="00C6385A"/>
    <w:rsid w:val="00C63C81"/>
    <w:rsid w:val="00C641F3"/>
    <w:rsid w:val="00C67C5A"/>
    <w:rsid w:val="00C70C4C"/>
    <w:rsid w:val="00C760A1"/>
    <w:rsid w:val="00C801E2"/>
    <w:rsid w:val="00C80A90"/>
    <w:rsid w:val="00C81CAE"/>
    <w:rsid w:val="00C82FE5"/>
    <w:rsid w:val="00C830A2"/>
    <w:rsid w:val="00C91550"/>
    <w:rsid w:val="00CA1DA6"/>
    <w:rsid w:val="00CA3963"/>
    <w:rsid w:val="00CA4D0E"/>
    <w:rsid w:val="00CA5323"/>
    <w:rsid w:val="00CA6410"/>
    <w:rsid w:val="00CA7D2F"/>
    <w:rsid w:val="00CB0A80"/>
    <w:rsid w:val="00CB1572"/>
    <w:rsid w:val="00CC0ABF"/>
    <w:rsid w:val="00CC0D5A"/>
    <w:rsid w:val="00CC31E6"/>
    <w:rsid w:val="00CC40D5"/>
    <w:rsid w:val="00CC7865"/>
    <w:rsid w:val="00CC78E1"/>
    <w:rsid w:val="00CD05A3"/>
    <w:rsid w:val="00CE0161"/>
    <w:rsid w:val="00CE1565"/>
    <w:rsid w:val="00CE4E44"/>
    <w:rsid w:val="00CE5C32"/>
    <w:rsid w:val="00CE617B"/>
    <w:rsid w:val="00CF14E4"/>
    <w:rsid w:val="00CF380A"/>
    <w:rsid w:val="00CF679F"/>
    <w:rsid w:val="00D0099B"/>
    <w:rsid w:val="00D01080"/>
    <w:rsid w:val="00D04997"/>
    <w:rsid w:val="00D057E1"/>
    <w:rsid w:val="00D14A07"/>
    <w:rsid w:val="00D173F7"/>
    <w:rsid w:val="00D17CAF"/>
    <w:rsid w:val="00D30930"/>
    <w:rsid w:val="00D3117B"/>
    <w:rsid w:val="00D3437A"/>
    <w:rsid w:val="00D40CB3"/>
    <w:rsid w:val="00D41273"/>
    <w:rsid w:val="00D4186F"/>
    <w:rsid w:val="00D472CE"/>
    <w:rsid w:val="00D535E4"/>
    <w:rsid w:val="00D55EF4"/>
    <w:rsid w:val="00D56F66"/>
    <w:rsid w:val="00D56FA7"/>
    <w:rsid w:val="00D5736B"/>
    <w:rsid w:val="00D63228"/>
    <w:rsid w:val="00D6415B"/>
    <w:rsid w:val="00D670FE"/>
    <w:rsid w:val="00D709CA"/>
    <w:rsid w:val="00D70DE1"/>
    <w:rsid w:val="00D73EF4"/>
    <w:rsid w:val="00D754D9"/>
    <w:rsid w:val="00D81284"/>
    <w:rsid w:val="00D8309C"/>
    <w:rsid w:val="00D87F12"/>
    <w:rsid w:val="00D96577"/>
    <w:rsid w:val="00D97C1B"/>
    <w:rsid w:val="00DA1419"/>
    <w:rsid w:val="00DA2A74"/>
    <w:rsid w:val="00DA6093"/>
    <w:rsid w:val="00DA6E5A"/>
    <w:rsid w:val="00DB1DCE"/>
    <w:rsid w:val="00DB3A39"/>
    <w:rsid w:val="00DC0290"/>
    <w:rsid w:val="00DC34FE"/>
    <w:rsid w:val="00DC4C66"/>
    <w:rsid w:val="00DC5345"/>
    <w:rsid w:val="00DC7D7B"/>
    <w:rsid w:val="00DD1C0A"/>
    <w:rsid w:val="00DD450F"/>
    <w:rsid w:val="00DD6A3D"/>
    <w:rsid w:val="00DE4AA3"/>
    <w:rsid w:val="00DE5C9E"/>
    <w:rsid w:val="00DE7A6F"/>
    <w:rsid w:val="00DF5088"/>
    <w:rsid w:val="00DF6276"/>
    <w:rsid w:val="00DF7B0E"/>
    <w:rsid w:val="00E01FAB"/>
    <w:rsid w:val="00E02BDC"/>
    <w:rsid w:val="00E047DB"/>
    <w:rsid w:val="00E07600"/>
    <w:rsid w:val="00E07B51"/>
    <w:rsid w:val="00E126EB"/>
    <w:rsid w:val="00E1349D"/>
    <w:rsid w:val="00E155E6"/>
    <w:rsid w:val="00E16057"/>
    <w:rsid w:val="00E1723E"/>
    <w:rsid w:val="00E22372"/>
    <w:rsid w:val="00E2251E"/>
    <w:rsid w:val="00E22D5A"/>
    <w:rsid w:val="00E2413C"/>
    <w:rsid w:val="00E26B7A"/>
    <w:rsid w:val="00E27E1A"/>
    <w:rsid w:val="00E32180"/>
    <w:rsid w:val="00E34AD7"/>
    <w:rsid w:val="00E35CE2"/>
    <w:rsid w:val="00E37C4C"/>
    <w:rsid w:val="00E37CAC"/>
    <w:rsid w:val="00E37E2A"/>
    <w:rsid w:val="00E42950"/>
    <w:rsid w:val="00E50873"/>
    <w:rsid w:val="00E5132D"/>
    <w:rsid w:val="00E56691"/>
    <w:rsid w:val="00E57522"/>
    <w:rsid w:val="00E62497"/>
    <w:rsid w:val="00E637B6"/>
    <w:rsid w:val="00E6503A"/>
    <w:rsid w:val="00E74DD2"/>
    <w:rsid w:val="00E765E4"/>
    <w:rsid w:val="00E77779"/>
    <w:rsid w:val="00E8198F"/>
    <w:rsid w:val="00E828D0"/>
    <w:rsid w:val="00E8458E"/>
    <w:rsid w:val="00E87F70"/>
    <w:rsid w:val="00E9095E"/>
    <w:rsid w:val="00E91A04"/>
    <w:rsid w:val="00E951CD"/>
    <w:rsid w:val="00E9545D"/>
    <w:rsid w:val="00E9614C"/>
    <w:rsid w:val="00E971D6"/>
    <w:rsid w:val="00EA19E7"/>
    <w:rsid w:val="00EA418C"/>
    <w:rsid w:val="00EA672F"/>
    <w:rsid w:val="00EA7E7E"/>
    <w:rsid w:val="00EB2B41"/>
    <w:rsid w:val="00EB3C1B"/>
    <w:rsid w:val="00EB4CC6"/>
    <w:rsid w:val="00EB7276"/>
    <w:rsid w:val="00EB79C2"/>
    <w:rsid w:val="00EC03CF"/>
    <w:rsid w:val="00EC530F"/>
    <w:rsid w:val="00ED1C71"/>
    <w:rsid w:val="00ED20A0"/>
    <w:rsid w:val="00ED5057"/>
    <w:rsid w:val="00EE4BA7"/>
    <w:rsid w:val="00EE5A19"/>
    <w:rsid w:val="00EF3B77"/>
    <w:rsid w:val="00EF648E"/>
    <w:rsid w:val="00EF662E"/>
    <w:rsid w:val="00EF75B5"/>
    <w:rsid w:val="00F00AFD"/>
    <w:rsid w:val="00F05ED8"/>
    <w:rsid w:val="00F070D3"/>
    <w:rsid w:val="00F1529A"/>
    <w:rsid w:val="00F1566C"/>
    <w:rsid w:val="00F2273B"/>
    <w:rsid w:val="00F23DA0"/>
    <w:rsid w:val="00F26DE3"/>
    <w:rsid w:val="00F32743"/>
    <w:rsid w:val="00F32EF7"/>
    <w:rsid w:val="00F35BA4"/>
    <w:rsid w:val="00F36E34"/>
    <w:rsid w:val="00F41D76"/>
    <w:rsid w:val="00F42CF7"/>
    <w:rsid w:val="00F42E65"/>
    <w:rsid w:val="00F44F6D"/>
    <w:rsid w:val="00F45D90"/>
    <w:rsid w:val="00F46D89"/>
    <w:rsid w:val="00F52DE5"/>
    <w:rsid w:val="00F54C94"/>
    <w:rsid w:val="00F5501C"/>
    <w:rsid w:val="00F735CE"/>
    <w:rsid w:val="00F811AA"/>
    <w:rsid w:val="00F81DDA"/>
    <w:rsid w:val="00F8276C"/>
    <w:rsid w:val="00F82F58"/>
    <w:rsid w:val="00F83241"/>
    <w:rsid w:val="00F84EC9"/>
    <w:rsid w:val="00F852F3"/>
    <w:rsid w:val="00F85669"/>
    <w:rsid w:val="00F8593D"/>
    <w:rsid w:val="00F9307F"/>
    <w:rsid w:val="00FA2046"/>
    <w:rsid w:val="00FA229F"/>
    <w:rsid w:val="00FA556E"/>
    <w:rsid w:val="00FA751D"/>
    <w:rsid w:val="00FB3193"/>
    <w:rsid w:val="00FB3E8C"/>
    <w:rsid w:val="00FB7C28"/>
    <w:rsid w:val="00FC1CE4"/>
    <w:rsid w:val="00FC1E37"/>
    <w:rsid w:val="00FC24EC"/>
    <w:rsid w:val="00FC5ABA"/>
    <w:rsid w:val="00FC61BA"/>
    <w:rsid w:val="00FD2722"/>
    <w:rsid w:val="00FD7928"/>
    <w:rsid w:val="00FE497D"/>
    <w:rsid w:val="00FE5215"/>
    <w:rsid w:val="00FE66E0"/>
    <w:rsid w:val="00FF58C6"/>
    <w:rsid w:val="00FF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D173F7"/>
  </w:style>
  <w:style w:type="character" w:customStyle="1" w:styleId="afa">
    <w:name w:val="Основной текст + Курсив"/>
    <w:basedOn w:val="af9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D173F7"/>
    <w:pPr>
      <w:spacing w:before="360" w:line="211" w:lineRule="exact"/>
      <w:ind w:hanging="3300"/>
      <w:jc w:val="both"/>
    </w:pPr>
  </w:style>
  <w:style w:type="paragraph" w:styleId="afb">
    <w:name w:val="List Paragraph"/>
    <w:basedOn w:val="a"/>
    <w:uiPriority w:val="34"/>
    <w:qFormat/>
    <w:rsid w:val="00D057E1"/>
    <w:pPr>
      <w:ind w:left="720"/>
      <w:contextualSpacing/>
    </w:pPr>
  </w:style>
  <w:style w:type="character" w:customStyle="1" w:styleId="1pt">
    <w:name w:val="Основной текст + Курсив;Интервал 1 pt"/>
    <w:rsid w:val="00755896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0"/>
      <w:szCs w:val="20"/>
      <w:lang w:val="ru-RU" w:eastAsia="ru-RU" w:bidi="ru-RU"/>
    </w:rPr>
  </w:style>
  <w:style w:type="character" w:customStyle="1" w:styleId="0ptExact13">
    <w:name w:val="Основной текст + Интервал 0 pt Exact13"/>
    <w:rsid w:val="00755896"/>
    <w:rPr>
      <w:rFonts w:ascii="Times New Roman" w:eastAsia="Times New Roman" w:hAnsi="Times New Roman" w:cs="Times New Roman"/>
      <w:color w:val="000000"/>
      <w:spacing w:val="9"/>
      <w:w w:val="100"/>
      <w:position w:val="0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D173F7"/>
  </w:style>
  <w:style w:type="character" w:customStyle="1" w:styleId="afa">
    <w:name w:val="Основной текст + Курсив"/>
    <w:basedOn w:val="af9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D173F7"/>
    <w:pPr>
      <w:spacing w:before="360" w:line="211" w:lineRule="exact"/>
      <w:ind w:hanging="3300"/>
      <w:jc w:val="both"/>
    </w:pPr>
  </w:style>
  <w:style w:type="paragraph" w:styleId="afb">
    <w:name w:val="List Paragraph"/>
    <w:basedOn w:val="a"/>
    <w:uiPriority w:val="34"/>
    <w:qFormat/>
    <w:rsid w:val="00D05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8947-EC5A-4C72-81CD-4AB8E430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1565</Words>
  <Characters>11147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BorovikTS</cp:lastModifiedBy>
  <cp:revision>4</cp:revision>
  <cp:lastPrinted>2020-06-16T09:00:00Z</cp:lastPrinted>
  <dcterms:created xsi:type="dcterms:W3CDTF">2020-07-21T13:12:00Z</dcterms:created>
  <dcterms:modified xsi:type="dcterms:W3CDTF">2021-05-19T09:54:00Z</dcterms:modified>
</cp:coreProperties>
</file>