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4" w:rsidRPr="00F017B4" w:rsidRDefault="00F017B4" w:rsidP="00F017B4">
      <w:pPr>
        <w:pStyle w:val="a6"/>
        <w:jc w:val="center"/>
        <w:rPr>
          <w:b/>
          <w:color w:val="000000"/>
          <w:spacing w:val="-10"/>
          <w:szCs w:val="28"/>
        </w:rPr>
      </w:pPr>
      <w:r w:rsidRPr="00F017B4">
        <w:rPr>
          <w:b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F017B4" w:rsidRPr="00F017B4" w:rsidRDefault="00F017B4" w:rsidP="00F017B4">
      <w:pPr>
        <w:pStyle w:val="a6"/>
        <w:tabs>
          <w:tab w:val="left" w:pos="3828"/>
        </w:tabs>
        <w:jc w:val="center"/>
        <w:rPr>
          <w:b/>
          <w:color w:val="000000"/>
          <w:szCs w:val="28"/>
        </w:rPr>
      </w:pPr>
    </w:p>
    <w:p w:rsidR="00F017B4" w:rsidRPr="00F017B4" w:rsidRDefault="00F017B4" w:rsidP="00F017B4">
      <w:pPr>
        <w:pStyle w:val="a6"/>
        <w:tabs>
          <w:tab w:val="left" w:pos="3828"/>
        </w:tabs>
        <w:jc w:val="center"/>
        <w:rPr>
          <w:b/>
          <w:color w:val="000000"/>
          <w:szCs w:val="28"/>
        </w:rPr>
      </w:pPr>
    </w:p>
    <w:p w:rsidR="00F017B4" w:rsidRPr="00F017B4" w:rsidRDefault="00F017B4" w:rsidP="00F017B4">
      <w:pPr>
        <w:pStyle w:val="a6"/>
        <w:tabs>
          <w:tab w:val="left" w:pos="3828"/>
        </w:tabs>
        <w:jc w:val="center"/>
        <w:rPr>
          <w:b/>
          <w:color w:val="000000"/>
          <w:szCs w:val="28"/>
        </w:rPr>
      </w:pPr>
    </w:p>
    <w:p w:rsidR="00F017B4" w:rsidRPr="00F017B4" w:rsidRDefault="00F017B4" w:rsidP="00F017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7B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F017B4" w:rsidRPr="006745B4" w:rsidTr="00590D38">
        <w:tc>
          <w:tcPr>
            <w:tcW w:w="9356" w:type="dxa"/>
          </w:tcPr>
          <w:p w:rsidR="00F017B4" w:rsidRPr="006745B4" w:rsidRDefault="00F017B4" w:rsidP="00590D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017B4" w:rsidRPr="006745B4" w:rsidRDefault="00F017B4" w:rsidP="00F017B4">
      <w:pPr>
        <w:spacing w:line="40" w:lineRule="exact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F017B4" w:rsidRPr="00FC494F" w:rsidTr="00590D38">
        <w:tc>
          <w:tcPr>
            <w:tcW w:w="5920" w:type="dxa"/>
          </w:tcPr>
          <w:p w:rsidR="00F017B4" w:rsidRPr="00F017B4" w:rsidRDefault="00F017B4" w:rsidP="00F017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B4">
              <w:rPr>
                <w:rStyle w:val="2"/>
                <w:rFonts w:eastAsiaTheme="minorEastAsia"/>
                <w:b/>
                <w:color w:val="auto"/>
              </w:rPr>
              <w:t xml:space="preserve">Аскорбиновая кислота + Биотин </w:t>
            </w:r>
            <w:r w:rsidRPr="00F0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Кальция </w:t>
            </w:r>
            <w:proofErr w:type="spellStart"/>
            <w:r w:rsidRPr="00F017B4">
              <w:rPr>
                <w:rFonts w:ascii="Times New Roman" w:hAnsi="Times New Roman" w:cs="Times New Roman"/>
                <w:b/>
                <w:sz w:val="28"/>
                <w:szCs w:val="28"/>
              </w:rPr>
              <w:t>пантотенат</w:t>
            </w:r>
            <w:proofErr w:type="spellEnd"/>
            <w:r w:rsidRPr="00F0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Style w:val="2"/>
                <w:rFonts w:eastAsiaTheme="minorEastAsia"/>
                <w:b/>
                <w:color w:val="auto"/>
              </w:rPr>
              <w:t>Никотинамид</w:t>
            </w:r>
            <w:proofErr w:type="spellEnd"/>
            <w:r w:rsidRPr="00F017B4">
              <w:rPr>
                <w:rStyle w:val="2"/>
                <w:rFonts w:eastAsiaTheme="minorEastAsia"/>
                <w:b/>
                <w:color w:val="auto"/>
              </w:rPr>
              <w:t xml:space="preserve"> + Пиридоксина гидрохлорид +</w:t>
            </w:r>
            <w:r w:rsidRPr="00F0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7B4">
              <w:rPr>
                <w:rStyle w:val="2"/>
                <w:rFonts w:eastAsiaTheme="minorEastAsia"/>
                <w:b/>
                <w:color w:val="auto"/>
              </w:rPr>
              <w:t>Рибофлавин натрия фосфата +</w:t>
            </w:r>
            <w:r w:rsidRPr="00F01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17B4">
              <w:rPr>
                <w:rStyle w:val="2"/>
                <w:rFonts w:eastAsiaTheme="minorEastAsia"/>
                <w:b/>
                <w:color w:val="auto"/>
              </w:rPr>
              <w:t>Монофосфотиамина</w:t>
            </w:r>
            <w:proofErr w:type="spellEnd"/>
            <w:r w:rsidRPr="00F017B4">
              <w:rPr>
                <w:rStyle w:val="2"/>
                <w:rFonts w:eastAsiaTheme="minorEastAsia"/>
                <w:b/>
                <w:color w:val="auto"/>
              </w:rPr>
              <w:t xml:space="preserve"> </w:t>
            </w:r>
            <w:proofErr w:type="spellStart"/>
            <w:r w:rsidRPr="00F017B4">
              <w:rPr>
                <w:rStyle w:val="2"/>
                <w:rFonts w:eastAsiaTheme="minorEastAsia"/>
                <w:b/>
                <w:color w:val="auto"/>
              </w:rPr>
              <w:t>дигидрат</w:t>
            </w:r>
            <w:proofErr w:type="spellEnd"/>
            <w:r w:rsidRPr="00F017B4">
              <w:rPr>
                <w:rStyle w:val="2"/>
                <w:rFonts w:eastAsiaTheme="minorEastAsia"/>
                <w:b/>
                <w:color w:val="auto"/>
              </w:rPr>
              <w:t xml:space="preserve"> + </w:t>
            </w:r>
            <w:proofErr w:type="spellStart"/>
            <w:r w:rsidRPr="00F017B4">
              <w:rPr>
                <w:rStyle w:val="2"/>
                <w:rFonts w:eastAsiaTheme="minorEastAsia"/>
                <w:b/>
                <w:color w:val="auto"/>
              </w:rPr>
              <w:t>Фолиевая</w:t>
            </w:r>
            <w:proofErr w:type="spellEnd"/>
            <w:r w:rsidRPr="00F017B4">
              <w:rPr>
                <w:rStyle w:val="2"/>
                <w:rFonts w:eastAsiaTheme="minorEastAsia"/>
                <w:b/>
                <w:color w:val="auto"/>
              </w:rPr>
              <w:t xml:space="preserve"> кислота + </w:t>
            </w:r>
            <w:proofErr w:type="spellStart"/>
            <w:r w:rsidRPr="00F017B4">
              <w:rPr>
                <w:rStyle w:val="2"/>
                <w:rFonts w:eastAsiaTheme="minorEastAsia"/>
                <w:b/>
                <w:color w:val="auto"/>
              </w:rPr>
              <w:t>Цианокобаламин</w:t>
            </w:r>
            <w:proofErr w:type="spellEnd"/>
            <w:r w:rsidRPr="00F017B4">
              <w:rPr>
                <w:rStyle w:val="2"/>
                <w:rFonts w:eastAsiaTheme="minorEastAsia"/>
                <w:b/>
                <w:color w:val="auto"/>
              </w:rPr>
              <w:t xml:space="preserve"> +</w:t>
            </w:r>
            <w:r w:rsidRPr="00F017B4">
              <w:rPr>
                <w:rStyle w:val="11"/>
                <w:rFonts w:eastAsiaTheme="minorEastAsia"/>
                <w:b/>
                <w:color w:val="auto"/>
                <w:sz w:val="28"/>
                <w:szCs w:val="28"/>
              </w:rPr>
              <w:t xml:space="preserve"> Кальций + Магний + Цинк, </w:t>
            </w:r>
            <w:r w:rsidRPr="00F017B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 шипучие</w:t>
            </w:r>
          </w:p>
          <w:p w:rsidR="00F017B4" w:rsidRPr="00F017B4" w:rsidRDefault="00F017B4" w:rsidP="00590D3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</w:tcPr>
          <w:p w:rsidR="00F017B4" w:rsidRPr="00FC494F" w:rsidRDefault="00F017B4" w:rsidP="00590D3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</w:rPr>
            </w:pPr>
            <w:r w:rsidRPr="00FC494F"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F017B4" w:rsidRPr="00F017B4" w:rsidRDefault="00F017B4" w:rsidP="00590D3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017B4" w:rsidRPr="00FC494F" w:rsidTr="00590D38">
        <w:tc>
          <w:tcPr>
            <w:tcW w:w="5920" w:type="dxa"/>
          </w:tcPr>
          <w:p w:rsidR="00F017B4" w:rsidRPr="00F017B4" w:rsidRDefault="00F017B4" w:rsidP="00590D3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60" w:type="dxa"/>
          </w:tcPr>
          <w:p w:rsidR="00F017B4" w:rsidRPr="00FC494F" w:rsidRDefault="00F017B4" w:rsidP="00590D3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F017B4" w:rsidRPr="00FC494F" w:rsidRDefault="00F017B4" w:rsidP="00590D38">
            <w:pPr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017B4" w:rsidRPr="006745B4" w:rsidTr="00590D38">
        <w:tc>
          <w:tcPr>
            <w:tcW w:w="5920" w:type="dxa"/>
          </w:tcPr>
          <w:p w:rsidR="00F017B4" w:rsidRPr="00F017B4" w:rsidRDefault="00F017B4" w:rsidP="00590D3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Biotinum</w:t>
            </w:r>
            <w:proofErr w:type="spellEnd"/>
            <w:r w:rsidRPr="00F017B4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Calcii</w:t>
            </w:r>
            <w:proofErr w:type="spellEnd"/>
            <w:r w:rsidRPr="00F017B4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17B4">
              <w:rPr>
                <w:rStyle w:val="12pt"/>
                <w:rFonts w:eastAsiaTheme="majorEastAsia"/>
                <w:b/>
                <w:i/>
                <w:sz w:val="28"/>
                <w:szCs w:val="28"/>
                <w:lang w:val="en-US"/>
              </w:rPr>
              <w:t>pantothenas</w:t>
            </w:r>
            <w:proofErr w:type="spellEnd"/>
            <w:r w:rsidRPr="00F017B4">
              <w:rPr>
                <w:rStyle w:val="12pt"/>
                <w:rFonts w:eastAsiaTheme="majorEastAsia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F017B4">
              <w:rPr>
                <w:rStyle w:val="2"/>
                <w:rFonts w:eastAsiaTheme="minorEastAsia"/>
                <w:b/>
                <w:i/>
                <w:color w:val="auto"/>
              </w:rPr>
              <w:t xml:space="preserve"> +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en-US"/>
              </w:rPr>
              <w:t>Monophosphothiaminum</w:t>
            </w:r>
            <w:proofErr w:type="spellEnd"/>
            <w:r w:rsidRPr="00F017B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F017B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en-US"/>
              </w:rPr>
              <w:t>dihydricum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folicum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Calcium</w:t>
            </w:r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Magnesium</w:t>
            </w:r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Zincum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Pr="00F017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017B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effervescentes</w:t>
            </w:r>
            <w:proofErr w:type="spellEnd"/>
          </w:p>
        </w:tc>
        <w:tc>
          <w:tcPr>
            <w:tcW w:w="460" w:type="dxa"/>
          </w:tcPr>
          <w:p w:rsidR="00F017B4" w:rsidRPr="00F017B4" w:rsidRDefault="00F017B4" w:rsidP="00590D38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</w:tcPr>
          <w:p w:rsidR="00F017B4" w:rsidRPr="005F0453" w:rsidRDefault="005F0453" w:rsidP="00590D3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Вводится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0453">
              <w:rPr>
                <w:rFonts w:ascii="Times New Roman" w:hAnsi="Times New Roman" w:cs="Times New Roman"/>
                <w:b/>
                <w:sz w:val="28"/>
                <w:szCs w:val="28"/>
              </w:rPr>
              <w:t>впервые</w:t>
            </w:r>
          </w:p>
        </w:tc>
      </w:tr>
    </w:tbl>
    <w:p w:rsidR="00F017B4" w:rsidRPr="006745B4" w:rsidRDefault="00F017B4" w:rsidP="00F017B4">
      <w:pPr>
        <w:spacing w:line="40" w:lineRule="exact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F017B4" w:rsidRPr="006745B4" w:rsidTr="00590D38">
        <w:tc>
          <w:tcPr>
            <w:tcW w:w="9356" w:type="dxa"/>
          </w:tcPr>
          <w:p w:rsidR="00F017B4" w:rsidRPr="006745B4" w:rsidRDefault="00F017B4" w:rsidP="00590D3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F017B4" w:rsidRPr="00F017B4" w:rsidRDefault="00F017B4"/>
    <w:p w:rsidR="00143F22" w:rsidRPr="00F017B4" w:rsidRDefault="00143F22" w:rsidP="00143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F01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2"/>
          <w:rFonts w:eastAsiaTheme="minorEastAsia"/>
        </w:rPr>
        <w:t>Аскорбиновая</w:t>
      </w:r>
      <w:r w:rsidRPr="00F017B4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кислота</w:t>
      </w:r>
      <w:r w:rsidRPr="00F017B4">
        <w:rPr>
          <w:rStyle w:val="2"/>
          <w:rFonts w:eastAsiaTheme="minorEastAsia"/>
        </w:rPr>
        <w:t xml:space="preserve"> + </w:t>
      </w:r>
      <w:r>
        <w:rPr>
          <w:rStyle w:val="2"/>
          <w:rFonts w:eastAsiaTheme="minorEastAsia"/>
        </w:rPr>
        <w:t>Биотин</w:t>
      </w:r>
      <w:r w:rsidRPr="00F017B4">
        <w:rPr>
          <w:rStyle w:val="2"/>
          <w:rFonts w:eastAsiaTheme="minorEastAsia"/>
        </w:rPr>
        <w:t xml:space="preserve"> + </w:t>
      </w:r>
      <w:r w:rsidR="004C1E51">
        <w:rPr>
          <w:rFonts w:ascii="Times New Roman" w:hAnsi="Times New Roman" w:cs="Times New Roman"/>
          <w:sz w:val="28"/>
          <w:szCs w:val="28"/>
        </w:rPr>
        <w:t>Кальция</w:t>
      </w:r>
      <w:r w:rsidR="004C1E51" w:rsidRPr="00F01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E51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="004C1E51" w:rsidRPr="00F017B4">
        <w:rPr>
          <w:rStyle w:val="2"/>
          <w:rFonts w:eastAsiaTheme="minorEastAsia"/>
        </w:rPr>
        <w:t xml:space="preserve"> + </w:t>
      </w:r>
      <w:proofErr w:type="spellStart"/>
      <w:r>
        <w:rPr>
          <w:rStyle w:val="2"/>
          <w:rFonts w:eastAsiaTheme="minorEastAsia"/>
        </w:rPr>
        <w:t>Никотинамид</w:t>
      </w:r>
      <w:proofErr w:type="spellEnd"/>
      <w:r w:rsidRPr="00F017B4">
        <w:rPr>
          <w:rStyle w:val="2"/>
          <w:rFonts w:eastAsiaTheme="minorEastAsia"/>
        </w:rPr>
        <w:t xml:space="preserve"> +</w:t>
      </w:r>
      <w:r w:rsidR="00420C88" w:rsidRPr="00F017B4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Пиридоксина</w:t>
      </w:r>
      <w:r w:rsidRPr="00F017B4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гидрохлорид</w:t>
      </w:r>
      <w:r w:rsidRPr="00F017B4">
        <w:rPr>
          <w:rStyle w:val="2"/>
          <w:rFonts w:eastAsiaTheme="minorEastAsia"/>
        </w:rPr>
        <w:t xml:space="preserve"> + </w:t>
      </w:r>
      <w:r>
        <w:rPr>
          <w:rStyle w:val="2"/>
          <w:rFonts w:eastAsiaTheme="minorEastAsia"/>
        </w:rPr>
        <w:t>Рибофлавин</w:t>
      </w:r>
      <w:r w:rsidR="006A5822" w:rsidRPr="00F017B4">
        <w:rPr>
          <w:rStyle w:val="2"/>
          <w:rFonts w:eastAsiaTheme="minorEastAsia"/>
          <w:color w:val="auto"/>
        </w:rPr>
        <w:t xml:space="preserve"> </w:t>
      </w:r>
      <w:r w:rsidR="006A5822">
        <w:rPr>
          <w:rStyle w:val="2"/>
          <w:rFonts w:eastAsiaTheme="minorEastAsia"/>
          <w:color w:val="auto"/>
        </w:rPr>
        <w:t>натрия</w:t>
      </w:r>
      <w:r w:rsidR="006A5822" w:rsidRPr="00F017B4">
        <w:rPr>
          <w:rStyle w:val="2"/>
          <w:rFonts w:eastAsiaTheme="minorEastAsia"/>
          <w:color w:val="auto"/>
        </w:rPr>
        <w:t xml:space="preserve"> </w:t>
      </w:r>
      <w:r w:rsidR="006A5822">
        <w:rPr>
          <w:rStyle w:val="2"/>
          <w:rFonts w:eastAsiaTheme="minorEastAsia"/>
          <w:color w:val="auto"/>
        </w:rPr>
        <w:t>фосфата</w:t>
      </w:r>
      <w:r w:rsidRPr="00F017B4">
        <w:rPr>
          <w:rStyle w:val="2"/>
          <w:rFonts w:eastAsiaTheme="minorEastAsia"/>
        </w:rPr>
        <w:t xml:space="preserve"> + </w:t>
      </w:r>
      <w:proofErr w:type="spellStart"/>
      <w:r w:rsidR="00F527A8">
        <w:rPr>
          <w:rStyle w:val="2"/>
          <w:rFonts w:eastAsiaTheme="minorEastAsia"/>
          <w:color w:val="auto"/>
        </w:rPr>
        <w:t>Монофосфотиамина</w:t>
      </w:r>
      <w:proofErr w:type="spellEnd"/>
      <w:r w:rsidR="00F527A8" w:rsidRPr="00F017B4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</w:t>
      </w:r>
      <w:proofErr w:type="spellEnd"/>
      <w:r w:rsidR="00F527A8" w:rsidRPr="00F017B4">
        <w:rPr>
          <w:rStyle w:val="2"/>
          <w:rFonts w:eastAsiaTheme="minorEastAsia"/>
          <w:color w:val="auto"/>
        </w:rPr>
        <w:t xml:space="preserve"> </w:t>
      </w:r>
      <w:r w:rsidRPr="00F017B4">
        <w:rPr>
          <w:rStyle w:val="2"/>
          <w:rFonts w:eastAsiaTheme="minorEastAsia"/>
        </w:rPr>
        <w:t xml:space="preserve">+ </w:t>
      </w:r>
      <w:proofErr w:type="spellStart"/>
      <w:r>
        <w:rPr>
          <w:rStyle w:val="2"/>
          <w:rFonts w:eastAsiaTheme="minorEastAsia"/>
        </w:rPr>
        <w:t>Фолиевая</w:t>
      </w:r>
      <w:proofErr w:type="spellEnd"/>
      <w:r w:rsidRPr="00F017B4">
        <w:rPr>
          <w:rStyle w:val="2"/>
          <w:rFonts w:eastAsiaTheme="minorEastAsia"/>
        </w:rPr>
        <w:t xml:space="preserve"> </w:t>
      </w:r>
      <w:r>
        <w:rPr>
          <w:rStyle w:val="2"/>
          <w:rFonts w:eastAsiaTheme="minorEastAsia"/>
        </w:rPr>
        <w:t>кислота</w:t>
      </w:r>
      <w:r w:rsidRPr="00F017B4">
        <w:rPr>
          <w:rStyle w:val="2"/>
          <w:rFonts w:eastAsiaTheme="minorEastAsia"/>
        </w:rPr>
        <w:t xml:space="preserve"> + </w:t>
      </w:r>
      <w:proofErr w:type="spellStart"/>
      <w:r>
        <w:rPr>
          <w:rStyle w:val="2"/>
          <w:rFonts w:eastAsiaTheme="minorEastAsia"/>
        </w:rPr>
        <w:t>Цианокобаламин</w:t>
      </w:r>
      <w:proofErr w:type="spellEnd"/>
      <w:r w:rsidRPr="00F017B4">
        <w:rPr>
          <w:rStyle w:val="2"/>
          <w:rFonts w:eastAsiaTheme="minorEastAsia"/>
        </w:rPr>
        <w:t xml:space="preserve"> + </w:t>
      </w:r>
      <w:r>
        <w:rPr>
          <w:rStyle w:val="2"/>
          <w:rFonts w:eastAsiaTheme="minorEastAsia"/>
        </w:rPr>
        <w:t>Кальций</w:t>
      </w:r>
      <w:r w:rsidRPr="00F017B4">
        <w:rPr>
          <w:rStyle w:val="2"/>
          <w:rFonts w:eastAsiaTheme="minorEastAsia"/>
        </w:rPr>
        <w:t xml:space="preserve"> + </w:t>
      </w:r>
      <w:r>
        <w:rPr>
          <w:rStyle w:val="2"/>
          <w:rFonts w:eastAsiaTheme="minorEastAsia"/>
        </w:rPr>
        <w:t>Магний</w:t>
      </w:r>
      <w:r w:rsidRPr="00F017B4">
        <w:rPr>
          <w:rStyle w:val="2"/>
          <w:rFonts w:eastAsiaTheme="minorEastAsia"/>
        </w:rPr>
        <w:t xml:space="preserve"> + </w:t>
      </w:r>
      <w:r>
        <w:rPr>
          <w:rStyle w:val="2"/>
          <w:rFonts w:eastAsiaTheme="minorEastAsia"/>
        </w:rPr>
        <w:t>Цинк</w:t>
      </w:r>
      <w:r w:rsidRPr="00F017B4">
        <w:rPr>
          <w:rStyle w:val="2"/>
          <w:rFonts w:eastAsiaTheme="minorEastAsia"/>
        </w:rPr>
        <w:t xml:space="preserve">, </w:t>
      </w:r>
      <w:r w:rsidRPr="00F530A5">
        <w:rPr>
          <w:rFonts w:ascii="Times New Roman" w:hAnsi="Times New Roman" w:cs="Times New Roman"/>
          <w:sz w:val="28"/>
          <w:szCs w:val="28"/>
        </w:rPr>
        <w:t>таблетки</w:t>
      </w:r>
      <w:r w:rsidR="00C17F5F" w:rsidRPr="00F017B4">
        <w:rPr>
          <w:rFonts w:ascii="Times New Roman" w:hAnsi="Times New Roman" w:cs="Times New Roman"/>
          <w:sz w:val="28"/>
          <w:szCs w:val="28"/>
        </w:rPr>
        <w:t xml:space="preserve"> </w:t>
      </w:r>
      <w:r w:rsidR="00C17F5F" w:rsidRPr="00D81939">
        <w:rPr>
          <w:rFonts w:ascii="Times New Roman" w:hAnsi="Times New Roman" w:cs="Times New Roman"/>
          <w:sz w:val="28"/>
          <w:szCs w:val="28"/>
        </w:rPr>
        <w:t>шипучие</w:t>
      </w:r>
      <w:r w:rsidRPr="00F01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F22" w:rsidRPr="008F7580" w:rsidRDefault="00143F22" w:rsidP="00143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80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</w:t>
      </w:r>
      <w:r w:rsidRPr="008F7580">
        <w:rPr>
          <w:rFonts w:ascii="Times New Roman" w:hAnsi="Times New Roman" w:cs="Times New Roman"/>
          <w:sz w:val="28"/>
          <w:szCs w:val="28"/>
        </w:rPr>
        <w:t>.</w:t>
      </w:r>
    </w:p>
    <w:p w:rsidR="00C17F5F" w:rsidRDefault="00143F22" w:rsidP="00143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7E">
        <w:rPr>
          <w:rFonts w:ascii="Times New Roman" w:hAnsi="Times New Roman" w:cs="Times New Roman"/>
          <w:sz w:val="28"/>
          <w:szCs w:val="28"/>
        </w:rPr>
        <w:lastRenderedPageBreak/>
        <w:t>Препарат содержит от заявленного количества: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5F" w:rsidRPr="00F51C08" w:rsidRDefault="00C17F5F" w:rsidP="00C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</w:t>
      </w:r>
      <w:r w:rsidRPr="00AF7E56">
        <w:rPr>
          <w:rFonts w:ascii="Times New Roman" w:hAnsi="Times New Roman" w:cs="Times New Roman"/>
          <w:sz w:val="28"/>
          <w:szCs w:val="28"/>
        </w:rPr>
        <w:t xml:space="preserve">  </w:t>
      </w:r>
      <w:r w:rsidRPr="00F51C08">
        <w:rPr>
          <w:rFonts w:ascii="Times New Roman" w:hAnsi="Times New Roman" w:cs="Times New Roman"/>
          <w:sz w:val="28"/>
          <w:szCs w:val="28"/>
        </w:rPr>
        <w:t>а</w:t>
      </w: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F51C08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C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51C08">
        <w:rPr>
          <w:rFonts w:ascii="Times New Roman" w:hAnsi="Times New Roman" w:cs="Times New Roman"/>
          <w:sz w:val="28"/>
          <w:szCs w:val="28"/>
        </w:rPr>
        <w:t>не менее 9</w:t>
      </w:r>
      <w:r w:rsidR="00F37752">
        <w:rPr>
          <w:rFonts w:ascii="Times New Roman" w:hAnsi="Times New Roman" w:cs="Times New Roman"/>
          <w:sz w:val="28"/>
          <w:szCs w:val="28"/>
        </w:rPr>
        <w:t>5</w:t>
      </w:r>
      <w:r w:rsidRPr="00F51C08">
        <w:rPr>
          <w:rFonts w:ascii="Times New Roman" w:hAnsi="Times New Roman" w:cs="Times New Roman"/>
          <w:sz w:val="28"/>
          <w:szCs w:val="28"/>
        </w:rPr>
        <w:t xml:space="preserve"> % и не более 120 %; </w:t>
      </w:r>
    </w:p>
    <w:p w:rsidR="00C17F5F" w:rsidRPr="00F51C08" w:rsidRDefault="00C17F5F" w:rsidP="00C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>̶ биотин</w:t>
      </w:r>
      <w:r w:rsidR="004C1E51">
        <w:rPr>
          <w:rFonts w:ascii="Times New Roman" w:hAnsi="Times New Roman" w:cs="Times New Roman"/>
          <w:sz w:val="28"/>
          <w:szCs w:val="28"/>
        </w:rPr>
        <w:t>а</w:t>
      </w:r>
      <w:r w:rsidRPr="00F51C08">
        <w:rPr>
          <w:rFonts w:ascii="Times New Roman" w:hAnsi="Times New Roman" w:cs="Times New Roman"/>
          <w:sz w:val="28"/>
          <w:szCs w:val="28"/>
        </w:rPr>
        <w:t xml:space="preserve"> С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 w:rsidRPr="00F51C08">
        <w:rPr>
          <w:rFonts w:ascii="Times New Roman" w:hAnsi="Times New Roman" w:cs="Times New Roman"/>
          <w:sz w:val="28"/>
          <w:szCs w:val="28"/>
        </w:rPr>
        <w:t>Н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F51C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51C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51C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85 % и не более 130 %;</w:t>
      </w:r>
    </w:p>
    <w:p w:rsidR="00C17F5F" w:rsidRPr="00F51C08" w:rsidRDefault="00C17F5F" w:rsidP="00C17F5F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r w:rsidR="004C1E51">
        <w:rPr>
          <w:rStyle w:val="4"/>
          <w:rFonts w:eastAsia="Courier New"/>
          <w:b w:val="0"/>
          <w:color w:val="auto"/>
          <w:sz w:val="28"/>
          <w:szCs w:val="28"/>
        </w:rPr>
        <w:t xml:space="preserve">кальция </w:t>
      </w:r>
      <w:proofErr w:type="spellStart"/>
      <w:r w:rsidR="004C1E51">
        <w:rPr>
          <w:rStyle w:val="4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Pr="00F51C08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F51C08">
        <w:rPr>
          <w:rStyle w:val="2"/>
          <w:rFonts w:eastAsiaTheme="minorEastAsia"/>
          <w:color w:val="auto"/>
          <w:lang w:val="en-US"/>
        </w:rPr>
        <w:t>C</w:t>
      </w:r>
      <w:r w:rsidRPr="00F51C08">
        <w:rPr>
          <w:rStyle w:val="2"/>
          <w:rFonts w:eastAsiaTheme="minorEastAsia"/>
          <w:color w:val="auto"/>
          <w:vertAlign w:val="subscript"/>
        </w:rPr>
        <w:t>18</w:t>
      </w:r>
      <w:r w:rsidRPr="00F51C08">
        <w:rPr>
          <w:rStyle w:val="2"/>
          <w:rFonts w:eastAsiaTheme="minorEastAsia"/>
          <w:color w:val="auto"/>
          <w:lang w:val="en-US"/>
        </w:rPr>
        <w:t>H</w:t>
      </w:r>
      <w:r w:rsidRPr="00F51C08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F51C08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F51C08">
        <w:rPr>
          <w:rStyle w:val="2"/>
          <w:rFonts w:eastAsiaTheme="minorEastAsia"/>
          <w:color w:val="auto"/>
          <w:vertAlign w:val="subscript"/>
        </w:rPr>
        <w:t>2</w:t>
      </w:r>
      <w:r w:rsidRPr="00F51C08">
        <w:rPr>
          <w:rStyle w:val="2"/>
          <w:rFonts w:eastAsiaTheme="minorEastAsia"/>
          <w:color w:val="auto"/>
          <w:lang w:val="en-US"/>
        </w:rPr>
        <w:t>O</w:t>
      </w:r>
      <w:r w:rsidRPr="00F51C08">
        <w:rPr>
          <w:rStyle w:val="2"/>
          <w:rFonts w:eastAsiaTheme="minorEastAsia"/>
          <w:color w:val="auto"/>
          <w:vertAlign w:val="subscript"/>
        </w:rPr>
        <w:t xml:space="preserve">10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145 %</w:t>
      </w:r>
      <w:r w:rsidRPr="00F51C08">
        <w:rPr>
          <w:rStyle w:val="2"/>
          <w:rFonts w:eastAsiaTheme="minorEastAsia"/>
          <w:color w:val="auto"/>
        </w:rPr>
        <w:t xml:space="preserve">; </w:t>
      </w:r>
    </w:p>
    <w:p w:rsidR="00C17F5F" w:rsidRPr="00F51C08" w:rsidRDefault="00C17F5F" w:rsidP="00C17F5F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 xml:space="preserve">̶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̶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никотинамида</w:t>
      </w:r>
      <w:proofErr w:type="spellEnd"/>
      <w:r w:rsidRPr="00F51C08">
        <w:rPr>
          <w:rStyle w:val="2"/>
          <w:rFonts w:eastAsiaTheme="minorEastAsia"/>
          <w:color w:val="auto"/>
        </w:rPr>
        <w:t xml:space="preserve"> С</w:t>
      </w:r>
      <w:r w:rsidRPr="00F51C08">
        <w:rPr>
          <w:rStyle w:val="2"/>
          <w:rFonts w:eastAsiaTheme="minorEastAsia"/>
          <w:color w:val="auto"/>
          <w:vertAlign w:val="subscript"/>
        </w:rPr>
        <w:t>6</w:t>
      </w:r>
      <w:r w:rsidRPr="00F51C08">
        <w:rPr>
          <w:rStyle w:val="2"/>
          <w:rFonts w:eastAsiaTheme="minorEastAsia"/>
          <w:color w:val="auto"/>
        </w:rPr>
        <w:t>Н</w:t>
      </w:r>
      <w:r w:rsidRPr="00F51C08">
        <w:rPr>
          <w:rStyle w:val="2"/>
          <w:rFonts w:eastAsiaTheme="minorEastAsia"/>
          <w:color w:val="auto"/>
          <w:vertAlign w:val="subscript"/>
        </w:rPr>
        <w:t>6</w:t>
      </w:r>
      <w:r w:rsidRPr="00F51C08">
        <w:rPr>
          <w:rStyle w:val="2"/>
          <w:rFonts w:eastAsiaTheme="minorEastAsia"/>
          <w:color w:val="auto"/>
          <w:lang w:val="en-US"/>
        </w:rPr>
        <w:t>N</w:t>
      </w:r>
      <w:r w:rsidRPr="00F51C08">
        <w:rPr>
          <w:rStyle w:val="2"/>
          <w:rFonts w:eastAsiaTheme="minorEastAsia"/>
          <w:color w:val="auto"/>
          <w:vertAlign w:val="subscript"/>
        </w:rPr>
        <w:t>2</w:t>
      </w:r>
      <w:r w:rsidRPr="00F51C08">
        <w:rPr>
          <w:rStyle w:val="2"/>
          <w:rFonts w:eastAsiaTheme="minorEastAsia"/>
          <w:color w:val="auto"/>
          <w:lang w:val="en-US"/>
        </w:rPr>
        <w:t>O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90 % и не более 115 %</w:t>
      </w:r>
      <w:r w:rsidRPr="00F51C08">
        <w:rPr>
          <w:rStyle w:val="2"/>
          <w:rFonts w:eastAsiaTheme="minorEastAsia"/>
          <w:color w:val="auto"/>
        </w:rPr>
        <w:t xml:space="preserve">; </w:t>
      </w:r>
    </w:p>
    <w:p w:rsidR="00C17F5F" w:rsidRPr="00F51C08" w:rsidRDefault="00C17F5F" w:rsidP="00C17F5F">
      <w:pPr>
        <w:spacing w:after="0" w:line="360" w:lineRule="auto"/>
        <w:jc w:val="both"/>
        <w:rPr>
          <w:rStyle w:val="11"/>
          <w:rFonts w:eastAsiaTheme="minorEastAsia"/>
          <w:color w:val="auto"/>
          <w:sz w:val="28"/>
          <w:szCs w:val="28"/>
        </w:rPr>
      </w:pPr>
      <w:r w:rsidRPr="00F51C08">
        <w:rPr>
          <w:rStyle w:val="4"/>
          <w:rFonts w:eastAsia="Courier New"/>
          <w:b w:val="0"/>
          <w:color w:val="auto"/>
          <w:sz w:val="28"/>
          <w:szCs w:val="28"/>
        </w:rPr>
        <w:t>̶ п</w:t>
      </w:r>
      <w:r w:rsidRPr="00F51C08">
        <w:rPr>
          <w:rFonts w:ascii="Times New Roman" w:hAnsi="Times New Roman" w:cs="Times New Roman"/>
          <w:sz w:val="28"/>
          <w:szCs w:val="28"/>
        </w:rPr>
        <w:t xml:space="preserve">иридоксина гидрохлорида </w:t>
      </w:r>
      <w:r w:rsidRPr="00F51C08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Pr="00F51C08">
        <w:rPr>
          <w:rStyle w:val="MingLiU125pt0pt"/>
          <w:rFonts w:eastAsia="Courier New"/>
          <w:color w:val="auto"/>
          <w:sz w:val="28"/>
          <w:szCs w:val="28"/>
          <w:vertAlign w:val="subscript"/>
        </w:rPr>
        <w:t>8</w:t>
      </w:r>
      <w:r w:rsidRPr="00F51C08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Pr="00F51C08">
        <w:rPr>
          <w:rStyle w:val="MingLiU125pt0pt"/>
          <w:rFonts w:eastAsia="Courier New"/>
          <w:color w:val="auto"/>
          <w:sz w:val="28"/>
          <w:szCs w:val="28"/>
          <w:vertAlign w:val="subscript"/>
        </w:rPr>
        <w:t>11</w:t>
      </w:r>
      <w:r w:rsidRPr="00F51C08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Pr="00F51C08">
        <w:rPr>
          <w:rStyle w:val="MingLiU125pt0pt"/>
          <w:rFonts w:eastAsia="Courier New"/>
          <w:color w:val="auto"/>
          <w:sz w:val="28"/>
          <w:szCs w:val="28"/>
          <w:vertAlign w:val="subscript"/>
        </w:rPr>
        <w:t>3</w:t>
      </w:r>
      <w:r w:rsidRPr="00F51C08">
        <w:rPr>
          <w:rStyle w:val="MingLiU125pt0pt"/>
          <w:rFonts w:eastAsia="Courier New"/>
          <w:color w:val="auto"/>
          <w:sz w:val="28"/>
          <w:szCs w:val="28"/>
        </w:rPr>
        <w:t>·</w:t>
      </w:r>
      <w:r w:rsidRPr="00F51C08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90 % и не более 120 %</w:t>
      </w:r>
      <w:r w:rsidRPr="00F51C08">
        <w:rPr>
          <w:rStyle w:val="11"/>
          <w:rFonts w:eastAsiaTheme="minorEastAsia"/>
          <w:color w:val="auto"/>
          <w:sz w:val="28"/>
          <w:szCs w:val="28"/>
        </w:rPr>
        <w:t>;</w:t>
      </w:r>
    </w:p>
    <w:p w:rsidR="00C17F5F" w:rsidRPr="00F51C08" w:rsidRDefault="00C17F5F" w:rsidP="00C17F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̶ </w:t>
      </w:r>
      <w:r w:rsidRPr="00A20281">
        <w:rPr>
          <w:rFonts w:ascii="Times New Roman" w:hAnsi="Times New Roman" w:cs="Times New Roman"/>
          <w:sz w:val="28"/>
          <w:szCs w:val="28"/>
        </w:rPr>
        <w:t>р</w:t>
      </w:r>
      <w:r w:rsidRPr="00A20281">
        <w:rPr>
          <w:rStyle w:val="0pt"/>
          <w:rFonts w:eastAsia="Courier New"/>
          <w:b w:val="0"/>
          <w:color w:val="auto"/>
          <w:sz w:val="28"/>
          <w:szCs w:val="28"/>
        </w:rPr>
        <w:t>ибофлавина</w:t>
      </w:r>
      <w:r w:rsidR="00A20281" w:rsidRPr="00A20281">
        <w:rPr>
          <w:rStyle w:val="0pt"/>
          <w:rFonts w:eastAsia="Courier New"/>
          <w:b w:val="0"/>
          <w:color w:val="auto"/>
          <w:sz w:val="28"/>
          <w:szCs w:val="28"/>
        </w:rPr>
        <w:t xml:space="preserve"> натрия фосфат</w:t>
      </w:r>
      <w:r w:rsidR="004C1E51">
        <w:rPr>
          <w:rStyle w:val="0pt"/>
          <w:rFonts w:eastAsia="Courier New"/>
          <w:b w:val="0"/>
          <w:color w:val="auto"/>
          <w:sz w:val="28"/>
          <w:szCs w:val="28"/>
        </w:rPr>
        <w:t>а</w:t>
      </w:r>
      <w:r w:rsidRPr="00F51C08">
        <w:rPr>
          <w:rStyle w:val="0pt"/>
          <w:rFonts w:eastAsia="Courier New"/>
          <w:color w:val="auto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C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F51C08">
        <w:rPr>
          <w:rFonts w:ascii="Times New Roman" w:hAnsi="Times New Roman" w:cs="Times New Roman"/>
          <w:sz w:val="28"/>
          <w:szCs w:val="28"/>
        </w:rPr>
        <w:t>N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20281" w:rsidRPr="00A202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2028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="00A20281" w:rsidRPr="00A20281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F51C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2028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20281" w:rsidRPr="00A20281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120 %;</w:t>
      </w:r>
      <w:r w:rsidRPr="00F51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F5F" w:rsidRPr="00F51C08" w:rsidRDefault="00C17F5F" w:rsidP="00C17F5F">
      <w:pPr>
        <w:spacing w:after="0" w:line="360" w:lineRule="auto"/>
        <w:jc w:val="both"/>
        <w:rPr>
          <w:rStyle w:val="2"/>
          <w:rFonts w:eastAsiaTheme="minorEastAsia"/>
          <w:color w:val="auto"/>
        </w:rPr>
      </w:pPr>
      <w:r w:rsidRPr="00F51C08">
        <w:rPr>
          <w:rStyle w:val="0pt"/>
          <w:rFonts w:eastAsia="Courier New"/>
          <w:color w:val="auto"/>
          <w:sz w:val="28"/>
          <w:szCs w:val="28"/>
        </w:rPr>
        <w:t xml:space="preserve">̶ </w:t>
      </w:r>
      <w:proofErr w:type="spellStart"/>
      <w:r w:rsidR="00F527A8" w:rsidRPr="00F527A8">
        <w:rPr>
          <w:rStyle w:val="0pt"/>
          <w:rFonts w:eastAsia="Courier New"/>
          <w:b w:val="0"/>
          <w:color w:val="auto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</w:t>
      </w:r>
      <w:proofErr w:type="spellEnd"/>
      <w:r w:rsidR="00F527A8" w:rsidRPr="004C1E51">
        <w:rPr>
          <w:rStyle w:val="2"/>
          <w:rFonts w:eastAsiaTheme="minorEastAsia"/>
          <w:color w:val="auto"/>
        </w:rPr>
        <w:t xml:space="preserve"> </w:t>
      </w:r>
      <w:r w:rsidR="001A06EC" w:rsidRPr="00F51C08">
        <w:rPr>
          <w:rFonts w:ascii="Times New Roman" w:hAnsi="Times New Roman" w:cs="Times New Roman"/>
          <w:sz w:val="28"/>
          <w:szCs w:val="28"/>
        </w:rPr>
        <w:t>C</w:t>
      </w:r>
      <w:r w:rsidR="001A06EC" w:rsidRPr="00F51C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A06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06EC" w:rsidRPr="00F51C08">
        <w:rPr>
          <w:rFonts w:ascii="Times New Roman" w:hAnsi="Times New Roman" w:cs="Times New Roman"/>
          <w:sz w:val="28"/>
          <w:szCs w:val="28"/>
        </w:rPr>
        <w:t>H</w:t>
      </w:r>
      <w:r w:rsidR="001A06EC" w:rsidRPr="001A06E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proofErr w:type="spellStart"/>
      <w:r w:rsidR="001A06E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1A06EC" w:rsidRPr="00F51C08">
        <w:rPr>
          <w:rFonts w:ascii="Times New Roman" w:hAnsi="Times New Roman" w:cs="Times New Roman"/>
          <w:sz w:val="28"/>
          <w:szCs w:val="28"/>
        </w:rPr>
        <w:t>N</w:t>
      </w:r>
      <w:r w:rsidR="001A06EC" w:rsidRPr="00F51C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A06EC" w:rsidRPr="00F51C08">
        <w:rPr>
          <w:rFonts w:ascii="Times New Roman" w:hAnsi="Times New Roman" w:cs="Times New Roman"/>
          <w:sz w:val="28"/>
          <w:szCs w:val="28"/>
        </w:rPr>
        <w:t>O</w:t>
      </w:r>
      <w:r w:rsidR="001A06EC" w:rsidRPr="001A06E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A06EC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1A06EC" w:rsidRPr="001A06EC">
        <w:rPr>
          <w:rFonts w:ascii="Times New Roman" w:hAnsi="Times New Roman" w:cs="Times New Roman"/>
          <w:sz w:val="28"/>
          <w:szCs w:val="28"/>
        </w:rPr>
        <w:t>ˑ2</w:t>
      </w:r>
      <w:r w:rsidR="001A06E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A06EC" w:rsidRPr="001A06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A06E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A06EC" w:rsidRPr="00A20281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130 %</w:t>
      </w:r>
      <w:r w:rsidRPr="00F51C08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Pr="00F51C08">
        <w:rPr>
          <w:rStyle w:val="2"/>
          <w:rFonts w:eastAsiaTheme="minorEastAsia"/>
          <w:color w:val="auto"/>
        </w:rPr>
        <w:t xml:space="preserve"> </w:t>
      </w:r>
    </w:p>
    <w:p w:rsidR="00C17F5F" w:rsidRPr="00F51C08" w:rsidRDefault="00C17F5F" w:rsidP="00C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кислоты C</w:t>
      </w:r>
      <w:r w:rsidRPr="00F51C08">
        <w:rPr>
          <w:rFonts w:ascii="Cambria Math" w:hAnsi="Cambria Math" w:cs="Times New Roman"/>
          <w:sz w:val="28"/>
          <w:szCs w:val="28"/>
        </w:rPr>
        <w:t>₁₉</w:t>
      </w:r>
      <w:r w:rsidRPr="00F51C08">
        <w:rPr>
          <w:rFonts w:ascii="Times New Roman" w:hAnsi="Times New Roman" w:cs="Times New Roman"/>
          <w:sz w:val="28"/>
          <w:szCs w:val="28"/>
        </w:rPr>
        <w:t>H</w:t>
      </w:r>
      <w:r w:rsidRPr="00F51C08">
        <w:rPr>
          <w:rFonts w:ascii="Cambria Math" w:hAnsi="Cambria Math" w:cs="Times New Roman"/>
          <w:sz w:val="28"/>
          <w:szCs w:val="28"/>
        </w:rPr>
        <w:t>₁₉</w:t>
      </w:r>
      <w:r w:rsidRPr="00F51C08">
        <w:rPr>
          <w:rFonts w:ascii="Times New Roman" w:hAnsi="Times New Roman" w:cs="Times New Roman"/>
          <w:sz w:val="28"/>
          <w:szCs w:val="28"/>
        </w:rPr>
        <w:t>N</w:t>
      </w:r>
      <w:r w:rsidRPr="00F51C08">
        <w:rPr>
          <w:rFonts w:ascii="Times New Roman" w:hAnsi="Cambria Math" w:cs="Times New Roman"/>
          <w:sz w:val="28"/>
          <w:szCs w:val="28"/>
        </w:rPr>
        <w:t>₇</w:t>
      </w:r>
      <w:r w:rsidRPr="00F51C08">
        <w:rPr>
          <w:rFonts w:ascii="Times New Roman" w:hAnsi="Times New Roman" w:cs="Times New Roman"/>
          <w:sz w:val="28"/>
          <w:szCs w:val="28"/>
        </w:rPr>
        <w:t>O</w:t>
      </w:r>
      <w:r w:rsidRPr="00F51C08">
        <w:rPr>
          <w:rFonts w:ascii="Times New Roman" w:hAnsi="Cambria Math" w:cs="Times New Roman"/>
          <w:sz w:val="28"/>
          <w:szCs w:val="28"/>
        </w:rPr>
        <w:t>₆</w:t>
      </w:r>
      <w:r w:rsidRPr="00F51C08">
        <w:rPr>
          <w:rFonts w:ascii="Times New Roman" w:hAnsi="Cambria Math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не менее 85 % и не более 140 %; </w:t>
      </w:r>
    </w:p>
    <w:p w:rsidR="00C17F5F" w:rsidRPr="00F51C08" w:rsidRDefault="00C17F5F" w:rsidP="00C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F51C08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F51C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5F" w:rsidRPr="00F51C08" w:rsidRDefault="00C17F5F" w:rsidP="00C17F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08">
        <w:rPr>
          <w:rStyle w:val="12pt"/>
          <w:rFonts w:eastAsiaTheme="majorEastAsia"/>
          <w:color w:val="auto"/>
          <w:sz w:val="28"/>
          <w:szCs w:val="28"/>
        </w:rPr>
        <w:t>̶ к</w:t>
      </w:r>
      <w:r w:rsidRPr="00F51C08">
        <w:rPr>
          <w:rStyle w:val="11"/>
          <w:rFonts w:eastAsiaTheme="minorEastAsia"/>
          <w:color w:val="auto"/>
          <w:sz w:val="28"/>
          <w:szCs w:val="28"/>
        </w:rPr>
        <w:t>альция в форме кальция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AA2988">
        <w:rPr>
          <w:rFonts w:ascii="Times New Roman" w:hAnsi="Times New Roman" w:cs="Times New Roman"/>
          <w:sz w:val="28"/>
          <w:szCs w:val="28"/>
        </w:rPr>
        <w:t xml:space="preserve">карбоната 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/>
        </w:rPr>
        <w:t>CaCO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1B1719" w:rsidRPr="001B1719">
        <w:rPr>
          <w:rFonts w:ascii="Arial" w:hAnsi="Arial" w:cs="Arial"/>
          <w:color w:val="70757A"/>
          <w:shd w:val="clear" w:color="auto" w:fill="FFFFFF"/>
          <w:vertAlign w:val="subscript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и кальция </w:t>
      </w:r>
      <w:proofErr w:type="spellStart"/>
      <w:r w:rsidRPr="00F51C08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bscript"/>
        </w:rPr>
        <w:t>9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H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bscript"/>
        </w:rPr>
        <w:t>17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NO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bscript"/>
        </w:rPr>
        <w:t>5</w:t>
      </w:r>
      <w:r w:rsidR="001B1719" w:rsidRPr="001B1719">
        <w:rPr>
          <w:rFonts w:ascii="Arial" w:hAnsi="Arial" w:cs="Arial"/>
          <w:color w:val="202122"/>
          <w:sz w:val="14"/>
          <w:szCs w:val="14"/>
          <w:shd w:val="clear" w:color="auto" w:fill="FFFFFF" w:themeFill="background1"/>
          <w:vertAlign w:val="subscript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F51C08">
        <w:rPr>
          <w:rStyle w:val="11"/>
          <w:rFonts w:eastAsiaTheme="minorEastAsia"/>
          <w:color w:val="auto"/>
          <w:sz w:val="28"/>
          <w:szCs w:val="28"/>
        </w:rPr>
        <w:t>;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5F" w:rsidRPr="00F51C08" w:rsidRDefault="00C17F5F" w:rsidP="00C17F5F">
      <w:pPr>
        <w:spacing w:after="0" w:line="360" w:lineRule="auto"/>
        <w:jc w:val="both"/>
        <w:rPr>
          <w:rStyle w:val="a3"/>
          <w:rFonts w:eastAsiaTheme="minorEastAsia"/>
          <w:sz w:val="28"/>
          <w:szCs w:val="28"/>
        </w:rPr>
      </w:pPr>
      <w:r w:rsidRPr="00F51C08">
        <w:rPr>
          <w:rStyle w:val="11"/>
          <w:rFonts w:eastAsiaTheme="minorEastAsia"/>
          <w:color w:val="auto"/>
          <w:sz w:val="28"/>
          <w:szCs w:val="28"/>
        </w:rPr>
        <w:t>̶ магния в форме  магния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AA2988">
        <w:rPr>
          <w:rStyle w:val="11"/>
          <w:rFonts w:eastAsiaTheme="minorEastAsia"/>
          <w:color w:val="auto"/>
          <w:sz w:val="28"/>
          <w:szCs w:val="28"/>
        </w:rPr>
        <w:t>карбоната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1B1719" w:rsidRPr="001B17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MgCO</w:t>
      </w:r>
      <w:r w:rsidR="001B1719" w:rsidRPr="001B171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bscript"/>
        </w:rPr>
        <w:t>3</w:t>
      </w:r>
      <w:r w:rsidR="001B1719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 xml:space="preserve">и магния </w:t>
      </w:r>
      <w:r w:rsidR="00AA2988">
        <w:rPr>
          <w:rFonts w:ascii="Times New Roman" w:hAnsi="Times New Roman" w:cs="Times New Roman"/>
          <w:sz w:val="28"/>
          <w:szCs w:val="28"/>
        </w:rPr>
        <w:t>сульфата</w:t>
      </w:r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CDF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723CDF" w:rsidRPr="00723CDF">
        <w:rPr>
          <w:rFonts w:ascii="Times New Roman" w:hAnsi="Times New Roman" w:cs="Times New Roman"/>
          <w:sz w:val="28"/>
          <w:szCs w:val="28"/>
        </w:rPr>
        <w:t xml:space="preserve"> </w:t>
      </w:r>
      <w:r w:rsidR="001B1719" w:rsidRPr="001B1719">
        <w:rPr>
          <w:rFonts w:ascii="Times New Roman" w:hAnsi="Times New Roman" w:cs="Times New Roman"/>
          <w:color w:val="202122"/>
          <w:sz w:val="28"/>
          <w:szCs w:val="28"/>
          <w:shd w:val="clear" w:color="auto" w:fill="FFFFFF" w:themeFill="background1"/>
        </w:rPr>
        <w:t>MgSO</w:t>
      </w:r>
      <w:r w:rsidR="001B1719" w:rsidRPr="001B1719">
        <w:rPr>
          <w:rFonts w:ascii="Times New Roman" w:hAnsi="Times New Roman" w:cs="Times New Roman"/>
          <w:color w:val="202122"/>
          <w:sz w:val="28"/>
          <w:szCs w:val="28"/>
          <w:shd w:val="clear" w:color="auto" w:fill="FFFFFF" w:themeFill="background1"/>
          <w:vertAlign w:val="subscript"/>
        </w:rPr>
        <w:t>4</w:t>
      </w:r>
      <w:r w:rsidR="001B1719" w:rsidRPr="001B17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73B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ˑ</w:t>
      </w:r>
      <w:r w:rsidR="001B1719" w:rsidRPr="001B1719">
        <w:rPr>
          <w:rFonts w:ascii="Times New Roman" w:hAnsi="Times New Roman" w:cs="Times New Roman"/>
          <w:sz w:val="28"/>
          <w:szCs w:val="28"/>
        </w:rPr>
        <w:t>2</w:t>
      </w:r>
      <w:r w:rsidR="001B171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B1719" w:rsidRPr="001B1719">
        <w:rPr>
          <w:rFonts w:ascii="Times New Roman" w:hAnsi="Times New Roman" w:cs="Times New Roman"/>
          <w:sz w:val="28"/>
          <w:szCs w:val="28"/>
        </w:rPr>
        <w:t xml:space="preserve"> </w:t>
      </w:r>
      <w:r w:rsidR="001B1719" w:rsidRPr="001B17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B171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B1719" w:rsidRPr="001B1719">
        <w:rPr>
          <w:rFonts w:ascii="Times New Roman" w:hAnsi="Times New Roman" w:cs="Times New Roman"/>
          <w:sz w:val="28"/>
          <w:szCs w:val="28"/>
        </w:rPr>
        <w:t xml:space="preserve">  </w:t>
      </w:r>
      <w:r w:rsidRPr="001B1719">
        <w:rPr>
          <w:rFonts w:ascii="Times New Roman" w:hAnsi="Times New Roman" w:cs="Times New Roman"/>
          <w:sz w:val="28"/>
          <w:szCs w:val="28"/>
        </w:rPr>
        <w:t>не</w:t>
      </w:r>
      <w:r w:rsidRPr="00F51C08">
        <w:rPr>
          <w:rFonts w:ascii="Times New Roman" w:hAnsi="Times New Roman" w:cs="Times New Roman"/>
          <w:sz w:val="28"/>
          <w:szCs w:val="28"/>
        </w:rPr>
        <w:t xml:space="preserve"> менее 90 % и не более 150 %</w:t>
      </w:r>
      <w:r w:rsidRPr="00F51C08">
        <w:rPr>
          <w:rStyle w:val="11"/>
          <w:rFonts w:eastAsiaTheme="minorEastAsia"/>
          <w:color w:val="auto"/>
          <w:sz w:val="28"/>
          <w:szCs w:val="28"/>
        </w:rPr>
        <w:t>;</w:t>
      </w:r>
      <w:r w:rsidRPr="00F51C08">
        <w:rPr>
          <w:rStyle w:val="a3"/>
          <w:rFonts w:eastAsiaTheme="minorEastAsia"/>
          <w:sz w:val="28"/>
          <w:szCs w:val="28"/>
        </w:rPr>
        <w:t xml:space="preserve"> </w:t>
      </w:r>
    </w:p>
    <w:p w:rsidR="00C17F5F" w:rsidRPr="00F51C08" w:rsidRDefault="00C17F5F" w:rsidP="00C17F5F">
      <w:pPr>
        <w:spacing w:after="0" w:line="360" w:lineRule="auto"/>
        <w:jc w:val="both"/>
        <w:rPr>
          <w:rStyle w:val="11"/>
          <w:rFonts w:eastAsiaTheme="minorEastAsia"/>
          <w:color w:val="auto"/>
          <w:sz w:val="28"/>
          <w:szCs w:val="28"/>
        </w:rPr>
      </w:pPr>
      <w:r w:rsidRPr="00F51C08">
        <w:rPr>
          <w:rStyle w:val="a3"/>
          <w:rFonts w:eastAsiaTheme="minorEastAsia"/>
          <w:sz w:val="28"/>
          <w:szCs w:val="28"/>
        </w:rPr>
        <w:t>̶ц</w:t>
      </w:r>
      <w:r w:rsidRPr="00F51C08">
        <w:rPr>
          <w:rStyle w:val="11"/>
          <w:rFonts w:eastAsiaTheme="minorEastAsia"/>
          <w:color w:val="auto"/>
          <w:sz w:val="28"/>
          <w:szCs w:val="28"/>
        </w:rPr>
        <w:t xml:space="preserve">инка в форме цинк </w:t>
      </w:r>
      <w:r w:rsidR="00FC2466">
        <w:rPr>
          <w:rStyle w:val="11"/>
          <w:rFonts w:eastAsiaTheme="minorEastAsia"/>
          <w:color w:val="auto"/>
          <w:sz w:val="28"/>
          <w:szCs w:val="28"/>
        </w:rPr>
        <w:t>цитрата</w:t>
      </w:r>
      <w:r w:rsidRPr="00F51C08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="00FC2466">
        <w:rPr>
          <w:rStyle w:val="11"/>
          <w:rFonts w:eastAsiaTheme="minorEastAsia"/>
          <w:color w:val="auto"/>
          <w:sz w:val="28"/>
          <w:szCs w:val="28"/>
        </w:rPr>
        <w:t>три</w:t>
      </w:r>
      <w:r w:rsidRPr="00F51C08">
        <w:rPr>
          <w:rStyle w:val="11"/>
          <w:rFonts w:eastAsiaTheme="minorEastAsia"/>
          <w:color w:val="auto"/>
          <w:sz w:val="28"/>
          <w:szCs w:val="28"/>
        </w:rPr>
        <w:t>гидрата</w:t>
      </w:r>
      <w:proofErr w:type="spellEnd"/>
      <w:r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</w:rPr>
        <w:t>C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12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</w:rPr>
        <w:t>H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10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4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</w:rPr>
        <w:t>Zn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3</w:t>
      </w:r>
      <w:r w:rsidR="00B73B15">
        <w:rPr>
          <w:rFonts w:ascii="Times New Roman" w:hAnsi="Times New Roman" w:cs="Times New Roman"/>
          <w:color w:val="333333"/>
          <w:sz w:val="28"/>
          <w:szCs w:val="28"/>
        </w:rPr>
        <w:t>ˑ</w:t>
      </w:r>
      <w:r w:rsidR="00F527A8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</w:rPr>
        <w:t>H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  <w:vertAlign w:val="subscript"/>
        </w:rPr>
        <w:t>2</w:t>
      </w:r>
      <w:r w:rsidR="00B73B15" w:rsidRPr="00B73B15">
        <w:rPr>
          <w:rFonts w:ascii="Times New Roman" w:hAnsi="Times New Roman" w:cs="Times New Roman"/>
          <w:color w:val="333333"/>
          <w:sz w:val="28"/>
          <w:szCs w:val="28"/>
        </w:rPr>
        <w:t>O</w:t>
      </w:r>
      <w:r w:rsidR="00B73B15" w:rsidRPr="00B73B15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="00B73B15" w:rsidRPr="00F51C08">
        <w:rPr>
          <w:rFonts w:ascii="Times New Roman" w:hAnsi="Times New Roman" w:cs="Times New Roman"/>
          <w:sz w:val="28"/>
          <w:szCs w:val="28"/>
        </w:rPr>
        <w:t xml:space="preserve"> </w:t>
      </w:r>
      <w:r w:rsidRPr="00F51C08">
        <w:rPr>
          <w:rFonts w:ascii="Times New Roman" w:hAnsi="Times New Roman" w:cs="Times New Roman"/>
          <w:sz w:val="28"/>
          <w:szCs w:val="28"/>
        </w:rPr>
        <w:t>не менее 80 % и не более 120 %</w:t>
      </w:r>
      <w:r w:rsidRPr="00F51C08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C17F5F" w:rsidRDefault="00C17F5F" w:rsidP="00C17F5F">
      <w:pPr>
        <w:spacing w:after="0"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F52BC1">
        <w:rPr>
          <w:rStyle w:val="0pt"/>
          <w:rFonts w:eastAsiaTheme="minorEastAsia"/>
          <w:sz w:val="28"/>
          <w:szCs w:val="28"/>
        </w:rPr>
        <w:t>Описание.</w:t>
      </w:r>
      <w:r>
        <w:rPr>
          <w:rStyle w:val="0pt"/>
          <w:rFonts w:eastAsiaTheme="minorEastAsia"/>
          <w:sz w:val="28"/>
          <w:szCs w:val="28"/>
        </w:rPr>
        <w:t xml:space="preserve">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332DFF" w:rsidRDefault="00332DFF" w:rsidP="00332D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332DFF" w:rsidRDefault="00332DFF" w:rsidP="00332D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09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 xml:space="preserve">методом ВЭЖХ по разделу «Количественное определение»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1F5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FF" w:rsidRDefault="00332DFF" w:rsidP="00332D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B2">
        <w:rPr>
          <w:rStyle w:val="11"/>
          <w:rFonts w:eastAsiaTheme="minorEastAsia"/>
          <w:sz w:val="28"/>
          <w:szCs w:val="28"/>
        </w:rPr>
        <w:t>Врем</w:t>
      </w:r>
      <w:r>
        <w:rPr>
          <w:rStyle w:val="11"/>
          <w:rFonts w:eastAsiaTheme="minorEastAsia"/>
          <w:sz w:val="28"/>
          <w:szCs w:val="28"/>
        </w:rPr>
        <w:t>я</w:t>
      </w:r>
      <w:r w:rsidRPr="00BF5DB2">
        <w:rPr>
          <w:rStyle w:val="11"/>
          <w:rFonts w:eastAsiaTheme="minorEastAsia"/>
          <w:sz w:val="28"/>
          <w:szCs w:val="28"/>
        </w:rPr>
        <w:t xml:space="preserve"> удерживания основных пиков на </w:t>
      </w:r>
      <w:proofErr w:type="spellStart"/>
      <w:r w:rsidRPr="00BF5DB2">
        <w:rPr>
          <w:rStyle w:val="11"/>
          <w:rFonts w:eastAsiaTheme="minorEastAsia"/>
          <w:sz w:val="28"/>
          <w:szCs w:val="28"/>
        </w:rPr>
        <w:t>хроматограмме</w:t>
      </w:r>
      <w:proofErr w:type="spellEnd"/>
      <w:r w:rsidRPr="00BF5DB2">
        <w:rPr>
          <w:rStyle w:val="11"/>
          <w:rFonts w:eastAsiaTheme="minorEastAsia"/>
          <w:sz w:val="28"/>
          <w:szCs w:val="28"/>
        </w:rPr>
        <w:t xml:space="preserve"> испытуемых растворов </w:t>
      </w:r>
      <w:proofErr w:type="spellStart"/>
      <w:r w:rsidR="00F527A8" w:rsidRPr="00F527A8">
        <w:rPr>
          <w:rStyle w:val="11"/>
          <w:rFonts w:eastAsiaTheme="minorEastAsia"/>
          <w:i/>
          <w:sz w:val="28"/>
          <w:szCs w:val="28"/>
        </w:rPr>
        <w:t>м</w:t>
      </w:r>
      <w:r w:rsidR="00F527A8" w:rsidRPr="00F527A8">
        <w:rPr>
          <w:rStyle w:val="2"/>
          <w:rFonts w:eastAsiaTheme="minorEastAsia"/>
          <w:i/>
          <w:color w:val="auto"/>
        </w:rPr>
        <w:t>онофосфотиамина</w:t>
      </w:r>
      <w:proofErr w:type="spellEnd"/>
      <w:r w:rsidR="00F527A8" w:rsidRPr="00F527A8">
        <w:rPr>
          <w:rStyle w:val="2"/>
          <w:rFonts w:eastAsiaTheme="minorEastAsia"/>
          <w:i/>
          <w:color w:val="auto"/>
        </w:rPr>
        <w:t xml:space="preserve"> </w:t>
      </w:r>
      <w:proofErr w:type="spellStart"/>
      <w:r w:rsidR="00F527A8" w:rsidRPr="00F527A8">
        <w:rPr>
          <w:rStyle w:val="2"/>
          <w:rFonts w:eastAsiaTheme="minorEastAsia"/>
          <w:i/>
          <w:color w:val="auto"/>
        </w:rPr>
        <w:t>дигидрат</w:t>
      </w:r>
      <w:r w:rsidR="00F527A8">
        <w:rPr>
          <w:rStyle w:val="2"/>
          <w:rFonts w:eastAsiaTheme="minorEastAsia"/>
          <w:i/>
          <w:color w:val="auto"/>
        </w:rPr>
        <w:t>а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5579">
        <w:rPr>
          <w:rFonts w:ascii="Times New Roman" w:hAnsi="Times New Roman" w:cs="Times New Roman"/>
          <w:i/>
          <w:sz w:val="28"/>
          <w:szCs w:val="28"/>
        </w:rPr>
        <w:t xml:space="preserve">рибофлавина натрия фосфат, </w:t>
      </w:r>
      <w:r w:rsidRPr="00BA17F2">
        <w:rPr>
          <w:rFonts w:ascii="Times New Roman" w:hAnsi="Times New Roman" w:cs="Times New Roman"/>
          <w:i/>
          <w:sz w:val="28"/>
          <w:szCs w:val="28"/>
        </w:rPr>
        <w:t xml:space="preserve">пиридоксина гидрохлорида, </w:t>
      </w:r>
      <w:proofErr w:type="spellStart"/>
      <w:r w:rsidRPr="00BA17F2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, кальция </w:t>
      </w:r>
      <w:proofErr w:type="spellStart"/>
      <w:r w:rsidRPr="00BA17F2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A17F2">
        <w:rPr>
          <w:rFonts w:ascii="Times New Roman" w:hAnsi="Times New Roman" w:cs="Times New Roman"/>
          <w:i/>
          <w:sz w:val="28"/>
          <w:szCs w:val="28"/>
        </w:rPr>
        <w:t>фолиевой</w:t>
      </w:r>
      <w:proofErr w:type="spellEnd"/>
      <w:r w:rsidRPr="00BA17F2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1600F3">
        <w:rPr>
          <w:rFonts w:ascii="Times New Roman" w:hAnsi="Times New Roman" w:cs="Times New Roman"/>
          <w:i/>
          <w:sz w:val="28"/>
          <w:szCs w:val="28"/>
        </w:rPr>
        <w:t>, аскорбиновой кислоты</w:t>
      </w:r>
      <w:r w:rsidR="00A67967">
        <w:rPr>
          <w:rFonts w:ascii="Times New Roman" w:hAnsi="Times New Roman" w:cs="Times New Roman"/>
          <w:i/>
          <w:sz w:val="28"/>
          <w:szCs w:val="28"/>
        </w:rPr>
        <w:t xml:space="preserve">, биотина, </w:t>
      </w:r>
      <w:proofErr w:type="spellStart"/>
      <w:r w:rsidR="00A67967">
        <w:rPr>
          <w:rFonts w:ascii="Times New Roman" w:hAnsi="Times New Roman" w:cs="Times New Roman"/>
          <w:i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5DB2">
        <w:rPr>
          <w:rFonts w:ascii="Times New Roman" w:hAnsi="Times New Roman" w:cs="Times New Roman"/>
          <w:sz w:val="28"/>
          <w:szCs w:val="28"/>
        </w:rPr>
        <w:t xml:space="preserve">должно соответствовать времени удерживания пика соответствующего компонента на </w:t>
      </w:r>
      <w:proofErr w:type="spellStart"/>
      <w:r w:rsidRPr="00BF5DB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1600F3" w:rsidRPr="00BF5DB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BF5DB2">
        <w:rPr>
          <w:rFonts w:ascii="Times New Roman" w:hAnsi="Times New Roman" w:cs="Times New Roman"/>
          <w:sz w:val="28"/>
          <w:szCs w:val="28"/>
        </w:rPr>
        <w:t>стандартного</w:t>
      </w:r>
      <w:r w:rsidR="001600F3"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5E8" w:rsidRPr="00B60439" w:rsidRDefault="00717CA5" w:rsidP="00B604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39">
        <w:rPr>
          <w:rFonts w:ascii="Times New Roman" w:hAnsi="Times New Roman" w:cs="Times New Roman"/>
          <w:sz w:val="28"/>
          <w:szCs w:val="28"/>
        </w:rPr>
        <w:lastRenderedPageBreak/>
        <w:t>Атомно-эмиссионная спектрометрия</w:t>
      </w:r>
      <w:r w:rsidR="00332DFF" w:rsidRPr="00B60439">
        <w:rPr>
          <w:rFonts w:ascii="Times New Roman" w:hAnsi="Times New Roman" w:cs="Times New Roman"/>
          <w:sz w:val="28"/>
          <w:szCs w:val="28"/>
        </w:rPr>
        <w:t xml:space="preserve"> с индуктивно-связанной плазмой (</w:t>
      </w:r>
      <w:r w:rsidRPr="00B60439">
        <w:rPr>
          <w:rFonts w:ascii="Times New Roman" w:hAnsi="Times New Roman" w:cs="Times New Roman"/>
          <w:sz w:val="28"/>
          <w:szCs w:val="28"/>
        </w:rPr>
        <w:t>АЭС-</w:t>
      </w:r>
      <w:r w:rsidR="00332DFF" w:rsidRPr="00B60439">
        <w:rPr>
          <w:rFonts w:ascii="Times New Roman" w:hAnsi="Times New Roman" w:cs="Times New Roman"/>
          <w:sz w:val="28"/>
          <w:szCs w:val="28"/>
        </w:rPr>
        <w:t>ИСП) по разделу «Количественное определение. Кальций, Магний,  Цинк» в соответствии с ОФС «</w:t>
      </w:r>
      <w:r w:rsidRPr="00B60439">
        <w:rPr>
          <w:rFonts w:ascii="Times New Roman" w:hAnsi="Times New Roman" w:cs="Times New Roman"/>
          <w:sz w:val="28"/>
          <w:szCs w:val="28"/>
        </w:rPr>
        <w:t>Атомно-эмиссионная спектрометрия</w:t>
      </w:r>
      <w:r w:rsidR="00332DFF" w:rsidRPr="00B60439">
        <w:rPr>
          <w:rFonts w:ascii="Times New Roman" w:hAnsi="Times New Roman" w:cs="Times New Roman"/>
          <w:sz w:val="28"/>
          <w:szCs w:val="28"/>
        </w:rPr>
        <w:t xml:space="preserve">». </w:t>
      </w:r>
      <w:r w:rsidR="00DF50DE" w:rsidRPr="00B60439">
        <w:rPr>
          <w:rFonts w:ascii="Times New Roman" w:hAnsi="Times New Roman" w:cs="Times New Roman"/>
          <w:sz w:val="28"/>
          <w:szCs w:val="28"/>
        </w:rPr>
        <w:t>Длина волны эмиссии минерала в испытуемом растворе должна соответствовать длине волны эмиссии минерала в стандартном растворе.</w:t>
      </w:r>
      <w:r w:rsidR="008D37CF" w:rsidRP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5E45E8" w:rsidRPr="00B60439">
        <w:rPr>
          <w:rFonts w:ascii="Times New Roman" w:hAnsi="Times New Roman" w:cs="Times New Roman"/>
          <w:sz w:val="28"/>
          <w:szCs w:val="28"/>
        </w:rPr>
        <w:t>Испытуемый раствор проявляет испускание, близкое к стандарту, при характеристической длине волны Кальция, при 317,933</w:t>
      </w:r>
      <w:r w:rsidR="009F3346" w:rsidRP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5E45E8" w:rsidRPr="00B60439">
        <w:rPr>
          <w:rFonts w:ascii="Times New Roman" w:hAnsi="Times New Roman" w:cs="Times New Roman"/>
          <w:sz w:val="28"/>
          <w:szCs w:val="28"/>
        </w:rPr>
        <w:t xml:space="preserve">нм;  Магния  - </w:t>
      </w:r>
      <w:r w:rsidR="00723CDF" w:rsidRPr="00B60439">
        <w:rPr>
          <w:rFonts w:ascii="Times New Roman" w:hAnsi="Times New Roman" w:cs="Times New Roman"/>
          <w:sz w:val="28"/>
          <w:szCs w:val="28"/>
        </w:rPr>
        <w:t>285,213</w:t>
      </w:r>
      <w:r w:rsidR="005E45E8" w:rsidRPr="00B60439">
        <w:rPr>
          <w:rFonts w:ascii="Times New Roman" w:hAnsi="Times New Roman" w:cs="Times New Roman"/>
          <w:sz w:val="28"/>
          <w:szCs w:val="28"/>
        </w:rPr>
        <w:t>; Цинка - 206,200 (АЭС-ИСП)</w:t>
      </w:r>
      <w:r w:rsidR="00723CDF" w:rsidRPr="00B60439">
        <w:rPr>
          <w:rFonts w:ascii="Times New Roman" w:hAnsi="Times New Roman" w:cs="Times New Roman"/>
          <w:sz w:val="28"/>
          <w:szCs w:val="28"/>
        </w:rPr>
        <w:t>.</w:t>
      </w:r>
    </w:p>
    <w:p w:rsidR="00B13422" w:rsidRDefault="00DF50DE" w:rsidP="00B60439">
      <w:pPr>
        <w:spacing w:after="0" w:line="360" w:lineRule="auto"/>
        <w:ind w:firstLine="709"/>
        <w:jc w:val="both"/>
        <w:rPr>
          <w:rStyle w:val="11"/>
          <w:rFonts w:eastAsiaTheme="minorEastAsia"/>
          <w:b/>
          <w:sz w:val="28"/>
          <w:szCs w:val="28"/>
        </w:rPr>
      </w:pPr>
      <w:r w:rsidRPr="00B13422">
        <w:rPr>
          <w:rFonts w:ascii="Times New Roman" w:hAnsi="Times New Roman" w:cs="Times New Roman"/>
          <w:b/>
          <w:sz w:val="28"/>
          <w:szCs w:val="28"/>
        </w:rPr>
        <w:t>Однородность массы.</w:t>
      </w:r>
      <w:r w:rsidRPr="00523697">
        <w:rPr>
          <w:b/>
          <w:sz w:val="28"/>
          <w:szCs w:val="28"/>
        </w:rPr>
        <w:t xml:space="preserve"> </w:t>
      </w:r>
      <w:r w:rsidRPr="00F75579">
        <w:rPr>
          <w:sz w:val="28"/>
          <w:szCs w:val="28"/>
        </w:rPr>
        <w:t>В</w:t>
      </w:r>
      <w:r w:rsidRPr="00F75579">
        <w:rPr>
          <w:rStyle w:val="40pt"/>
          <w:rFonts w:eastAsia="Courier New"/>
          <w:b w:val="0"/>
          <w:color w:val="auto"/>
          <w:sz w:val="28"/>
          <w:szCs w:val="28"/>
        </w:rPr>
        <w:t xml:space="preserve"> соответствии с ОФС</w:t>
      </w:r>
      <w:r w:rsidRPr="00FA5137">
        <w:rPr>
          <w:rStyle w:val="40pt"/>
          <w:rFonts w:eastAsia="Courier New"/>
          <w:color w:val="auto"/>
          <w:sz w:val="28"/>
          <w:szCs w:val="28"/>
        </w:rPr>
        <w:t xml:space="preserve"> «</w:t>
      </w:r>
      <w:r w:rsidRPr="00FA5137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FA5137">
        <w:rPr>
          <w:rStyle w:val="40pt"/>
          <w:rFonts w:eastAsia="Courier New"/>
          <w:color w:val="auto"/>
          <w:sz w:val="28"/>
          <w:szCs w:val="28"/>
        </w:rPr>
        <w:t>».</w:t>
      </w:r>
      <w:r w:rsidR="00B13422" w:rsidRPr="00B13422">
        <w:rPr>
          <w:rStyle w:val="11"/>
          <w:rFonts w:eastAsiaTheme="minorEastAsia"/>
          <w:b/>
          <w:sz w:val="28"/>
          <w:szCs w:val="28"/>
        </w:rPr>
        <w:t xml:space="preserve"> </w:t>
      </w:r>
    </w:p>
    <w:p w:rsidR="00B13422" w:rsidRPr="00D77D74" w:rsidRDefault="00B13422" w:rsidP="00B13422">
      <w:pPr>
        <w:spacing w:after="0" w:line="360" w:lineRule="auto"/>
        <w:ind w:firstLine="709"/>
        <w:jc w:val="both"/>
        <w:rPr>
          <w:rStyle w:val="11"/>
          <w:rFonts w:eastAsiaTheme="minorEastAsia"/>
          <w:sz w:val="28"/>
          <w:szCs w:val="28"/>
        </w:rPr>
      </w:pPr>
      <w:r w:rsidRPr="006C69F7">
        <w:rPr>
          <w:rStyle w:val="11"/>
          <w:rFonts w:eastAsiaTheme="minorEastAsia"/>
          <w:b/>
          <w:sz w:val="28"/>
          <w:szCs w:val="28"/>
        </w:rPr>
        <w:t>Время растворения</w:t>
      </w:r>
      <w:r>
        <w:rPr>
          <w:rStyle w:val="11"/>
          <w:rFonts w:eastAsiaTheme="minorEastAsia"/>
          <w:sz w:val="28"/>
          <w:szCs w:val="28"/>
        </w:rPr>
        <w:t xml:space="preserve">. Не менее 5 мин. </w:t>
      </w:r>
      <w:r w:rsidRPr="00D77D74">
        <w:rPr>
          <w:rFonts w:ascii="Times New Roman" w:hAnsi="Times New Roman"/>
          <w:sz w:val="28"/>
          <w:szCs w:val="28"/>
        </w:rPr>
        <w:t>В соответствии с ОФС</w:t>
      </w:r>
      <w:r>
        <w:rPr>
          <w:rFonts w:ascii="Times New Roman" w:hAnsi="Times New Roman"/>
          <w:sz w:val="28"/>
          <w:szCs w:val="28"/>
        </w:rPr>
        <w:t xml:space="preserve"> «Время растворения».</w:t>
      </w:r>
    </w:p>
    <w:p w:rsidR="00DF50DE" w:rsidRDefault="00DF50DE" w:rsidP="00DF50DE">
      <w:pPr>
        <w:spacing w:after="0" w:line="360" w:lineRule="auto"/>
        <w:ind w:firstLine="709"/>
        <w:jc w:val="both"/>
        <w:rPr>
          <w:rStyle w:val="11"/>
          <w:rFonts w:eastAsiaTheme="minorEastAsia"/>
          <w:sz w:val="28"/>
          <w:szCs w:val="28"/>
        </w:rPr>
      </w:pPr>
      <w:r w:rsidRPr="00D77D7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D77D74">
        <w:rPr>
          <w:b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 xml:space="preserve">В соответствии с ОФС </w:t>
      </w:r>
      <w:r w:rsidRPr="00D77D74">
        <w:rPr>
          <w:rStyle w:val="11"/>
          <w:rFonts w:eastAsiaTheme="minorEastAsia"/>
          <w:sz w:val="28"/>
          <w:szCs w:val="28"/>
        </w:rPr>
        <w:t>«Микробиологическая чистота».</w:t>
      </w:r>
    </w:p>
    <w:p w:rsidR="00DF50DE" w:rsidRPr="001F03F8" w:rsidRDefault="00DF50DE" w:rsidP="00DF50DE">
      <w:pPr>
        <w:pStyle w:val="6"/>
        <w:shd w:val="clear" w:color="auto" w:fill="auto"/>
        <w:spacing w:before="0" w:line="360" w:lineRule="auto"/>
        <w:ind w:left="100" w:firstLine="560"/>
        <w:jc w:val="both"/>
        <w:rPr>
          <w:b/>
        </w:rPr>
      </w:pPr>
      <w:r w:rsidRPr="001F03F8">
        <w:rPr>
          <w:b/>
        </w:rPr>
        <w:t>Количественное определение</w:t>
      </w:r>
    </w:p>
    <w:p w:rsidR="00FC2466" w:rsidRPr="00F37752" w:rsidRDefault="00F527A8" w:rsidP="00F37752">
      <w:pPr>
        <w:spacing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7A8">
        <w:rPr>
          <w:rStyle w:val="2"/>
          <w:rFonts w:eastAsiaTheme="minorEastAsia"/>
          <w:b/>
          <w:i/>
          <w:color w:val="auto"/>
        </w:rPr>
        <w:t>Монофосфотиамина</w:t>
      </w:r>
      <w:proofErr w:type="spellEnd"/>
      <w:r w:rsidRPr="00F527A8">
        <w:rPr>
          <w:rStyle w:val="2"/>
          <w:rFonts w:eastAsiaTheme="minorEastAsia"/>
          <w:b/>
          <w:i/>
          <w:color w:val="auto"/>
        </w:rPr>
        <w:t xml:space="preserve"> </w:t>
      </w:r>
      <w:proofErr w:type="spellStart"/>
      <w:r w:rsidRPr="00F527A8">
        <w:rPr>
          <w:rStyle w:val="2"/>
          <w:rFonts w:eastAsiaTheme="minorEastAsia"/>
          <w:b/>
          <w:i/>
          <w:color w:val="auto"/>
        </w:rPr>
        <w:t>дигидрат</w:t>
      </w:r>
      <w:r>
        <w:rPr>
          <w:rStyle w:val="2"/>
          <w:rFonts w:eastAsiaTheme="minorEastAsia"/>
          <w:b/>
          <w:i/>
          <w:color w:val="auto"/>
        </w:rPr>
        <w:t>а</w:t>
      </w:r>
      <w:proofErr w:type="spellEnd"/>
      <w:r w:rsidR="00FC2466" w:rsidRPr="00F37752">
        <w:rPr>
          <w:rFonts w:ascii="Times New Roman" w:hAnsi="Times New Roman" w:cs="Times New Roman"/>
          <w:b/>
          <w:i/>
          <w:sz w:val="28"/>
          <w:szCs w:val="28"/>
        </w:rPr>
        <w:t xml:space="preserve">, рибофлавина натрия фосфата, </w:t>
      </w:r>
      <w:proofErr w:type="spellStart"/>
      <w:r w:rsidR="00FC2466" w:rsidRPr="00F37752">
        <w:rPr>
          <w:rFonts w:ascii="Times New Roman" w:hAnsi="Times New Roman" w:cs="Times New Roman"/>
          <w:b/>
          <w:i/>
          <w:sz w:val="28"/>
          <w:szCs w:val="28"/>
        </w:rPr>
        <w:t>никотинамида</w:t>
      </w:r>
      <w:proofErr w:type="spellEnd"/>
      <w:r w:rsidR="00FC2466" w:rsidRPr="00F37752">
        <w:rPr>
          <w:rFonts w:ascii="Times New Roman" w:hAnsi="Times New Roman" w:cs="Times New Roman"/>
          <w:b/>
          <w:i/>
          <w:sz w:val="28"/>
          <w:szCs w:val="28"/>
        </w:rPr>
        <w:t xml:space="preserve">, кальция </w:t>
      </w:r>
      <w:proofErr w:type="spellStart"/>
      <w:r w:rsidR="00FC2466" w:rsidRPr="00F37752">
        <w:rPr>
          <w:rFonts w:ascii="Times New Roman" w:hAnsi="Times New Roman" w:cs="Times New Roman"/>
          <w:b/>
          <w:i/>
          <w:sz w:val="28"/>
          <w:szCs w:val="28"/>
        </w:rPr>
        <w:t>пантотената</w:t>
      </w:r>
      <w:proofErr w:type="spellEnd"/>
      <w:r w:rsidR="00FC2466" w:rsidRPr="00F37752">
        <w:rPr>
          <w:rFonts w:ascii="Times New Roman" w:hAnsi="Times New Roman" w:cs="Times New Roman"/>
          <w:b/>
          <w:i/>
          <w:sz w:val="28"/>
          <w:szCs w:val="28"/>
        </w:rPr>
        <w:t>, пиридоксина</w:t>
      </w:r>
      <w:r w:rsidR="00F377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2466" w:rsidRPr="00F37752">
        <w:rPr>
          <w:rFonts w:ascii="Times New Roman" w:hAnsi="Times New Roman" w:cs="Times New Roman"/>
          <w:b/>
          <w:i/>
          <w:sz w:val="28"/>
          <w:szCs w:val="28"/>
        </w:rPr>
        <w:t xml:space="preserve">гидрохлорида. </w:t>
      </w:r>
      <w:r w:rsidR="00FC2466" w:rsidRPr="00F37752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FC2466" w:rsidRPr="00F37752">
        <w:rPr>
          <w:rStyle w:val="11"/>
          <w:rFonts w:eastAsia="Courier New"/>
          <w:sz w:val="28"/>
          <w:szCs w:val="28"/>
        </w:rPr>
        <w:t>.</w:t>
      </w:r>
      <w:r w:rsidR="00FC2466" w:rsidRPr="00F3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466" w:rsidRPr="00F37752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хроматография»).</w:t>
      </w:r>
    </w:p>
    <w:p w:rsidR="00FC2466" w:rsidRDefault="00FC2466" w:rsidP="00B60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Pr="00FC2466">
        <w:rPr>
          <w:rFonts w:ascii="Times New Roman" w:hAnsi="Times New Roman" w:cs="Times New Roman"/>
          <w:sz w:val="28"/>
          <w:szCs w:val="28"/>
        </w:rPr>
        <w:t>При проведении данного анализа необходимо испытуемый и стандартный растворы защищать от света и атмосферного воздействия.</w:t>
      </w:r>
    </w:p>
    <w:p w:rsidR="00C53998" w:rsidRPr="00C53998" w:rsidRDefault="00C53998" w:rsidP="00B60439">
      <w:pPr>
        <w:pStyle w:val="23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C53998">
        <w:rPr>
          <w:rStyle w:val="13pt0pt"/>
          <w:sz w:val="28"/>
          <w:szCs w:val="28"/>
        </w:rPr>
        <w:t>Испытуемый раствор</w:t>
      </w:r>
      <w:r w:rsidR="005541E7">
        <w:rPr>
          <w:rStyle w:val="13pt0pt"/>
          <w:sz w:val="28"/>
          <w:szCs w:val="28"/>
        </w:rPr>
        <w:t>.</w:t>
      </w:r>
      <w:r w:rsidRPr="00C53998">
        <w:rPr>
          <w:rStyle w:val="13pt0pt"/>
          <w:sz w:val="28"/>
          <w:szCs w:val="28"/>
        </w:rPr>
        <w:t xml:space="preserve"> </w:t>
      </w:r>
      <w:r w:rsidR="00B9091D" w:rsidRPr="00B9091D">
        <w:rPr>
          <w:rStyle w:val="13pt0pt"/>
          <w:i w:val="0"/>
          <w:sz w:val="28"/>
          <w:szCs w:val="28"/>
        </w:rPr>
        <w:t>Т</w:t>
      </w:r>
      <w:r w:rsidR="00B9091D" w:rsidRPr="00C53998">
        <w:rPr>
          <w:rStyle w:val="3"/>
          <w:sz w:val="28"/>
          <w:szCs w:val="28"/>
        </w:rPr>
        <w:t>очн</w:t>
      </w:r>
      <w:r w:rsidR="00B9091D">
        <w:rPr>
          <w:rStyle w:val="3"/>
          <w:sz w:val="28"/>
          <w:szCs w:val="28"/>
        </w:rPr>
        <w:t>ую</w:t>
      </w:r>
      <w:r w:rsidR="00B9091D" w:rsidRPr="00C53998">
        <w:rPr>
          <w:rStyle w:val="3"/>
          <w:sz w:val="28"/>
          <w:szCs w:val="28"/>
        </w:rPr>
        <w:t xml:space="preserve"> навеск</w:t>
      </w:r>
      <w:r w:rsidR="00B9091D">
        <w:rPr>
          <w:rStyle w:val="3"/>
          <w:sz w:val="28"/>
          <w:szCs w:val="28"/>
        </w:rPr>
        <w:t>у</w:t>
      </w:r>
      <w:r w:rsidR="00B9091D" w:rsidRPr="00C53998">
        <w:rPr>
          <w:rStyle w:val="3"/>
          <w:sz w:val="28"/>
          <w:szCs w:val="28"/>
        </w:rPr>
        <w:t xml:space="preserve"> тонкого однородного порошка </w:t>
      </w:r>
      <w:r w:rsidR="00723CDF" w:rsidRPr="00C53998">
        <w:rPr>
          <w:rStyle w:val="3"/>
          <w:sz w:val="28"/>
          <w:szCs w:val="28"/>
        </w:rPr>
        <w:t xml:space="preserve">растертых </w:t>
      </w:r>
      <w:r w:rsidR="00B9091D" w:rsidRPr="00C53998">
        <w:rPr>
          <w:rStyle w:val="3"/>
          <w:sz w:val="28"/>
          <w:szCs w:val="28"/>
        </w:rPr>
        <w:t>таблет</w:t>
      </w:r>
      <w:r w:rsidR="00B9091D">
        <w:rPr>
          <w:rStyle w:val="3"/>
          <w:sz w:val="28"/>
          <w:szCs w:val="28"/>
        </w:rPr>
        <w:t>ок</w:t>
      </w:r>
      <w:r w:rsidR="00723CDF">
        <w:rPr>
          <w:rStyle w:val="3"/>
          <w:sz w:val="28"/>
          <w:szCs w:val="28"/>
        </w:rPr>
        <w:t>,</w:t>
      </w:r>
      <w:r w:rsidR="00B9091D">
        <w:rPr>
          <w:rStyle w:val="3"/>
          <w:sz w:val="28"/>
          <w:szCs w:val="28"/>
        </w:rPr>
        <w:t xml:space="preserve"> эквивалентную по содержанию </w:t>
      </w:r>
      <w:r w:rsidR="00B67A04">
        <w:rPr>
          <w:rStyle w:val="3"/>
          <w:sz w:val="28"/>
          <w:szCs w:val="28"/>
        </w:rPr>
        <w:t>3</w:t>
      </w:r>
      <w:r w:rsidR="00723CDF">
        <w:rPr>
          <w:rStyle w:val="3"/>
          <w:sz w:val="28"/>
          <w:szCs w:val="28"/>
        </w:rPr>
        <w:t>,</w:t>
      </w:r>
      <w:r w:rsidR="00B67A04">
        <w:rPr>
          <w:rStyle w:val="3"/>
          <w:sz w:val="28"/>
          <w:szCs w:val="28"/>
        </w:rPr>
        <w:t>86</w:t>
      </w:r>
      <w:r w:rsidR="00723CDF">
        <w:rPr>
          <w:rStyle w:val="3"/>
          <w:sz w:val="28"/>
          <w:szCs w:val="28"/>
        </w:rPr>
        <w:t xml:space="preserve"> мг </w:t>
      </w:r>
      <w:proofErr w:type="spellStart"/>
      <w:r w:rsidR="00F527A8">
        <w:rPr>
          <w:rStyle w:val="3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723CDF" w:rsidRPr="00723CDF">
        <w:rPr>
          <w:sz w:val="28"/>
          <w:szCs w:val="28"/>
        </w:rPr>
        <w:t xml:space="preserve">, </w:t>
      </w:r>
      <w:r w:rsidR="00B67A04">
        <w:rPr>
          <w:sz w:val="28"/>
          <w:szCs w:val="28"/>
        </w:rPr>
        <w:t>4,27</w:t>
      </w:r>
      <w:r w:rsidR="00723CDF">
        <w:rPr>
          <w:sz w:val="28"/>
          <w:szCs w:val="28"/>
        </w:rPr>
        <w:t xml:space="preserve"> мг </w:t>
      </w:r>
      <w:r w:rsidR="00723CDF" w:rsidRPr="00723CDF">
        <w:rPr>
          <w:sz w:val="28"/>
          <w:szCs w:val="28"/>
        </w:rPr>
        <w:t xml:space="preserve">рибофлавина натрия фосфата, </w:t>
      </w:r>
      <w:r w:rsidR="00B67A04">
        <w:rPr>
          <w:sz w:val="28"/>
          <w:szCs w:val="28"/>
        </w:rPr>
        <w:t>10</w:t>
      </w:r>
      <w:r w:rsidR="00723CDF">
        <w:rPr>
          <w:sz w:val="28"/>
          <w:szCs w:val="28"/>
        </w:rPr>
        <w:t>,</w:t>
      </w:r>
      <w:r w:rsidR="00B67A04">
        <w:rPr>
          <w:sz w:val="28"/>
          <w:szCs w:val="28"/>
        </w:rPr>
        <w:t>42</w:t>
      </w:r>
      <w:r w:rsidR="00723CDF">
        <w:rPr>
          <w:sz w:val="28"/>
          <w:szCs w:val="28"/>
        </w:rPr>
        <w:t xml:space="preserve"> </w:t>
      </w:r>
      <w:proofErr w:type="spellStart"/>
      <w:r w:rsidR="00723CDF" w:rsidRPr="00723CDF">
        <w:rPr>
          <w:sz w:val="28"/>
          <w:szCs w:val="28"/>
        </w:rPr>
        <w:t>никотинамида</w:t>
      </w:r>
      <w:proofErr w:type="spellEnd"/>
      <w:r w:rsidR="00723CDF" w:rsidRPr="00723CDF">
        <w:rPr>
          <w:sz w:val="28"/>
          <w:szCs w:val="28"/>
        </w:rPr>
        <w:t xml:space="preserve">, </w:t>
      </w:r>
      <w:r w:rsidR="00B67A04">
        <w:rPr>
          <w:sz w:val="28"/>
          <w:szCs w:val="28"/>
        </w:rPr>
        <w:t xml:space="preserve">5,20 </w:t>
      </w:r>
      <w:r w:rsidR="00723CDF">
        <w:rPr>
          <w:sz w:val="28"/>
          <w:szCs w:val="28"/>
        </w:rPr>
        <w:t xml:space="preserve">мг </w:t>
      </w:r>
      <w:r w:rsidR="00723CDF" w:rsidRPr="00723CDF">
        <w:rPr>
          <w:sz w:val="28"/>
          <w:szCs w:val="28"/>
        </w:rPr>
        <w:t xml:space="preserve">кальция </w:t>
      </w:r>
      <w:proofErr w:type="spellStart"/>
      <w:r w:rsidR="00723CDF" w:rsidRPr="00723CDF">
        <w:rPr>
          <w:sz w:val="28"/>
          <w:szCs w:val="28"/>
        </w:rPr>
        <w:t>пантотената</w:t>
      </w:r>
      <w:proofErr w:type="spellEnd"/>
      <w:r w:rsidR="00723CDF" w:rsidRPr="00723CDF">
        <w:rPr>
          <w:sz w:val="28"/>
          <w:szCs w:val="28"/>
        </w:rPr>
        <w:t xml:space="preserve">, </w:t>
      </w:r>
      <w:r w:rsidR="00B67A04">
        <w:rPr>
          <w:sz w:val="28"/>
          <w:szCs w:val="28"/>
        </w:rPr>
        <w:t xml:space="preserve">2,08 </w:t>
      </w:r>
      <w:r w:rsidR="00723CDF">
        <w:rPr>
          <w:sz w:val="28"/>
          <w:szCs w:val="28"/>
        </w:rPr>
        <w:t xml:space="preserve">мг </w:t>
      </w:r>
      <w:r w:rsidR="00723CDF" w:rsidRPr="00723CDF">
        <w:rPr>
          <w:sz w:val="28"/>
          <w:szCs w:val="28"/>
        </w:rPr>
        <w:t>пиридоксина гидрохлорида</w:t>
      </w:r>
      <w:r w:rsidR="00723CDF">
        <w:rPr>
          <w:sz w:val="28"/>
          <w:szCs w:val="28"/>
        </w:rPr>
        <w:t xml:space="preserve"> </w:t>
      </w:r>
      <w:r w:rsidRPr="00C53998">
        <w:rPr>
          <w:rStyle w:val="3"/>
          <w:sz w:val="28"/>
          <w:szCs w:val="28"/>
        </w:rPr>
        <w:t xml:space="preserve">помешают в мерную колбу вместимостью </w:t>
      </w:r>
      <w:r w:rsidR="00B67A04">
        <w:rPr>
          <w:rStyle w:val="3"/>
          <w:sz w:val="28"/>
          <w:szCs w:val="28"/>
        </w:rPr>
        <w:t>2</w:t>
      </w:r>
      <w:r w:rsidRPr="00C53998">
        <w:rPr>
          <w:rStyle w:val="3"/>
          <w:sz w:val="28"/>
          <w:szCs w:val="28"/>
        </w:rPr>
        <w:t xml:space="preserve">00 </w:t>
      </w:r>
      <w:r w:rsidRPr="00C53998">
        <w:rPr>
          <w:rStyle w:val="40"/>
          <w:sz w:val="28"/>
          <w:szCs w:val="28"/>
        </w:rPr>
        <w:t xml:space="preserve">мл, </w:t>
      </w:r>
      <w:r w:rsidRPr="00C53998">
        <w:rPr>
          <w:rStyle w:val="3"/>
          <w:sz w:val="28"/>
          <w:szCs w:val="28"/>
        </w:rPr>
        <w:t xml:space="preserve">прибавляют около </w:t>
      </w:r>
      <w:r w:rsidR="00B67A04">
        <w:rPr>
          <w:rStyle w:val="3"/>
          <w:sz w:val="28"/>
          <w:szCs w:val="28"/>
        </w:rPr>
        <w:t>10</w:t>
      </w:r>
      <w:r w:rsidRPr="00C53998">
        <w:rPr>
          <w:rStyle w:val="3"/>
          <w:sz w:val="28"/>
          <w:szCs w:val="28"/>
        </w:rPr>
        <w:t xml:space="preserve">0 </w:t>
      </w:r>
      <w:r w:rsidRPr="00C53998">
        <w:rPr>
          <w:rStyle w:val="40"/>
          <w:sz w:val="28"/>
          <w:szCs w:val="28"/>
        </w:rPr>
        <w:t xml:space="preserve">мл кислоты </w:t>
      </w:r>
      <w:r w:rsidRPr="00C53998">
        <w:rPr>
          <w:rStyle w:val="3"/>
          <w:sz w:val="28"/>
          <w:szCs w:val="28"/>
        </w:rPr>
        <w:t>фосфорной</w:t>
      </w:r>
      <w:r w:rsidR="00723CDF" w:rsidRPr="00723CDF">
        <w:rPr>
          <w:rStyle w:val="3"/>
          <w:sz w:val="28"/>
          <w:szCs w:val="28"/>
        </w:rPr>
        <w:t xml:space="preserve"> </w:t>
      </w:r>
      <w:r w:rsidR="00723CDF" w:rsidRPr="00C53998">
        <w:rPr>
          <w:rStyle w:val="3"/>
          <w:sz w:val="28"/>
          <w:szCs w:val="28"/>
        </w:rPr>
        <w:t>раствора</w:t>
      </w:r>
      <w:r w:rsidR="00723CDF">
        <w:rPr>
          <w:rStyle w:val="3"/>
          <w:sz w:val="28"/>
          <w:szCs w:val="28"/>
        </w:rPr>
        <w:t xml:space="preserve"> </w:t>
      </w:r>
      <w:r w:rsidR="00723CDF" w:rsidRPr="00C53998">
        <w:rPr>
          <w:rStyle w:val="3"/>
          <w:sz w:val="28"/>
          <w:szCs w:val="28"/>
        </w:rPr>
        <w:t xml:space="preserve">0,2 </w:t>
      </w:r>
      <w:r w:rsidR="00723CDF" w:rsidRPr="00C53998">
        <w:rPr>
          <w:rStyle w:val="40"/>
          <w:sz w:val="28"/>
          <w:szCs w:val="28"/>
        </w:rPr>
        <w:t>%</w:t>
      </w:r>
      <w:r w:rsidRPr="00C53998">
        <w:rPr>
          <w:rStyle w:val="3"/>
          <w:sz w:val="28"/>
          <w:szCs w:val="28"/>
        </w:rPr>
        <w:t xml:space="preserve">, </w:t>
      </w:r>
      <w:r w:rsidR="009C30C2">
        <w:rPr>
          <w:rStyle w:val="3"/>
          <w:sz w:val="28"/>
          <w:szCs w:val="28"/>
        </w:rPr>
        <w:t>обрабатывают ультразвуком в течение 10 мин на водяной бане при температуре 15-25</w:t>
      </w:r>
      <w:proofErr w:type="gramStart"/>
      <w:r w:rsidR="009C30C2">
        <w:rPr>
          <w:rStyle w:val="3"/>
          <w:sz w:val="28"/>
          <w:szCs w:val="28"/>
        </w:rPr>
        <w:t xml:space="preserve"> °С</w:t>
      </w:r>
      <w:proofErr w:type="gramEnd"/>
      <w:r w:rsidR="009C30C2" w:rsidRPr="005541E7">
        <w:rPr>
          <w:rStyle w:val="3"/>
          <w:sz w:val="28"/>
          <w:szCs w:val="28"/>
        </w:rPr>
        <w:t xml:space="preserve">, </w:t>
      </w:r>
      <w:r w:rsidRPr="00C53998">
        <w:rPr>
          <w:rStyle w:val="3"/>
          <w:sz w:val="28"/>
          <w:szCs w:val="28"/>
        </w:rPr>
        <w:t xml:space="preserve">доводят объем раствора тем же растворителем до </w:t>
      </w:r>
      <w:r w:rsidRPr="00C53998">
        <w:rPr>
          <w:rStyle w:val="40"/>
          <w:sz w:val="28"/>
          <w:szCs w:val="28"/>
        </w:rPr>
        <w:lastRenderedPageBreak/>
        <w:t xml:space="preserve">метки, </w:t>
      </w:r>
      <w:r w:rsidRPr="00C53998">
        <w:rPr>
          <w:rStyle w:val="3"/>
          <w:sz w:val="28"/>
          <w:szCs w:val="28"/>
        </w:rPr>
        <w:t>перемешивают и фильтруют через мембранный фильтр с размером пор 0,</w:t>
      </w:r>
      <w:r w:rsidR="009C30C2">
        <w:rPr>
          <w:rStyle w:val="3"/>
          <w:sz w:val="28"/>
          <w:szCs w:val="28"/>
        </w:rPr>
        <w:t>45</w:t>
      </w:r>
      <w:r w:rsidRPr="00C53998">
        <w:rPr>
          <w:rStyle w:val="3"/>
          <w:sz w:val="28"/>
          <w:szCs w:val="28"/>
        </w:rPr>
        <w:t xml:space="preserve"> мкм.</w:t>
      </w:r>
    </w:p>
    <w:p w:rsidR="00C53998" w:rsidRPr="005541E7" w:rsidRDefault="00667970" w:rsidP="009C30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0"/>
          <w:rFonts w:eastAsiaTheme="minorEastAsia"/>
          <w:iCs w:val="0"/>
          <w:sz w:val="28"/>
          <w:szCs w:val="28"/>
        </w:rPr>
        <w:t>С</w:t>
      </w:r>
      <w:r w:rsidRPr="005541E7">
        <w:rPr>
          <w:rStyle w:val="90"/>
          <w:rFonts w:eastAsiaTheme="minorEastAsia"/>
          <w:iCs w:val="0"/>
          <w:sz w:val="28"/>
          <w:szCs w:val="28"/>
        </w:rPr>
        <w:t>тандартн</w:t>
      </w:r>
      <w:r>
        <w:rPr>
          <w:rStyle w:val="90"/>
          <w:rFonts w:eastAsiaTheme="minorEastAsia"/>
          <w:iCs w:val="0"/>
          <w:sz w:val="28"/>
          <w:szCs w:val="28"/>
        </w:rPr>
        <w:t xml:space="preserve">ый </w:t>
      </w:r>
      <w:r w:rsidR="005C5EF4">
        <w:rPr>
          <w:rStyle w:val="90"/>
          <w:rFonts w:eastAsiaTheme="minorEastAsia"/>
          <w:iCs w:val="0"/>
          <w:sz w:val="28"/>
          <w:szCs w:val="28"/>
        </w:rPr>
        <w:t>р</w:t>
      </w:r>
      <w:r w:rsidR="00A6189B">
        <w:rPr>
          <w:rStyle w:val="90"/>
          <w:rFonts w:eastAsiaTheme="minorEastAsia"/>
          <w:iCs w:val="0"/>
          <w:sz w:val="28"/>
          <w:szCs w:val="28"/>
        </w:rPr>
        <w:t>а</w:t>
      </w:r>
      <w:r w:rsidR="00A6189B" w:rsidRPr="005541E7">
        <w:rPr>
          <w:rStyle w:val="90"/>
          <w:rFonts w:eastAsiaTheme="minorEastAsia"/>
          <w:iCs w:val="0"/>
          <w:sz w:val="28"/>
          <w:szCs w:val="28"/>
        </w:rPr>
        <w:t>створ</w:t>
      </w:r>
      <w:r w:rsidR="00C53998" w:rsidRPr="005541E7">
        <w:rPr>
          <w:rStyle w:val="90"/>
          <w:rFonts w:eastAsiaTheme="minorEastAsia"/>
          <w:iCs w:val="0"/>
          <w:sz w:val="28"/>
          <w:szCs w:val="28"/>
        </w:rPr>
        <w:t>.</w:t>
      </w:r>
      <w:r w:rsidR="00C53998" w:rsidRPr="005541E7">
        <w:rPr>
          <w:rStyle w:val="90"/>
          <w:rFonts w:eastAsiaTheme="minorEastAsia"/>
          <w:i w:val="0"/>
          <w:iCs w:val="0"/>
          <w:sz w:val="28"/>
          <w:szCs w:val="28"/>
        </w:rPr>
        <w:t xml:space="preserve"> </w:t>
      </w:r>
      <w:r w:rsidR="00C53998" w:rsidRPr="005541E7">
        <w:rPr>
          <w:rFonts w:ascii="Times New Roman" w:hAnsi="Times New Roman" w:cs="Times New Roman"/>
          <w:sz w:val="28"/>
          <w:szCs w:val="28"/>
        </w:rPr>
        <w:t>В фосфорной</w:t>
      </w:r>
      <w:r w:rsidR="004D4DF5" w:rsidRPr="004D4DF5">
        <w:rPr>
          <w:rFonts w:ascii="Times New Roman" w:hAnsi="Times New Roman" w:cs="Times New Roman"/>
          <w:sz w:val="28"/>
          <w:szCs w:val="28"/>
        </w:rPr>
        <w:t xml:space="preserve"> </w:t>
      </w:r>
      <w:r w:rsidR="0081701D" w:rsidRPr="005541E7">
        <w:rPr>
          <w:rFonts w:ascii="Times New Roman" w:hAnsi="Times New Roman" w:cs="Times New Roman"/>
          <w:sz w:val="28"/>
          <w:szCs w:val="28"/>
        </w:rPr>
        <w:t>кислот</w:t>
      </w:r>
      <w:r w:rsidR="0081701D">
        <w:rPr>
          <w:rFonts w:ascii="Times New Roman" w:hAnsi="Times New Roman" w:cs="Times New Roman"/>
          <w:sz w:val="28"/>
          <w:szCs w:val="28"/>
        </w:rPr>
        <w:t>е</w:t>
      </w:r>
      <w:r w:rsidR="0081701D" w:rsidRPr="005541E7">
        <w:rPr>
          <w:rFonts w:ascii="Times New Roman" w:hAnsi="Times New Roman" w:cs="Times New Roman"/>
          <w:sz w:val="28"/>
          <w:szCs w:val="28"/>
        </w:rPr>
        <w:t xml:space="preserve"> </w:t>
      </w:r>
      <w:r w:rsidR="004D4DF5" w:rsidRPr="005541E7">
        <w:rPr>
          <w:rFonts w:ascii="Times New Roman" w:hAnsi="Times New Roman" w:cs="Times New Roman"/>
          <w:sz w:val="28"/>
          <w:szCs w:val="28"/>
        </w:rPr>
        <w:t>растворе</w:t>
      </w:r>
      <w:r w:rsidR="004D4DF5">
        <w:rPr>
          <w:rFonts w:ascii="Times New Roman" w:hAnsi="Times New Roman" w:cs="Times New Roman"/>
          <w:sz w:val="28"/>
          <w:szCs w:val="28"/>
        </w:rPr>
        <w:t xml:space="preserve"> </w:t>
      </w:r>
      <w:r w:rsidR="004D4DF5" w:rsidRPr="005541E7">
        <w:rPr>
          <w:rFonts w:ascii="Times New Roman" w:hAnsi="Times New Roman" w:cs="Times New Roman"/>
          <w:sz w:val="28"/>
          <w:szCs w:val="28"/>
        </w:rPr>
        <w:t>0,2 %</w:t>
      </w:r>
      <w:r w:rsidR="00C53998" w:rsidRPr="005541E7">
        <w:rPr>
          <w:rFonts w:ascii="Times New Roman" w:hAnsi="Times New Roman" w:cs="Times New Roman"/>
          <w:sz w:val="28"/>
          <w:szCs w:val="28"/>
        </w:rPr>
        <w:t>, растворяют точную навеску стандарта и получают стандартный раствор, содержащий в каждом мл около:</w:t>
      </w:r>
    </w:p>
    <w:p w:rsidR="00916AE8" w:rsidRDefault="00F527A8" w:rsidP="00A61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2"/>
          <w:rFonts w:eastAsiaTheme="minorEastAsia"/>
          <w:color w:val="auto"/>
        </w:rPr>
        <w:t>Монофосфотиамина</w:t>
      </w:r>
      <w:proofErr w:type="spellEnd"/>
      <w:r>
        <w:rPr>
          <w:rStyle w:val="2"/>
          <w:rFonts w:eastAsiaTheme="minorEastAsia"/>
          <w:color w:val="auto"/>
        </w:rPr>
        <w:t xml:space="preserve"> </w:t>
      </w:r>
      <w:proofErr w:type="spellStart"/>
      <w:r>
        <w:rPr>
          <w:rStyle w:val="2"/>
          <w:rFonts w:eastAsiaTheme="minorEastAsia"/>
          <w:color w:val="auto"/>
        </w:rPr>
        <w:t>дигидрата</w:t>
      </w:r>
      <w:proofErr w:type="spellEnd"/>
      <w:r>
        <w:rPr>
          <w:rStyle w:val="2"/>
          <w:rFonts w:eastAsiaTheme="minorEastAsia"/>
          <w:color w:val="auto"/>
        </w:rPr>
        <w:tab/>
      </w:r>
      <w:r>
        <w:rPr>
          <w:rStyle w:val="2"/>
          <w:rFonts w:eastAsiaTheme="minorEastAsia"/>
          <w:color w:val="auto"/>
        </w:rPr>
        <w:tab/>
      </w:r>
      <w:r>
        <w:rPr>
          <w:rStyle w:val="2"/>
          <w:rFonts w:eastAsiaTheme="minorEastAsia"/>
          <w:color w:val="auto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B67A04">
        <w:rPr>
          <w:rFonts w:ascii="Times New Roman" w:hAnsi="Times New Roman" w:cs="Times New Roman"/>
          <w:sz w:val="28"/>
          <w:szCs w:val="28"/>
        </w:rPr>
        <w:t>2</w:t>
      </w:r>
      <w:r w:rsidR="001E4357" w:rsidRPr="001E4357">
        <w:rPr>
          <w:rFonts w:ascii="Times New Roman" w:hAnsi="Times New Roman" w:cs="Times New Roman"/>
          <w:sz w:val="28"/>
          <w:szCs w:val="28"/>
        </w:rPr>
        <w:t xml:space="preserve">0 </w:t>
      </w:r>
      <w:r w:rsidR="00C53998" w:rsidRPr="005541E7">
        <w:rPr>
          <w:rFonts w:ascii="Times New Roman" w:hAnsi="Times New Roman" w:cs="Times New Roman"/>
          <w:sz w:val="28"/>
          <w:szCs w:val="28"/>
        </w:rPr>
        <w:t xml:space="preserve"> м</w:t>
      </w:r>
      <w:r w:rsidR="001E4357">
        <w:rPr>
          <w:rFonts w:ascii="Times New Roman" w:hAnsi="Times New Roman" w:cs="Times New Roman"/>
          <w:sz w:val="28"/>
          <w:szCs w:val="28"/>
        </w:rPr>
        <w:t>к</w:t>
      </w:r>
      <w:r w:rsidR="00C53998" w:rsidRPr="005541E7">
        <w:rPr>
          <w:rFonts w:ascii="Times New Roman" w:hAnsi="Times New Roman" w:cs="Times New Roman"/>
          <w:sz w:val="28"/>
          <w:szCs w:val="28"/>
        </w:rPr>
        <w:t>г</w:t>
      </w:r>
      <w:r w:rsidR="00B6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89B" w:rsidRDefault="00C53998" w:rsidP="00A61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E7">
        <w:rPr>
          <w:rFonts w:ascii="Times New Roman" w:hAnsi="Times New Roman" w:cs="Times New Roman"/>
          <w:sz w:val="28"/>
          <w:szCs w:val="28"/>
        </w:rPr>
        <w:t xml:space="preserve">Рибофлавина натрия фосфата: </w:t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B67A04">
        <w:rPr>
          <w:rFonts w:ascii="Times New Roman" w:hAnsi="Times New Roman" w:cs="Times New Roman"/>
          <w:sz w:val="28"/>
          <w:szCs w:val="28"/>
        </w:rPr>
        <w:t>23</w:t>
      </w:r>
      <w:r w:rsidR="00A6189B">
        <w:rPr>
          <w:rFonts w:ascii="Times New Roman" w:hAnsi="Times New Roman" w:cs="Times New Roman"/>
          <w:sz w:val="28"/>
          <w:szCs w:val="28"/>
        </w:rPr>
        <w:t xml:space="preserve"> </w:t>
      </w:r>
      <w:r w:rsidRPr="005541E7">
        <w:rPr>
          <w:rFonts w:ascii="Times New Roman" w:hAnsi="Times New Roman" w:cs="Times New Roman"/>
          <w:sz w:val="28"/>
          <w:szCs w:val="28"/>
        </w:rPr>
        <w:t>м</w:t>
      </w:r>
      <w:r w:rsidR="001E4357">
        <w:rPr>
          <w:rFonts w:ascii="Times New Roman" w:hAnsi="Times New Roman" w:cs="Times New Roman"/>
          <w:sz w:val="28"/>
          <w:szCs w:val="28"/>
        </w:rPr>
        <w:t>к</w:t>
      </w:r>
      <w:r w:rsidRPr="005541E7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F534D7" w:rsidRDefault="00C53998" w:rsidP="00A61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1E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5541E7">
        <w:rPr>
          <w:rFonts w:ascii="Times New Roman" w:hAnsi="Times New Roman" w:cs="Times New Roman"/>
          <w:sz w:val="28"/>
          <w:szCs w:val="28"/>
        </w:rPr>
        <w:t xml:space="preserve">: </w:t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B67A04">
        <w:rPr>
          <w:rFonts w:ascii="Times New Roman" w:hAnsi="Times New Roman" w:cs="Times New Roman"/>
          <w:sz w:val="28"/>
          <w:szCs w:val="28"/>
        </w:rPr>
        <w:t>53</w:t>
      </w:r>
      <w:r w:rsidRPr="005541E7">
        <w:rPr>
          <w:rFonts w:ascii="Times New Roman" w:hAnsi="Times New Roman" w:cs="Times New Roman"/>
          <w:sz w:val="28"/>
          <w:szCs w:val="28"/>
        </w:rPr>
        <w:t xml:space="preserve"> м</w:t>
      </w:r>
      <w:r w:rsidR="001E4357">
        <w:rPr>
          <w:rFonts w:ascii="Times New Roman" w:hAnsi="Times New Roman" w:cs="Times New Roman"/>
          <w:sz w:val="28"/>
          <w:szCs w:val="28"/>
        </w:rPr>
        <w:t>к</w:t>
      </w:r>
      <w:r w:rsidRPr="005541E7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F534D7" w:rsidRDefault="00C53998" w:rsidP="00A61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E7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Pr="005541E7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5541E7">
        <w:rPr>
          <w:rFonts w:ascii="Times New Roman" w:hAnsi="Times New Roman" w:cs="Times New Roman"/>
          <w:sz w:val="28"/>
          <w:szCs w:val="28"/>
        </w:rPr>
        <w:t xml:space="preserve">: </w:t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B67A04">
        <w:rPr>
          <w:rFonts w:ascii="Times New Roman" w:hAnsi="Times New Roman" w:cs="Times New Roman"/>
          <w:sz w:val="28"/>
          <w:szCs w:val="28"/>
        </w:rPr>
        <w:t>28</w:t>
      </w:r>
      <w:r w:rsidRPr="005541E7">
        <w:rPr>
          <w:rFonts w:ascii="Times New Roman" w:hAnsi="Times New Roman" w:cs="Times New Roman"/>
          <w:sz w:val="28"/>
          <w:szCs w:val="28"/>
        </w:rPr>
        <w:t xml:space="preserve"> м</w:t>
      </w:r>
      <w:r w:rsidR="001E4357">
        <w:rPr>
          <w:rFonts w:ascii="Times New Roman" w:hAnsi="Times New Roman" w:cs="Times New Roman"/>
          <w:sz w:val="28"/>
          <w:szCs w:val="28"/>
        </w:rPr>
        <w:t>к</w:t>
      </w:r>
      <w:r w:rsidRPr="005541E7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F534D7" w:rsidRDefault="00C53998" w:rsidP="00A61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E7">
        <w:rPr>
          <w:rFonts w:ascii="Times New Roman" w:hAnsi="Times New Roman" w:cs="Times New Roman"/>
          <w:sz w:val="28"/>
          <w:szCs w:val="28"/>
        </w:rPr>
        <w:t xml:space="preserve">Пиридоксина гидрохлорида: </w:t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C55AC" w:rsidRPr="001E4357">
        <w:rPr>
          <w:rFonts w:ascii="Times New Roman" w:hAnsi="Times New Roman" w:cs="Times New Roman"/>
          <w:sz w:val="28"/>
          <w:szCs w:val="28"/>
        </w:rPr>
        <w:t>11</w:t>
      </w:r>
      <w:r w:rsidRPr="005541E7">
        <w:rPr>
          <w:rFonts w:ascii="Times New Roman" w:hAnsi="Times New Roman" w:cs="Times New Roman"/>
          <w:sz w:val="28"/>
          <w:szCs w:val="28"/>
        </w:rPr>
        <w:t xml:space="preserve"> м</w:t>
      </w:r>
      <w:r w:rsidR="003D16DA">
        <w:rPr>
          <w:rFonts w:ascii="Times New Roman" w:hAnsi="Times New Roman" w:cs="Times New Roman"/>
          <w:sz w:val="28"/>
          <w:szCs w:val="28"/>
        </w:rPr>
        <w:t>к</w:t>
      </w:r>
      <w:r w:rsidRPr="005541E7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53998" w:rsidRDefault="00C53998" w:rsidP="00A618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E7">
        <w:rPr>
          <w:rFonts w:ascii="Times New Roman" w:hAnsi="Times New Roman" w:cs="Times New Roman"/>
          <w:sz w:val="28"/>
          <w:szCs w:val="28"/>
        </w:rPr>
        <w:t xml:space="preserve">Аскорбиновой кислоты: </w:t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F534D7">
        <w:rPr>
          <w:rFonts w:ascii="Times New Roman" w:hAnsi="Times New Roman" w:cs="Times New Roman"/>
          <w:sz w:val="28"/>
          <w:szCs w:val="28"/>
        </w:rPr>
        <w:tab/>
      </w:r>
      <w:r w:rsidR="00916AE8">
        <w:rPr>
          <w:rFonts w:ascii="Times New Roman" w:hAnsi="Times New Roman" w:cs="Times New Roman"/>
          <w:sz w:val="28"/>
          <w:szCs w:val="28"/>
        </w:rPr>
        <w:t>53</w:t>
      </w:r>
      <w:r w:rsidR="003D16DA">
        <w:rPr>
          <w:rFonts w:ascii="Times New Roman" w:hAnsi="Times New Roman" w:cs="Times New Roman"/>
          <w:sz w:val="28"/>
          <w:szCs w:val="28"/>
        </w:rPr>
        <w:t>0</w:t>
      </w:r>
      <w:r w:rsidRPr="005541E7">
        <w:rPr>
          <w:rFonts w:ascii="Times New Roman" w:hAnsi="Times New Roman" w:cs="Times New Roman"/>
          <w:sz w:val="28"/>
          <w:szCs w:val="28"/>
        </w:rPr>
        <w:t xml:space="preserve"> м</w:t>
      </w:r>
      <w:r w:rsidR="003D16DA">
        <w:rPr>
          <w:rFonts w:ascii="Times New Roman" w:hAnsi="Times New Roman" w:cs="Times New Roman"/>
          <w:sz w:val="28"/>
          <w:szCs w:val="28"/>
        </w:rPr>
        <w:t>к</w:t>
      </w:r>
      <w:r w:rsidRPr="005541E7">
        <w:rPr>
          <w:rFonts w:ascii="Times New Roman" w:hAnsi="Times New Roman" w:cs="Times New Roman"/>
          <w:sz w:val="28"/>
          <w:szCs w:val="28"/>
        </w:rPr>
        <w:t>г</w:t>
      </w:r>
    </w:p>
    <w:p w:rsidR="00916AE8" w:rsidRPr="005541E7" w:rsidRDefault="001E7D63" w:rsidP="005C5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0"/>
          <w:rFonts w:eastAsiaTheme="minorEastAsia"/>
          <w:iCs w:val="0"/>
          <w:sz w:val="28"/>
          <w:szCs w:val="28"/>
        </w:rPr>
        <w:t>С</w:t>
      </w:r>
      <w:r w:rsidR="00916AE8" w:rsidRPr="005541E7">
        <w:rPr>
          <w:rStyle w:val="90"/>
          <w:rFonts w:eastAsiaTheme="minorEastAsia"/>
          <w:iCs w:val="0"/>
          <w:sz w:val="28"/>
          <w:szCs w:val="28"/>
        </w:rPr>
        <w:t>тандартн</w:t>
      </w:r>
      <w:r>
        <w:rPr>
          <w:rStyle w:val="90"/>
          <w:rFonts w:eastAsiaTheme="minorEastAsia"/>
          <w:iCs w:val="0"/>
          <w:sz w:val="28"/>
          <w:szCs w:val="28"/>
        </w:rPr>
        <w:t>ый</w:t>
      </w:r>
      <w:r w:rsidR="00916AE8">
        <w:rPr>
          <w:rStyle w:val="90"/>
          <w:rFonts w:eastAsiaTheme="minorEastAsia"/>
          <w:iCs w:val="0"/>
          <w:sz w:val="28"/>
          <w:szCs w:val="28"/>
        </w:rPr>
        <w:t xml:space="preserve"> </w:t>
      </w:r>
      <w:r>
        <w:rPr>
          <w:rStyle w:val="90"/>
          <w:rFonts w:eastAsiaTheme="minorEastAsia"/>
          <w:iCs w:val="0"/>
          <w:sz w:val="28"/>
          <w:szCs w:val="28"/>
        </w:rPr>
        <w:t>ра</w:t>
      </w:r>
      <w:r w:rsidRPr="005541E7">
        <w:rPr>
          <w:rStyle w:val="90"/>
          <w:rFonts w:eastAsiaTheme="minorEastAsia"/>
          <w:iCs w:val="0"/>
          <w:sz w:val="28"/>
          <w:szCs w:val="28"/>
        </w:rPr>
        <w:t>створ</w:t>
      </w:r>
      <w:proofErr w:type="gramStart"/>
      <w:r>
        <w:rPr>
          <w:rStyle w:val="90"/>
          <w:rFonts w:eastAsiaTheme="minorEastAsia"/>
          <w:iCs w:val="0"/>
          <w:sz w:val="28"/>
          <w:szCs w:val="28"/>
        </w:rPr>
        <w:t xml:space="preserve"> </w:t>
      </w:r>
      <w:r w:rsidR="00916AE8">
        <w:rPr>
          <w:rStyle w:val="90"/>
          <w:rFonts w:eastAsiaTheme="minorEastAsia"/>
          <w:iCs w:val="0"/>
          <w:sz w:val="28"/>
          <w:szCs w:val="28"/>
        </w:rPr>
        <w:t xml:space="preserve"> А</w:t>
      </w:r>
      <w:proofErr w:type="gramEnd"/>
    </w:p>
    <w:p w:rsidR="00C53998" w:rsidRDefault="00C53998" w:rsidP="00A6189B">
      <w:pPr>
        <w:pStyle w:val="23"/>
        <w:shd w:val="clear" w:color="auto" w:fill="auto"/>
        <w:spacing w:after="0" w:line="360" w:lineRule="auto"/>
        <w:ind w:firstLine="0"/>
        <w:jc w:val="both"/>
        <w:rPr>
          <w:rStyle w:val="3"/>
          <w:sz w:val="28"/>
          <w:szCs w:val="28"/>
        </w:rPr>
      </w:pPr>
      <w:r w:rsidRPr="005541E7">
        <w:rPr>
          <w:rStyle w:val="3"/>
          <w:sz w:val="28"/>
          <w:szCs w:val="28"/>
        </w:rPr>
        <w:t xml:space="preserve">В мерную колбу вместимостью </w:t>
      </w:r>
      <w:r w:rsidR="00916AE8">
        <w:rPr>
          <w:rStyle w:val="3"/>
          <w:sz w:val="28"/>
          <w:szCs w:val="28"/>
        </w:rPr>
        <w:t>2</w:t>
      </w:r>
      <w:r w:rsidRPr="005541E7">
        <w:rPr>
          <w:rStyle w:val="3"/>
          <w:sz w:val="28"/>
          <w:szCs w:val="28"/>
        </w:rPr>
        <w:t xml:space="preserve">00 мл помещают около </w:t>
      </w:r>
      <w:r w:rsidR="00916AE8">
        <w:rPr>
          <w:rStyle w:val="3"/>
          <w:sz w:val="28"/>
          <w:szCs w:val="28"/>
        </w:rPr>
        <w:t>40,</w:t>
      </w:r>
      <w:r w:rsidRPr="005541E7">
        <w:rPr>
          <w:rStyle w:val="3"/>
          <w:sz w:val="28"/>
          <w:szCs w:val="28"/>
        </w:rPr>
        <w:t xml:space="preserve">0 мг (точная навеска) стандартного образца </w:t>
      </w:r>
      <w:proofErr w:type="spellStart"/>
      <w:r w:rsidR="00F527A8">
        <w:rPr>
          <w:rStyle w:val="3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</w:t>
      </w:r>
      <w:proofErr w:type="spellEnd"/>
      <w:r w:rsidRPr="005541E7">
        <w:rPr>
          <w:rStyle w:val="3"/>
          <w:sz w:val="28"/>
          <w:szCs w:val="28"/>
        </w:rPr>
        <w:t xml:space="preserve">; около </w:t>
      </w:r>
      <w:r w:rsidR="00916AE8">
        <w:rPr>
          <w:rStyle w:val="3"/>
          <w:sz w:val="28"/>
          <w:szCs w:val="28"/>
        </w:rPr>
        <w:t>46,0</w:t>
      </w:r>
      <w:r w:rsidRPr="005541E7">
        <w:rPr>
          <w:rStyle w:val="3"/>
          <w:sz w:val="28"/>
          <w:szCs w:val="28"/>
        </w:rPr>
        <w:t xml:space="preserve"> мг (точная навеска) стандартного образца рибофлавина натрия фосфата; около </w:t>
      </w:r>
      <w:r w:rsidR="00916AE8">
        <w:rPr>
          <w:rStyle w:val="3"/>
          <w:sz w:val="28"/>
          <w:szCs w:val="28"/>
        </w:rPr>
        <w:t>10</w:t>
      </w:r>
      <w:r w:rsidRPr="005541E7">
        <w:rPr>
          <w:rStyle w:val="3"/>
          <w:sz w:val="28"/>
          <w:szCs w:val="28"/>
        </w:rPr>
        <w:t>6</w:t>
      </w:r>
      <w:r w:rsidR="00916AE8">
        <w:rPr>
          <w:rStyle w:val="3"/>
          <w:sz w:val="28"/>
          <w:szCs w:val="28"/>
        </w:rPr>
        <w:t>,</w:t>
      </w:r>
      <w:r w:rsidRPr="005541E7">
        <w:rPr>
          <w:rStyle w:val="3"/>
          <w:sz w:val="28"/>
          <w:szCs w:val="28"/>
        </w:rPr>
        <w:t xml:space="preserve">0 мг (точная навеска) стандартного образца </w:t>
      </w:r>
      <w:proofErr w:type="spellStart"/>
      <w:r w:rsidRPr="005541E7">
        <w:rPr>
          <w:rStyle w:val="3"/>
          <w:sz w:val="28"/>
          <w:szCs w:val="28"/>
        </w:rPr>
        <w:t>никотинамида</w:t>
      </w:r>
      <w:proofErr w:type="spellEnd"/>
      <w:r w:rsidRPr="005541E7">
        <w:rPr>
          <w:rStyle w:val="3"/>
          <w:sz w:val="28"/>
          <w:szCs w:val="28"/>
        </w:rPr>
        <w:t xml:space="preserve">; </w:t>
      </w:r>
      <w:r w:rsidR="0081701D" w:rsidRPr="0081701D">
        <w:rPr>
          <w:rStyle w:val="3"/>
          <w:sz w:val="28"/>
          <w:szCs w:val="28"/>
        </w:rPr>
        <w:t xml:space="preserve"> </w:t>
      </w:r>
      <w:r w:rsidRPr="005541E7">
        <w:rPr>
          <w:rStyle w:val="3"/>
          <w:sz w:val="28"/>
          <w:szCs w:val="28"/>
        </w:rPr>
        <w:t xml:space="preserve">около </w:t>
      </w:r>
      <w:r w:rsidR="00916AE8">
        <w:rPr>
          <w:rStyle w:val="3"/>
          <w:sz w:val="28"/>
          <w:szCs w:val="28"/>
        </w:rPr>
        <w:t xml:space="preserve">56,0 </w:t>
      </w:r>
      <w:r w:rsidRPr="005541E7">
        <w:rPr>
          <w:rStyle w:val="3"/>
          <w:sz w:val="28"/>
          <w:szCs w:val="28"/>
        </w:rPr>
        <w:t xml:space="preserve">мг (точная навеска) стандартного образца кальция </w:t>
      </w:r>
      <w:proofErr w:type="spellStart"/>
      <w:r w:rsidRPr="005541E7">
        <w:rPr>
          <w:rStyle w:val="3"/>
          <w:sz w:val="28"/>
          <w:szCs w:val="28"/>
        </w:rPr>
        <w:t>пантотената</w:t>
      </w:r>
      <w:proofErr w:type="spellEnd"/>
      <w:r w:rsidRPr="005541E7">
        <w:rPr>
          <w:rStyle w:val="3"/>
          <w:sz w:val="28"/>
          <w:szCs w:val="28"/>
        </w:rPr>
        <w:t xml:space="preserve">; около </w:t>
      </w:r>
      <w:r w:rsidR="00F2744A">
        <w:rPr>
          <w:rStyle w:val="3"/>
          <w:sz w:val="28"/>
          <w:szCs w:val="28"/>
        </w:rPr>
        <w:t>22,0</w:t>
      </w:r>
      <w:r w:rsidRPr="005541E7">
        <w:rPr>
          <w:rStyle w:val="3"/>
          <w:sz w:val="28"/>
          <w:szCs w:val="28"/>
        </w:rPr>
        <w:t xml:space="preserve"> мг (точная навеска) стандартного образца пиридоксина гидрохлорида </w:t>
      </w:r>
      <w:r w:rsidR="00F2744A">
        <w:rPr>
          <w:rStyle w:val="3"/>
          <w:sz w:val="28"/>
          <w:szCs w:val="28"/>
        </w:rPr>
        <w:t xml:space="preserve">прибавляют 150 мл </w:t>
      </w:r>
      <w:r w:rsidRPr="005541E7">
        <w:rPr>
          <w:rStyle w:val="3"/>
          <w:sz w:val="28"/>
          <w:szCs w:val="28"/>
        </w:rPr>
        <w:t>кислоты фосфорной</w:t>
      </w:r>
      <w:r w:rsidRPr="005541E7">
        <w:rPr>
          <w:rStyle w:val="3"/>
          <w:rFonts w:eastAsiaTheme="minorEastAsia"/>
          <w:sz w:val="28"/>
          <w:szCs w:val="28"/>
        </w:rPr>
        <w:t xml:space="preserve"> </w:t>
      </w:r>
      <w:r w:rsidR="00F534D7" w:rsidRPr="005541E7">
        <w:rPr>
          <w:rStyle w:val="3"/>
          <w:sz w:val="28"/>
          <w:szCs w:val="28"/>
        </w:rPr>
        <w:t>раствор</w:t>
      </w:r>
      <w:r w:rsidR="00F2744A">
        <w:rPr>
          <w:rStyle w:val="3"/>
          <w:sz w:val="28"/>
          <w:szCs w:val="28"/>
        </w:rPr>
        <w:t>а</w:t>
      </w:r>
      <w:r w:rsidR="00F534D7" w:rsidRPr="005541E7">
        <w:rPr>
          <w:rStyle w:val="3"/>
          <w:sz w:val="28"/>
          <w:szCs w:val="28"/>
        </w:rPr>
        <w:t xml:space="preserve"> 0,2 %</w:t>
      </w:r>
      <w:r w:rsidR="00F2744A">
        <w:rPr>
          <w:rStyle w:val="3"/>
          <w:sz w:val="28"/>
          <w:szCs w:val="28"/>
        </w:rPr>
        <w:t>, обрабатывают ультразвуком  в течение 10 мин на водяной бане при температуре 15-25</w:t>
      </w:r>
      <w:proofErr w:type="gramStart"/>
      <w:r w:rsidR="00F2744A">
        <w:rPr>
          <w:rStyle w:val="3"/>
          <w:sz w:val="28"/>
          <w:szCs w:val="28"/>
        </w:rPr>
        <w:t xml:space="preserve"> °С</w:t>
      </w:r>
      <w:proofErr w:type="gramEnd"/>
      <w:r w:rsidRPr="005541E7">
        <w:rPr>
          <w:rStyle w:val="3"/>
          <w:sz w:val="28"/>
          <w:szCs w:val="28"/>
        </w:rPr>
        <w:t xml:space="preserve">, </w:t>
      </w:r>
      <w:r w:rsidRPr="005541E7">
        <w:rPr>
          <w:rStyle w:val="40"/>
          <w:sz w:val="28"/>
          <w:szCs w:val="28"/>
        </w:rPr>
        <w:t>дово</w:t>
      </w:r>
      <w:r w:rsidRPr="005541E7">
        <w:rPr>
          <w:rStyle w:val="3"/>
          <w:sz w:val="28"/>
          <w:szCs w:val="28"/>
        </w:rPr>
        <w:t xml:space="preserve">дят объем раствора </w:t>
      </w:r>
      <w:r w:rsidRPr="005541E7">
        <w:rPr>
          <w:rStyle w:val="40"/>
          <w:sz w:val="28"/>
          <w:szCs w:val="28"/>
        </w:rPr>
        <w:t xml:space="preserve">тем </w:t>
      </w:r>
      <w:r w:rsidRPr="005541E7">
        <w:rPr>
          <w:rStyle w:val="3"/>
          <w:sz w:val="28"/>
          <w:szCs w:val="28"/>
        </w:rPr>
        <w:t>же растворителем до метки и перемешивают.</w:t>
      </w:r>
    </w:p>
    <w:p w:rsidR="00C53998" w:rsidRPr="005541E7" w:rsidRDefault="00903738" w:rsidP="00903738">
      <w:pPr>
        <w:pStyle w:val="23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Style w:val="90"/>
          <w:rFonts w:eastAsiaTheme="minorEastAsia"/>
          <w:iCs w:val="0"/>
          <w:sz w:val="28"/>
          <w:szCs w:val="28"/>
        </w:rPr>
        <w:t>С</w:t>
      </w:r>
      <w:r w:rsidR="005C5EF4" w:rsidRPr="005541E7">
        <w:rPr>
          <w:rStyle w:val="90"/>
          <w:rFonts w:eastAsiaTheme="minorEastAsia"/>
          <w:iCs w:val="0"/>
          <w:sz w:val="28"/>
          <w:szCs w:val="28"/>
        </w:rPr>
        <w:t>тандартн</w:t>
      </w:r>
      <w:r>
        <w:rPr>
          <w:rStyle w:val="90"/>
          <w:rFonts w:eastAsiaTheme="minorEastAsia"/>
          <w:iCs w:val="0"/>
          <w:sz w:val="28"/>
          <w:szCs w:val="28"/>
        </w:rPr>
        <w:t>ый ра</w:t>
      </w:r>
      <w:r w:rsidRPr="005541E7">
        <w:rPr>
          <w:rStyle w:val="90"/>
          <w:rFonts w:eastAsiaTheme="minorEastAsia"/>
          <w:iCs w:val="0"/>
          <w:sz w:val="28"/>
          <w:szCs w:val="28"/>
        </w:rPr>
        <w:t>створ</w:t>
      </w:r>
      <w:r>
        <w:rPr>
          <w:rStyle w:val="90"/>
          <w:rFonts w:eastAsiaTheme="minorEastAsia"/>
          <w:iCs w:val="0"/>
          <w:sz w:val="28"/>
          <w:szCs w:val="28"/>
        </w:rPr>
        <w:t xml:space="preserve">. </w:t>
      </w:r>
      <w:r w:rsidR="00F534D7">
        <w:rPr>
          <w:rStyle w:val="3"/>
          <w:sz w:val="28"/>
          <w:szCs w:val="28"/>
        </w:rPr>
        <w:t>В</w:t>
      </w:r>
      <w:r w:rsidR="00F534D7" w:rsidRPr="005541E7">
        <w:rPr>
          <w:rStyle w:val="3"/>
          <w:sz w:val="28"/>
          <w:szCs w:val="28"/>
        </w:rPr>
        <w:t xml:space="preserve"> мерную колбу вместимостью 10</w:t>
      </w:r>
      <w:r w:rsidR="005C5EF4">
        <w:rPr>
          <w:rStyle w:val="3"/>
          <w:sz w:val="28"/>
          <w:szCs w:val="28"/>
        </w:rPr>
        <w:t>0</w:t>
      </w:r>
      <w:r w:rsidR="00F534D7" w:rsidRPr="005541E7">
        <w:rPr>
          <w:rStyle w:val="3"/>
          <w:sz w:val="28"/>
          <w:szCs w:val="28"/>
        </w:rPr>
        <w:t xml:space="preserve"> </w:t>
      </w:r>
      <w:r w:rsidR="00F534D7" w:rsidRPr="005541E7">
        <w:rPr>
          <w:rStyle w:val="40"/>
          <w:sz w:val="28"/>
          <w:szCs w:val="28"/>
        </w:rPr>
        <w:t>мл</w:t>
      </w:r>
      <w:r w:rsidR="00F534D7" w:rsidRPr="005541E7">
        <w:rPr>
          <w:rStyle w:val="3"/>
          <w:sz w:val="28"/>
          <w:szCs w:val="28"/>
        </w:rPr>
        <w:t xml:space="preserve"> </w:t>
      </w:r>
      <w:r w:rsidR="005C5EF4">
        <w:rPr>
          <w:rStyle w:val="3"/>
          <w:sz w:val="28"/>
          <w:szCs w:val="28"/>
        </w:rPr>
        <w:t xml:space="preserve">помещают около 53,0 мг стандартного образца аскорбиновой кислоты, прибавляют </w:t>
      </w:r>
      <w:r w:rsidR="00C53998" w:rsidRPr="005541E7">
        <w:rPr>
          <w:rStyle w:val="3"/>
          <w:sz w:val="28"/>
          <w:szCs w:val="28"/>
        </w:rPr>
        <w:t xml:space="preserve">кислоты фосфорной </w:t>
      </w:r>
      <w:r w:rsidR="00F534D7" w:rsidRPr="005541E7">
        <w:rPr>
          <w:rStyle w:val="3"/>
          <w:sz w:val="28"/>
          <w:szCs w:val="28"/>
        </w:rPr>
        <w:t>раствор</w:t>
      </w:r>
      <w:r w:rsidR="005C5EF4">
        <w:rPr>
          <w:rStyle w:val="3"/>
          <w:sz w:val="28"/>
          <w:szCs w:val="28"/>
        </w:rPr>
        <w:t>а</w:t>
      </w:r>
      <w:r w:rsidR="008F454D">
        <w:rPr>
          <w:rStyle w:val="3"/>
          <w:sz w:val="28"/>
          <w:szCs w:val="28"/>
        </w:rPr>
        <w:t xml:space="preserve"> </w:t>
      </w:r>
      <w:r w:rsidR="00F534D7" w:rsidRPr="005541E7">
        <w:rPr>
          <w:rStyle w:val="3"/>
          <w:sz w:val="28"/>
          <w:szCs w:val="28"/>
        </w:rPr>
        <w:t xml:space="preserve"> 0,2</w:t>
      </w:r>
      <w:r w:rsidR="009C30C2">
        <w:rPr>
          <w:rStyle w:val="3"/>
          <w:sz w:val="28"/>
          <w:szCs w:val="28"/>
        </w:rPr>
        <w:t> </w:t>
      </w:r>
      <w:r w:rsidR="00F534D7" w:rsidRPr="009C30C2">
        <w:rPr>
          <w:rStyle w:val="13pt0pt"/>
          <w:i w:val="0"/>
          <w:sz w:val="28"/>
          <w:szCs w:val="28"/>
        </w:rPr>
        <w:t>%</w:t>
      </w:r>
      <w:r w:rsidR="009C30C2">
        <w:rPr>
          <w:rStyle w:val="13pt0pt"/>
          <w:i w:val="0"/>
          <w:sz w:val="28"/>
          <w:szCs w:val="28"/>
        </w:rPr>
        <w:t>,</w:t>
      </w:r>
      <w:r w:rsidR="00F534D7">
        <w:rPr>
          <w:rStyle w:val="13pt0pt"/>
          <w:sz w:val="28"/>
          <w:szCs w:val="28"/>
        </w:rPr>
        <w:t xml:space="preserve"> </w:t>
      </w:r>
      <w:r w:rsidR="009C30C2">
        <w:rPr>
          <w:rStyle w:val="3"/>
          <w:sz w:val="28"/>
          <w:szCs w:val="28"/>
        </w:rPr>
        <w:t>обрабатывают ультразвуком в течение 5 мин на водяной бане при температуре 15-25</w:t>
      </w:r>
      <w:proofErr w:type="gramStart"/>
      <w:r w:rsidR="009C30C2">
        <w:rPr>
          <w:rStyle w:val="3"/>
          <w:sz w:val="28"/>
          <w:szCs w:val="28"/>
        </w:rPr>
        <w:t xml:space="preserve"> °С</w:t>
      </w:r>
      <w:proofErr w:type="gramEnd"/>
      <w:r w:rsidR="009C30C2" w:rsidRPr="005541E7">
        <w:rPr>
          <w:rStyle w:val="3"/>
          <w:sz w:val="28"/>
          <w:szCs w:val="28"/>
        </w:rPr>
        <w:t xml:space="preserve">, </w:t>
      </w:r>
      <w:r w:rsidR="009C30C2">
        <w:rPr>
          <w:rStyle w:val="3"/>
          <w:sz w:val="28"/>
          <w:szCs w:val="28"/>
        </w:rPr>
        <w:t>прибавляют 10 мл стандартного раствора А,</w:t>
      </w:r>
      <w:r>
        <w:rPr>
          <w:rStyle w:val="3"/>
          <w:sz w:val="28"/>
          <w:szCs w:val="28"/>
        </w:rPr>
        <w:t xml:space="preserve"> </w:t>
      </w:r>
      <w:r w:rsidR="00C53998" w:rsidRPr="005541E7">
        <w:rPr>
          <w:rStyle w:val="3"/>
          <w:sz w:val="28"/>
          <w:szCs w:val="28"/>
        </w:rPr>
        <w:t xml:space="preserve"> </w:t>
      </w:r>
      <w:r w:rsidR="005C5EF4" w:rsidRPr="005541E7">
        <w:rPr>
          <w:rStyle w:val="3"/>
          <w:sz w:val="28"/>
          <w:szCs w:val="28"/>
        </w:rPr>
        <w:t xml:space="preserve">доводят объем раствора </w:t>
      </w:r>
      <w:r w:rsidR="009C30C2">
        <w:rPr>
          <w:rStyle w:val="3"/>
          <w:sz w:val="28"/>
          <w:szCs w:val="28"/>
        </w:rPr>
        <w:t xml:space="preserve">тем же растворителем </w:t>
      </w:r>
      <w:r w:rsidR="009C30C2" w:rsidRPr="005541E7">
        <w:rPr>
          <w:rStyle w:val="3"/>
          <w:sz w:val="28"/>
          <w:szCs w:val="28"/>
        </w:rPr>
        <w:t>до метки</w:t>
      </w:r>
      <w:r w:rsidR="009C30C2" w:rsidRPr="005541E7">
        <w:rPr>
          <w:rStyle w:val="40"/>
          <w:sz w:val="28"/>
          <w:szCs w:val="28"/>
        </w:rPr>
        <w:t xml:space="preserve"> и </w:t>
      </w:r>
      <w:r w:rsidR="009C30C2" w:rsidRPr="005541E7">
        <w:rPr>
          <w:rStyle w:val="3"/>
          <w:sz w:val="28"/>
          <w:szCs w:val="28"/>
        </w:rPr>
        <w:t>перемешивают</w:t>
      </w:r>
      <w:r w:rsidR="009C30C2">
        <w:rPr>
          <w:rStyle w:val="3"/>
          <w:sz w:val="28"/>
          <w:szCs w:val="28"/>
        </w:rPr>
        <w:t xml:space="preserve">. </w:t>
      </w:r>
      <w:r w:rsidR="00F534D7">
        <w:rPr>
          <w:rStyle w:val="3"/>
          <w:sz w:val="28"/>
          <w:szCs w:val="28"/>
        </w:rPr>
        <w:t>Р</w:t>
      </w:r>
      <w:r w:rsidR="00C53998" w:rsidRPr="005541E7">
        <w:rPr>
          <w:rStyle w:val="3"/>
          <w:sz w:val="28"/>
          <w:szCs w:val="28"/>
        </w:rPr>
        <w:t>аствор фильтруют через мембранный фильтр с размером пор 0,</w:t>
      </w:r>
      <w:r w:rsidR="009C30C2">
        <w:rPr>
          <w:rStyle w:val="3"/>
          <w:sz w:val="28"/>
          <w:szCs w:val="28"/>
        </w:rPr>
        <w:t>45</w:t>
      </w:r>
      <w:r w:rsidR="00C53998" w:rsidRPr="005541E7">
        <w:rPr>
          <w:rStyle w:val="3"/>
          <w:sz w:val="28"/>
          <w:szCs w:val="28"/>
        </w:rPr>
        <w:t xml:space="preserve"> </w:t>
      </w:r>
      <w:r w:rsidR="00C53998" w:rsidRPr="005541E7">
        <w:rPr>
          <w:rStyle w:val="40"/>
          <w:sz w:val="28"/>
          <w:szCs w:val="28"/>
        </w:rPr>
        <w:t>мкм.</w:t>
      </w:r>
    </w:p>
    <w:p w:rsidR="00F37752" w:rsidRPr="00C53998" w:rsidRDefault="00F37752" w:rsidP="007616D1">
      <w:pPr>
        <w:pStyle w:val="23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C53998">
        <w:rPr>
          <w:rStyle w:val="13pt0pt"/>
          <w:sz w:val="28"/>
          <w:szCs w:val="28"/>
        </w:rPr>
        <w:t>Подвижная фаза</w:t>
      </w:r>
      <w:r w:rsidR="00C53998" w:rsidRPr="00C53998">
        <w:rPr>
          <w:rStyle w:val="13pt0pt"/>
          <w:sz w:val="28"/>
          <w:szCs w:val="28"/>
        </w:rPr>
        <w:t xml:space="preserve"> А</w:t>
      </w:r>
      <w:r w:rsidR="00903738">
        <w:rPr>
          <w:rStyle w:val="13pt0pt"/>
          <w:sz w:val="28"/>
          <w:szCs w:val="28"/>
        </w:rPr>
        <w:t>.</w:t>
      </w:r>
      <w:r w:rsidRPr="00C53998">
        <w:rPr>
          <w:rStyle w:val="a9"/>
          <w:sz w:val="28"/>
          <w:szCs w:val="28"/>
        </w:rPr>
        <w:t xml:space="preserve"> </w:t>
      </w:r>
      <w:proofErr w:type="spellStart"/>
      <w:r w:rsidR="00903738">
        <w:rPr>
          <w:rStyle w:val="a9"/>
          <w:sz w:val="28"/>
          <w:szCs w:val="28"/>
        </w:rPr>
        <w:t>Д</w:t>
      </w:r>
      <w:r w:rsidRPr="00C53998">
        <w:rPr>
          <w:rStyle w:val="3"/>
          <w:sz w:val="28"/>
          <w:szCs w:val="28"/>
        </w:rPr>
        <w:t>игидрофосфата</w:t>
      </w:r>
      <w:proofErr w:type="spellEnd"/>
      <w:r w:rsidRPr="00C53998">
        <w:rPr>
          <w:rStyle w:val="3"/>
          <w:sz w:val="28"/>
          <w:szCs w:val="28"/>
        </w:rPr>
        <w:t xml:space="preserve"> натрия </w:t>
      </w:r>
      <w:r w:rsidR="00C53998" w:rsidRPr="00C53998">
        <w:rPr>
          <w:rStyle w:val="3"/>
          <w:sz w:val="28"/>
          <w:szCs w:val="28"/>
        </w:rPr>
        <w:t>раствор  0,05</w:t>
      </w:r>
      <w:r w:rsidR="00903738">
        <w:rPr>
          <w:rStyle w:val="3"/>
          <w:sz w:val="28"/>
          <w:szCs w:val="28"/>
        </w:rPr>
        <w:t xml:space="preserve"> </w:t>
      </w:r>
      <w:r w:rsidR="00C53998" w:rsidRPr="00C53998">
        <w:rPr>
          <w:rStyle w:val="3"/>
          <w:sz w:val="28"/>
          <w:szCs w:val="28"/>
        </w:rPr>
        <w:t xml:space="preserve">М </w:t>
      </w:r>
      <w:r w:rsidRPr="00C53998">
        <w:rPr>
          <w:rStyle w:val="3"/>
          <w:sz w:val="28"/>
          <w:szCs w:val="28"/>
        </w:rPr>
        <w:t xml:space="preserve">с </w:t>
      </w:r>
      <w:proofErr w:type="spellStart"/>
      <w:r w:rsidRPr="00C53998">
        <w:rPr>
          <w:rStyle w:val="3"/>
          <w:sz w:val="28"/>
          <w:szCs w:val="28"/>
        </w:rPr>
        <w:t>pH</w:t>
      </w:r>
      <w:proofErr w:type="spellEnd"/>
      <w:r w:rsidRPr="00C53998">
        <w:rPr>
          <w:rStyle w:val="3"/>
          <w:sz w:val="28"/>
          <w:szCs w:val="28"/>
        </w:rPr>
        <w:t xml:space="preserve"> 2,6, установленным с помощью кислоты фосфорной</w:t>
      </w:r>
      <w:r w:rsidR="00F534D7" w:rsidRPr="00F534D7">
        <w:rPr>
          <w:rStyle w:val="3"/>
          <w:sz w:val="28"/>
          <w:szCs w:val="28"/>
        </w:rPr>
        <w:t xml:space="preserve"> </w:t>
      </w:r>
      <w:r w:rsidR="00F534D7" w:rsidRPr="00C53998">
        <w:rPr>
          <w:rStyle w:val="3"/>
          <w:sz w:val="28"/>
          <w:szCs w:val="28"/>
        </w:rPr>
        <w:t>раствора</w:t>
      </w:r>
      <w:r w:rsidR="00F534D7">
        <w:rPr>
          <w:rStyle w:val="3"/>
          <w:sz w:val="28"/>
          <w:szCs w:val="28"/>
        </w:rPr>
        <w:t xml:space="preserve"> </w:t>
      </w:r>
      <w:r w:rsidR="00F534D7" w:rsidRPr="00C53998">
        <w:rPr>
          <w:rStyle w:val="3"/>
          <w:sz w:val="28"/>
          <w:szCs w:val="28"/>
        </w:rPr>
        <w:t xml:space="preserve">10 </w:t>
      </w:r>
      <w:r w:rsidR="00F534D7" w:rsidRPr="00C53998">
        <w:rPr>
          <w:sz w:val="28"/>
          <w:szCs w:val="28"/>
        </w:rPr>
        <w:t>%</w:t>
      </w:r>
      <w:r w:rsidR="009C30C2">
        <w:rPr>
          <w:sz w:val="28"/>
          <w:szCs w:val="28"/>
        </w:rPr>
        <w:t xml:space="preserve"> и фильтруют</w:t>
      </w:r>
      <w:r w:rsidR="00012F94">
        <w:rPr>
          <w:sz w:val="28"/>
          <w:szCs w:val="28"/>
        </w:rPr>
        <w:t xml:space="preserve"> </w:t>
      </w:r>
      <w:r w:rsidR="00012F94">
        <w:rPr>
          <w:sz w:val="28"/>
          <w:szCs w:val="28"/>
        </w:rPr>
        <w:lastRenderedPageBreak/>
        <w:t>через мембранный фильтр с размером пор 0,45 мкм</w:t>
      </w:r>
      <w:r w:rsidRPr="00C53998">
        <w:rPr>
          <w:rStyle w:val="3"/>
          <w:sz w:val="28"/>
          <w:szCs w:val="28"/>
        </w:rPr>
        <w:t>.</w:t>
      </w:r>
    </w:p>
    <w:p w:rsidR="00DF50DE" w:rsidRPr="00C53998" w:rsidRDefault="00F37752" w:rsidP="00C5399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998">
        <w:rPr>
          <w:rStyle w:val="13pt0pt"/>
          <w:rFonts w:eastAsiaTheme="minorEastAsia"/>
          <w:sz w:val="28"/>
          <w:szCs w:val="28"/>
        </w:rPr>
        <w:t>Подвижная фаза</w:t>
      </w:r>
      <w:r w:rsidR="00C53998" w:rsidRPr="00C53998">
        <w:rPr>
          <w:rStyle w:val="13pt0pt"/>
          <w:rFonts w:eastAsiaTheme="minorEastAsia"/>
          <w:sz w:val="28"/>
          <w:szCs w:val="28"/>
        </w:rPr>
        <w:t xml:space="preserve"> В</w:t>
      </w:r>
      <w:r w:rsidR="00903738">
        <w:rPr>
          <w:rStyle w:val="13pt0pt"/>
          <w:rFonts w:eastAsiaTheme="minorEastAsia"/>
          <w:sz w:val="28"/>
          <w:szCs w:val="28"/>
        </w:rPr>
        <w:t>.</w:t>
      </w:r>
      <w:r w:rsidRPr="00C53998">
        <w:rPr>
          <w:rStyle w:val="13pt0pt"/>
          <w:rFonts w:eastAsiaTheme="minorEastAsia"/>
          <w:sz w:val="28"/>
          <w:szCs w:val="28"/>
        </w:rPr>
        <w:t xml:space="preserve"> </w:t>
      </w:r>
      <w:proofErr w:type="spellStart"/>
      <w:r w:rsidRPr="00C53998">
        <w:rPr>
          <w:rStyle w:val="3"/>
          <w:rFonts w:eastAsiaTheme="minorEastAsia"/>
          <w:sz w:val="28"/>
          <w:szCs w:val="28"/>
        </w:rPr>
        <w:t>Ацетонитрил</w:t>
      </w:r>
      <w:proofErr w:type="spellEnd"/>
      <w:r w:rsidR="00C53998" w:rsidRPr="00C53998">
        <w:rPr>
          <w:rStyle w:val="3"/>
          <w:rFonts w:eastAsiaTheme="minorEastAsia"/>
          <w:sz w:val="28"/>
          <w:szCs w:val="28"/>
        </w:rPr>
        <w:t>.</w:t>
      </w:r>
    </w:p>
    <w:p w:rsidR="00F37752" w:rsidRPr="00CA6E0F" w:rsidRDefault="00F37752" w:rsidP="00F37752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5245"/>
      </w:tblGrid>
      <w:tr w:rsidR="00F37752" w:rsidRPr="00CA6E0F" w:rsidTr="00012F94">
        <w:tc>
          <w:tcPr>
            <w:tcW w:w="4077" w:type="dxa"/>
          </w:tcPr>
          <w:p w:rsidR="00F37752" w:rsidRPr="00CA6E0F" w:rsidRDefault="00F37752" w:rsidP="005F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  <w:gridSpan w:val="2"/>
          </w:tcPr>
          <w:p w:rsidR="00F37752" w:rsidRPr="00CA6E0F" w:rsidRDefault="00F534D7" w:rsidP="00F534D7">
            <w:pPr>
              <w:pStyle w:val="5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F37752" w:rsidRPr="00CA6E0F">
              <w:rPr>
                <w:sz w:val="28"/>
                <w:szCs w:val="28"/>
              </w:rPr>
              <w:t xml:space="preserve"> </w:t>
            </w:r>
            <w:proofErr w:type="spellStart"/>
            <w:r w:rsidR="00F37752" w:rsidRPr="00CA6E0F">
              <w:rPr>
                <w:sz w:val="28"/>
                <w:szCs w:val="28"/>
              </w:rPr>
              <w:t>х</w:t>
            </w:r>
            <w:proofErr w:type="spellEnd"/>
            <w:r w:rsidR="00F37752" w:rsidRPr="00CA6E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F37752" w:rsidRPr="00CA6E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F37752"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="00F37752"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="00F37752" w:rsidRPr="00CA6E0F">
              <w:rPr>
                <w:sz w:val="28"/>
                <w:szCs w:val="28"/>
              </w:rPr>
              <w:t xml:space="preserve"> </w:t>
            </w:r>
            <w:r w:rsidR="00F37752" w:rsidRPr="006F55B2">
              <w:rPr>
                <w:sz w:val="28"/>
                <w:szCs w:val="28"/>
              </w:rPr>
              <w:t>для хроматографии</w:t>
            </w:r>
            <w:r w:rsidR="00F37752" w:rsidRPr="00CA6E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="00F37752" w:rsidRPr="00CA6E0F">
              <w:rPr>
                <w:sz w:val="28"/>
                <w:szCs w:val="28"/>
              </w:rPr>
              <w:t xml:space="preserve"> мкм;</w:t>
            </w:r>
          </w:p>
        </w:tc>
      </w:tr>
      <w:tr w:rsidR="00F37752" w:rsidRPr="00CA6E0F" w:rsidTr="00012F94">
        <w:tc>
          <w:tcPr>
            <w:tcW w:w="4077" w:type="dxa"/>
          </w:tcPr>
          <w:p w:rsidR="00F37752" w:rsidRPr="00CA6E0F" w:rsidRDefault="00F37752" w:rsidP="008F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  <w:gridSpan w:val="2"/>
          </w:tcPr>
          <w:p w:rsidR="00F37752" w:rsidRPr="00CA6E0F" w:rsidRDefault="00F37752" w:rsidP="008F454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7752" w:rsidRPr="00CA6E0F" w:rsidTr="00012F94">
        <w:tc>
          <w:tcPr>
            <w:tcW w:w="4219" w:type="dxa"/>
            <w:gridSpan w:val="2"/>
          </w:tcPr>
          <w:p w:rsidR="00F37752" w:rsidRPr="00CA6E0F" w:rsidRDefault="00F37752" w:rsidP="008F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F37752" w:rsidRPr="00CA6E0F" w:rsidRDefault="00F37752" w:rsidP="008F454D">
            <w:pPr>
              <w:pStyle w:val="6"/>
              <w:shd w:val="clear" w:color="auto" w:fill="auto"/>
              <w:spacing w:before="0" w:line="240" w:lineRule="auto"/>
              <w:ind w:left="20" w:right="480" w:firstLine="0"/>
              <w:jc w:val="left"/>
            </w:pPr>
            <w:r w:rsidRPr="00CA6E0F">
              <w:t>спектрофотометрический:</w:t>
            </w:r>
          </w:p>
          <w:p w:rsidR="00F37752" w:rsidRDefault="00F37752" w:rsidP="008F454D">
            <w:pPr>
              <w:pStyle w:val="6"/>
              <w:shd w:val="clear" w:color="auto" w:fill="auto"/>
              <w:spacing w:before="0" w:line="240" w:lineRule="auto"/>
              <w:ind w:left="20" w:right="480" w:firstLine="0"/>
              <w:jc w:val="left"/>
            </w:pPr>
            <w:r w:rsidRPr="00CA6E0F">
              <w:t>2</w:t>
            </w:r>
            <w:r>
              <w:t>8</w:t>
            </w:r>
            <w:r w:rsidRPr="00CA6E0F">
              <w:t>0 нм – для тиамина</w:t>
            </w:r>
            <w:r>
              <w:t>,</w:t>
            </w:r>
            <w:r w:rsidRPr="00CA6E0F">
              <w:t xml:space="preserve"> пиридоксина</w:t>
            </w:r>
            <w:r>
              <w:t>,</w:t>
            </w:r>
            <w:r w:rsidRPr="00CA6E0F">
              <w:t xml:space="preserve"> </w:t>
            </w:r>
            <w:proofErr w:type="spellStart"/>
            <w:r w:rsidRPr="00CA6E0F">
              <w:t>никотинамида</w:t>
            </w:r>
            <w:proofErr w:type="spellEnd"/>
            <w:r>
              <w:t xml:space="preserve"> </w:t>
            </w:r>
          </w:p>
          <w:p w:rsidR="00F37752" w:rsidRPr="00CA6E0F" w:rsidRDefault="00F37752" w:rsidP="008F454D">
            <w:pPr>
              <w:pStyle w:val="6"/>
              <w:shd w:val="clear" w:color="auto" w:fill="auto"/>
              <w:spacing w:before="0" w:line="240" w:lineRule="auto"/>
              <w:ind w:left="20" w:right="480" w:firstLine="0"/>
              <w:jc w:val="left"/>
            </w:pPr>
            <w:r>
              <w:t>20</w:t>
            </w:r>
            <w:r w:rsidR="002E00C7">
              <w:t>5</w:t>
            </w:r>
            <w:r>
              <w:t xml:space="preserve"> нм для кальция </w:t>
            </w:r>
            <w:proofErr w:type="spellStart"/>
            <w:r>
              <w:t>пантотената</w:t>
            </w:r>
            <w:proofErr w:type="spellEnd"/>
            <w:r w:rsidRPr="00CA6E0F">
              <w:t>,</w:t>
            </w:r>
          </w:p>
        </w:tc>
      </w:tr>
      <w:tr w:rsidR="00F37752" w:rsidRPr="00CA6E0F" w:rsidTr="00012F94">
        <w:tc>
          <w:tcPr>
            <w:tcW w:w="4219" w:type="dxa"/>
            <w:gridSpan w:val="2"/>
          </w:tcPr>
          <w:p w:rsidR="00F37752" w:rsidRPr="00CA6E0F" w:rsidRDefault="00F37752" w:rsidP="008F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F37752" w:rsidRPr="00CA6E0F" w:rsidRDefault="00F37752" w:rsidP="008F454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37752" w:rsidRPr="00CA6E0F" w:rsidTr="00012F94">
        <w:tc>
          <w:tcPr>
            <w:tcW w:w="4219" w:type="dxa"/>
            <w:gridSpan w:val="2"/>
          </w:tcPr>
          <w:p w:rsidR="00F37752" w:rsidRPr="00CA6E0F" w:rsidRDefault="00F37752" w:rsidP="008F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F37752" w:rsidRPr="00CA6E0F" w:rsidRDefault="00F37752" w:rsidP="008F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53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3998" w:rsidRPr="002E00C7" w:rsidRDefault="00012F94" w:rsidP="00C53998">
      <w:pPr>
        <w:spacing w:line="260" w:lineRule="exact"/>
        <w:rPr>
          <w:rFonts w:ascii="Calibri" w:eastAsia="Times New Roman" w:hAnsi="Calibri" w:cs="Times New Roman"/>
          <w:sz w:val="28"/>
          <w:szCs w:val="28"/>
        </w:rPr>
      </w:pPr>
      <w:r>
        <w:rPr>
          <w:rStyle w:val="42"/>
          <w:rFonts w:eastAsiaTheme="minorEastAsia"/>
          <w:i w:val="0"/>
          <w:iCs w:val="0"/>
          <w:sz w:val="28"/>
          <w:szCs w:val="28"/>
        </w:rPr>
        <w:t>Программа г</w:t>
      </w:r>
      <w:r w:rsidR="00C53998" w:rsidRPr="002E00C7">
        <w:rPr>
          <w:rStyle w:val="42"/>
          <w:rFonts w:eastAsiaTheme="minorEastAsia"/>
          <w:i w:val="0"/>
          <w:iCs w:val="0"/>
          <w:sz w:val="28"/>
          <w:szCs w:val="28"/>
        </w:rPr>
        <w:t>радиент</w:t>
      </w:r>
      <w:r>
        <w:rPr>
          <w:rStyle w:val="42"/>
          <w:rFonts w:eastAsiaTheme="minorEastAsia"/>
          <w:i w:val="0"/>
          <w:iCs w:val="0"/>
          <w:sz w:val="28"/>
          <w:szCs w:val="28"/>
        </w:rPr>
        <w:t>а</w:t>
      </w:r>
      <w:r w:rsidR="00C53998" w:rsidRPr="002E00C7">
        <w:rPr>
          <w:rStyle w:val="42"/>
          <w:rFonts w:eastAsiaTheme="minorEastAsia"/>
          <w:i w:val="0"/>
          <w:iCs w:val="0"/>
          <w:sz w:val="28"/>
          <w:szCs w:val="28"/>
        </w:rPr>
        <w:t>:</w:t>
      </w:r>
    </w:p>
    <w:tbl>
      <w:tblPr>
        <w:tblOverlap w:val="never"/>
        <w:tblW w:w="0" w:type="auto"/>
        <w:jc w:val="center"/>
        <w:tblInd w:w="-3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5"/>
        <w:gridCol w:w="3259"/>
        <w:gridCol w:w="3259"/>
      </w:tblGrid>
      <w:tr w:rsidR="008F454D" w:rsidTr="008F454D">
        <w:trPr>
          <w:trHeight w:hRule="exact" w:val="739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4D" w:rsidRPr="00F534D7" w:rsidRDefault="008F454D" w:rsidP="00F534D7">
            <w:pPr>
              <w:pStyle w:val="23"/>
              <w:shd w:val="clear" w:color="auto" w:fill="auto"/>
              <w:spacing w:line="250" w:lineRule="exact"/>
              <w:ind w:left="60"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Время</w:t>
            </w:r>
          </w:p>
          <w:p w:rsidR="008F454D" w:rsidRPr="00F534D7" w:rsidRDefault="008F454D" w:rsidP="00F534D7">
            <w:pPr>
              <w:pStyle w:val="23"/>
              <w:shd w:val="clear" w:color="auto" w:fill="auto"/>
              <w:spacing w:before="60" w:after="0" w:line="250" w:lineRule="exact"/>
              <w:ind w:left="60"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(мин)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A67967">
            <w:pPr>
              <w:pStyle w:val="23"/>
              <w:shd w:val="clear" w:color="auto" w:fill="auto"/>
              <w:spacing w:after="0" w:line="322" w:lineRule="exact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ПФ</w:t>
            </w:r>
            <w:proofErr w:type="gramStart"/>
            <w:r w:rsidRPr="00F534D7">
              <w:rPr>
                <w:rStyle w:val="3"/>
                <w:sz w:val="28"/>
                <w:szCs w:val="28"/>
              </w:rPr>
              <w:t>А-</w:t>
            </w:r>
            <w:proofErr w:type="gramEnd"/>
            <w:r w:rsidRPr="00F534D7">
              <w:rPr>
                <w:rStyle w:val="3"/>
                <w:sz w:val="28"/>
                <w:szCs w:val="28"/>
              </w:rPr>
              <w:t xml:space="preserve"> </w:t>
            </w:r>
            <w:proofErr w:type="spellStart"/>
            <w:r w:rsidRPr="00F534D7">
              <w:rPr>
                <w:rStyle w:val="3"/>
                <w:sz w:val="28"/>
                <w:szCs w:val="28"/>
              </w:rPr>
              <w:t>дигидрофосфата</w:t>
            </w:r>
            <w:proofErr w:type="spellEnd"/>
            <w:r w:rsidRPr="00F534D7">
              <w:rPr>
                <w:rStyle w:val="3"/>
                <w:sz w:val="28"/>
                <w:szCs w:val="28"/>
              </w:rPr>
              <w:t xml:space="preserve"> натрия раствор 0,05 М (%)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A67967">
            <w:pPr>
              <w:pStyle w:val="23"/>
              <w:shd w:val="clear" w:color="auto" w:fill="auto"/>
              <w:spacing w:after="240" w:line="326" w:lineRule="exact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 xml:space="preserve">ПФВ </w:t>
            </w:r>
            <w:proofErr w:type="spellStart"/>
            <w:r w:rsidRPr="00F534D7">
              <w:rPr>
                <w:rStyle w:val="3"/>
                <w:sz w:val="28"/>
                <w:szCs w:val="28"/>
              </w:rPr>
              <w:t>Ацетонитрил</w:t>
            </w:r>
            <w:proofErr w:type="spellEnd"/>
            <w:proofErr w:type="gramStart"/>
            <w:r w:rsidRPr="00F534D7">
              <w:rPr>
                <w:rStyle w:val="3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F454D" w:rsidTr="008F454D">
        <w:trPr>
          <w:trHeight w:hRule="exact" w:val="31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F534D7">
              <w:rPr>
                <w:sz w:val="28"/>
                <w:szCs w:val="28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0</w:t>
            </w:r>
          </w:p>
        </w:tc>
      </w:tr>
      <w:tr w:rsidR="008F454D" w:rsidTr="008F454D">
        <w:trPr>
          <w:trHeight w:hRule="exact" w:val="3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40"/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0</w:t>
            </w:r>
          </w:p>
        </w:tc>
      </w:tr>
      <w:tr w:rsidR="008F454D" w:rsidTr="008F454D">
        <w:trPr>
          <w:trHeight w:hRule="exact" w:val="317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88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454D" w:rsidTr="008F454D">
        <w:trPr>
          <w:trHeight w:hRule="exact" w:val="3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2</w:t>
            </w:r>
            <w:r>
              <w:rPr>
                <w:rStyle w:val="3"/>
                <w:sz w:val="28"/>
                <w:szCs w:val="2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534D7">
              <w:rPr>
                <w:rStyle w:val="3"/>
                <w:sz w:val="28"/>
                <w:szCs w:val="28"/>
              </w:rP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F454D" w:rsidTr="008F454D">
        <w:trPr>
          <w:trHeight w:hRule="exact" w:val="3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40</w:t>
            </w:r>
          </w:p>
        </w:tc>
      </w:tr>
      <w:tr w:rsidR="008F454D" w:rsidTr="008F454D">
        <w:trPr>
          <w:trHeight w:hRule="exact" w:val="3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54D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0</w:t>
            </w:r>
          </w:p>
        </w:tc>
      </w:tr>
      <w:tr w:rsidR="008F454D" w:rsidTr="008F454D">
        <w:trPr>
          <w:trHeight w:hRule="exact" w:val="355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54D" w:rsidRDefault="008F454D" w:rsidP="004B75C2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4D" w:rsidRPr="00F534D7" w:rsidRDefault="008F454D" w:rsidP="004B75C2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0</w:t>
            </w:r>
          </w:p>
        </w:tc>
      </w:tr>
    </w:tbl>
    <w:p w:rsidR="00C53998" w:rsidRPr="002E00C7" w:rsidRDefault="00C53998" w:rsidP="002E00C7">
      <w:pPr>
        <w:spacing w:before="240" w:after="0" w:line="360" w:lineRule="auto"/>
        <w:ind w:left="20" w:right="20"/>
        <w:jc w:val="both"/>
        <w:rPr>
          <w:rFonts w:ascii="Calibri" w:eastAsia="Times New Roman" w:hAnsi="Calibri" w:cs="Times New Roman"/>
          <w:sz w:val="28"/>
          <w:szCs w:val="28"/>
        </w:rPr>
      </w:pPr>
      <w:r w:rsidRPr="002E00C7">
        <w:rPr>
          <w:rStyle w:val="90"/>
          <w:rFonts w:eastAsiaTheme="minorEastAsia"/>
          <w:i w:val="0"/>
          <w:iCs w:val="0"/>
          <w:sz w:val="28"/>
          <w:szCs w:val="28"/>
        </w:rPr>
        <w:t>Относительные времена удерживания и длины волн детектирования (при указанных рабочих условиях и указанном оборудовании):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3118"/>
        <w:gridCol w:w="2268"/>
      </w:tblGrid>
      <w:tr w:rsidR="00C53998" w:rsidTr="008F454D">
        <w:trPr>
          <w:trHeight w:hRule="exact" w:val="102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2E00C7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Пики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8F454D">
            <w:pPr>
              <w:pStyle w:val="23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8"/>
                <w:szCs w:val="28"/>
              </w:rPr>
            </w:pPr>
            <w:proofErr w:type="gramStart"/>
            <w:r w:rsidRPr="00C53998">
              <w:rPr>
                <w:rStyle w:val="11pt0pt"/>
                <w:sz w:val="28"/>
                <w:szCs w:val="28"/>
              </w:rPr>
              <w:t>Времена удерживания (по отношению к</w:t>
            </w:r>
            <w:proofErr w:type="gramEnd"/>
          </w:p>
          <w:p w:rsidR="00C53998" w:rsidRPr="00C53998" w:rsidRDefault="00C53998" w:rsidP="008F454D">
            <w:pPr>
              <w:pStyle w:val="23"/>
              <w:shd w:val="clear" w:color="auto" w:fill="auto"/>
              <w:spacing w:after="0" w:line="240" w:lineRule="auto"/>
              <w:ind w:left="6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3998">
              <w:rPr>
                <w:rStyle w:val="11pt0pt"/>
                <w:sz w:val="28"/>
                <w:szCs w:val="28"/>
              </w:rPr>
              <w:t>никотинамиду</w:t>
            </w:r>
            <w:proofErr w:type="spellEnd"/>
            <w:r w:rsidRPr="00C53998">
              <w:rPr>
                <w:rStyle w:val="11pt0pt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8F454D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Длина волны детектирования</w:t>
            </w:r>
          </w:p>
        </w:tc>
      </w:tr>
      <w:tr w:rsidR="00C53998" w:rsidTr="00F527A8">
        <w:trPr>
          <w:trHeight w:hRule="exact" w:val="30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F527A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2"/>
                <w:rFonts w:eastAsiaTheme="minorEastAsia"/>
                <w:color w:val="auto"/>
              </w:rPr>
              <w:t>Монофосфотиамина</w:t>
            </w:r>
            <w:proofErr w:type="spellEnd"/>
            <w:r>
              <w:rPr>
                <w:rStyle w:val="2"/>
                <w:rFonts w:eastAsiaTheme="minorEastAsia"/>
                <w:color w:val="auto"/>
              </w:rPr>
              <w:t xml:space="preserve"> </w:t>
            </w:r>
            <w:proofErr w:type="spellStart"/>
            <w:r>
              <w:rPr>
                <w:rStyle w:val="2"/>
                <w:rFonts w:eastAsiaTheme="minorEastAsia"/>
                <w:color w:val="auto"/>
              </w:rPr>
              <w:t>дигидрат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Около 0,</w:t>
            </w:r>
            <w:r w:rsidR="00012F94">
              <w:rPr>
                <w:rStyle w:val="11pt0pt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268 нм</w:t>
            </w:r>
          </w:p>
        </w:tc>
      </w:tr>
      <w:tr w:rsidR="00C53998" w:rsidTr="00F527A8">
        <w:trPr>
          <w:trHeight w:hRule="exact" w:val="29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Аскорбиновая кислота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около 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268 нм</w:t>
            </w:r>
          </w:p>
        </w:tc>
      </w:tr>
      <w:tr w:rsidR="00C53998" w:rsidTr="008F454D">
        <w:trPr>
          <w:trHeight w:hRule="exact" w:val="2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C53998">
              <w:rPr>
                <w:rStyle w:val="11pt0pt"/>
                <w:sz w:val="28"/>
                <w:szCs w:val="28"/>
              </w:rPr>
              <w:t>Никотинамид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около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268 нм</w:t>
            </w:r>
          </w:p>
        </w:tc>
      </w:tr>
      <w:tr w:rsidR="00C53998" w:rsidTr="008F454D">
        <w:trPr>
          <w:trHeight w:hRule="exact" w:val="28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Пиридоксина гидрохлорид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около 1,</w:t>
            </w:r>
            <w:r w:rsidR="00012F94">
              <w:rPr>
                <w:rStyle w:val="11pt0pt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292 нм</w:t>
            </w:r>
          </w:p>
        </w:tc>
      </w:tr>
      <w:tr w:rsidR="00C53998" w:rsidTr="008F454D">
        <w:trPr>
          <w:trHeight w:hRule="exact" w:val="27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 xml:space="preserve">Кальция пан </w:t>
            </w:r>
            <w:proofErr w:type="spellStart"/>
            <w:r w:rsidRPr="00C53998">
              <w:rPr>
                <w:rStyle w:val="11pt0pt"/>
                <w:sz w:val="28"/>
                <w:szCs w:val="28"/>
              </w:rPr>
              <w:t>тотенат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 xml:space="preserve">около </w:t>
            </w:r>
            <w:r w:rsidR="00012F94">
              <w:rPr>
                <w:rStyle w:val="11pt0pt"/>
                <w:sz w:val="28"/>
                <w:szCs w:val="28"/>
              </w:rPr>
              <w:t>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205 нм</w:t>
            </w:r>
          </w:p>
        </w:tc>
      </w:tr>
      <w:tr w:rsidR="00C53998" w:rsidTr="008F454D">
        <w:trPr>
          <w:trHeight w:hRule="exact" w:val="43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Рибофлавина натрия фосфат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left="60"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 xml:space="preserve">около </w:t>
            </w:r>
            <w:r w:rsidR="00012F94">
              <w:rPr>
                <w:rStyle w:val="11pt0pt"/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98" w:rsidRPr="00C53998" w:rsidRDefault="00C53998" w:rsidP="00F527A8">
            <w:pPr>
              <w:pStyle w:val="23"/>
              <w:shd w:val="clear" w:color="auto" w:fill="auto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3998">
              <w:rPr>
                <w:rStyle w:val="11pt0pt"/>
                <w:sz w:val="28"/>
                <w:szCs w:val="28"/>
              </w:rPr>
              <w:t>268 нм</w:t>
            </w:r>
          </w:p>
        </w:tc>
      </w:tr>
    </w:tbl>
    <w:p w:rsidR="002E00C7" w:rsidRPr="002E00C7" w:rsidRDefault="00C53998" w:rsidP="004B75C2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00C7">
        <w:rPr>
          <w:rFonts w:ascii="Times New Roman" w:hAnsi="Times New Roman" w:cs="Times New Roman"/>
          <w:i/>
          <w:sz w:val="28"/>
          <w:szCs w:val="28"/>
        </w:rPr>
        <w:t xml:space="preserve">Определение пригодности </w:t>
      </w:r>
      <w:proofErr w:type="spellStart"/>
      <w:r w:rsidRPr="002E00C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E00C7">
        <w:rPr>
          <w:rFonts w:ascii="Times New Roman" w:hAnsi="Times New Roman" w:cs="Times New Roman"/>
          <w:i/>
          <w:sz w:val="28"/>
          <w:szCs w:val="28"/>
        </w:rPr>
        <w:t xml:space="preserve"> системы </w:t>
      </w:r>
    </w:p>
    <w:p w:rsidR="00C53998" w:rsidRDefault="00722A93" w:rsidP="002E00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MingLiU"/>
          <w:sz w:val="28"/>
          <w:szCs w:val="28"/>
        </w:rPr>
        <w:t>Н</w:t>
      </w:r>
      <w:r w:rsidRPr="00CA6E0F">
        <w:rPr>
          <w:rStyle w:val="11"/>
          <w:rFonts w:eastAsia="MingLiU"/>
          <w:sz w:val="28"/>
          <w:szCs w:val="28"/>
        </w:rPr>
        <w:t xml:space="preserve">а </w:t>
      </w:r>
      <w:proofErr w:type="spellStart"/>
      <w:r w:rsidRPr="00CA6E0F">
        <w:rPr>
          <w:rStyle w:val="11"/>
          <w:rFonts w:eastAsia="MingLiU"/>
          <w:sz w:val="28"/>
          <w:szCs w:val="28"/>
        </w:rPr>
        <w:t>хроматограмме</w:t>
      </w:r>
      <w:proofErr w:type="spellEnd"/>
      <w:r w:rsidRPr="00CA6E0F">
        <w:rPr>
          <w:rStyle w:val="11"/>
          <w:rFonts w:eastAsia="MingLiU"/>
          <w:sz w:val="28"/>
          <w:szCs w:val="28"/>
        </w:rPr>
        <w:t xml:space="preserve"> стандартного раствора:</w:t>
      </w:r>
    </w:p>
    <w:p w:rsidR="00012F94" w:rsidRDefault="00012F94" w:rsidP="00722A93">
      <w:pPr>
        <w:spacing w:after="0" w:line="360" w:lineRule="auto"/>
        <w:jc w:val="both"/>
        <w:rPr>
          <w:rStyle w:val="11pt0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3429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734296">
        <w:rPr>
          <w:rFonts w:ascii="Times New Roman" w:hAnsi="Times New Roman" w:cs="Times New Roman"/>
          <w:i/>
          <w:sz w:val="28"/>
          <w:szCs w:val="28"/>
        </w:rPr>
        <w:t xml:space="preserve"> площадей пиков </w:t>
      </w:r>
      <w:r w:rsidR="00734296" w:rsidRPr="002E00C7">
        <w:rPr>
          <w:rFonts w:ascii="Times New Roman" w:hAnsi="Times New Roman" w:cs="Times New Roman"/>
          <w:sz w:val="28"/>
          <w:szCs w:val="28"/>
        </w:rPr>
        <w:t xml:space="preserve">тиамина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F527A8" w:rsidRPr="004C1E51">
        <w:rPr>
          <w:rStyle w:val="2"/>
          <w:rFonts w:eastAsiaTheme="minorEastAsia"/>
          <w:color w:val="auto"/>
        </w:rPr>
        <w:t xml:space="preserve"> </w:t>
      </w:r>
      <w:r w:rsidR="00734296">
        <w:rPr>
          <w:rFonts w:ascii="Times New Roman" w:hAnsi="Times New Roman" w:cs="Times New Roman"/>
          <w:sz w:val="28"/>
          <w:szCs w:val="28"/>
        </w:rPr>
        <w:t>или п</w:t>
      </w:r>
      <w:r w:rsidR="00734296" w:rsidRPr="00C53998">
        <w:rPr>
          <w:rStyle w:val="11pt0pt"/>
          <w:rFonts w:eastAsiaTheme="minorEastAsia"/>
          <w:sz w:val="28"/>
          <w:szCs w:val="28"/>
        </w:rPr>
        <w:t>иридоксина гидрохлорид</w:t>
      </w:r>
      <w:r w:rsidR="00734296">
        <w:rPr>
          <w:rStyle w:val="11pt0pt"/>
          <w:rFonts w:eastAsiaTheme="minorEastAsia"/>
          <w:sz w:val="28"/>
          <w:szCs w:val="28"/>
        </w:rPr>
        <w:t xml:space="preserve">а или  </w:t>
      </w:r>
      <w:proofErr w:type="spellStart"/>
      <w:r w:rsidR="00734296">
        <w:rPr>
          <w:rStyle w:val="11pt0pt"/>
          <w:rFonts w:eastAsiaTheme="minorEastAsia"/>
          <w:sz w:val="28"/>
          <w:szCs w:val="28"/>
        </w:rPr>
        <w:t>н</w:t>
      </w:r>
      <w:r w:rsidR="00734296" w:rsidRPr="00C53998">
        <w:rPr>
          <w:rStyle w:val="11pt0pt"/>
          <w:rFonts w:eastAsiaTheme="minorEastAsia"/>
          <w:sz w:val="28"/>
          <w:szCs w:val="28"/>
        </w:rPr>
        <w:t>икотинамид</w:t>
      </w:r>
      <w:r w:rsidR="00734296">
        <w:rPr>
          <w:rStyle w:val="11pt0pt"/>
          <w:rFonts w:eastAsiaTheme="minorEastAsia"/>
          <w:sz w:val="28"/>
          <w:szCs w:val="28"/>
        </w:rPr>
        <w:t>а</w:t>
      </w:r>
      <w:proofErr w:type="spellEnd"/>
      <w:r w:rsidR="00734296">
        <w:rPr>
          <w:rStyle w:val="11pt0pt"/>
          <w:rFonts w:eastAsiaTheme="minorEastAsia"/>
          <w:sz w:val="28"/>
          <w:szCs w:val="28"/>
        </w:rPr>
        <w:t xml:space="preserve"> или к</w:t>
      </w:r>
      <w:r w:rsidR="00734296" w:rsidRPr="00C53998">
        <w:rPr>
          <w:rStyle w:val="11pt0pt"/>
          <w:rFonts w:eastAsiaTheme="minorEastAsia"/>
          <w:sz w:val="28"/>
          <w:szCs w:val="28"/>
        </w:rPr>
        <w:t xml:space="preserve">альция пан </w:t>
      </w:r>
      <w:proofErr w:type="spellStart"/>
      <w:r w:rsidR="00734296" w:rsidRPr="00C53998">
        <w:rPr>
          <w:rStyle w:val="11pt0pt"/>
          <w:rFonts w:eastAsiaTheme="minorEastAsia"/>
          <w:sz w:val="28"/>
          <w:szCs w:val="28"/>
        </w:rPr>
        <w:t>тотенат</w:t>
      </w:r>
      <w:r w:rsidR="00734296">
        <w:rPr>
          <w:rStyle w:val="11pt0pt"/>
          <w:rFonts w:eastAsiaTheme="minorEastAsia"/>
          <w:sz w:val="28"/>
          <w:szCs w:val="28"/>
        </w:rPr>
        <w:t>а</w:t>
      </w:r>
      <w:proofErr w:type="spellEnd"/>
      <w:r w:rsidR="00734296">
        <w:rPr>
          <w:rStyle w:val="11pt0pt"/>
          <w:rFonts w:eastAsiaTheme="minorEastAsia"/>
          <w:sz w:val="28"/>
          <w:szCs w:val="28"/>
        </w:rPr>
        <w:t xml:space="preserve"> – не более 2,5 %</w:t>
      </w:r>
      <w:r w:rsidR="00952402">
        <w:rPr>
          <w:rStyle w:val="11pt0pt"/>
          <w:rFonts w:eastAsiaTheme="minorEastAsia"/>
          <w:sz w:val="28"/>
          <w:szCs w:val="28"/>
        </w:rPr>
        <w:t xml:space="preserve"> </w:t>
      </w:r>
      <w:r w:rsidR="00952402" w:rsidRPr="00CA6E0F">
        <w:rPr>
          <w:rFonts w:ascii="Times New Roman" w:hAnsi="Times New Roman" w:cs="Times New Roman"/>
          <w:sz w:val="28"/>
          <w:szCs w:val="28"/>
        </w:rPr>
        <w:t>(6 определений);</w:t>
      </w:r>
    </w:p>
    <w:p w:rsidR="00317280" w:rsidRDefault="00317280" w:rsidP="00722A93">
      <w:pPr>
        <w:spacing w:after="0" w:line="360" w:lineRule="auto"/>
        <w:jc w:val="both"/>
        <w:rPr>
          <w:rStyle w:val="3"/>
          <w:rFonts w:eastAsiaTheme="minorEastAsia"/>
          <w:sz w:val="28"/>
          <w:szCs w:val="28"/>
        </w:rPr>
      </w:pPr>
      <w:r>
        <w:rPr>
          <w:rStyle w:val="11pt0pt"/>
          <w:rFonts w:eastAsiaTheme="minorEastAsia"/>
          <w:sz w:val="28"/>
          <w:szCs w:val="28"/>
        </w:rPr>
        <w:t xml:space="preserve">- </w:t>
      </w:r>
      <w:r w:rsidR="00D266B7" w:rsidRPr="00D136CF">
        <w:rPr>
          <w:rStyle w:val="11pt0pt"/>
          <w:rFonts w:eastAsiaTheme="minorEastAsia"/>
          <w:i/>
          <w:sz w:val="28"/>
          <w:szCs w:val="28"/>
        </w:rPr>
        <w:t>э</w:t>
      </w:r>
      <w:r w:rsidRPr="00D136CF">
        <w:rPr>
          <w:rStyle w:val="3"/>
          <w:rFonts w:eastAsiaTheme="minorEastAsia"/>
          <w:i/>
          <w:sz w:val="28"/>
          <w:szCs w:val="28"/>
        </w:rPr>
        <w:t xml:space="preserve">ффективность </w:t>
      </w:r>
      <w:proofErr w:type="spellStart"/>
      <w:r w:rsidRPr="00D136CF">
        <w:rPr>
          <w:rStyle w:val="3"/>
          <w:rFonts w:eastAsiaTheme="minorEastAsia"/>
          <w:i/>
          <w:sz w:val="28"/>
          <w:szCs w:val="28"/>
        </w:rPr>
        <w:t>хроматографической</w:t>
      </w:r>
      <w:proofErr w:type="spellEnd"/>
      <w:r w:rsidRPr="00D136CF">
        <w:rPr>
          <w:rStyle w:val="3"/>
          <w:rFonts w:eastAsiaTheme="minorEastAsia"/>
          <w:i/>
          <w:sz w:val="28"/>
          <w:szCs w:val="28"/>
        </w:rPr>
        <w:t xml:space="preserve"> колонки</w:t>
      </w:r>
      <w:r w:rsidR="00952402">
        <w:rPr>
          <w:rStyle w:val="3"/>
          <w:rFonts w:eastAsiaTheme="minorEastAsia"/>
          <w:i/>
          <w:sz w:val="28"/>
          <w:szCs w:val="28"/>
        </w:rPr>
        <w:t xml:space="preserve"> </w:t>
      </w:r>
      <w:r w:rsidR="00952402" w:rsidRPr="00952402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952402">
        <w:rPr>
          <w:rStyle w:val="3"/>
          <w:rFonts w:eastAsiaTheme="minorEastAsia"/>
          <w:sz w:val="28"/>
          <w:szCs w:val="28"/>
        </w:rPr>
        <w:t>,</w:t>
      </w:r>
      <w:r w:rsidRPr="00D266B7">
        <w:rPr>
          <w:rStyle w:val="3"/>
          <w:rFonts w:eastAsiaTheme="minorEastAsia"/>
          <w:sz w:val="28"/>
          <w:szCs w:val="28"/>
        </w:rPr>
        <w:t xml:space="preserve"> рассчитанная по пику </w:t>
      </w:r>
      <w:proofErr w:type="spellStart"/>
      <w:r w:rsidR="00F527A8">
        <w:rPr>
          <w:rStyle w:val="3"/>
          <w:rFonts w:eastAsiaTheme="minorEastAsia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F527A8" w:rsidRPr="004C1E51">
        <w:rPr>
          <w:rStyle w:val="2"/>
          <w:rFonts w:eastAsiaTheme="minorEastAsia"/>
          <w:color w:val="auto"/>
        </w:rPr>
        <w:t xml:space="preserve"> </w:t>
      </w:r>
      <w:r w:rsidRPr="00D266B7">
        <w:rPr>
          <w:rFonts w:ascii="Times New Roman" w:hAnsi="Times New Roman" w:cs="Times New Roman"/>
          <w:sz w:val="28"/>
          <w:szCs w:val="28"/>
        </w:rPr>
        <w:t>или п</w:t>
      </w:r>
      <w:r w:rsidRPr="00D266B7">
        <w:rPr>
          <w:rStyle w:val="11pt0pt"/>
          <w:rFonts w:eastAsiaTheme="minorEastAsia"/>
          <w:sz w:val="28"/>
          <w:szCs w:val="28"/>
        </w:rPr>
        <w:t xml:space="preserve">иридоксина гидрохлорида или  </w:t>
      </w:r>
      <w:proofErr w:type="spellStart"/>
      <w:r w:rsidRPr="00D266B7">
        <w:rPr>
          <w:rStyle w:val="11pt0pt"/>
          <w:rFonts w:eastAsiaTheme="minorEastAsia"/>
          <w:sz w:val="28"/>
          <w:szCs w:val="28"/>
        </w:rPr>
        <w:t>никотинамида</w:t>
      </w:r>
      <w:proofErr w:type="spellEnd"/>
      <w:r w:rsidRPr="00D266B7">
        <w:rPr>
          <w:rStyle w:val="11pt0pt"/>
          <w:rFonts w:eastAsiaTheme="minorEastAsia"/>
          <w:sz w:val="28"/>
          <w:szCs w:val="28"/>
        </w:rPr>
        <w:t xml:space="preserve"> или кальция </w:t>
      </w:r>
      <w:proofErr w:type="spellStart"/>
      <w:r w:rsidRPr="00D266B7">
        <w:rPr>
          <w:rStyle w:val="11pt0pt"/>
          <w:rFonts w:eastAsiaTheme="minorEastAsia"/>
          <w:sz w:val="28"/>
          <w:szCs w:val="28"/>
        </w:rPr>
        <w:t>пантотената</w:t>
      </w:r>
      <w:proofErr w:type="spellEnd"/>
      <w:r w:rsidRPr="00D266B7">
        <w:rPr>
          <w:rStyle w:val="3"/>
          <w:rFonts w:eastAsiaTheme="minorEastAsia"/>
          <w:sz w:val="28"/>
          <w:szCs w:val="28"/>
        </w:rPr>
        <w:t xml:space="preserve"> - не менее 2000 теоре</w:t>
      </w:r>
      <w:r w:rsidR="00BF307A">
        <w:rPr>
          <w:rStyle w:val="3"/>
          <w:rFonts w:eastAsiaTheme="minorEastAsia"/>
          <w:sz w:val="28"/>
          <w:szCs w:val="28"/>
        </w:rPr>
        <w:t>тических тарелок;</w:t>
      </w:r>
    </w:p>
    <w:p w:rsidR="00BF307A" w:rsidRPr="00BF307A" w:rsidRDefault="00BF307A" w:rsidP="00722A93">
      <w:pPr>
        <w:jc w:val="both"/>
        <w:rPr>
          <w:rFonts w:ascii="Times New Roman" w:hAnsi="Times New Roman" w:cs="Times New Roman"/>
          <w:sz w:val="28"/>
          <w:szCs w:val="28"/>
        </w:rPr>
      </w:pPr>
      <w:r w:rsidRPr="00BF307A">
        <w:rPr>
          <w:rFonts w:ascii="Times New Roman" w:hAnsi="Times New Roman" w:cs="Times New Roman"/>
          <w:sz w:val="28"/>
          <w:szCs w:val="28"/>
        </w:rPr>
        <w:t xml:space="preserve">- </w:t>
      </w:r>
      <w:r w:rsidR="00D136CF" w:rsidRPr="00D136CF">
        <w:rPr>
          <w:rFonts w:ascii="Times New Roman" w:hAnsi="Times New Roman" w:cs="Times New Roman"/>
          <w:i/>
          <w:sz w:val="28"/>
          <w:szCs w:val="28"/>
        </w:rPr>
        <w:t>ф</w:t>
      </w:r>
      <w:r w:rsidRPr="00D136CF">
        <w:rPr>
          <w:rFonts w:ascii="Times New Roman" w:hAnsi="Times New Roman" w:cs="Times New Roman"/>
          <w:i/>
          <w:sz w:val="28"/>
          <w:szCs w:val="28"/>
        </w:rPr>
        <w:t>актор асимметрии пика</w:t>
      </w:r>
      <w:r w:rsidRPr="00BF307A">
        <w:rPr>
          <w:rFonts w:ascii="Times New Roman" w:hAnsi="Times New Roman" w:cs="Times New Roman"/>
          <w:sz w:val="28"/>
          <w:szCs w:val="28"/>
        </w:rPr>
        <w:t xml:space="preserve"> </w:t>
      </w:r>
      <w:r w:rsidR="00952402" w:rsidRPr="00CA6E0F">
        <w:rPr>
          <w:rFonts w:ascii="Times New Roman" w:hAnsi="Times New Roman" w:cs="Times New Roman"/>
          <w:i/>
          <w:sz w:val="28"/>
          <w:szCs w:val="28"/>
        </w:rPr>
        <w:t>(</w:t>
      </w:r>
      <w:r w:rsidR="00952402"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52402"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52402"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="00952402"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BF307A">
        <w:rPr>
          <w:rFonts w:ascii="Times New Roman" w:hAnsi="Times New Roman" w:cs="Times New Roman"/>
          <w:sz w:val="28"/>
          <w:szCs w:val="28"/>
        </w:rPr>
        <w:t xml:space="preserve">тиамина или рибофлавина или пиридоксина гидрохлорида или </w:t>
      </w:r>
      <w:proofErr w:type="spellStart"/>
      <w:r w:rsidRPr="00BF307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BF307A">
        <w:rPr>
          <w:rFonts w:ascii="Times New Roman" w:hAnsi="Times New Roman" w:cs="Times New Roman"/>
          <w:sz w:val="28"/>
          <w:szCs w:val="28"/>
        </w:rPr>
        <w:t xml:space="preserve"> или кальция </w:t>
      </w:r>
      <w:proofErr w:type="spellStart"/>
      <w:r w:rsidRPr="00BF307A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BF307A">
        <w:rPr>
          <w:rFonts w:ascii="Times New Roman" w:hAnsi="Times New Roman" w:cs="Times New Roman"/>
          <w:sz w:val="28"/>
          <w:szCs w:val="28"/>
        </w:rPr>
        <w:t xml:space="preserve"> - не более 2.</w:t>
      </w:r>
    </w:p>
    <w:p w:rsidR="00BF307A" w:rsidRPr="00BF307A" w:rsidRDefault="00BF307A" w:rsidP="0072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07A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952402">
        <w:rPr>
          <w:rFonts w:ascii="Times New Roman" w:hAnsi="Times New Roman" w:cs="Times New Roman"/>
          <w:i/>
          <w:sz w:val="28"/>
          <w:szCs w:val="28"/>
        </w:rPr>
        <w:t>(</w:t>
      </w:r>
      <w:r w:rsidR="00952402" w:rsidRPr="00CA6E0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52402"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52402"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="00952402"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BF307A">
        <w:rPr>
          <w:rFonts w:ascii="Times New Roman" w:hAnsi="Times New Roman" w:cs="Times New Roman"/>
          <w:i/>
          <w:sz w:val="28"/>
          <w:szCs w:val="28"/>
        </w:rPr>
        <w:t>между пиками</w:t>
      </w:r>
      <w:r w:rsidRPr="00BF307A">
        <w:rPr>
          <w:rFonts w:ascii="Times New Roman" w:hAnsi="Times New Roman" w:cs="Times New Roman"/>
          <w:sz w:val="28"/>
          <w:szCs w:val="28"/>
        </w:rPr>
        <w:t xml:space="preserve"> не более 1,5</w:t>
      </w:r>
    </w:p>
    <w:p w:rsidR="00C53998" w:rsidRPr="00BF307A" w:rsidRDefault="00C53998" w:rsidP="00722A93">
      <w:pPr>
        <w:spacing w:after="0" w:line="360" w:lineRule="auto"/>
        <w:jc w:val="both"/>
        <w:rPr>
          <w:rStyle w:val="11"/>
          <w:rFonts w:eastAsiaTheme="minorEastAsia"/>
          <w:sz w:val="28"/>
          <w:szCs w:val="28"/>
        </w:rPr>
      </w:pPr>
      <w:r w:rsidRPr="00BF307A">
        <w:rPr>
          <w:rStyle w:val="11"/>
          <w:rFonts w:eastAsiaTheme="minorEastAsia"/>
          <w:sz w:val="28"/>
          <w:szCs w:val="28"/>
        </w:rPr>
        <w:t xml:space="preserve">Содержание </w:t>
      </w:r>
      <w:proofErr w:type="spellStart"/>
      <w:r w:rsidR="00F527A8">
        <w:rPr>
          <w:rStyle w:val="11"/>
          <w:rFonts w:eastAsiaTheme="minorEastAsia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F527A8" w:rsidRPr="004C1E51">
        <w:rPr>
          <w:rStyle w:val="2"/>
          <w:rFonts w:eastAsiaTheme="minorEastAsia"/>
          <w:color w:val="auto"/>
        </w:rPr>
        <w:t xml:space="preserve"> </w:t>
      </w:r>
      <w:r w:rsidR="00BC5B0A" w:rsidRPr="006E7137">
        <w:rPr>
          <w:rFonts w:ascii="Times New Roman" w:hAnsi="Times New Roman" w:cs="Times New Roman"/>
          <w:sz w:val="28"/>
          <w:szCs w:val="28"/>
        </w:rPr>
        <w:t>C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BC5B0A" w:rsidRPr="006E7137">
        <w:rPr>
          <w:rFonts w:ascii="Times New Roman" w:hAnsi="Times New Roman" w:cs="Times New Roman"/>
          <w:sz w:val="28"/>
          <w:szCs w:val="28"/>
        </w:rPr>
        <w:t>H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proofErr w:type="spellStart"/>
      <w:r w:rsidR="00BC5B0A" w:rsidRPr="006E7137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BC5B0A" w:rsidRPr="006E7137">
        <w:rPr>
          <w:rFonts w:ascii="Times New Roman" w:hAnsi="Times New Roman" w:cs="Times New Roman"/>
          <w:sz w:val="28"/>
          <w:szCs w:val="28"/>
        </w:rPr>
        <w:t>N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5B0A" w:rsidRPr="006E7137">
        <w:rPr>
          <w:rFonts w:ascii="Times New Roman" w:hAnsi="Times New Roman" w:cs="Times New Roman"/>
          <w:sz w:val="28"/>
          <w:szCs w:val="28"/>
        </w:rPr>
        <w:t>O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5B0A" w:rsidRPr="006E713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BC5B0A" w:rsidRPr="006E7137">
        <w:rPr>
          <w:rFonts w:ascii="Times New Roman" w:hAnsi="Times New Roman" w:cs="Times New Roman"/>
          <w:sz w:val="28"/>
          <w:szCs w:val="28"/>
        </w:rPr>
        <w:t>ˑ2</w:t>
      </w:r>
      <w:r w:rsidR="00BC5B0A" w:rsidRPr="006E713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C5B0A" w:rsidRPr="006E71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307A">
        <w:rPr>
          <w:rStyle w:val="11"/>
          <w:rFonts w:eastAsiaTheme="minorEastAsia"/>
          <w:sz w:val="28"/>
          <w:szCs w:val="28"/>
        </w:rPr>
        <w:t>, рибофлавина натрия фосфата</w:t>
      </w:r>
      <w:r w:rsidR="00BC5B0A">
        <w:rPr>
          <w:rStyle w:val="11"/>
          <w:rFonts w:eastAsiaTheme="minorEastAsia"/>
          <w:sz w:val="28"/>
          <w:szCs w:val="28"/>
        </w:rPr>
        <w:t xml:space="preserve"> </w:t>
      </w:r>
      <w:r w:rsidR="00BC5B0A" w:rsidRPr="006E7137">
        <w:rPr>
          <w:rFonts w:ascii="Times New Roman" w:hAnsi="Times New Roman" w:cs="Times New Roman"/>
          <w:sz w:val="28"/>
          <w:szCs w:val="28"/>
        </w:rPr>
        <w:t>C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BC5B0A" w:rsidRPr="006E7137">
        <w:rPr>
          <w:rFonts w:ascii="Times New Roman" w:hAnsi="Times New Roman" w:cs="Times New Roman"/>
          <w:sz w:val="28"/>
          <w:szCs w:val="28"/>
        </w:rPr>
        <w:t>H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BC5B0A" w:rsidRPr="006E7137">
        <w:rPr>
          <w:rFonts w:ascii="Times New Roman" w:hAnsi="Times New Roman" w:cs="Times New Roman"/>
          <w:sz w:val="28"/>
          <w:szCs w:val="28"/>
        </w:rPr>
        <w:t>N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C5B0A" w:rsidRPr="006E713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C5B0A" w:rsidRPr="006E7137">
        <w:rPr>
          <w:rFonts w:ascii="Times New Roman" w:hAnsi="Times New Roman" w:cs="Times New Roman"/>
          <w:sz w:val="28"/>
          <w:szCs w:val="28"/>
        </w:rPr>
        <w:t>O</w:t>
      </w:r>
      <w:r w:rsidR="00BC5B0A" w:rsidRPr="006E713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BC5B0A" w:rsidRPr="006E71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307A">
        <w:rPr>
          <w:rStyle w:val="11"/>
          <w:rFonts w:eastAsiaTheme="minorEastAsia"/>
          <w:sz w:val="28"/>
          <w:szCs w:val="28"/>
        </w:rPr>
        <w:t xml:space="preserve">, </w:t>
      </w:r>
      <w:proofErr w:type="spellStart"/>
      <w:r w:rsidRPr="00BF307A">
        <w:rPr>
          <w:rStyle w:val="11"/>
          <w:rFonts w:eastAsiaTheme="minorEastAsia"/>
          <w:sz w:val="28"/>
          <w:szCs w:val="28"/>
        </w:rPr>
        <w:t>никотинамида</w:t>
      </w:r>
      <w:proofErr w:type="spellEnd"/>
      <w:r w:rsidR="00BC5B0A">
        <w:rPr>
          <w:rStyle w:val="11"/>
          <w:rFonts w:eastAsiaTheme="minorEastAsia"/>
          <w:sz w:val="28"/>
          <w:szCs w:val="28"/>
        </w:rPr>
        <w:t xml:space="preserve"> </w:t>
      </w:r>
      <w:r w:rsidR="00BC5B0A" w:rsidRPr="006E7137">
        <w:rPr>
          <w:rStyle w:val="2"/>
          <w:rFonts w:eastAsiaTheme="minorEastAsia"/>
          <w:color w:val="auto"/>
        </w:rPr>
        <w:t>С</w:t>
      </w:r>
      <w:r w:rsidR="00BC5B0A" w:rsidRPr="006E7137">
        <w:rPr>
          <w:rStyle w:val="2"/>
          <w:rFonts w:eastAsiaTheme="minorEastAsia"/>
          <w:color w:val="auto"/>
          <w:vertAlign w:val="subscript"/>
        </w:rPr>
        <w:t>6</w:t>
      </w:r>
      <w:r w:rsidR="00BC5B0A" w:rsidRPr="006E7137">
        <w:rPr>
          <w:rStyle w:val="2"/>
          <w:rFonts w:eastAsiaTheme="minorEastAsia"/>
          <w:color w:val="auto"/>
        </w:rPr>
        <w:t>Н</w:t>
      </w:r>
      <w:r w:rsidR="00BC5B0A" w:rsidRPr="006E7137">
        <w:rPr>
          <w:rStyle w:val="2"/>
          <w:rFonts w:eastAsiaTheme="minorEastAsia"/>
          <w:color w:val="auto"/>
          <w:vertAlign w:val="subscript"/>
        </w:rPr>
        <w:t>6</w:t>
      </w:r>
      <w:r w:rsidR="00BC5B0A" w:rsidRPr="006E7137">
        <w:rPr>
          <w:rStyle w:val="2"/>
          <w:rFonts w:eastAsiaTheme="minorEastAsia"/>
          <w:color w:val="auto"/>
          <w:lang w:val="en-US"/>
        </w:rPr>
        <w:t>N</w:t>
      </w:r>
      <w:r w:rsidR="00BC5B0A" w:rsidRPr="006E7137">
        <w:rPr>
          <w:rStyle w:val="2"/>
          <w:rFonts w:eastAsiaTheme="minorEastAsia"/>
          <w:color w:val="auto"/>
          <w:vertAlign w:val="subscript"/>
        </w:rPr>
        <w:t>2</w:t>
      </w:r>
      <w:r w:rsidR="00BC5B0A" w:rsidRPr="006E7137">
        <w:rPr>
          <w:rStyle w:val="2"/>
          <w:rFonts w:eastAsiaTheme="minorEastAsia"/>
          <w:color w:val="auto"/>
          <w:lang w:val="en-US"/>
        </w:rPr>
        <w:t>O</w:t>
      </w:r>
      <w:r w:rsidRPr="00BF307A">
        <w:rPr>
          <w:rStyle w:val="11"/>
          <w:rFonts w:eastAsiaTheme="minorEastAsia"/>
          <w:sz w:val="28"/>
          <w:szCs w:val="28"/>
        </w:rPr>
        <w:t xml:space="preserve">, кальция </w:t>
      </w:r>
      <w:proofErr w:type="spellStart"/>
      <w:r w:rsidRPr="00BF307A">
        <w:rPr>
          <w:rStyle w:val="11"/>
          <w:rFonts w:eastAsiaTheme="minorEastAsia"/>
          <w:sz w:val="28"/>
          <w:szCs w:val="28"/>
        </w:rPr>
        <w:t>пантотената</w:t>
      </w:r>
      <w:proofErr w:type="spellEnd"/>
      <w:r w:rsidR="00BC5B0A">
        <w:rPr>
          <w:rStyle w:val="11"/>
          <w:rFonts w:eastAsiaTheme="minorEastAsia"/>
          <w:sz w:val="28"/>
          <w:szCs w:val="28"/>
        </w:rPr>
        <w:t xml:space="preserve"> </w:t>
      </w:r>
      <w:r w:rsidR="00BC5B0A" w:rsidRPr="006E7137">
        <w:rPr>
          <w:rStyle w:val="2"/>
          <w:rFonts w:eastAsiaTheme="minorEastAsia"/>
          <w:color w:val="auto"/>
          <w:lang w:val="en-US"/>
        </w:rPr>
        <w:t>C</w:t>
      </w:r>
      <w:r w:rsidR="00BC5B0A" w:rsidRPr="006E7137">
        <w:rPr>
          <w:rStyle w:val="2"/>
          <w:rFonts w:eastAsiaTheme="minorEastAsia"/>
          <w:color w:val="auto"/>
          <w:vertAlign w:val="subscript"/>
        </w:rPr>
        <w:t>18</w:t>
      </w:r>
      <w:r w:rsidR="00BC5B0A" w:rsidRPr="006E7137">
        <w:rPr>
          <w:rStyle w:val="2"/>
          <w:rFonts w:eastAsiaTheme="minorEastAsia"/>
          <w:color w:val="auto"/>
          <w:lang w:val="en-US"/>
        </w:rPr>
        <w:t>H</w:t>
      </w:r>
      <w:r w:rsidR="00BC5B0A" w:rsidRPr="006E7137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="00BC5B0A" w:rsidRPr="006E7137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="00BC5B0A" w:rsidRPr="006E7137">
        <w:rPr>
          <w:rStyle w:val="2"/>
          <w:rFonts w:eastAsiaTheme="minorEastAsia"/>
          <w:color w:val="auto"/>
          <w:vertAlign w:val="subscript"/>
        </w:rPr>
        <w:t>2</w:t>
      </w:r>
      <w:r w:rsidR="00BC5B0A" w:rsidRPr="006E7137">
        <w:rPr>
          <w:rStyle w:val="2"/>
          <w:rFonts w:eastAsiaTheme="minorEastAsia"/>
          <w:color w:val="auto"/>
          <w:lang w:val="en-US"/>
        </w:rPr>
        <w:t>O</w:t>
      </w:r>
      <w:r w:rsidR="00BC5B0A" w:rsidRPr="006E7137">
        <w:rPr>
          <w:rStyle w:val="2"/>
          <w:rFonts w:eastAsiaTheme="minorEastAsia"/>
          <w:color w:val="auto"/>
          <w:vertAlign w:val="subscript"/>
        </w:rPr>
        <w:t>10</w:t>
      </w:r>
      <w:r w:rsidRPr="00BF307A">
        <w:rPr>
          <w:rStyle w:val="11"/>
          <w:rFonts w:eastAsiaTheme="minorEastAsia"/>
          <w:sz w:val="28"/>
          <w:szCs w:val="28"/>
        </w:rPr>
        <w:t>, пиридоксина гидрохлорида</w:t>
      </w:r>
      <w:r w:rsidR="00BC5B0A">
        <w:rPr>
          <w:rStyle w:val="11"/>
          <w:rFonts w:eastAsiaTheme="minorEastAsia"/>
          <w:sz w:val="28"/>
          <w:szCs w:val="28"/>
        </w:rPr>
        <w:t xml:space="preserve"> </w:t>
      </w:r>
      <w:r w:rsidR="00BC5B0A" w:rsidRPr="00F40D21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="00BC5B0A" w:rsidRPr="00F40D2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BC5B0A" w:rsidRPr="00F40D21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="00BC5B0A" w:rsidRPr="00F40D2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BC5B0A" w:rsidRPr="00F40D21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="00BC5B0A" w:rsidRPr="00F40D2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BC5B0A" w:rsidRPr="00F40D21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BC5B0A" w:rsidRPr="00F40D21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Pr="00BF307A">
        <w:rPr>
          <w:rStyle w:val="11"/>
          <w:rFonts w:eastAsiaTheme="minorEastAsia"/>
          <w:sz w:val="28"/>
          <w:szCs w:val="28"/>
        </w:rPr>
        <w:t xml:space="preserve"> </w:t>
      </w:r>
      <w:r w:rsidR="00B24D49">
        <w:rPr>
          <w:rStyle w:val="11"/>
          <w:rFonts w:eastAsiaTheme="minorEastAsia"/>
          <w:sz w:val="28"/>
          <w:szCs w:val="28"/>
        </w:rPr>
        <w:t>в препарате</w:t>
      </w:r>
      <w:r w:rsidRPr="00BF307A">
        <w:rPr>
          <w:rStyle w:val="13pt0pt"/>
          <w:rFonts w:eastAsiaTheme="minorEastAsia"/>
          <w:sz w:val="28"/>
          <w:szCs w:val="28"/>
        </w:rPr>
        <w:t xml:space="preserve"> </w:t>
      </w:r>
      <w:r w:rsidR="004F7654" w:rsidRPr="00B24D49">
        <w:rPr>
          <w:rStyle w:val="13pt0pt"/>
          <w:rFonts w:eastAsiaTheme="minorEastAsia"/>
          <w:i w:val="0"/>
          <w:sz w:val="28"/>
          <w:szCs w:val="28"/>
        </w:rPr>
        <w:t>в процентах</w:t>
      </w:r>
      <w:r w:rsidRPr="00BF307A">
        <w:rPr>
          <w:rStyle w:val="a9"/>
          <w:rFonts w:eastAsiaTheme="minorEastAsia"/>
          <w:sz w:val="28"/>
          <w:szCs w:val="28"/>
        </w:rPr>
        <w:t xml:space="preserve"> </w:t>
      </w:r>
      <w:r w:rsidR="00B24D49" w:rsidRPr="00B24D49">
        <w:rPr>
          <w:rStyle w:val="a9"/>
          <w:rFonts w:eastAsiaTheme="minorEastAsia"/>
          <w:b w:val="0"/>
          <w:sz w:val="28"/>
          <w:szCs w:val="28"/>
        </w:rPr>
        <w:t>от заявленного количества</w:t>
      </w:r>
      <w:r w:rsidR="00B24D49">
        <w:rPr>
          <w:rStyle w:val="a9"/>
          <w:rFonts w:eastAsiaTheme="minorEastAsia"/>
          <w:sz w:val="28"/>
          <w:szCs w:val="28"/>
        </w:rPr>
        <w:t xml:space="preserve"> </w:t>
      </w:r>
      <w:r w:rsidR="00435363" w:rsidRPr="00284A60">
        <w:rPr>
          <w:rStyle w:val="a9"/>
          <w:rFonts w:eastAsiaTheme="minorEastAsia"/>
          <w:sz w:val="28"/>
          <w:szCs w:val="28"/>
        </w:rPr>
        <w:t xml:space="preserve">(Х) </w:t>
      </w:r>
      <w:r w:rsidR="002E00C7" w:rsidRPr="00BF307A">
        <w:rPr>
          <w:rStyle w:val="11"/>
          <w:rFonts w:eastAsiaTheme="minorEastAsia"/>
          <w:sz w:val="28"/>
          <w:szCs w:val="28"/>
        </w:rPr>
        <w:t>вычисляют по формуле:</w:t>
      </w:r>
    </w:p>
    <w:p w:rsidR="009F3C09" w:rsidRPr="00BF307A" w:rsidRDefault="0055124E" w:rsidP="00BF307A">
      <w:pPr>
        <w:spacing w:after="0"/>
        <w:jc w:val="center"/>
        <w:rPr>
          <w:rStyle w:val="11"/>
          <w:rFonts w:eastAsiaTheme="minorEastAsia"/>
        </w:rPr>
      </w:pPr>
      <w:r>
        <w:rPr>
          <w:rStyle w:val="11"/>
          <w:rFonts w:eastAsiaTheme="minorEastAsia"/>
          <w:lang w:val="en-US"/>
        </w:rPr>
        <w:t>X</w:t>
      </w:r>
      <w:r w:rsidRPr="00D5576E">
        <w:rPr>
          <w:rStyle w:val="11"/>
          <w:rFonts w:eastAsiaTheme="minorEastAsia"/>
        </w:rPr>
        <w:t>=</w:t>
      </w:r>
      <m:oMath>
        <m:f>
          <m:fPr>
            <m:ctrlPr>
              <w:rPr>
                <w:rStyle w:val="11"/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Style w:val="11"/>
                <w:rFonts w:ascii="Cambria Math" w:eastAsiaTheme="minorEastAsia" w:hAnsi="Cambria Math"/>
                <w:lang w:val="en-US"/>
              </w:rPr>
              <m:t>S</m:t>
            </m:r>
            <m:r>
              <w:rPr>
                <w:rStyle w:val="11"/>
                <w:rFonts w:ascii="Cambria Math" w:eastAsiaTheme="minorEastAsia" w:hAnsi="Cambria Math"/>
              </w:rPr>
              <m:t xml:space="preserve">  ∙</m:t>
            </m:r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∙200∙10∙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G</m:t>
            </m:r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P</m:t>
            </m:r>
          </m:num>
          <m:den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a</m:t>
            </m:r>
            <m:r>
              <w:rPr>
                <w:rStyle w:val="11"/>
                <w:rFonts w:ascii="Cambria Math" w:eastAsiaTheme="minorEastAsia" w:hAnsi="Cambria Math"/>
              </w:rPr>
              <m:t>∙100∙200∙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L</m:t>
            </m:r>
          </m:den>
        </m:f>
        <m:r>
          <w:rPr>
            <w:rStyle w:val="11"/>
            <w:rFonts w:ascii="Cambria Math" w:eastAsiaTheme="minorEastAsia" w:hAnsi="Cambria Math"/>
          </w:rPr>
          <m:t>=</m:t>
        </m:r>
        <m:f>
          <m:fPr>
            <m:ctrlPr>
              <w:rPr>
                <w:rStyle w:val="11"/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Style w:val="11"/>
                <w:rFonts w:ascii="Cambria Math" w:eastAsiaTheme="minorEastAsia" w:hAnsi="Cambria Math"/>
                <w:lang w:val="en-US"/>
              </w:rPr>
              <m:t>S</m:t>
            </m:r>
            <m:r>
              <w:rPr>
                <w:rStyle w:val="11"/>
                <w:rFonts w:ascii="Cambria Math" w:eastAsiaTheme="minorEastAsia" w:hAnsi="Cambria Math"/>
              </w:rPr>
              <m:t xml:space="preserve">  ∙</m:t>
            </m:r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G</m:t>
            </m:r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P</m:t>
            </m:r>
          </m:num>
          <m:den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a</m:t>
            </m:r>
            <m:r>
              <w:rPr>
                <w:rStyle w:val="11"/>
                <w:rFonts w:ascii="Cambria Math" w:eastAsiaTheme="minorEastAsia" w:hAnsi="Cambria Math"/>
              </w:rPr>
              <m:t>∙10∙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L</m:t>
            </m:r>
          </m:den>
        </m:f>
      </m:oMath>
      <w:r w:rsidR="00BF307A">
        <w:rPr>
          <w:rStyle w:val="11"/>
          <w:rFonts w:eastAsiaTheme="minorEastAsia"/>
        </w:rPr>
        <w:t>,</w:t>
      </w:r>
    </w:p>
    <w:p w:rsidR="00F527A8" w:rsidRDefault="00BF307A" w:rsidP="00F5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BF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4817" w:rsidRPr="0055124E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55124E">
        <w:rPr>
          <w:rFonts w:ascii="Times New Roman" w:hAnsi="Times New Roman" w:cs="Times New Roman"/>
          <w:sz w:val="28"/>
          <w:szCs w:val="28"/>
        </w:rPr>
        <w:t xml:space="preserve">, </w:t>
      </w:r>
      <w:r w:rsidR="00514817" w:rsidRPr="0055124E">
        <w:rPr>
          <w:rFonts w:ascii="Times New Roman" w:hAnsi="Times New Roman" w:cs="Times New Roman"/>
          <w:sz w:val="28"/>
          <w:szCs w:val="28"/>
        </w:rPr>
        <w:t xml:space="preserve">(рибофлавина натрия </w:t>
      </w:r>
      <w:proofErr w:type="gramEnd"/>
    </w:p>
    <w:p w:rsidR="00514817" w:rsidRPr="0055124E" w:rsidRDefault="00514817" w:rsidP="00F527A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24E">
        <w:rPr>
          <w:rFonts w:ascii="Times New Roman" w:hAnsi="Times New Roman" w:cs="Times New Roman"/>
          <w:sz w:val="28"/>
          <w:szCs w:val="28"/>
        </w:rPr>
        <w:t xml:space="preserve">фосфата*, </w:t>
      </w:r>
      <w:proofErr w:type="spellStart"/>
      <w:r w:rsidRPr="0055124E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55124E">
        <w:rPr>
          <w:rFonts w:ascii="Times New Roman" w:hAnsi="Times New Roman" w:cs="Times New Roman"/>
          <w:sz w:val="28"/>
          <w:szCs w:val="28"/>
        </w:rPr>
        <w:t xml:space="preserve">, кальция </w:t>
      </w:r>
      <w:proofErr w:type="spellStart"/>
      <w:r w:rsidRPr="0055124E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55124E">
        <w:rPr>
          <w:rFonts w:ascii="Times New Roman" w:hAnsi="Times New Roman" w:cs="Times New Roman"/>
          <w:sz w:val="28"/>
          <w:szCs w:val="28"/>
        </w:rPr>
        <w:t xml:space="preserve">, пиридоксина гидрохлорида) на </w:t>
      </w:r>
      <w:proofErr w:type="spellStart"/>
      <w:r w:rsidRPr="0055124E">
        <w:rPr>
          <w:rFonts w:ascii="Times New Roman" w:hAnsi="Times New Roman" w:cs="Times New Roman"/>
          <w:sz w:val="28"/>
          <w:szCs w:val="28"/>
        </w:rPr>
        <w:t>хрома</w:t>
      </w:r>
      <w:r w:rsidRPr="0055124E">
        <w:rPr>
          <w:rFonts w:ascii="Times New Roman" w:eastAsia="Times New Roman" w:hAnsi="Times New Roman" w:cs="Times New Roman"/>
          <w:sz w:val="28"/>
          <w:szCs w:val="28"/>
        </w:rPr>
        <w:t>тограмме</w:t>
      </w:r>
      <w:proofErr w:type="spellEnd"/>
      <w:r w:rsidRPr="0055124E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раствора;</w:t>
      </w:r>
    </w:p>
    <w:p w:rsidR="00BF307A" w:rsidRPr="00BF307A" w:rsidRDefault="00BF307A" w:rsidP="00BF307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F307A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1922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 xml:space="preserve"> (рибофлавина натрия фосфата*, </w:t>
      </w:r>
      <w:proofErr w:type="spellStart"/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>никотинамида</w:t>
      </w:r>
      <w:proofErr w:type="spellEnd"/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 xml:space="preserve">, кальция </w:t>
      </w:r>
      <w:proofErr w:type="spellStart"/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>пантотената</w:t>
      </w:r>
      <w:proofErr w:type="spellEnd"/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 xml:space="preserve">, пиридоксина гидрохлорида) на </w:t>
      </w:r>
      <w:proofErr w:type="spellStart"/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514817" w:rsidRPr="0055124E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раствора</w:t>
      </w:r>
    </w:p>
    <w:p w:rsidR="00F527A8" w:rsidRDefault="00BF307A" w:rsidP="00F527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07A">
        <w:rPr>
          <w:rFonts w:ascii="Times New Roman" w:hAnsi="Times New Roman" w:cs="Times New Roman"/>
          <w:sz w:val="28"/>
          <w:szCs w:val="28"/>
        </w:rPr>
        <w:t>а</w:t>
      </w:r>
      <w:r w:rsidRPr="00BF307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F307A">
        <w:rPr>
          <w:rFonts w:ascii="Times New Roman" w:hAnsi="Times New Roman" w:cs="Times New Roman"/>
          <w:sz w:val="28"/>
          <w:szCs w:val="28"/>
        </w:rPr>
        <w:t xml:space="preserve"> - навеска стандартных образцов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1922C9">
        <w:rPr>
          <w:rFonts w:ascii="Times New Roman" w:hAnsi="Times New Roman" w:cs="Times New Roman"/>
          <w:sz w:val="28"/>
          <w:szCs w:val="28"/>
        </w:rPr>
        <w:t>,</w:t>
      </w:r>
      <w:r w:rsidRPr="00BF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CF" w:rsidRDefault="00BF307A" w:rsidP="00F527A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307A">
        <w:rPr>
          <w:rFonts w:ascii="Times New Roman" w:hAnsi="Times New Roman" w:cs="Times New Roman"/>
          <w:sz w:val="28"/>
          <w:szCs w:val="28"/>
        </w:rPr>
        <w:t xml:space="preserve">(рибофлавина натрия фосфата, </w:t>
      </w:r>
      <w:proofErr w:type="spellStart"/>
      <w:r w:rsidRPr="00BF307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BF307A">
        <w:rPr>
          <w:rFonts w:ascii="Times New Roman" w:hAnsi="Times New Roman" w:cs="Times New Roman"/>
          <w:sz w:val="28"/>
          <w:szCs w:val="28"/>
        </w:rPr>
        <w:t xml:space="preserve">, кальция </w:t>
      </w:r>
      <w:proofErr w:type="spellStart"/>
      <w:r w:rsidRPr="00BF307A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BF307A">
        <w:rPr>
          <w:rFonts w:ascii="Times New Roman" w:hAnsi="Times New Roman" w:cs="Times New Roman"/>
          <w:sz w:val="28"/>
          <w:szCs w:val="28"/>
        </w:rPr>
        <w:t xml:space="preserve">, пиридоксина гидрохлорида), мг; </w:t>
      </w:r>
    </w:p>
    <w:p w:rsidR="00514817" w:rsidRPr="0055124E" w:rsidRDefault="0055124E" w:rsidP="00334912">
      <w:pPr>
        <w:spacing w:after="0"/>
        <w:ind w:firstLine="708"/>
        <w:jc w:val="both"/>
        <w:rPr>
          <w:rStyle w:val="11"/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24E">
        <w:rPr>
          <w:rFonts w:ascii="Times New Roman" w:eastAsia="Times New Roman" w:hAnsi="Times New Roman" w:cs="Times New Roman"/>
          <w:sz w:val="28"/>
          <w:szCs w:val="28"/>
        </w:rPr>
        <w:t xml:space="preserve"> - навеска порошка таблеток, взятая для анализа, мг;</w:t>
      </w:r>
    </w:p>
    <w:p w:rsidR="00514817" w:rsidRPr="0055124E" w:rsidRDefault="0055124E" w:rsidP="00334912">
      <w:pPr>
        <w:spacing w:after="0"/>
        <w:ind w:firstLine="708"/>
        <w:jc w:val="both"/>
        <w:rPr>
          <w:rStyle w:val="11"/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5512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55124E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55124E">
        <w:rPr>
          <w:rFonts w:ascii="Times New Roman" w:eastAsia="Times New Roman" w:hAnsi="Times New Roman" w:cs="Times New Roman"/>
          <w:sz w:val="28"/>
          <w:szCs w:val="28"/>
        </w:rPr>
        <w:t xml:space="preserve"> масса одной таблетки, мг</w:t>
      </w:r>
    </w:p>
    <w:p w:rsidR="00334912" w:rsidRPr="00334912" w:rsidRDefault="0055124E" w:rsidP="00334912">
      <w:pPr>
        <w:pStyle w:val="20"/>
        <w:shd w:val="clear" w:color="auto" w:fill="auto"/>
        <w:spacing w:after="0" w:line="276" w:lineRule="auto"/>
        <w:ind w:left="708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55124E">
        <w:rPr>
          <w:sz w:val="28"/>
          <w:szCs w:val="28"/>
        </w:rPr>
        <w:t xml:space="preserve"> - </w:t>
      </w:r>
      <w:proofErr w:type="gramStart"/>
      <w:r w:rsidR="00334912" w:rsidRPr="00334912">
        <w:rPr>
          <w:rStyle w:val="3"/>
          <w:sz w:val="28"/>
          <w:szCs w:val="28"/>
        </w:rPr>
        <w:t>содержание</w:t>
      </w:r>
      <w:proofErr w:type="gramEnd"/>
      <w:r w:rsidR="00334912" w:rsidRPr="00334912">
        <w:rPr>
          <w:rStyle w:val="3"/>
          <w:sz w:val="28"/>
          <w:szCs w:val="28"/>
        </w:rPr>
        <w:t xml:space="preserve"> основного вещества в соответствующем стандартном образце, </w:t>
      </w:r>
      <w:r w:rsidR="004F7654">
        <w:rPr>
          <w:rStyle w:val="3"/>
          <w:sz w:val="28"/>
          <w:szCs w:val="28"/>
        </w:rPr>
        <w:t>%</w:t>
      </w:r>
      <w:r w:rsidR="000E2B88">
        <w:rPr>
          <w:rStyle w:val="3"/>
          <w:sz w:val="28"/>
          <w:szCs w:val="28"/>
        </w:rPr>
        <w:t>;</w:t>
      </w:r>
    </w:p>
    <w:p w:rsidR="000B6348" w:rsidRPr="0055124E" w:rsidRDefault="00FB3006" w:rsidP="000B6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sz w:val="28"/>
          <w:szCs w:val="28"/>
          <w:lang w:val="en-US"/>
        </w:rPr>
        <w:t>L</w:t>
      </w:r>
      <w:r w:rsidR="004F7654">
        <w:rPr>
          <w:rStyle w:val="11"/>
          <w:rFonts w:eastAsiaTheme="minorEastAsia"/>
          <w:sz w:val="28"/>
          <w:szCs w:val="28"/>
        </w:rPr>
        <w:t xml:space="preserve"> - </w:t>
      </w:r>
      <w:proofErr w:type="gramStart"/>
      <w:r w:rsidR="004F7654">
        <w:rPr>
          <w:rFonts w:ascii="Times New Roman" w:eastAsia="Times New Roman" w:hAnsi="Times New Roman" w:cs="Times New Roman"/>
          <w:sz w:val="28"/>
          <w:szCs w:val="28"/>
        </w:rPr>
        <w:t>заявленное</w:t>
      </w:r>
      <w:proofErr w:type="gramEnd"/>
      <w:r w:rsidR="004F7654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F527A8">
        <w:rPr>
          <w:rFonts w:ascii="Times New Roman" w:hAnsi="Times New Roman" w:cs="Times New Roman"/>
          <w:sz w:val="28"/>
          <w:szCs w:val="28"/>
        </w:rPr>
        <w:t>м</w:t>
      </w:r>
      <w:r w:rsidR="00F527A8">
        <w:rPr>
          <w:rStyle w:val="2"/>
          <w:rFonts w:eastAsiaTheme="minorEastAsia"/>
          <w:color w:val="auto"/>
        </w:rPr>
        <w:t>онофосфотиамина</w:t>
      </w:r>
      <w:proofErr w:type="spellEnd"/>
      <w:r w:rsidR="00F527A8">
        <w:rPr>
          <w:rStyle w:val="2"/>
          <w:rFonts w:eastAsiaTheme="minorEastAsia"/>
          <w:color w:val="auto"/>
        </w:rPr>
        <w:t xml:space="preserve"> </w:t>
      </w:r>
      <w:proofErr w:type="spellStart"/>
      <w:r w:rsidR="00F527A8">
        <w:rPr>
          <w:rStyle w:val="2"/>
          <w:rFonts w:eastAsiaTheme="minorEastAsia"/>
          <w:color w:val="auto"/>
        </w:rPr>
        <w:t>дигидрата</w:t>
      </w:r>
      <w:proofErr w:type="spellEnd"/>
      <w:r w:rsidR="000B63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817" w:rsidRPr="004F7654" w:rsidRDefault="000B6348" w:rsidP="001922C9">
      <w:pPr>
        <w:spacing w:after="0"/>
        <w:ind w:left="708"/>
        <w:jc w:val="both"/>
        <w:rPr>
          <w:rStyle w:val="11"/>
          <w:rFonts w:eastAsiaTheme="minorEastAsia"/>
          <w:sz w:val="28"/>
          <w:szCs w:val="28"/>
        </w:rPr>
      </w:pPr>
      <w:r w:rsidRPr="0055124E">
        <w:rPr>
          <w:rFonts w:ascii="Times New Roman" w:hAnsi="Times New Roman" w:cs="Times New Roman"/>
          <w:sz w:val="28"/>
          <w:szCs w:val="28"/>
        </w:rPr>
        <w:t xml:space="preserve">(рибофлавина натрия фосфата*, </w:t>
      </w:r>
      <w:proofErr w:type="spellStart"/>
      <w:r w:rsidRPr="0055124E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55124E">
        <w:rPr>
          <w:rFonts w:ascii="Times New Roman" w:hAnsi="Times New Roman" w:cs="Times New Roman"/>
          <w:sz w:val="28"/>
          <w:szCs w:val="28"/>
        </w:rPr>
        <w:t xml:space="preserve">, кальция </w:t>
      </w:r>
      <w:proofErr w:type="spellStart"/>
      <w:r w:rsidRPr="0055124E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55124E">
        <w:rPr>
          <w:rFonts w:ascii="Times New Roman" w:hAnsi="Times New Roman" w:cs="Times New Roman"/>
          <w:sz w:val="28"/>
          <w:szCs w:val="28"/>
        </w:rPr>
        <w:t>, пиридоксина гидрохлорида)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654">
        <w:rPr>
          <w:rStyle w:val="11"/>
          <w:rFonts w:eastAsia="Courier New"/>
          <w:sz w:val="28"/>
          <w:szCs w:val="28"/>
        </w:rPr>
        <w:t>в одной таблетке, мг</w:t>
      </w:r>
      <w:r w:rsidR="000E2B88">
        <w:rPr>
          <w:rStyle w:val="11"/>
          <w:rFonts w:eastAsia="Courier New"/>
          <w:sz w:val="28"/>
          <w:szCs w:val="28"/>
        </w:rPr>
        <w:t>.</w:t>
      </w:r>
    </w:p>
    <w:p w:rsidR="009F3C09" w:rsidRPr="00334912" w:rsidRDefault="00FB3006" w:rsidP="00334912">
      <w:pPr>
        <w:spacing w:after="0"/>
        <w:jc w:val="both"/>
        <w:rPr>
          <w:rStyle w:val="3"/>
          <w:rFonts w:eastAsiaTheme="minorEastAsia"/>
          <w:sz w:val="28"/>
          <w:szCs w:val="28"/>
        </w:rPr>
      </w:pPr>
      <w:r>
        <w:rPr>
          <w:rStyle w:val="40"/>
          <w:rFonts w:eastAsiaTheme="minorEastAsia"/>
        </w:rPr>
        <w:lastRenderedPageBreak/>
        <w:t>*</w:t>
      </w:r>
      <w:r w:rsidRPr="00334912">
        <w:rPr>
          <w:rStyle w:val="40"/>
          <w:rFonts w:eastAsiaTheme="minorEastAsia"/>
          <w:sz w:val="28"/>
          <w:szCs w:val="28"/>
        </w:rPr>
        <w:t xml:space="preserve">при расчете содержания рибофлавина </w:t>
      </w:r>
      <w:r w:rsidRPr="00334912">
        <w:rPr>
          <w:rStyle w:val="3"/>
          <w:rFonts w:eastAsiaTheme="minorEastAsia"/>
          <w:sz w:val="28"/>
          <w:szCs w:val="28"/>
        </w:rPr>
        <w:t>натрия фосфата следует учитывать сумму пиков мон</w:t>
      </w:r>
      <w:proofErr w:type="gramStart"/>
      <w:r w:rsidRPr="00334912">
        <w:rPr>
          <w:rStyle w:val="3"/>
          <w:rFonts w:eastAsiaTheme="minorEastAsia"/>
          <w:sz w:val="28"/>
          <w:szCs w:val="28"/>
        </w:rPr>
        <w:t>о-</w:t>
      </w:r>
      <w:proofErr w:type="gramEnd"/>
      <w:r w:rsidRPr="00334912">
        <w:rPr>
          <w:rStyle w:val="3"/>
          <w:rFonts w:eastAsiaTheme="minorEastAsia"/>
          <w:sz w:val="28"/>
          <w:szCs w:val="28"/>
        </w:rPr>
        <w:t xml:space="preserve"> и </w:t>
      </w:r>
      <w:proofErr w:type="spellStart"/>
      <w:r w:rsidRPr="00334912">
        <w:rPr>
          <w:rStyle w:val="3"/>
          <w:rFonts w:eastAsiaTheme="minorEastAsia"/>
          <w:sz w:val="28"/>
          <w:szCs w:val="28"/>
        </w:rPr>
        <w:t>дифосфатов</w:t>
      </w:r>
      <w:proofErr w:type="spellEnd"/>
      <w:r w:rsidRPr="00334912">
        <w:rPr>
          <w:rStyle w:val="3"/>
          <w:rFonts w:eastAsiaTheme="minorEastAsia"/>
          <w:sz w:val="28"/>
          <w:szCs w:val="28"/>
        </w:rPr>
        <w:t xml:space="preserve"> рибофлавина и свободного рибофлавина как на </w:t>
      </w:r>
      <w:proofErr w:type="spellStart"/>
      <w:r w:rsidRPr="00334912">
        <w:rPr>
          <w:rStyle w:val="3"/>
          <w:rFonts w:eastAsiaTheme="minorEastAsia"/>
          <w:sz w:val="28"/>
          <w:szCs w:val="28"/>
        </w:rPr>
        <w:t>хроматограмме</w:t>
      </w:r>
      <w:proofErr w:type="spellEnd"/>
      <w:r w:rsidRPr="00334912">
        <w:rPr>
          <w:rStyle w:val="3"/>
          <w:rFonts w:eastAsiaTheme="minorEastAsia"/>
          <w:sz w:val="28"/>
          <w:szCs w:val="28"/>
        </w:rPr>
        <w:t xml:space="preserve"> испытуемого, так и на </w:t>
      </w:r>
      <w:proofErr w:type="spellStart"/>
      <w:r w:rsidRPr="00334912">
        <w:rPr>
          <w:rStyle w:val="3"/>
          <w:rFonts w:eastAsiaTheme="minorEastAsia"/>
          <w:sz w:val="28"/>
          <w:szCs w:val="28"/>
        </w:rPr>
        <w:t>хроматограмме</w:t>
      </w:r>
      <w:proofErr w:type="spellEnd"/>
      <w:r w:rsidRPr="00334912">
        <w:rPr>
          <w:rStyle w:val="3"/>
          <w:rFonts w:eastAsiaTheme="minorEastAsia"/>
          <w:sz w:val="28"/>
          <w:szCs w:val="28"/>
        </w:rPr>
        <w:t xml:space="preserve"> стандартного раствора.</w:t>
      </w:r>
    </w:p>
    <w:p w:rsidR="00BC27E1" w:rsidRPr="004B75C2" w:rsidRDefault="00334912" w:rsidP="004B75C2">
      <w:pPr>
        <w:pStyle w:val="23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proofErr w:type="spellStart"/>
      <w:r w:rsidRPr="004B75C2">
        <w:rPr>
          <w:rStyle w:val="100"/>
          <w:b/>
          <w:i/>
          <w:sz w:val="28"/>
          <w:szCs w:val="28"/>
        </w:rPr>
        <w:t>Ф</w:t>
      </w:r>
      <w:r w:rsidR="00BC27E1" w:rsidRPr="004B75C2">
        <w:rPr>
          <w:rStyle w:val="100"/>
          <w:b/>
          <w:i/>
          <w:sz w:val="28"/>
          <w:szCs w:val="28"/>
        </w:rPr>
        <w:t>олиев</w:t>
      </w:r>
      <w:r w:rsidRPr="004B75C2">
        <w:rPr>
          <w:rStyle w:val="100"/>
          <w:b/>
          <w:i/>
          <w:sz w:val="28"/>
          <w:szCs w:val="28"/>
        </w:rPr>
        <w:t>ая</w:t>
      </w:r>
      <w:proofErr w:type="spellEnd"/>
      <w:r w:rsidR="00BC27E1" w:rsidRPr="004B75C2">
        <w:rPr>
          <w:rStyle w:val="100"/>
          <w:b/>
          <w:i/>
          <w:sz w:val="28"/>
          <w:szCs w:val="28"/>
        </w:rPr>
        <w:t xml:space="preserve"> кислот</w:t>
      </w:r>
      <w:r w:rsidRPr="004B75C2">
        <w:rPr>
          <w:rStyle w:val="100"/>
          <w:b/>
          <w:i/>
          <w:sz w:val="28"/>
          <w:szCs w:val="28"/>
        </w:rPr>
        <w:t>а.</w:t>
      </w:r>
      <w:r w:rsidR="00BC27E1" w:rsidRPr="004B75C2">
        <w:rPr>
          <w:rStyle w:val="100"/>
          <w:sz w:val="28"/>
          <w:szCs w:val="28"/>
        </w:rPr>
        <w:t xml:space="preserve"> </w:t>
      </w:r>
      <w:r w:rsidR="00BC27E1" w:rsidRPr="004B75C2">
        <w:rPr>
          <w:rStyle w:val="110"/>
          <w:sz w:val="28"/>
          <w:szCs w:val="28"/>
        </w:rPr>
        <w:t>Определение проводят методом ВЭЖХ</w:t>
      </w:r>
      <w:r w:rsidRPr="004B75C2">
        <w:rPr>
          <w:rStyle w:val="110"/>
          <w:sz w:val="28"/>
          <w:szCs w:val="28"/>
        </w:rPr>
        <w:t xml:space="preserve"> </w:t>
      </w:r>
      <w:r w:rsidRPr="004B75C2">
        <w:rPr>
          <w:sz w:val="28"/>
          <w:szCs w:val="28"/>
        </w:rPr>
        <w:t>(ОФС «Высокоэффективная жидкостная хроматография»).</w:t>
      </w:r>
    </w:p>
    <w:p w:rsidR="00BC27E1" w:rsidRPr="004B75C2" w:rsidRDefault="00BC27E1" w:rsidP="00114C20">
      <w:pPr>
        <w:pStyle w:val="2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4B75C2">
        <w:rPr>
          <w:sz w:val="28"/>
          <w:szCs w:val="28"/>
        </w:rPr>
        <w:t>При проведении данного анализа необходимо испытуемый и стандартный растворы защищать от света и атмосферного воздействия.</w:t>
      </w:r>
    </w:p>
    <w:p w:rsidR="008C6549" w:rsidRPr="004B75C2" w:rsidRDefault="00114C20" w:rsidP="00114C20">
      <w:pPr>
        <w:pStyle w:val="23"/>
        <w:shd w:val="clear" w:color="auto" w:fill="auto"/>
        <w:spacing w:after="0" w:line="360" w:lineRule="auto"/>
        <w:ind w:left="20" w:right="20" w:firstLine="688"/>
        <w:jc w:val="both"/>
        <w:rPr>
          <w:rStyle w:val="130"/>
          <w:sz w:val="28"/>
          <w:szCs w:val="28"/>
        </w:rPr>
      </w:pPr>
      <w:r w:rsidRPr="004B75C2">
        <w:rPr>
          <w:rStyle w:val="130"/>
          <w:i/>
          <w:sz w:val="28"/>
          <w:szCs w:val="28"/>
        </w:rPr>
        <w:t>Растворитель А</w:t>
      </w:r>
      <w:r w:rsidR="000712C9" w:rsidRPr="004B75C2">
        <w:rPr>
          <w:rStyle w:val="130"/>
          <w:i/>
          <w:sz w:val="28"/>
          <w:szCs w:val="28"/>
        </w:rPr>
        <w:t>. Ф</w:t>
      </w:r>
      <w:r w:rsidR="000712C9" w:rsidRPr="004B75C2">
        <w:rPr>
          <w:rStyle w:val="130"/>
          <w:sz w:val="28"/>
          <w:szCs w:val="28"/>
        </w:rPr>
        <w:t xml:space="preserve">осфорной </w:t>
      </w:r>
      <w:r w:rsidRPr="004B75C2">
        <w:rPr>
          <w:rStyle w:val="130"/>
          <w:sz w:val="28"/>
          <w:szCs w:val="28"/>
        </w:rPr>
        <w:t xml:space="preserve">кислоты </w:t>
      </w:r>
      <w:r w:rsidR="00293FEB" w:rsidRPr="004B75C2">
        <w:rPr>
          <w:rStyle w:val="130"/>
          <w:sz w:val="28"/>
          <w:szCs w:val="28"/>
        </w:rPr>
        <w:t xml:space="preserve">раствор </w:t>
      </w:r>
      <w:r w:rsidR="000712C9" w:rsidRPr="004B75C2">
        <w:rPr>
          <w:rStyle w:val="130"/>
          <w:sz w:val="28"/>
          <w:szCs w:val="28"/>
        </w:rPr>
        <w:t xml:space="preserve">1 % </w:t>
      </w:r>
      <w:r w:rsidRPr="004B75C2">
        <w:rPr>
          <w:rStyle w:val="130"/>
          <w:sz w:val="28"/>
          <w:szCs w:val="28"/>
        </w:rPr>
        <w:t xml:space="preserve">в воде очищенной. </w:t>
      </w:r>
    </w:p>
    <w:p w:rsidR="00BC27E1" w:rsidRPr="004B75C2" w:rsidRDefault="00114C20" w:rsidP="00114C20">
      <w:pPr>
        <w:pStyle w:val="23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4B75C2">
        <w:rPr>
          <w:rStyle w:val="130"/>
          <w:i/>
          <w:sz w:val="28"/>
          <w:szCs w:val="28"/>
        </w:rPr>
        <w:t>Растворитель</w:t>
      </w:r>
      <w:proofErr w:type="gramStart"/>
      <w:r w:rsidRPr="004B75C2">
        <w:rPr>
          <w:rStyle w:val="130"/>
          <w:i/>
          <w:sz w:val="28"/>
          <w:szCs w:val="28"/>
        </w:rPr>
        <w:t xml:space="preserve"> </w:t>
      </w:r>
      <w:r w:rsidRPr="004B75C2">
        <w:rPr>
          <w:rStyle w:val="100"/>
          <w:i/>
          <w:sz w:val="28"/>
          <w:szCs w:val="28"/>
        </w:rPr>
        <w:t>В</w:t>
      </w:r>
      <w:proofErr w:type="gramEnd"/>
      <w:r w:rsidRPr="004B75C2">
        <w:rPr>
          <w:rStyle w:val="100"/>
          <w:i/>
          <w:sz w:val="28"/>
          <w:szCs w:val="28"/>
        </w:rPr>
        <w:t>:</w:t>
      </w:r>
      <w:r w:rsidRPr="004B75C2">
        <w:rPr>
          <w:rStyle w:val="100"/>
          <w:sz w:val="28"/>
          <w:szCs w:val="28"/>
        </w:rPr>
        <w:t xml:space="preserve"> </w:t>
      </w:r>
      <w:r w:rsidR="000712C9" w:rsidRPr="004B75C2">
        <w:rPr>
          <w:rStyle w:val="100"/>
          <w:sz w:val="28"/>
          <w:szCs w:val="28"/>
        </w:rPr>
        <w:t>М</w:t>
      </w:r>
      <w:r w:rsidRPr="004B75C2">
        <w:rPr>
          <w:rStyle w:val="130"/>
          <w:sz w:val="28"/>
          <w:szCs w:val="28"/>
        </w:rPr>
        <w:t>етанол</w:t>
      </w:r>
      <w:r w:rsidR="00BC27E1" w:rsidRPr="004B75C2">
        <w:rPr>
          <w:rStyle w:val="110"/>
          <w:sz w:val="28"/>
          <w:szCs w:val="28"/>
        </w:rPr>
        <w:t>.</w:t>
      </w:r>
    </w:p>
    <w:p w:rsidR="00900C07" w:rsidRDefault="00BC27E1" w:rsidP="00900C07">
      <w:pPr>
        <w:pStyle w:val="23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4B75C2">
        <w:rPr>
          <w:rStyle w:val="13pt0pt"/>
          <w:sz w:val="28"/>
          <w:szCs w:val="28"/>
        </w:rPr>
        <w:t>Раствор натрия ацетата</w:t>
      </w:r>
      <w:r w:rsidR="00D61CC3" w:rsidRPr="004B75C2">
        <w:rPr>
          <w:rStyle w:val="13pt0pt"/>
          <w:sz w:val="28"/>
          <w:szCs w:val="28"/>
        </w:rPr>
        <w:t>.</w:t>
      </w:r>
      <w:r w:rsidR="00BC5B0A">
        <w:rPr>
          <w:rStyle w:val="13pt0pt"/>
          <w:sz w:val="28"/>
          <w:szCs w:val="28"/>
        </w:rPr>
        <w:t xml:space="preserve"> </w:t>
      </w:r>
      <w:r w:rsidR="00D61CC3" w:rsidRPr="004B75C2">
        <w:rPr>
          <w:rStyle w:val="13pt0pt"/>
          <w:sz w:val="28"/>
          <w:szCs w:val="28"/>
        </w:rPr>
        <w:t>В</w:t>
      </w:r>
      <w:r w:rsidRPr="004B75C2">
        <w:rPr>
          <w:rStyle w:val="110"/>
          <w:sz w:val="28"/>
          <w:szCs w:val="28"/>
        </w:rPr>
        <w:t xml:space="preserve"> мерную колбу вместимостью 1000</w:t>
      </w:r>
      <w:r w:rsidRPr="00900C07">
        <w:rPr>
          <w:rStyle w:val="110"/>
          <w:sz w:val="28"/>
          <w:szCs w:val="28"/>
        </w:rPr>
        <w:t xml:space="preserve"> мл помещают 820 </w:t>
      </w:r>
      <w:r w:rsidRPr="00900C07">
        <w:rPr>
          <w:sz w:val="28"/>
          <w:szCs w:val="28"/>
        </w:rPr>
        <w:t xml:space="preserve">мг </w:t>
      </w:r>
      <w:r w:rsidRPr="00900C07">
        <w:rPr>
          <w:rStyle w:val="110"/>
          <w:sz w:val="28"/>
          <w:szCs w:val="28"/>
        </w:rPr>
        <w:t xml:space="preserve">натрия ацетата безводного, </w:t>
      </w:r>
      <w:r w:rsidRPr="00900C07">
        <w:rPr>
          <w:sz w:val="28"/>
          <w:szCs w:val="28"/>
        </w:rPr>
        <w:t>рас</w:t>
      </w:r>
      <w:r w:rsidRPr="00900C07">
        <w:rPr>
          <w:rStyle w:val="110"/>
          <w:sz w:val="28"/>
          <w:szCs w:val="28"/>
        </w:rPr>
        <w:t xml:space="preserve">творяют </w:t>
      </w:r>
      <w:r w:rsidRPr="00900C07">
        <w:rPr>
          <w:sz w:val="28"/>
          <w:szCs w:val="28"/>
        </w:rPr>
        <w:t xml:space="preserve">в </w:t>
      </w:r>
      <w:r w:rsidRPr="00900C07">
        <w:rPr>
          <w:rStyle w:val="110"/>
          <w:sz w:val="28"/>
          <w:szCs w:val="28"/>
        </w:rPr>
        <w:t xml:space="preserve">900 мл </w:t>
      </w:r>
      <w:r w:rsidRPr="00900C07">
        <w:rPr>
          <w:sz w:val="28"/>
          <w:szCs w:val="28"/>
        </w:rPr>
        <w:t xml:space="preserve">воды, доводят </w:t>
      </w:r>
      <w:proofErr w:type="spellStart"/>
      <w:r w:rsidRPr="00900C07">
        <w:rPr>
          <w:rStyle w:val="110"/>
          <w:sz w:val="28"/>
          <w:szCs w:val="28"/>
        </w:rPr>
        <w:t>pH</w:t>
      </w:r>
      <w:proofErr w:type="spellEnd"/>
      <w:r w:rsidRPr="00900C07">
        <w:rPr>
          <w:rStyle w:val="110"/>
          <w:sz w:val="28"/>
          <w:szCs w:val="28"/>
        </w:rPr>
        <w:t xml:space="preserve"> </w:t>
      </w:r>
      <w:r w:rsidRPr="00900C07">
        <w:rPr>
          <w:sz w:val="28"/>
          <w:szCs w:val="28"/>
        </w:rPr>
        <w:t>рас</w:t>
      </w:r>
      <w:r w:rsidRPr="00900C07">
        <w:rPr>
          <w:rStyle w:val="110"/>
          <w:sz w:val="28"/>
          <w:szCs w:val="28"/>
        </w:rPr>
        <w:t xml:space="preserve">твора до 3,5 с помощью кислоты уксусной ледяной, затем доводят объём раствора водой до метки </w:t>
      </w:r>
      <w:r w:rsidRPr="00900C07">
        <w:rPr>
          <w:sz w:val="28"/>
          <w:szCs w:val="28"/>
        </w:rPr>
        <w:t xml:space="preserve">и перемешивают. </w:t>
      </w:r>
    </w:p>
    <w:p w:rsidR="008C6549" w:rsidRPr="008C6549" w:rsidRDefault="00BC27E1" w:rsidP="008C6549">
      <w:pPr>
        <w:pStyle w:val="20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900C07">
        <w:rPr>
          <w:rStyle w:val="13pt0pt"/>
          <w:sz w:val="28"/>
          <w:szCs w:val="28"/>
        </w:rPr>
        <w:t>Буферный раствор:</w:t>
      </w:r>
      <w:r w:rsidRPr="00900C07">
        <w:rPr>
          <w:sz w:val="28"/>
          <w:szCs w:val="28"/>
        </w:rPr>
        <w:t xml:space="preserve"> в </w:t>
      </w:r>
      <w:r w:rsidRPr="00900C07">
        <w:rPr>
          <w:rStyle w:val="110"/>
          <w:sz w:val="28"/>
          <w:szCs w:val="28"/>
        </w:rPr>
        <w:t xml:space="preserve">мерную </w:t>
      </w:r>
      <w:r w:rsidRPr="00900C07">
        <w:rPr>
          <w:sz w:val="28"/>
          <w:szCs w:val="28"/>
        </w:rPr>
        <w:t xml:space="preserve">колбу </w:t>
      </w:r>
      <w:r w:rsidRPr="00900C07">
        <w:rPr>
          <w:rStyle w:val="110"/>
          <w:sz w:val="28"/>
          <w:szCs w:val="28"/>
        </w:rPr>
        <w:t xml:space="preserve">вместимостью 1000 </w:t>
      </w:r>
      <w:r w:rsidRPr="00900C07">
        <w:rPr>
          <w:sz w:val="28"/>
          <w:szCs w:val="28"/>
        </w:rPr>
        <w:t xml:space="preserve">мл, </w:t>
      </w:r>
      <w:r w:rsidR="00D524C7">
        <w:rPr>
          <w:rStyle w:val="110"/>
          <w:sz w:val="28"/>
          <w:szCs w:val="28"/>
        </w:rPr>
        <w:t xml:space="preserve">помещают </w:t>
      </w:r>
      <w:r w:rsidRPr="00900C07">
        <w:rPr>
          <w:rStyle w:val="110"/>
          <w:sz w:val="28"/>
          <w:szCs w:val="28"/>
        </w:rPr>
        <w:t xml:space="preserve"> 45 г </w:t>
      </w:r>
      <w:proofErr w:type="spellStart"/>
      <w:r w:rsidR="008C6549" w:rsidRPr="008C6549">
        <w:rPr>
          <w:rStyle w:val="110"/>
          <w:sz w:val="28"/>
          <w:szCs w:val="28"/>
        </w:rPr>
        <w:t>динатрия</w:t>
      </w:r>
      <w:proofErr w:type="spellEnd"/>
      <w:r w:rsidR="008C6549" w:rsidRPr="008C6549">
        <w:rPr>
          <w:rStyle w:val="110"/>
          <w:sz w:val="28"/>
          <w:szCs w:val="28"/>
        </w:rPr>
        <w:t xml:space="preserve"> фосфат </w:t>
      </w:r>
      <w:proofErr w:type="spellStart"/>
      <w:r w:rsidR="008C6549" w:rsidRPr="008C6549">
        <w:rPr>
          <w:rStyle w:val="110"/>
          <w:sz w:val="28"/>
          <w:szCs w:val="28"/>
        </w:rPr>
        <w:t>дигидрата</w:t>
      </w:r>
      <w:proofErr w:type="spellEnd"/>
      <w:r w:rsidRPr="00900C07">
        <w:rPr>
          <w:rStyle w:val="110"/>
          <w:sz w:val="28"/>
          <w:szCs w:val="28"/>
        </w:rPr>
        <w:t xml:space="preserve">, 5 г </w:t>
      </w:r>
      <w:r w:rsidR="008C6549" w:rsidRPr="008C6549">
        <w:rPr>
          <w:rStyle w:val="110"/>
          <w:sz w:val="28"/>
          <w:szCs w:val="28"/>
        </w:rPr>
        <w:t xml:space="preserve">калия </w:t>
      </w:r>
      <w:proofErr w:type="spellStart"/>
      <w:r w:rsidR="008C6549" w:rsidRPr="008C6549">
        <w:rPr>
          <w:rStyle w:val="110"/>
          <w:sz w:val="28"/>
          <w:szCs w:val="28"/>
        </w:rPr>
        <w:t>дигидрофосфата</w:t>
      </w:r>
      <w:proofErr w:type="spellEnd"/>
      <w:r w:rsidR="008C6549">
        <w:rPr>
          <w:rStyle w:val="110"/>
        </w:rPr>
        <w:t xml:space="preserve"> </w:t>
      </w:r>
      <w:r w:rsidRPr="00900C07">
        <w:rPr>
          <w:rStyle w:val="110"/>
          <w:sz w:val="28"/>
          <w:szCs w:val="28"/>
        </w:rPr>
        <w:t xml:space="preserve">и 8 </w:t>
      </w:r>
      <w:r w:rsidRPr="00900C07">
        <w:rPr>
          <w:sz w:val="28"/>
          <w:szCs w:val="28"/>
        </w:rPr>
        <w:t>г натрия перхлората</w:t>
      </w:r>
      <w:r w:rsidR="00D524C7">
        <w:rPr>
          <w:sz w:val="28"/>
          <w:szCs w:val="28"/>
        </w:rPr>
        <w:t xml:space="preserve"> безводного</w:t>
      </w:r>
      <w:r w:rsidRPr="00900C07">
        <w:rPr>
          <w:sz w:val="28"/>
          <w:szCs w:val="28"/>
        </w:rPr>
        <w:t xml:space="preserve">, </w:t>
      </w:r>
      <w:r w:rsidRPr="00900C07">
        <w:rPr>
          <w:rStyle w:val="110"/>
          <w:sz w:val="28"/>
          <w:szCs w:val="28"/>
        </w:rPr>
        <w:t>доводят объем смеси водой до метки и перемешивают.</w:t>
      </w:r>
      <w:r w:rsidR="008C6549">
        <w:rPr>
          <w:rStyle w:val="110"/>
          <w:sz w:val="28"/>
          <w:szCs w:val="28"/>
        </w:rPr>
        <w:t xml:space="preserve"> </w:t>
      </w:r>
      <w:r w:rsidR="008C6549" w:rsidRPr="008C6549">
        <w:rPr>
          <w:rStyle w:val="110"/>
          <w:sz w:val="28"/>
          <w:szCs w:val="28"/>
        </w:rPr>
        <w:t xml:space="preserve">Доводят </w:t>
      </w:r>
      <w:proofErr w:type="spellStart"/>
      <w:r w:rsidR="008C6549" w:rsidRPr="008C6549">
        <w:rPr>
          <w:rStyle w:val="110"/>
          <w:sz w:val="28"/>
          <w:szCs w:val="28"/>
        </w:rPr>
        <w:t>pH</w:t>
      </w:r>
      <w:proofErr w:type="spellEnd"/>
      <w:r w:rsidR="008C6549" w:rsidRPr="008C6549">
        <w:rPr>
          <w:rStyle w:val="110"/>
          <w:sz w:val="28"/>
          <w:szCs w:val="28"/>
        </w:rPr>
        <w:t xml:space="preserve"> до 10,0 с помощью концентрированного раствора аммиака.</w:t>
      </w:r>
    </w:p>
    <w:p w:rsidR="00BC27E1" w:rsidRPr="008C6549" w:rsidRDefault="008C6549" w:rsidP="008C6549">
      <w:pPr>
        <w:pStyle w:val="23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8C6549">
        <w:rPr>
          <w:rStyle w:val="110"/>
          <w:sz w:val="28"/>
          <w:szCs w:val="28"/>
        </w:rPr>
        <w:t xml:space="preserve">Буферный раствор </w:t>
      </w:r>
      <w:r w:rsidR="007F6E80">
        <w:rPr>
          <w:rStyle w:val="110"/>
          <w:sz w:val="28"/>
          <w:szCs w:val="28"/>
        </w:rPr>
        <w:t>хранят</w:t>
      </w:r>
      <w:r w:rsidRPr="008C6549">
        <w:rPr>
          <w:rStyle w:val="110"/>
          <w:sz w:val="28"/>
          <w:szCs w:val="28"/>
        </w:rPr>
        <w:t xml:space="preserve"> до 7 дней</w:t>
      </w:r>
      <w:r w:rsidR="00AD4FEC">
        <w:rPr>
          <w:rStyle w:val="110"/>
          <w:sz w:val="28"/>
          <w:szCs w:val="28"/>
        </w:rPr>
        <w:t>.</w:t>
      </w:r>
      <w:r w:rsidRPr="008C6549">
        <w:rPr>
          <w:rStyle w:val="110"/>
          <w:sz w:val="28"/>
          <w:szCs w:val="28"/>
        </w:rPr>
        <w:t xml:space="preserve"> </w:t>
      </w:r>
    </w:p>
    <w:p w:rsidR="00607374" w:rsidRDefault="00BC27E1" w:rsidP="00607374">
      <w:pPr>
        <w:spacing w:after="0" w:line="360" w:lineRule="auto"/>
        <w:ind w:firstLine="708"/>
        <w:jc w:val="both"/>
        <w:rPr>
          <w:rStyle w:val="13pt0pt"/>
          <w:rFonts w:eastAsiaTheme="minorEastAsia"/>
          <w:sz w:val="28"/>
          <w:szCs w:val="28"/>
        </w:rPr>
      </w:pPr>
      <w:r w:rsidRPr="00900C07">
        <w:rPr>
          <w:rStyle w:val="13pt0pt"/>
          <w:rFonts w:eastAsiaTheme="minorEastAsia"/>
          <w:sz w:val="28"/>
          <w:szCs w:val="28"/>
        </w:rPr>
        <w:t>Испытуемый раствор</w:t>
      </w:r>
      <w:r w:rsidR="00CC34B3">
        <w:rPr>
          <w:rStyle w:val="13pt0pt"/>
          <w:rFonts w:eastAsiaTheme="minorEastAsia"/>
          <w:sz w:val="28"/>
          <w:szCs w:val="28"/>
        </w:rPr>
        <w:t>.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>очн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 xml:space="preserve"> навеск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 xml:space="preserve"> порошка растертых таблеток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 xml:space="preserve">эквивалентную по содержанию </w:t>
      </w:r>
      <w:r w:rsidR="000C2763">
        <w:rPr>
          <w:rFonts w:ascii="Times New Roman" w:eastAsia="Times New Roman" w:hAnsi="Times New Roman" w:cs="Times New Roman"/>
          <w:sz w:val="28"/>
          <w:szCs w:val="28"/>
        </w:rPr>
        <w:t>241,6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0737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34B3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="00CC34B3">
        <w:rPr>
          <w:rFonts w:ascii="Times New Roman" w:eastAsia="Times New Roman" w:hAnsi="Times New Roman" w:cs="Times New Roman"/>
          <w:sz w:val="28"/>
          <w:szCs w:val="28"/>
        </w:rPr>
        <w:t>фолиевой</w:t>
      </w:r>
      <w:proofErr w:type="spellEnd"/>
      <w:r w:rsidR="00CC34B3">
        <w:rPr>
          <w:rFonts w:ascii="Times New Roman" w:eastAsia="Times New Roman" w:hAnsi="Times New Roman" w:cs="Times New Roman"/>
          <w:sz w:val="28"/>
          <w:szCs w:val="28"/>
        </w:rPr>
        <w:t xml:space="preserve"> кислоты, 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6073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0C07">
        <w:rPr>
          <w:rFonts w:ascii="Times New Roman" w:eastAsia="Times New Roman" w:hAnsi="Times New Roman" w:cs="Times New Roman"/>
          <w:sz w:val="28"/>
          <w:szCs w:val="28"/>
        </w:rPr>
        <w:t xml:space="preserve">0 мл, </w:t>
      </w:r>
      <w:r w:rsidR="00607374" w:rsidRPr="00607374">
        <w:rPr>
          <w:rStyle w:val="110"/>
          <w:rFonts w:eastAsiaTheme="minorEastAsia"/>
          <w:sz w:val="28"/>
          <w:szCs w:val="28"/>
        </w:rPr>
        <w:t>медленно прибав</w:t>
      </w:r>
      <w:r w:rsidR="00607374" w:rsidRPr="00607374">
        <w:rPr>
          <w:rStyle w:val="130"/>
          <w:rFonts w:eastAsiaTheme="minorEastAsia"/>
          <w:sz w:val="28"/>
          <w:szCs w:val="28"/>
        </w:rPr>
        <w:t>ляют 5 мл буферного раствора, когда произойдет вспенивание медленно прибавляют 15 мл буферного раствора и обрабатывают ультразвуком в течение 5 мин на водяной бане при температуре</w:t>
      </w:r>
      <w:r w:rsidR="00607374">
        <w:rPr>
          <w:rStyle w:val="130"/>
          <w:rFonts w:eastAsiaTheme="minorEastAsia"/>
          <w:sz w:val="28"/>
          <w:szCs w:val="28"/>
        </w:rPr>
        <w:t xml:space="preserve"> 15-25</w:t>
      </w:r>
      <w:proofErr w:type="gramStart"/>
      <w:r w:rsidR="00607374">
        <w:rPr>
          <w:rStyle w:val="130"/>
          <w:rFonts w:eastAsiaTheme="minorEastAsia"/>
          <w:sz w:val="28"/>
          <w:szCs w:val="28"/>
        </w:rPr>
        <w:t xml:space="preserve"> °С</w:t>
      </w:r>
      <w:proofErr w:type="gramEnd"/>
      <w:r w:rsidR="00607374" w:rsidRPr="00607374">
        <w:rPr>
          <w:rStyle w:val="130"/>
          <w:rFonts w:eastAsiaTheme="minorEastAsia"/>
          <w:sz w:val="28"/>
          <w:szCs w:val="28"/>
        </w:rPr>
        <w:t xml:space="preserve">, доводят объем буферным раствором до метки, перемешивают при помощи магнитной мешалки в </w:t>
      </w:r>
      <w:r w:rsidR="00607374" w:rsidRPr="00607374">
        <w:rPr>
          <w:rStyle w:val="130"/>
          <w:rFonts w:eastAsiaTheme="minorEastAsia"/>
          <w:sz w:val="28"/>
          <w:szCs w:val="28"/>
        </w:rPr>
        <w:lastRenderedPageBreak/>
        <w:t>течение 5 мин и фильтруют через мембранный фильтр с размером пор 0,45 мкм</w:t>
      </w:r>
      <w:r w:rsidR="00607374">
        <w:rPr>
          <w:rStyle w:val="13pt0pt"/>
          <w:rFonts w:eastAsiaTheme="minorEastAsia"/>
          <w:sz w:val="28"/>
          <w:szCs w:val="28"/>
        </w:rPr>
        <w:t>.</w:t>
      </w:r>
    </w:p>
    <w:p w:rsidR="000C2763" w:rsidRPr="000C2763" w:rsidRDefault="00CC34B3" w:rsidP="00607374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Style w:val="13pt0pt"/>
          <w:rFonts w:eastAsiaTheme="minorEastAsia"/>
          <w:sz w:val="28"/>
          <w:szCs w:val="28"/>
        </w:rPr>
        <w:t>Р</w:t>
      </w:r>
      <w:r w:rsidRPr="00900C07">
        <w:rPr>
          <w:rStyle w:val="13pt0pt"/>
          <w:rFonts w:eastAsiaTheme="minorEastAsia"/>
          <w:sz w:val="28"/>
          <w:szCs w:val="28"/>
        </w:rPr>
        <w:t xml:space="preserve">аствор </w:t>
      </w:r>
      <w:r>
        <w:rPr>
          <w:rStyle w:val="13pt0pt"/>
          <w:rFonts w:eastAsiaTheme="minorEastAsia"/>
          <w:sz w:val="28"/>
          <w:szCs w:val="28"/>
        </w:rPr>
        <w:t>с</w:t>
      </w:r>
      <w:r w:rsidR="00BC27E1" w:rsidRPr="00900C07">
        <w:rPr>
          <w:rStyle w:val="13pt0pt"/>
          <w:rFonts w:eastAsiaTheme="minorEastAsia"/>
          <w:sz w:val="28"/>
          <w:szCs w:val="28"/>
        </w:rPr>
        <w:t>тандартн</w:t>
      </w:r>
      <w:r>
        <w:rPr>
          <w:rStyle w:val="13pt0pt"/>
          <w:rFonts w:eastAsiaTheme="minorEastAsia"/>
          <w:sz w:val="28"/>
          <w:szCs w:val="28"/>
        </w:rPr>
        <w:t xml:space="preserve">ого образца </w:t>
      </w:r>
      <w:r w:rsidRPr="00CC34B3">
        <w:rPr>
          <w:rStyle w:val="110"/>
          <w:rFonts w:eastAsiaTheme="minorEastAsia"/>
          <w:i/>
          <w:sz w:val="28"/>
          <w:szCs w:val="28"/>
        </w:rPr>
        <w:t>5</w:t>
      </w:r>
      <w:r w:rsidR="000C2763">
        <w:rPr>
          <w:rStyle w:val="110"/>
          <w:rFonts w:eastAsiaTheme="minorEastAsia"/>
          <w:i/>
          <w:sz w:val="28"/>
          <w:szCs w:val="28"/>
        </w:rPr>
        <w:t>,</w:t>
      </w:r>
      <w:r w:rsidRPr="00CC34B3">
        <w:rPr>
          <w:rStyle w:val="110"/>
          <w:rFonts w:eastAsiaTheme="minorEastAsia"/>
          <w:i/>
          <w:sz w:val="28"/>
          <w:szCs w:val="28"/>
        </w:rPr>
        <w:t>5 м</w:t>
      </w:r>
      <w:r w:rsidR="000C2763">
        <w:rPr>
          <w:rStyle w:val="110"/>
          <w:rFonts w:eastAsiaTheme="minorEastAsia"/>
          <w:i/>
          <w:sz w:val="28"/>
          <w:szCs w:val="28"/>
        </w:rPr>
        <w:t>к</w:t>
      </w:r>
      <w:r w:rsidRPr="00CC34B3">
        <w:rPr>
          <w:rStyle w:val="110"/>
          <w:rFonts w:eastAsiaTheme="minorEastAsia"/>
          <w:i/>
          <w:sz w:val="28"/>
          <w:szCs w:val="28"/>
        </w:rPr>
        <w:t xml:space="preserve">г/мл </w:t>
      </w:r>
      <w:proofErr w:type="spellStart"/>
      <w:r w:rsidRPr="00CC34B3">
        <w:rPr>
          <w:rStyle w:val="110"/>
          <w:rFonts w:eastAsiaTheme="minorEastAsia"/>
          <w:i/>
          <w:sz w:val="28"/>
          <w:szCs w:val="28"/>
        </w:rPr>
        <w:t>фолиевой</w:t>
      </w:r>
      <w:proofErr w:type="spellEnd"/>
      <w:r w:rsidRPr="00CC34B3">
        <w:rPr>
          <w:rStyle w:val="110"/>
          <w:rFonts w:eastAsiaTheme="minorEastAsia"/>
          <w:i/>
          <w:sz w:val="28"/>
          <w:szCs w:val="28"/>
        </w:rPr>
        <w:t xml:space="preserve"> кислоты</w:t>
      </w:r>
      <w:r>
        <w:rPr>
          <w:rStyle w:val="13pt0pt"/>
          <w:rFonts w:eastAsiaTheme="minorEastAsia"/>
          <w:sz w:val="28"/>
          <w:szCs w:val="28"/>
        </w:rPr>
        <w:t>.</w:t>
      </w:r>
      <w:r w:rsidR="00BC27E1" w:rsidRPr="00900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7E1" w:rsidRPr="00900C07">
        <w:rPr>
          <w:rStyle w:val="110"/>
          <w:rFonts w:eastAsiaTheme="minorEastAsia"/>
          <w:sz w:val="28"/>
          <w:szCs w:val="28"/>
        </w:rPr>
        <w:t xml:space="preserve">Около </w:t>
      </w:r>
      <w:r w:rsidR="000C2763">
        <w:rPr>
          <w:rStyle w:val="110"/>
          <w:rFonts w:eastAsiaTheme="minorEastAsia"/>
          <w:sz w:val="28"/>
          <w:szCs w:val="28"/>
        </w:rPr>
        <w:t>22</w:t>
      </w:r>
      <w:r w:rsidR="00BC27E1" w:rsidRPr="00900C07">
        <w:rPr>
          <w:rStyle w:val="110"/>
          <w:rFonts w:eastAsiaTheme="minorEastAsia"/>
          <w:sz w:val="28"/>
          <w:szCs w:val="28"/>
        </w:rPr>
        <w:t xml:space="preserve"> мг (точная навеска) стандартного </w:t>
      </w:r>
      <w:r w:rsidR="00BC27E1" w:rsidRPr="00900C07">
        <w:rPr>
          <w:rFonts w:ascii="Times New Roman" w:eastAsia="Times New Roman" w:hAnsi="Times New Roman" w:cs="Times New Roman"/>
          <w:sz w:val="28"/>
          <w:szCs w:val="28"/>
        </w:rPr>
        <w:t xml:space="preserve">образца </w:t>
      </w:r>
      <w:proofErr w:type="spellStart"/>
      <w:r w:rsidR="00BC27E1" w:rsidRPr="00900C07">
        <w:rPr>
          <w:rStyle w:val="110"/>
          <w:rFonts w:eastAsiaTheme="minorEastAsia"/>
          <w:sz w:val="28"/>
          <w:szCs w:val="28"/>
        </w:rPr>
        <w:t>фолиевой</w:t>
      </w:r>
      <w:proofErr w:type="spellEnd"/>
      <w:r w:rsidR="00BC27E1" w:rsidRPr="00900C07">
        <w:rPr>
          <w:rStyle w:val="110"/>
          <w:rFonts w:eastAsiaTheme="minorEastAsia"/>
          <w:sz w:val="28"/>
          <w:szCs w:val="28"/>
        </w:rPr>
        <w:t xml:space="preserve"> кислоты помещают в мерную колбу вместимостью </w:t>
      </w:r>
      <w:r w:rsidR="000C2763">
        <w:rPr>
          <w:rStyle w:val="110"/>
          <w:rFonts w:eastAsiaTheme="minorEastAsia"/>
          <w:sz w:val="28"/>
          <w:szCs w:val="28"/>
        </w:rPr>
        <w:t>2</w:t>
      </w:r>
      <w:r w:rsidR="00BC27E1" w:rsidRPr="00900C07">
        <w:rPr>
          <w:rFonts w:ascii="Times New Roman" w:eastAsia="Times New Roman" w:hAnsi="Times New Roman" w:cs="Times New Roman"/>
          <w:sz w:val="28"/>
          <w:szCs w:val="28"/>
        </w:rPr>
        <w:t xml:space="preserve">00 мл, </w:t>
      </w:r>
      <w:r w:rsidR="000C2763" w:rsidRPr="000C2763">
        <w:rPr>
          <w:rStyle w:val="110"/>
          <w:rFonts w:eastAsiaTheme="minorEastAsia"/>
          <w:sz w:val="28"/>
          <w:szCs w:val="28"/>
        </w:rPr>
        <w:t xml:space="preserve">прибавляют 50 мл буферного раствора и обрабатывают ультразвуком в течение 2 мин, доводят объем полученного раствора тем же растворителем до метки и перемешивают. </w:t>
      </w:r>
      <w:r w:rsidR="000C2763">
        <w:rPr>
          <w:rStyle w:val="110"/>
          <w:rFonts w:eastAsiaTheme="minorEastAsia"/>
          <w:sz w:val="28"/>
          <w:szCs w:val="28"/>
        </w:rPr>
        <w:t>В</w:t>
      </w:r>
      <w:r w:rsidR="000C2763" w:rsidRPr="00900C07">
        <w:rPr>
          <w:rFonts w:ascii="Times New Roman" w:eastAsia="Times New Roman" w:hAnsi="Times New Roman" w:cs="Times New Roman"/>
          <w:sz w:val="28"/>
          <w:szCs w:val="28"/>
        </w:rPr>
        <w:t xml:space="preserve"> мерную колбу вместимостью 1</w:t>
      </w:r>
      <w:r w:rsidR="000C2763" w:rsidRPr="00900C07">
        <w:rPr>
          <w:rStyle w:val="100"/>
          <w:rFonts w:eastAsiaTheme="minorEastAsia"/>
          <w:sz w:val="28"/>
          <w:szCs w:val="28"/>
        </w:rPr>
        <w:t xml:space="preserve">00 </w:t>
      </w:r>
      <w:r w:rsidR="000C2763" w:rsidRPr="00900C07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0C2763" w:rsidRPr="00900C07">
        <w:rPr>
          <w:rStyle w:val="110"/>
          <w:rFonts w:eastAsiaTheme="minorEastAsia"/>
          <w:sz w:val="28"/>
          <w:szCs w:val="28"/>
        </w:rPr>
        <w:t xml:space="preserve"> </w:t>
      </w:r>
      <w:r w:rsidR="000C2763" w:rsidRPr="00900C07">
        <w:rPr>
          <w:rFonts w:ascii="Times New Roman" w:eastAsia="Times New Roman" w:hAnsi="Times New Roman" w:cs="Times New Roman"/>
          <w:sz w:val="28"/>
          <w:szCs w:val="28"/>
        </w:rPr>
        <w:t>переносят</w:t>
      </w:r>
      <w:r w:rsidR="000C2763" w:rsidRPr="00900C07">
        <w:rPr>
          <w:rStyle w:val="110"/>
          <w:rFonts w:eastAsiaTheme="minorEastAsia"/>
          <w:sz w:val="28"/>
          <w:szCs w:val="28"/>
        </w:rPr>
        <w:t xml:space="preserve"> </w:t>
      </w:r>
      <w:r w:rsidR="000C2763" w:rsidRPr="000C2763">
        <w:rPr>
          <w:rStyle w:val="110"/>
          <w:rFonts w:eastAsiaTheme="minorEastAsia"/>
          <w:sz w:val="28"/>
          <w:szCs w:val="28"/>
        </w:rPr>
        <w:t>5 мл полученного раствора</w:t>
      </w:r>
      <w:r w:rsidR="000C2763">
        <w:rPr>
          <w:rStyle w:val="110"/>
          <w:rFonts w:eastAsiaTheme="minorEastAsia"/>
          <w:sz w:val="28"/>
          <w:szCs w:val="28"/>
        </w:rPr>
        <w:t>,</w:t>
      </w:r>
      <w:r w:rsidR="000C2763" w:rsidRPr="000C2763">
        <w:rPr>
          <w:rStyle w:val="110"/>
          <w:rFonts w:eastAsiaTheme="minorEastAsia"/>
          <w:sz w:val="28"/>
          <w:szCs w:val="28"/>
        </w:rPr>
        <w:t xml:space="preserve"> доводят объем до метки буферным раствором, перемешивают и фильтруют через мембранный фильтр с размером пор 0,45 мкм.</w:t>
      </w:r>
    </w:p>
    <w:p w:rsidR="00900C07" w:rsidRPr="00CA6E0F" w:rsidRDefault="00900C07" w:rsidP="000C2763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CA6E0F">
        <w:rPr>
          <w:i/>
        </w:rPr>
        <w:t>Хроматографические</w:t>
      </w:r>
      <w:proofErr w:type="spellEnd"/>
      <w:r w:rsidRPr="00CA6E0F">
        <w:rPr>
          <w:i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2"/>
        <w:gridCol w:w="5245"/>
      </w:tblGrid>
      <w:tr w:rsidR="00900C07" w:rsidRPr="00CA6E0F" w:rsidTr="005F2CC3">
        <w:tc>
          <w:tcPr>
            <w:tcW w:w="4077" w:type="dxa"/>
          </w:tcPr>
          <w:p w:rsidR="00900C07" w:rsidRPr="00CA6E0F" w:rsidRDefault="00900C07" w:rsidP="005F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  <w:gridSpan w:val="2"/>
          </w:tcPr>
          <w:p w:rsidR="00900C07" w:rsidRPr="00CA6E0F" w:rsidRDefault="00CC34B3" w:rsidP="00CC34B3">
            <w:pPr>
              <w:pStyle w:val="5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C07">
              <w:rPr>
                <w:sz w:val="28"/>
                <w:szCs w:val="28"/>
              </w:rPr>
              <w:t>50</w:t>
            </w:r>
            <w:r w:rsidR="00900C07" w:rsidRPr="00CA6E0F">
              <w:rPr>
                <w:sz w:val="28"/>
                <w:szCs w:val="28"/>
              </w:rPr>
              <w:t xml:space="preserve"> </w:t>
            </w:r>
            <w:proofErr w:type="spellStart"/>
            <w:r w:rsidR="00900C07" w:rsidRPr="00CA6E0F">
              <w:rPr>
                <w:sz w:val="28"/>
                <w:szCs w:val="28"/>
              </w:rPr>
              <w:t>х</w:t>
            </w:r>
            <w:proofErr w:type="spellEnd"/>
            <w:r w:rsidR="00900C07" w:rsidRPr="00CA6E0F">
              <w:rPr>
                <w:sz w:val="28"/>
                <w:szCs w:val="28"/>
              </w:rPr>
              <w:t xml:space="preserve"> </w:t>
            </w:r>
            <w:r w:rsidR="00900C07">
              <w:rPr>
                <w:sz w:val="28"/>
                <w:szCs w:val="28"/>
              </w:rPr>
              <w:t>4</w:t>
            </w:r>
            <w:r w:rsidR="00900C07" w:rsidRPr="00CA6E0F">
              <w:rPr>
                <w:sz w:val="28"/>
                <w:szCs w:val="28"/>
              </w:rPr>
              <w:t>,</w:t>
            </w:r>
            <w:r w:rsidR="00900C07">
              <w:rPr>
                <w:sz w:val="28"/>
                <w:szCs w:val="28"/>
              </w:rPr>
              <w:t>6</w:t>
            </w:r>
            <w:r w:rsidR="00900C07" w:rsidRPr="00CA6E0F">
              <w:rPr>
                <w:sz w:val="28"/>
                <w:szCs w:val="28"/>
              </w:rPr>
              <w:t xml:space="preserve"> мм, силикагель </w:t>
            </w:r>
            <w:proofErr w:type="spellStart"/>
            <w:r w:rsidR="00900C07" w:rsidRPr="00CA6E0F">
              <w:rPr>
                <w:sz w:val="28"/>
                <w:szCs w:val="28"/>
              </w:rPr>
              <w:t>октадецилсилильный</w:t>
            </w:r>
            <w:proofErr w:type="spellEnd"/>
            <w:r w:rsidR="00900C07" w:rsidRPr="00CA6E0F">
              <w:rPr>
                <w:sz w:val="28"/>
                <w:szCs w:val="28"/>
              </w:rPr>
              <w:t xml:space="preserve"> </w:t>
            </w:r>
            <w:r w:rsidR="00900C07" w:rsidRPr="006F55B2">
              <w:rPr>
                <w:sz w:val="28"/>
                <w:szCs w:val="28"/>
              </w:rPr>
              <w:t>для хроматографии</w:t>
            </w:r>
            <w:r w:rsidR="00900C07" w:rsidRPr="00CA6E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</w:t>
            </w:r>
            <w:r w:rsidR="00114C20">
              <w:rPr>
                <w:sz w:val="28"/>
                <w:szCs w:val="28"/>
              </w:rPr>
              <w:t xml:space="preserve">,5 </w:t>
            </w:r>
            <w:r w:rsidR="00900C07" w:rsidRPr="00CA6E0F">
              <w:rPr>
                <w:sz w:val="28"/>
                <w:szCs w:val="28"/>
              </w:rPr>
              <w:t xml:space="preserve"> мкм;</w:t>
            </w:r>
          </w:p>
        </w:tc>
      </w:tr>
      <w:tr w:rsidR="00900C07" w:rsidRPr="00CA6E0F" w:rsidTr="005F2CC3">
        <w:tc>
          <w:tcPr>
            <w:tcW w:w="4077" w:type="dxa"/>
          </w:tcPr>
          <w:p w:rsidR="00900C07" w:rsidRPr="00CA6E0F" w:rsidRDefault="00900C07" w:rsidP="00F54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  <w:gridSpan w:val="2"/>
          </w:tcPr>
          <w:p w:rsidR="00900C07" w:rsidRPr="00CA6E0F" w:rsidRDefault="00114C20" w:rsidP="00F54070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proofErr w:type="gramStart"/>
            <w:r w:rsidR="00900C07"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900C07"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900C07"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070" w:rsidRPr="00CA6E0F" w:rsidTr="005F2CC3">
        <w:tc>
          <w:tcPr>
            <w:tcW w:w="9464" w:type="dxa"/>
            <w:gridSpan w:val="3"/>
          </w:tcPr>
          <w:p w:rsidR="00F54070" w:rsidRDefault="00F54070" w:rsidP="00F54070">
            <w:pPr>
              <w:pStyle w:val="20"/>
              <w:shd w:val="clear" w:color="auto" w:fill="auto"/>
              <w:spacing w:after="0" w:line="276" w:lineRule="auto"/>
              <w:ind w:left="40" w:right="40" w:firstLine="0"/>
              <w:rPr>
                <w:sz w:val="28"/>
                <w:szCs w:val="28"/>
              </w:rPr>
            </w:pPr>
            <w:r w:rsidRPr="00114C20">
              <w:rPr>
                <w:rStyle w:val="110"/>
                <w:sz w:val="28"/>
                <w:szCs w:val="28"/>
              </w:rPr>
              <w:t xml:space="preserve">(температура колонки является критической точкой, необходимо проверить перед </w:t>
            </w:r>
            <w:r w:rsidRPr="00114C20">
              <w:rPr>
                <w:rStyle w:val="130"/>
                <w:sz w:val="28"/>
                <w:szCs w:val="28"/>
              </w:rPr>
              <w:t xml:space="preserve">началом </w:t>
            </w:r>
            <w:r w:rsidRPr="00114C20">
              <w:rPr>
                <w:rStyle w:val="110"/>
                <w:sz w:val="28"/>
                <w:szCs w:val="28"/>
              </w:rPr>
              <w:t>анализа)</w:t>
            </w:r>
          </w:p>
        </w:tc>
      </w:tr>
      <w:tr w:rsidR="00900C07" w:rsidRPr="00CA6E0F" w:rsidTr="005F2CC3">
        <w:tc>
          <w:tcPr>
            <w:tcW w:w="4219" w:type="dxa"/>
            <w:gridSpan w:val="2"/>
          </w:tcPr>
          <w:p w:rsidR="00900C07" w:rsidRPr="00CA6E0F" w:rsidRDefault="00900C07" w:rsidP="005F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900C07" w:rsidRPr="00CA6E0F" w:rsidRDefault="00293FEB" w:rsidP="00293FE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left"/>
            </w:pPr>
            <w:r>
              <w:t xml:space="preserve">Спектрофотометрический </w:t>
            </w:r>
            <w:r w:rsidR="00CC34B3">
              <w:t>302 нм</w:t>
            </w:r>
            <w:r>
              <w:t>;</w:t>
            </w:r>
          </w:p>
        </w:tc>
      </w:tr>
      <w:tr w:rsidR="00900C07" w:rsidRPr="00CA6E0F" w:rsidTr="005F2CC3">
        <w:tc>
          <w:tcPr>
            <w:tcW w:w="4219" w:type="dxa"/>
            <w:gridSpan w:val="2"/>
          </w:tcPr>
          <w:p w:rsidR="00900C07" w:rsidRPr="00CA6E0F" w:rsidRDefault="00900C07" w:rsidP="005F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900C07" w:rsidRPr="00CA6E0F" w:rsidRDefault="00114C20" w:rsidP="005F2CC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0C07" w:rsidRPr="00CA6E0F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="00900C07"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900C07" w:rsidRPr="00CA6E0F" w:rsidTr="005F2CC3">
        <w:tc>
          <w:tcPr>
            <w:tcW w:w="4219" w:type="dxa"/>
            <w:gridSpan w:val="2"/>
          </w:tcPr>
          <w:p w:rsidR="00900C07" w:rsidRPr="00CA6E0F" w:rsidRDefault="00900C07" w:rsidP="005F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900C07" w:rsidRPr="00CA6E0F" w:rsidRDefault="00900C07" w:rsidP="00114C2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4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C27E1" w:rsidRDefault="00CC34B3" w:rsidP="00C53998">
      <w:pPr>
        <w:spacing w:after="0"/>
        <w:rPr>
          <w:rStyle w:val="3"/>
          <w:rFonts w:eastAsiaTheme="minorEastAsia"/>
          <w:sz w:val="28"/>
          <w:szCs w:val="28"/>
        </w:rPr>
      </w:pPr>
      <w:r w:rsidRPr="00CC34B3">
        <w:rPr>
          <w:rStyle w:val="3"/>
          <w:rFonts w:eastAsiaTheme="minorEastAsia"/>
          <w:sz w:val="28"/>
          <w:szCs w:val="28"/>
        </w:rPr>
        <w:t xml:space="preserve">Время удерживания </w:t>
      </w:r>
      <w:r w:rsidR="00114C20">
        <w:rPr>
          <w:rStyle w:val="3"/>
          <w:rFonts w:eastAsiaTheme="minorEastAsia"/>
          <w:sz w:val="28"/>
          <w:szCs w:val="28"/>
        </w:rPr>
        <w:t xml:space="preserve">6,5 </w:t>
      </w:r>
      <w:r w:rsidRPr="00CC34B3">
        <w:rPr>
          <w:rStyle w:val="3"/>
          <w:rFonts w:eastAsiaTheme="minorEastAsia"/>
          <w:sz w:val="28"/>
          <w:szCs w:val="28"/>
        </w:rPr>
        <w:t xml:space="preserve"> мин</w:t>
      </w:r>
    </w:p>
    <w:p w:rsidR="008C6549" w:rsidRDefault="008C6549" w:rsidP="008C6549">
      <w:pPr>
        <w:pStyle w:val="20"/>
        <w:shd w:val="clear" w:color="auto" w:fill="auto"/>
        <w:spacing w:after="83" w:line="485" w:lineRule="exact"/>
        <w:ind w:left="20" w:right="20" w:firstLine="0"/>
        <w:rPr>
          <w:rStyle w:val="13pt0pt"/>
          <w:sz w:val="28"/>
          <w:szCs w:val="28"/>
        </w:rPr>
      </w:pPr>
      <w:r w:rsidRPr="008C6549">
        <w:rPr>
          <w:rStyle w:val="13pt0pt"/>
          <w:sz w:val="28"/>
          <w:szCs w:val="28"/>
        </w:rPr>
        <w:t>Программа градиента</w:t>
      </w:r>
    </w:p>
    <w:tbl>
      <w:tblPr>
        <w:tblOverlap w:val="never"/>
        <w:tblW w:w="0" w:type="auto"/>
        <w:jc w:val="center"/>
        <w:tblInd w:w="-2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05"/>
        <w:gridCol w:w="3120"/>
        <w:gridCol w:w="2611"/>
      </w:tblGrid>
      <w:tr w:rsidR="008C6549" w:rsidTr="006E2F79">
        <w:trPr>
          <w:trHeight w:hRule="exact" w:val="393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6E2F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6E2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8C6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Растворитель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8C65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 xml:space="preserve">Растворитель </w:t>
            </w:r>
            <w:proofErr w:type="gramStart"/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C6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</w:t>
            </w: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6549" w:rsidTr="006E2F79">
        <w:trPr>
          <w:trHeight w:hRule="exact" w:val="286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6549" w:rsidTr="006E2F79">
        <w:trPr>
          <w:trHeight w:hRule="exact" w:val="289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6549" w:rsidTr="006E2F79">
        <w:trPr>
          <w:trHeight w:hRule="exact" w:val="28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C6549" w:rsidTr="006E2F79">
        <w:trPr>
          <w:trHeight w:hRule="exact" w:val="283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C6549" w:rsidTr="006E2F79">
        <w:trPr>
          <w:trHeight w:hRule="exact" w:val="288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6549" w:rsidTr="006E2F79">
        <w:trPr>
          <w:trHeight w:hRule="exact" w:val="263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49" w:rsidRPr="008C6549" w:rsidRDefault="008C6549" w:rsidP="004B75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14C20" w:rsidRPr="00CC34B3" w:rsidRDefault="00114C20" w:rsidP="008C6549">
      <w:pPr>
        <w:spacing w:after="0"/>
        <w:rPr>
          <w:rStyle w:val="3"/>
          <w:rFonts w:eastAsiaTheme="minorEastAsia"/>
          <w:sz w:val="28"/>
          <w:szCs w:val="28"/>
        </w:rPr>
      </w:pPr>
    </w:p>
    <w:p w:rsidR="00114C20" w:rsidRPr="00114C20" w:rsidRDefault="00BC27E1" w:rsidP="00A11B9C">
      <w:pPr>
        <w:pStyle w:val="2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114C20">
        <w:rPr>
          <w:rStyle w:val="13pt0pt"/>
          <w:sz w:val="28"/>
          <w:szCs w:val="28"/>
        </w:rPr>
        <w:t xml:space="preserve">Определение пригодности </w:t>
      </w:r>
      <w:proofErr w:type="spellStart"/>
      <w:r w:rsidRPr="00114C20">
        <w:rPr>
          <w:rStyle w:val="13pt0pt"/>
          <w:sz w:val="28"/>
          <w:szCs w:val="28"/>
        </w:rPr>
        <w:t>хроматографической</w:t>
      </w:r>
      <w:proofErr w:type="spellEnd"/>
      <w:r w:rsidRPr="00114C20">
        <w:rPr>
          <w:rStyle w:val="13pt0pt"/>
          <w:sz w:val="28"/>
          <w:szCs w:val="28"/>
        </w:rPr>
        <w:t xml:space="preserve"> системы </w:t>
      </w:r>
      <w:proofErr w:type="spellStart"/>
      <w:r w:rsidR="00A11B9C" w:rsidRPr="00CA6E0F">
        <w:rPr>
          <w:rStyle w:val="11"/>
          <w:rFonts w:eastAsia="MingLiU"/>
          <w:sz w:val="28"/>
          <w:szCs w:val="28"/>
        </w:rPr>
        <w:t>Хроматографическая</w:t>
      </w:r>
      <w:proofErr w:type="spellEnd"/>
      <w:r w:rsidR="00A11B9C" w:rsidRPr="00CA6E0F">
        <w:rPr>
          <w:rStyle w:val="11"/>
          <w:rFonts w:eastAsia="MingLiU"/>
          <w:sz w:val="28"/>
          <w:szCs w:val="28"/>
        </w:rPr>
        <w:t xml:space="preserve"> </w:t>
      </w:r>
      <w:r w:rsidR="00A11B9C" w:rsidRPr="00A11B9C">
        <w:rPr>
          <w:rStyle w:val="11"/>
          <w:rFonts w:eastAsia="MingLiU"/>
          <w:sz w:val="28"/>
          <w:szCs w:val="28"/>
        </w:rPr>
        <w:t>с</w:t>
      </w:r>
      <w:r w:rsidRPr="00A11B9C">
        <w:rPr>
          <w:sz w:val="28"/>
          <w:szCs w:val="28"/>
        </w:rPr>
        <w:t>истема считается пригодной, если</w:t>
      </w:r>
      <w:r w:rsidR="00A11B9C" w:rsidRPr="00A11B9C">
        <w:rPr>
          <w:rStyle w:val="MingLiU125pt0pt"/>
          <w:sz w:val="28"/>
          <w:szCs w:val="28"/>
        </w:rPr>
        <w:t xml:space="preserve"> </w:t>
      </w:r>
      <w:r w:rsidR="00A11B9C" w:rsidRPr="00A11B9C">
        <w:rPr>
          <w:rStyle w:val="11"/>
          <w:rFonts w:eastAsia="MingLiU"/>
          <w:sz w:val="28"/>
          <w:szCs w:val="28"/>
        </w:rPr>
        <w:t xml:space="preserve">на </w:t>
      </w:r>
      <w:proofErr w:type="spellStart"/>
      <w:r w:rsidR="00A11B9C" w:rsidRPr="00A11B9C">
        <w:rPr>
          <w:rStyle w:val="11"/>
          <w:rFonts w:eastAsia="MingLiU"/>
          <w:sz w:val="28"/>
          <w:szCs w:val="28"/>
        </w:rPr>
        <w:t>хроматограмме</w:t>
      </w:r>
      <w:proofErr w:type="spellEnd"/>
      <w:r w:rsidR="00A11B9C" w:rsidRPr="00A11B9C">
        <w:rPr>
          <w:rStyle w:val="11"/>
          <w:rFonts w:eastAsia="MingLiU"/>
          <w:sz w:val="28"/>
          <w:szCs w:val="28"/>
        </w:rPr>
        <w:t xml:space="preserve"> стандартного раствора</w:t>
      </w:r>
      <w:r w:rsidRPr="00A11B9C">
        <w:rPr>
          <w:sz w:val="28"/>
          <w:szCs w:val="28"/>
        </w:rPr>
        <w:t>:</w:t>
      </w:r>
      <w:r w:rsidRPr="00114C20">
        <w:rPr>
          <w:sz w:val="28"/>
          <w:szCs w:val="28"/>
        </w:rPr>
        <w:t xml:space="preserve"> </w:t>
      </w:r>
    </w:p>
    <w:p w:rsidR="00607374" w:rsidRPr="00607374" w:rsidRDefault="00607374" w:rsidP="00607374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07374">
        <w:rPr>
          <w:rStyle w:val="130"/>
          <w:sz w:val="28"/>
          <w:szCs w:val="28"/>
        </w:rPr>
        <w:lastRenderedPageBreak/>
        <w:t xml:space="preserve">- </w:t>
      </w:r>
      <w:r w:rsidR="006E2F79" w:rsidRPr="006E2F79">
        <w:rPr>
          <w:rStyle w:val="130"/>
          <w:i/>
          <w:sz w:val="28"/>
          <w:szCs w:val="28"/>
        </w:rPr>
        <w:t>о</w:t>
      </w:r>
      <w:r w:rsidRPr="006E2F79">
        <w:rPr>
          <w:rStyle w:val="130"/>
          <w:i/>
          <w:sz w:val="28"/>
          <w:szCs w:val="28"/>
        </w:rPr>
        <w:t xml:space="preserve">тносительное стандартное отклонение </w:t>
      </w:r>
      <w:r w:rsidRPr="006E2F79">
        <w:rPr>
          <w:rStyle w:val="130"/>
          <w:sz w:val="28"/>
          <w:szCs w:val="28"/>
        </w:rPr>
        <w:t>площади</w:t>
      </w:r>
      <w:r w:rsidRPr="00607374">
        <w:rPr>
          <w:rStyle w:val="130"/>
          <w:sz w:val="28"/>
          <w:szCs w:val="28"/>
        </w:rPr>
        <w:t xml:space="preserve"> пиков </w:t>
      </w:r>
      <w:proofErr w:type="spellStart"/>
      <w:r w:rsidRPr="00607374">
        <w:rPr>
          <w:rStyle w:val="130"/>
          <w:sz w:val="28"/>
          <w:szCs w:val="28"/>
        </w:rPr>
        <w:t>фолиевой</w:t>
      </w:r>
      <w:proofErr w:type="spellEnd"/>
      <w:r w:rsidRPr="00607374">
        <w:rPr>
          <w:rStyle w:val="130"/>
          <w:sz w:val="28"/>
          <w:szCs w:val="28"/>
        </w:rPr>
        <w:t xml:space="preserve"> кислоты не более 2 %.</w:t>
      </w:r>
    </w:p>
    <w:p w:rsidR="00607374" w:rsidRPr="00607374" w:rsidRDefault="00607374" w:rsidP="00607374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07374">
        <w:rPr>
          <w:rStyle w:val="130"/>
          <w:sz w:val="28"/>
          <w:szCs w:val="28"/>
        </w:rPr>
        <w:t xml:space="preserve">- </w:t>
      </w:r>
      <w:r w:rsidR="006E2F79" w:rsidRPr="006E2F79">
        <w:rPr>
          <w:rStyle w:val="130"/>
          <w:i/>
          <w:sz w:val="28"/>
          <w:szCs w:val="28"/>
        </w:rPr>
        <w:t>э</w:t>
      </w:r>
      <w:r w:rsidRPr="006E2F79">
        <w:rPr>
          <w:rStyle w:val="130"/>
          <w:i/>
          <w:sz w:val="28"/>
          <w:szCs w:val="28"/>
        </w:rPr>
        <w:t xml:space="preserve">ффективность </w:t>
      </w:r>
      <w:proofErr w:type="spellStart"/>
      <w:r w:rsidRPr="006E2F79">
        <w:rPr>
          <w:rStyle w:val="130"/>
          <w:i/>
          <w:sz w:val="28"/>
          <w:szCs w:val="28"/>
        </w:rPr>
        <w:t>хроматографической</w:t>
      </w:r>
      <w:proofErr w:type="spellEnd"/>
      <w:r w:rsidRPr="006E2F79">
        <w:rPr>
          <w:rStyle w:val="130"/>
          <w:i/>
          <w:sz w:val="28"/>
          <w:szCs w:val="28"/>
        </w:rPr>
        <w:t xml:space="preserve"> колонки</w:t>
      </w:r>
      <w:r w:rsidR="006E2F79" w:rsidRPr="006E2F79">
        <w:rPr>
          <w:i/>
          <w:sz w:val="28"/>
          <w:szCs w:val="28"/>
        </w:rPr>
        <w:t>(N),</w:t>
      </w:r>
      <w:r w:rsidRPr="00607374">
        <w:rPr>
          <w:rStyle w:val="130"/>
          <w:sz w:val="28"/>
          <w:szCs w:val="28"/>
        </w:rPr>
        <w:t xml:space="preserve"> рассчитанная по пику </w:t>
      </w:r>
      <w:proofErr w:type="spellStart"/>
      <w:r w:rsidRPr="00607374">
        <w:rPr>
          <w:rStyle w:val="130"/>
          <w:sz w:val="28"/>
          <w:szCs w:val="28"/>
        </w:rPr>
        <w:t>фолиевой</w:t>
      </w:r>
      <w:proofErr w:type="spellEnd"/>
      <w:r w:rsidRPr="00607374">
        <w:rPr>
          <w:rStyle w:val="130"/>
          <w:sz w:val="28"/>
          <w:szCs w:val="28"/>
        </w:rPr>
        <w:t xml:space="preserve"> кислоты не менее 2000 теоретических тарелок;</w:t>
      </w:r>
    </w:p>
    <w:p w:rsidR="00607374" w:rsidRPr="00607374" w:rsidRDefault="00607374" w:rsidP="00607374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07374">
        <w:rPr>
          <w:rStyle w:val="130"/>
          <w:sz w:val="28"/>
          <w:szCs w:val="28"/>
        </w:rPr>
        <w:t xml:space="preserve">- </w:t>
      </w:r>
      <w:r w:rsidR="006E2F79" w:rsidRPr="006E2F79">
        <w:rPr>
          <w:rStyle w:val="130"/>
          <w:i/>
          <w:sz w:val="28"/>
          <w:szCs w:val="28"/>
        </w:rPr>
        <w:t>ф</w:t>
      </w:r>
      <w:r w:rsidRPr="006E2F79">
        <w:rPr>
          <w:rStyle w:val="130"/>
          <w:i/>
          <w:sz w:val="28"/>
          <w:szCs w:val="28"/>
        </w:rPr>
        <w:t xml:space="preserve">актор асимметрии </w:t>
      </w:r>
      <w:r w:rsidR="006E2F79" w:rsidRPr="006E2F79">
        <w:rPr>
          <w:i/>
          <w:sz w:val="28"/>
          <w:szCs w:val="28"/>
        </w:rPr>
        <w:t>(</w:t>
      </w:r>
      <w:r w:rsidR="006E2F79" w:rsidRPr="006E2F79">
        <w:rPr>
          <w:i/>
          <w:sz w:val="28"/>
          <w:szCs w:val="28"/>
          <w:lang w:val="en-US"/>
        </w:rPr>
        <w:t>A</w:t>
      </w:r>
      <w:r w:rsidR="006E2F79" w:rsidRPr="006E2F79">
        <w:rPr>
          <w:i/>
          <w:sz w:val="28"/>
          <w:szCs w:val="28"/>
          <w:vertAlign w:val="subscript"/>
          <w:lang w:val="en-US"/>
        </w:rPr>
        <w:t>S</w:t>
      </w:r>
      <w:r w:rsidR="006E2F79" w:rsidRPr="006E2F79">
        <w:rPr>
          <w:i/>
          <w:sz w:val="28"/>
          <w:szCs w:val="28"/>
        </w:rPr>
        <w:t>)</w:t>
      </w:r>
      <w:r w:rsidR="006E2F79" w:rsidRPr="00CA6E0F">
        <w:rPr>
          <w:sz w:val="28"/>
          <w:szCs w:val="28"/>
        </w:rPr>
        <w:t xml:space="preserve"> </w:t>
      </w:r>
      <w:r w:rsidRPr="00607374">
        <w:rPr>
          <w:rStyle w:val="130"/>
          <w:sz w:val="28"/>
          <w:szCs w:val="28"/>
        </w:rPr>
        <w:t>не более 2.</w:t>
      </w:r>
    </w:p>
    <w:p w:rsidR="00BC27E1" w:rsidRPr="00435363" w:rsidRDefault="00BC27E1" w:rsidP="004353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36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435363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435363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114C20" w:rsidRPr="00435363">
        <w:rPr>
          <w:rFonts w:ascii="Times New Roman" w:hAnsi="Times New Roman" w:cs="Times New Roman"/>
          <w:sz w:val="28"/>
          <w:szCs w:val="28"/>
        </w:rPr>
        <w:t xml:space="preserve"> </w:t>
      </w:r>
      <w:r w:rsidR="00B24D49" w:rsidRPr="00435363">
        <w:rPr>
          <w:rFonts w:ascii="Times New Roman" w:hAnsi="Times New Roman" w:cs="Times New Roman"/>
          <w:sz w:val="28"/>
          <w:szCs w:val="28"/>
        </w:rPr>
        <w:t xml:space="preserve"> C</w:t>
      </w:r>
      <w:r w:rsidR="00B24D49" w:rsidRPr="00435363">
        <w:rPr>
          <w:rFonts w:ascii="Cambria Math" w:hAnsi="Cambria Math" w:cs="Times New Roman"/>
          <w:sz w:val="28"/>
          <w:szCs w:val="28"/>
        </w:rPr>
        <w:t>₁₉</w:t>
      </w:r>
      <w:r w:rsidR="00B24D49" w:rsidRPr="00435363">
        <w:rPr>
          <w:rFonts w:ascii="Times New Roman" w:hAnsi="Times New Roman" w:cs="Times New Roman"/>
          <w:sz w:val="28"/>
          <w:szCs w:val="28"/>
        </w:rPr>
        <w:t>H</w:t>
      </w:r>
      <w:r w:rsidR="00B24D49" w:rsidRPr="00435363">
        <w:rPr>
          <w:rFonts w:ascii="Cambria Math" w:hAnsi="Cambria Math" w:cs="Times New Roman"/>
          <w:sz w:val="28"/>
          <w:szCs w:val="28"/>
        </w:rPr>
        <w:t>₁₉</w:t>
      </w:r>
      <w:r w:rsidR="00B24D49" w:rsidRPr="00435363">
        <w:rPr>
          <w:rFonts w:ascii="Times New Roman" w:hAnsi="Times New Roman" w:cs="Times New Roman"/>
          <w:sz w:val="28"/>
          <w:szCs w:val="28"/>
        </w:rPr>
        <w:t>N</w:t>
      </w:r>
      <w:r w:rsidR="00B24D49" w:rsidRPr="00435363">
        <w:rPr>
          <w:rFonts w:ascii="Times New Roman" w:hAnsi="Cambria Math" w:cs="Times New Roman"/>
          <w:sz w:val="28"/>
          <w:szCs w:val="28"/>
        </w:rPr>
        <w:t>₇</w:t>
      </w:r>
      <w:r w:rsidR="00B24D49" w:rsidRPr="00435363">
        <w:rPr>
          <w:rFonts w:ascii="Times New Roman" w:hAnsi="Times New Roman" w:cs="Times New Roman"/>
          <w:sz w:val="28"/>
          <w:szCs w:val="28"/>
        </w:rPr>
        <w:t>O</w:t>
      </w:r>
      <w:r w:rsidR="00B24D49" w:rsidRPr="00435363">
        <w:rPr>
          <w:rFonts w:ascii="Times New Roman" w:hAnsi="Cambria Math" w:cs="Times New Roman"/>
          <w:sz w:val="28"/>
          <w:szCs w:val="28"/>
        </w:rPr>
        <w:t>₆</w:t>
      </w:r>
      <w:r w:rsidR="00B24D49" w:rsidRPr="00435363">
        <w:rPr>
          <w:rFonts w:ascii="Times New Roman" w:hAnsi="Times New Roman" w:cs="Times New Roman"/>
          <w:sz w:val="28"/>
          <w:szCs w:val="28"/>
        </w:rPr>
        <w:t xml:space="preserve"> </w:t>
      </w:r>
      <w:r w:rsidRPr="00435363">
        <w:rPr>
          <w:rFonts w:ascii="Times New Roman" w:hAnsi="Times New Roman" w:cs="Times New Roman"/>
          <w:sz w:val="28"/>
          <w:szCs w:val="28"/>
        </w:rPr>
        <w:t xml:space="preserve">в </w:t>
      </w:r>
      <w:r w:rsidR="00B24D49" w:rsidRPr="00435363">
        <w:rPr>
          <w:rFonts w:ascii="Times New Roman" w:hAnsi="Times New Roman" w:cs="Times New Roman"/>
          <w:sz w:val="28"/>
          <w:szCs w:val="28"/>
        </w:rPr>
        <w:t xml:space="preserve">препарате в </w:t>
      </w:r>
      <w:r w:rsidR="00A96AFA" w:rsidRPr="00435363">
        <w:rPr>
          <w:rFonts w:ascii="Times New Roman" w:hAnsi="Times New Roman" w:cs="Times New Roman"/>
          <w:sz w:val="28"/>
          <w:szCs w:val="28"/>
        </w:rPr>
        <w:t>процентах</w:t>
      </w:r>
      <w:r w:rsidR="00B24D49" w:rsidRPr="00435363">
        <w:rPr>
          <w:rFonts w:ascii="Times New Roman" w:hAnsi="Times New Roman" w:cs="Times New Roman"/>
          <w:sz w:val="28"/>
          <w:szCs w:val="28"/>
        </w:rPr>
        <w:t xml:space="preserve"> от </w:t>
      </w:r>
      <w:r w:rsidR="00435363" w:rsidRPr="00435363">
        <w:rPr>
          <w:rFonts w:ascii="Times New Roman" w:hAnsi="Times New Roman" w:cs="Times New Roman"/>
          <w:sz w:val="28"/>
          <w:szCs w:val="28"/>
        </w:rPr>
        <w:t xml:space="preserve">заявленного количества </w:t>
      </w:r>
      <w:r w:rsidRPr="00435363">
        <w:rPr>
          <w:rFonts w:ascii="Times New Roman" w:hAnsi="Times New Roman" w:cs="Times New Roman"/>
          <w:sz w:val="28"/>
          <w:szCs w:val="28"/>
        </w:rPr>
        <w:t xml:space="preserve"> </w:t>
      </w:r>
      <w:r w:rsidR="00435363" w:rsidRPr="00435363">
        <w:rPr>
          <w:rFonts w:ascii="Times New Roman" w:hAnsi="Times New Roman" w:cs="Times New Roman"/>
          <w:sz w:val="28"/>
          <w:szCs w:val="28"/>
        </w:rPr>
        <w:t xml:space="preserve">(Х) </w:t>
      </w:r>
      <w:r w:rsidR="00A96AFA" w:rsidRPr="00435363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43536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07374" w:rsidRPr="00A96AFA" w:rsidRDefault="00A96AFA" w:rsidP="0046711D">
      <w:pPr>
        <w:jc w:val="center"/>
      </w:pPr>
      <w:r>
        <w:rPr>
          <w:rStyle w:val="11"/>
          <w:rFonts w:eastAsiaTheme="minorEastAsia"/>
          <w:lang w:val="en-US"/>
        </w:rPr>
        <w:t>X</w:t>
      </w:r>
      <w:r w:rsidRPr="00D5576E">
        <w:rPr>
          <w:rStyle w:val="11"/>
          <w:rFonts w:eastAsiaTheme="minorEastAsia"/>
        </w:rPr>
        <w:t>=</w:t>
      </w:r>
      <m:oMath>
        <m:f>
          <m:fPr>
            <m:ctrlPr>
              <w:rPr>
                <w:rStyle w:val="11"/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Style w:val="11"/>
                <w:rFonts w:ascii="Cambria Math" w:eastAsiaTheme="minorEastAsia" w:hAnsi="Cambria Math"/>
                <w:lang w:val="en-US"/>
              </w:rPr>
              <m:t>S</m:t>
            </m:r>
            <m:r>
              <w:rPr>
                <w:rStyle w:val="11"/>
                <w:rFonts w:ascii="Cambria Math" w:eastAsiaTheme="minorEastAsia" w:hAnsi="Cambria Math"/>
              </w:rPr>
              <m:t xml:space="preserve">  ∙</m:t>
            </m:r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∙5∙50∙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G</m:t>
            </m:r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P</m:t>
            </m:r>
            <m:r>
              <w:rPr>
                <w:rStyle w:val="11"/>
                <w:rFonts w:ascii="Cambria Math" w:eastAsiaTheme="minorEastAsia" w:hAnsi="Cambria Math"/>
              </w:rPr>
              <m:t>ˑ1000</m:t>
            </m:r>
          </m:num>
          <m:den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a</m:t>
            </m:r>
            <m:r>
              <w:rPr>
                <w:rStyle w:val="11"/>
                <w:rFonts w:ascii="Cambria Math" w:eastAsiaTheme="minorEastAsia" w:hAnsi="Cambria Math"/>
              </w:rPr>
              <m:t>∙200ˑ100∙100∙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L</m:t>
            </m:r>
          </m:den>
        </m:f>
        <m:r>
          <w:rPr>
            <w:rStyle w:val="11"/>
            <w:rFonts w:ascii="Cambria Math" w:eastAsiaTheme="minorEastAsia" w:hAnsi="Cambria Math"/>
          </w:rPr>
          <m:t>=</m:t>
        </m:r>
        <m:f>
          <m:fPr>
            <m:ctrlPr>
              <w:rPr>
                <w:rStyle w:val="11"/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Style w:val="11"/>
                <w:rFonts w:ascii="Cambria Math" w:eastAsiaTheme="minorEastAsia" w:hAnsi="Cambria Math"/>
                <w:lang w:val="en-US"/>
              </w:rPr>
              <m:t>S</m:t>
            </m:r>
            <m:r>
              <w:rPr>
                <w:rStyle w:val="11"/>
                <w:rFonts w:ascii="Cambria Math" w:eastAsiaTheme="minorEastAsia" w:hAnsi="Cambria Math"/>
              </w:rPr>
              <m:t xml:space="preserve">  ∙</m:t>
            </m:r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G</m:t>
            </m:r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P</m:t>
            </m:r>
          </m:num>
          <m:den>
            <m:sSub>
              <m:sSubPr>
                <m:ctrlPr>
                  <w:rPr>
                    <w:rStyle w:val="11"/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Style w:val="11"/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Style w:val="11"/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Style w:val="11"/>
                <w:rFonts w:ascii="Cambria Math" w:eastAsiaTheme="minorEastAsia" w:hAnsi="Cambria Math"/>
              </w:rPr>
              <m:t>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a</m:t>
            </m:r>
            <m:r>
              <w:rPr>
                <w:rStyle w:val="11"/>
                <w:rFonts w:ascii="Cambria Math" w:eastAsiaTheme="minorEastAsia" w:hAnsi="Cambria Math"/>
              </w:rPr>
              <m:t>∙8∙</m:t>
            </m:r>
            <m:r>
              <w:rPr>
                <w:rStyle w:val="11"/>
                <w:rFonts w:ascii="Cambria Math" w:eastAsiaTheme="minorEastAsia" w:hAnsi="Cambria Math"/>
                <w:lang w:val="en-US"/>
              </w:rPr>
              <m:t>L</m:t>
            </m:r>
          </m:den>
        </m:f>
        <m:r>
          <w:rPr>
            <w:rStyle w:val="11"/>
            <w:rFonts w:ascii="Cambria Math" w:eastAsiaTheme="minorEastAsia" w:hAnsi="Cambria Math"/>
          </w:rPr>
          <m:t>,</m:t>
        </m:r>
      </m:oMath>
    </w:p>
    <w:p w:rsidR="0079032F" w:rsidRDefault="0046711D" w:rsidP="00790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11D">
        <w:rPr>
          <w:rFonts w:ascii="Times New Roman" w:hAnsi="Times New Roman" w:cs="Times New Roman"/>
          <w:sz w:val="28"/>
          <w:szCs w:val="28"/>
        </w:rPr>
        <w:t xml:space="preserve">где: </w:t>
      </w:r>
      <w:r w:rsidR="00607374" w:rsidRPr="0046711D">
        <w:rPr>
          <w:rFonts w:ascii="Times New Roman" w:hAnsi="Times New Roman" w:cs="Times New Roman"/>
          <w:sz w:val="28"/>
          <w:szCs w:val="28"/>
        </w:rPr>
        <w:t xml:space="preserve">S - площадь пика </w:t>
      </w:r>
      <w:proofErr w:type="spellStart"/>
      <w:r w:rsidR="00607374" w:rsidRPr="0046711D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607374" w:rsidRPr="0046711D">
        <w:rPr>
          <w:rFonts w:ascii="Times New Roman" w:hAnsi="Times New Roman" w:cs="Times New Roman"/>
          <w:sz w:val="28"/>
          <w:szCs w:val="28"/>
        </w:rPr>
        <w:t xml:space="preserve"> кислоты на </w:t>
      </w:r>
      <w:proofErr w:type="spellStart"/>
      <w:r w:rsidR="00607374" w:rsidRPr="0046711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607374" w:rsidRPr="0046711D">
        <w:rPr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46711D" w:rsidRDefault="00607374" w:rsidP="007903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11D">
        <w:rPr>
          <w:rFonts w:ascii="Times New Roman" w:hAnsi="Times New Roman" w:cs="Times New Roman"/>
          <w:sz w:val="28"/>
          <w:szCs w:val="28"/>
        </w:rPr>
        <w:t xml:space="preserve">раствора; </w:t>
      </w:r>
    </w:p>
    <w:p w:rsidR="0046711D" w:rsidRDefault="00607374" w:rsidP="0079032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11D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46711D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46711D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46711D">
        <w:rPr>
          <w:rFonts w:ascii="Times New Roman" w:hAnsi="Times New Roman" w:cs="Times New Roman"/>
          <w:sz w:val="28"/>
          <w:szCs w:val="28"/>
        </w:rPr>
        <w:t xml:space="preserve"> кислоты на </w:t>
      </w:r>
      <w:proofErr w:type="spellStart"/>
      <w:r w:rsidRPr="0046711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6711D">
        <w:rPr>
          <w:rFonts w:ascii="Times New Roman" w:hAnsi="Times New Roman" w:cs="Times New Roman"/>
          <w:sz w:val="28"/>
          <w:szCs w:val="28"/>
        </w:rPr>
        <w:t xml:space="preserve"> стандартного раствора; </w:t>
      </w:r>
    </w:p>
    <w:p w:rsidR="00607374" w:rsidRPr="0046711D" w:rsidRDefault="00607374" w:rsidP="007903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6711D">
        <w:rPr>
          <w:rFonts w:ascii="Times New Roman" w:hAnsi="Times New Roman" w:cs="Times New Roman"/>
          <w:sz w:val="28"/>
          <w:szCs w:val="28"/>
        </w:rPr>
        <w:t>а</w:t>
      </w:r>
      <w:r w:rsidRPr="0046711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46711D">
        <w:rPr>
          <w:rFonts w:ascii="Times New Roman" w:hAnsi="Times New Roman" w:cs="Times New Roman"/>
          <w:sz w:val="28"/>
          <w:szCs w:val="28"/>
        </w:rPr>
        <w:t xml:space="preserve"> - навеска стандартного образца </w:t>
      </w:r>
      <w:proofErr w:type="spellStart"/>
      <w:r w:rsidRPr="0046711D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46711D">
        <w:rPr>
          <w:rFonts w:ascii="Times New Roman" w:hAnsi="Times New Roman" w:cs="Times New Roman"/>
          <w:sz w:val="28"/>
          <w:szCs w:val="28"/>
        </w:rPr>
        <w:t xml:space="preserve"> кислоты, мг</w:t>
      </w:r>
    </w:p>
    <w:p w:rsidR="00607374" w:rsidRPr="0046711D" w:rsidRDefault="00607374" w:rsidP="007903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11D">
        <w:rPr>
          <w:rFonts w:ascii="Times New Roman" w:hAnsi="Times New Roman" w:cs="Times New Roman"/>
          <w:sz w:val="28"/>
          <w:szCs w:val="28"/>
        </w:rPr>
        <w:t>а - навеска порошка таблеток, взятая для анализа, мг;</w:t>
      </w:r>
    </w:p>
    <w:p w:rsidR="00A96AFA" w:rsidRPr="0046711D" w:rsidRDefault="00607374" w:rsidP="007903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11D">
        <w:rPr>
          <w:rFonts w:ascii="Times New Roman" w:hAnsi="Times New Roman" w:cs="Times New Roman"/>
          <w:sz w:val="28"/>
          <w:szCs w:val="28"/>
        </w:rPr>
        <w:t xml:space="preserve">G - средняя масса одной таблетки, мг </w:t>
      </w:r>
    </w:p>
    <w:p w:rsidR="00BC27E1" w:rsidRDefault="00607374" w:rsidP="0079032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71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11D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стандартном образце, %</w:t>
      </w:r>
      <w:r w:rsidR="0046711D">
        <w:rPr>
          <w:rFonts w:ascii="Times New Roman" w:hAnsi="Times New Roman" w:cs="Times New Roman"/>
          <w:sz w:val="28"/>
          <w:szCs w:val="28"/>
        </w:rPr>
        <w:t>;</w:t>
      </w:r>
    </w:p>
    <w:p w:rsidR="0046711D" w:rsidRPr="00A67967" w:rsidRDefault="0046711D" w:rsidP="0079032F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6711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6E0F">
        <w:rPr>
          <w:rFonts w:ascii="Times New Roman" w:hAnsi="Times New Roman" w:cs="Times New Roman"/>
          <w:sz w:val="28"/>
          <w:szCs w:val="28"/>
          <w:lang w:bidi="ru-RU"/>
        </w:rPr>
        <w:t>заявленное</w:t>
      </w:r>
      <w:proofErr w:type="gramEnd"/>
      <w:r w:rsidRPr="00CA6E0F">
        <w:rPr>
          <w:rFonts w:ascii="Times New Roman" w:hAnsi="Times New Roman" w:cs="Times New Roman"/>
          <w:sz w:val="28"/>
          <w:szCs w:val="28"/>
          <w:lang w:bidi="ru-RU"/>
        </w:rPr>
        <w:t xml:space="preserve"> количество </w:t>
      </w:r>
      <w:proofErr w:type="spellStart"/>
      <w:r>
        <w:rPr>
          <w:rStyle w:val="11"/>
          <w:rFonts w:eastAsia="Courier New"/>
          <w:sz w:val="28"/>
          <w:szCs w:val="28"/>
        </w:rPr>
        <w:t>фолиевой</w:t>
      </w:r>
      <w:proofErr w:type="spellEnd"/>
      <w:r>
        <w:rPr>
          <w:rStyle w:val="11"/>
          <w:rFonts w:eastAsia="Courier New"/>
          <w:sz w:val="28"/>
          <w:szCs w:val="28"/>
        </w:rPr>
        <w:t xml:space="preserve"> кислоты </w:t>
      </w:r>
      <w:r w:rsidRPr="00CA6E0F">
        <w:rPr>
          <w:rFonts w:ascii="Times New Roman" w:hAnsi="Times New Roman" w:cs="Times New Roman"/>
          <w:sz w:val="28"/>
          <w:szCs w:val="28"/>
          <w:lang w:bidi="ru-RU"/>
        </w:rPr>
        <w:t xml:space="preserve"> в одной таблетке, мг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640A8" w:rsidRDefault="00D640A8" w:rsidP="00D640A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0"/>
      <w:r w:rsidRPr="0069640F">
        <w:rPr>
          <w:rFonts w:ascii="Times New Roman" w:hAnsi="Times New Roman" w:cs="Times New Roman"/>
          <w:b/>
          <w:i/>
          <w:sz w:val="28"/>
          <w:szCs w:val="28"/>
        </w:rPr>
        <w:t>Биотин</w:t>
      </w:r>
      <w:bookmarkEnd w:id="0"/>
      <w:r w:rsidRPr="0069640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33EC7">
        <w:rPr>
          <w:rFonts w:ascii="Times New Roman" w:hAnsi="Times New Roman" w:cs="Times New Roman"/>
          <w:sz w:val="28"/>
          <w:szCs w:val="28"/>
        </w:rPr>
        <w:t xml:space="preserve"> </w:t>
      </w:r>
      <w:r w:rsidRPr="0085377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ВЭЖХ. </w:t>
      </w:r>
      <w:r w:rsidRPr="0085377D">
        <w:rPr>
          <w:rFonts w:ascii="Times New Roman" w:hAnsi="Times New Roman" w:cs="Times New Roman"/>
          <w:sz w:val="28"/>
        </w:rPr>
        <w:t>(ОФС «Высокоэффективная жидкостная хроматография»).</w:t>
      </w:r>
    </w:p>
    <w:p w:rsidR="00D640A8" w:rsidRPr="001D146B" w:rsidRDefault="00D640A8" w:rsidP="00D640A8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D146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146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 мл помещают 85 мл </w:t>
      </w:r>
      <w:proofErr w:type="spellStart"/>
      <w:r w:rsidRPr="001D146B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1D146B">
        <w:rPr>
          <w:rFonts w:ascii="Times New Roman" w:hAnsi="Times New Roman" w:cs="Times New Roman"/>
          <w:sz w:val="28"/>
          <w:szCs w:val="28"/>
        </w:rPr>
        <w:t>, 1 г натрия перхлората и 1 мл фосфорной кислоты концентрированной (85%), разбавляют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0A8" w:rsidRPr="00D374F2" w:rsidRDefault="00D640A8" w:rsidP="00D64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F2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2">
        <w:rPr>
          <w:rFonts w:ascii="Times New Roman" w:hAnsi="Times New Roman" w:cs="Times New Roman"/>
          <w:sz w:val="28"/>
          <w:szCs w:val="28"/>
        </w:rPr>
        <w:t>Точную навеску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2">
        <w:rPr>
          <w:rFonts w:ascii="Times New Roman" w:hAnsi="Times New Roman" w:cs="Times New Roman"/>
          <w:sz w:val="28"/>
          <w:szCs w:val="28"/>
        </w:rPr>
        <w:t>порошка,</w:t>
      </w:r>
      <w:r>
        <w:rPr>
          <w:rFonts w:ascii="Times New Roman" w:hAnsi="Times New Roman" w:cs="Times New Roman"/>
          <w:sz w:val="28"/>
          <w:szCs w:val="28"/>
        </w:rPr>
        <w:t xml:space="preserve"> растертых таблеток</w:t>
      </w:r>
      <w:r w:rsidRPr="00D374F2">
        <w:rPr>
          <w:rFonts w:ascii="Times New Roman" w:hAnsi="Times New Roman" w:cs="Times New Roman"/>
          <w:sz w:val="28"/>
          <w:szCs w:val="28"/>
        </w:rPr>
        <w:t xml:space="preserve"> эквивалентную по содержанию 0,5 мг биотина, переносят в коническую колбу вместимостью 250 мл, прибавляют 12 мл </w:t>
      </w:r>
      <w:proofErr w:type="spellStart"/>
      <w:r w:rsidRPr="00D374F2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D374F2">
        <w:rPr>
          <w:rFonts w:ascii="Times New Roman" w:hAnsi="Times New Roman" w:cs="Times New Roman"/>
          <w:sz w:val="28"/>
          <w:szCs w:val="28"/>
        </w:rPr>
        <w:t xml:space="preserve"> и встряхивают для увлажнения содержимого. Колбу помещают на водяную баню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Pr="00D374F2">
        <w:rPr>
          <w:rFonts w:ascii="Times New Roman" w:hAnsi="Times New Roman" w:cs="Times New Roman"/>
          <w:sz w:val="28"/>
          <w:szCs w:val="28"/>
        </w:rPr>
        <w:t>60-70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374F2">
        <w:rPr>
          <w:rFonts w:ascii="Times New Roman" w:hAnsi="Times New Roman" w:cs="Times New Roman"/>
          <w:sz w:val="28"/>
          <w:szCs w:val="28"/>
        </w:rPr>
        <w:t xml:space="preserve"> на 5 мин, затем обрабатывают ультразвуком в течение 5 мин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F2">
        <w:rPr>
          <w:rFonts w:ascii="Times New Roman" w:hAnsi="Times New Roman" w:cs="Times New Roman"/>
          <w:sz w:val="28"/>
          <w:szCs w:val="28"/>
        </w:rPr>
        <w:t>прибавляют 200 мл воды. Смесь перемешивают и фильтруют.</w:t>
      </w:r>
    </w:p>
    <w:p w:rsidR="00D640A8" w:rsidRPr="001D146B" w:rsidRDefault="00D640A8" w:rsidP="00D64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Pr="001D146B">
        <w:rPr>
          <w:rFonts w:ascii="Times New Roman" w:hAnsi="Times New Roman" w:cs="Times New Roman"/>
          <w:i/>
          <w:sz w:val="28"/>
          <w:szCs w:val="28"/>
        </w:rPr>
        <w:t>аствор</w:t>
      </w:r>
      <w:r w:rsidRPr="00B047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D146B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бтотина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2,5 мкг/мл. </w:t>
      </w:r>
      <w:r w:rsidRPr="001D146B">
        <w:rPr>
          <w:rFonts w:ascii="Times New Roman" w:hAnsi="Times New Roman" w:cs="Times New Roman"/>
          <w:sz w:val="28"/>
          <w:szCs w:val="28"/>
        </w:rPr>
        <w:t xml:space="preserve">Около 25 мг (точная навеска)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1D146B">
        <w:rPr>
          <w:rFonts w:ascii="Times New Roman" w:hAnsi="Times New Roman" w:cs="Times New Roman"/>
          <w:sz w:val="28"/>
          <w:szCs w:val="28"/>
        </w:rPr>
        <w:t xml:space="preserve"> биотина помещают в мерную колбу вместимостью 100 мл, растворяют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1D146B">
        <w:rPr>
          <w:rFonts w:ascii="Times New Roman" w:hAnsi="Times New Roman" w:cs="Times New Roman"/>
          <w:sz w:val="28"/>
          <w:szCs w:val="28"/>
        </w:rPr>
        <w:t>иметилсульфоксиде</w:t>
      </w:r>
      <w:proofErr w:type="spellEnd"/>
      <w:r w:rsidRPr="001D146B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D146B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D640A8" w:rsidRPr="001D146B" w:rsidRDefault="00D640A8" w:rsidP="00D64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46B">
        <w:rPr>
          <w:rFonts w:ascii="Times New Roman" w:hAnsi="Times New Roman" w:cs="Times New Roman"/>
          <w:sz w:val="28"/>
          <w:szCs w:val="28"/>
        </w:rPr>
        <w:t>1 мл полученного раствора переносят в мерную колбу вместимостью 100 мл, доводят объем раствора водой до метки и перемешивают (концентрация биотина около 2,5 мкг/мл).</w:t>
      </w:r>
    </w:p>
    <w:p w:rsidR="00D640A8" w:rsidRPr="00737EDA" w:rsidRDefault="00D640A8" w:rsidP="00D640A8">
      <w:pPr>
        <w:spacing w:line="360" w:lineRule="auto"/>
        <w:ind w:firstLine="5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7EDA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737EDA">
        <w:rPr>
          <w:rFonts w:ascii="Times New Roman" w:hAnsi="Times New Roman" w:cs="Times New Roman"/>
          <w:i/>
          <w:sz w:val="28"/>
          <w:szCs w:val="28"/>
        </w:rPr>
        <w:t xml:space="preserve"> условия:</w:t>
      </w:r>
    </w:p>
    <w:tbl>
      <w:tblPr>
        <w:tblStyle w:val="a5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7"/>
        <w:gridCol w:w="5494"/>
      </w:tblGrid>
      <w:tr w:rsidR="00D640A8" w:rsidTr="00A67967">
        <w:tc>
          <w:tcPr>
            <w:tcW w:w="3877" w:type="dxa"/>
          </w:tcPr>
          <w:p w:rsidR="00D640A8" w:rsidRPr="007C76DE" w:rsidRDefault="00D640A8" w:rsidP="00A67967">
            <w:pPr>
              <w:jc w:val="both"/>
              <w:rPr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 xml:space="preserve">Колонка </w:t>
            </w:r>
          </w:p>
        </w:tc>
        <w:tc>
          <w:tcPr>
            <w:tcW w:w="5494" w:type="dxa"/>
          </w:tcPr>
          <w:p w:rsidR="00D640A8" w:rsidRPr="007C76DE" w:rsidRDefault="00D640A8" w:rsidP="00A67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 xml:space="preserve">150 </w:t>
            </w:r>
            <w:proofErr w:type="spellStart"/>
            <w:r w:rsidRPr="007C76DE">
              <w:rPr>
                <w:rStyle w:val="3"/>
                <w:rFonts w:eastAsia="Courier New"/>
                <w:sz w:val="28"/>
                <w:szCs w:val="28"/>
              </w:rPr>
              <w:t>х</w:t>
            </w:r>
            <w:proofErr w:type="spellEnd"/>
            <w:r w:rsidRPr="007C76DE">
              <w:rPr>
                <w:rStyle w:val="3"/>
                <w:rFonts w:eastAsia="Courier New"/>
                <w:sz w:val="28"/>
                <w:szCs w:val="28"/>
              </w:rPr>
              <w:t xml:space="preserve"> </w:t>
            </w:r>
            <w:r w:rsidRPr="007C76DE">
              <w:rPr>
                <w:rStyle w:val="11"/>
                <w:rFonts w:eastAsia="Courier New"/>
                <w:sz w:val="28"/>
                <w:szCs w:val="28"/>
              </w:rPr>
              <w:t>4,6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Pr="007C76DE">
              <w:rPr>
                <w:rStyle w:val="11"/>
                <w:rFonts w:eastAsia="Courier New"/>
                <w:sz w:val="28"/>
                <w:szCs w:val="28"/>
              </w:rPr>
              <w:t>мм,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 </w:t>
            </w:r>
            <w:r w:rsidRPr="00EF1854">
              <w:rPr>
                <w:rFonts w:ascii="Times New Roman" w:hAnsi="Times New Roman" w:cs="Times New Roman"/>
                <w:sz w:val="28"/>
                <w:szCs w:val="28"/>
              </w:rPr>
              <w:t>силикагел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1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54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EF1854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="00B60439" w:rsidRPr="00B6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439" w:rsidRPr="00B60439">
              <w:rPr>
                <w:rFonts w:ascii="Times New Roman" w:hAnsi="Times New Roman" w:cs="Times New Roman"/>
                <w:sz w:val="28"/>
                <w:szCs w:val="28"/>
              </w:rPr>
              <w:t>эндкепированная</w:t>
            </w:r>
            <w:proofErr w:type="spellEnd"/>
            <w:r w:rsidRPr="00EF18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185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40A8" w:rsidTr="00A67967">
        <w:tc>
          <w:tcPr>
            <w:tcW w:w="3877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>Скорость потока</w:t>
            </w:r>
          </w:p>
        </w:tc>
        <w:tc>
          <w:tcPr>
            <w:tcW w:w="5494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 xml:space="preserve">1,2 </w:t>
            </w:r>
            <w:r w:rsidRPr="007C76DE">
              <w:rPr>
                <w:rStyle w:val="11"/>
                <w:rFonts w:eastAsia="Courier New"/>
                <w:sz w:val="28"/>
                <w:szCs w:val="28"/>
              </w:rPr>
              <w:t>мл/мин</w:t>
            </w:r>
            <w:r>
              <w:rPr>
                <w:rStyle w:val="11"/>
                <w:rFonts w:eastAsia="Courier New"/>
                <w:sz w:val="28"/>
                <w:szCs w:val="28"/>
              </w:rPr>
              <w:t>;</w:t>
            </w:r>
          </w:p>
        </w:tc>
      </w:tr>
      <w:tr w:rsidR="00D640A8" w:rsidTr="00A67967">
        <w:tc>
          <w:tcPr>
            <w:tcW w:w="3877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>Детектор</w:t>
            </w:r>
          </w:p>
        </w:tc>
        <w:tc>
          <w:tcPr>
            <w:tcW w:w="5494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УФ, 200</w:t>
            </w:r>
            <w:r w:rsidRPr="007C76DE">
              <w:rPr>
                <w:rStyle w:val="11"/>
                <w:rFonts w:eastAsia="Courier New"/>
                <w:sz w:val="28"/>
                <w:szCs w:val="28"/>
              </w:rPr>
              <w:t xml:space="preserve"> нм</w:t>
            </w:r>
            <w:r>
              <w:rPr>
                <w:rStyle w:val="11"/>
                <w:rFonts w:eastAsia="Courier New"/>
                <w:sz w:val="28"/>
                <w:szCs w:val="28"/>
              </w:rPr>
              <w:t>;</w:t>
            </w:r>
          </w:p>
        </w:tc>
      </w:tr>
      <w:tr w:rsidR="00D640A8" w:rsidTr="00A67967">
        <w:tc>
          <w:tcPr>
            <w:tcW w:w="3877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>Объем вводимой пробы</w:t>
            </w:r>
          </w:p>
        </w:tc>
        <w:tc>
          <w:tcPr>
            <w:tcW w:w="5494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>
              <w:rPr>
                <w:rStyle w:val="11"/>
                <w:rFonts w:eastAsia="Courier New"/>
                <w:sz w:val="28"/>
                <w:szCs w:val="28"/>
              </w:rPr>
              <w:t>10</w:t>
            </w:r>
            <w:r w:rsidRPr="007C76DE">
              <w:rPr>
                <w:rStyle w:val="11"/>
                <w:rFonts w:eastAsia="Courier New"/>
                <w:sz w:val="28"/>
                <w:szCs w:val="28"/>
              </w:rPr>
              <w:t>0 мкл</w:t>
            </w:r>
            <w:r>
              <w:rPr>
                <w:rStyle w:val="11"/>
                <w:rFonts w:eastAsia="Courier New"/>
                <w:sz w:val="28"/>
                <w:szCs w:val="28"/>
              </w:rPr>
              <w:t>;</w:t>
            </w:r>
          </w:p>
        </w:tc>
      </w:tr>
      <w:tr w:rsidR="00D640A8" w:rsidTr="00A67967">
        <w:tc>
          <w:tcPr>
            <w:tcW w:w="3877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>Температура колонки</w:t>
            </w:r>
          </w:p>
        </w:tc>
        <w:tc>
          <w:tcPr>
            <w:tcW w:w="5494" w:type="dxa"/>
          </w:tcPr>
          <w:p w:rsidR="00D640A8" w:rsidRPr="007C76DE" w:rsidRDefault="00D640A8" w:rsidP="00A67967">
            <w:pPr>
              <w:jc w:val="both"/>
              <w:rPr>
                <w:rStyle w:val="11"/>
                <w:rFonts w:eastAsia="Courier New"/>
                <w:sz w:val="28"/>
                <w:szCs w:val="28"/>
              </w:rPr>
            </w:pPr>
            <w:r w:rsidRPr="007C76DE">
              <w:rPr>
                <w:rStyle w:val="11"/>
                <w:rFonts w:eastAsia="Courier New"/>
                <w:sz w:val="28"/>
                <w:szCs w:val="28"/>
              </w:rPr>
              <w:t>2</w:t>
            </w:r>
            <w:r>
              <w:rPr>
                <w:rStyle w:val="11"/>
                <w:rFonts w:eastAsia="Courier New"/>
                <w:sz w:val="28"/>
                <w:szCs w:val="28"/>
              </w:rPr>
              <w:t>0</w:t>
            </w:r>
            <w:r w:rsidRPr="007C76DE">
              <w:rPr>
                <w:rStyle w:val="11"/>
                <w:rFonts w:eastAsia="Courier New"/>
                <w:sz w:val="28"/>
                <w:szCs w:val="28"/>
              </w:rPr>
              <w:t xml:space="preserve"> °С.</w:t>
            </w:r>
          </w:p>
        </w:tc>
      </w:tr>
    </w:tbl>
    <w:p w:rsidR="00D640A8" w:rsidRPr="00A67967" w:rsidRDefault="00D640A8" w:rsidP="00A67967">
      <w:pPr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6796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A67967">
        <w:rPr>
          <w:rFonts w:ascii="Times New Roman" w:hAnsi="Times New Roman" w:cs="Times New Roman"/>
          <w:sz w:val="28"/>
          <w:szCs w:val="28"/>
        </w:rPr>
        <w:t xml:space="preserve"> равные объемы стандартного и испытуемого растворов.</w:t>
      </w:r>
    </w:p>
    <w:p w:rsidR="00D640A8" w:rsidRPr="00A67967" w:rsidRDefault="00D640A8" w:rsidP="00A67967">
      <w:pPr>
        <w:spacing w:after="0" w:line="360" w:lineRule="auto"/>
        <w:ind w:left="20" w:right="20" w:firstLine="540"/>
        <w:jc w:val="both"/>
        <w:rPr>
          <w:rStyle w:val="11"/>
          <w:rFonts w:eastAsia="Courier New"/>
          <w:sz w:val="28"/>
          <w:szCs w:val="28"/>
        </w:rPr>
      </w:pPr>
      <w:r w:rsidRPr="00A67967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A6796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A67967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A67967">
        <w:rPr>
          <w:rStyle w:val="11"/>
          <w:rFonts w:eastAsia="Courier New"/>
          <w:sz w:val="28"/>
          <w:szCs w:val="28"/>
        </w:rPr>
        <w:t xml:space="preserve"> </w:t>
      </w:r>
    </w:p>
    <w:p w:rsidR="00D640A8" w:rsidRPr="00A67967" w:rsidRDefault="00D640A8" w:rsidP="00A67967">
      <w:pPr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967">
        <w:rPr>
          <w:rStyle w:val="11"/>
          <w:rFonts w:eastAsia="Courier New"/>
          <w:sz w:val="28"/>
          <w:szCs w:val="28"/>
        </w:rPr>
        <w:t xml:space="preserve">На </w:t>
      </w:r>
      <w:proofErr w:type="spellStart"/>
      <w:r w:rsidRPr="00A67967">
        <w:rPr>
          <w:rStyle w:val="11"/>
          <w:rFonts w:eastAsia="Courier New"/>
          <w:sz w:val="28"/>
          <w:szCs w:val="28"/>
        </w:rPr>
        <w:t>хроматограммах</w:t>
      </w:r>
      <w:proofErr w:type="spellEnd"/>
      <w:r w:rsidRPr="00A67967">
        <w:rPr>
          <w:rStyle w:val="11"/>
          <w:rFonts w:eastAsia="Courier New"/>
          <w:sz w:val="28"/>
          <w:szCs w:val="28"/>
        </w:rPr>
        <w:t xml:space="preserve"> раствора выполняются следующие условия:</w:t>
      </w:r>
    </w:p>
    <w:p w:rsidR="00D640A8" w:rsidRPr="00A67967" w:rsidRDefault="00D640A8" w:rsidP="00A67967">
      <w:pPr>
        <w:widowControl w:val="0"/>
        <w:numPr>
          <w:ilvl w:val="0"/>
          <w:numId w:val="3"/>
        </w:numPr>
        <w:spacing w:after="0"/>
        <w:ind w:left="0" w:right="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796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A67967">
        <w:rPr>
          <w:rFonts w:ascii="Times New Roman" w:hAnsi="Times New Roman" w:cs="Times New Roman"/>
          <w:sz w:val="28"/>
          <w:szCs w:val="28"/>
        </w:rPr>
        <w:t xml:space="preserve"> пяти повторных введений стандартного раствора не должно превышать 3 %.</w:t>
      </w:r>
    </w:p>
    <w:p w:rsidR="00D640A8" w:rsidRPr="00A67967" w:rsidRDefault="00D640A8" w:rsidP="00D640A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67">
        <w:rPr>
          <w:rFonts w:ascii="Times New Roman" w:hAnsi="Times New Roman" w:cs="Times New Roman"/>
          <w:sz w:val="28"/>
          <w:szCs w:val="28"/>
        </w:rPr>
        <w:t>Содержание биотина С</w:t>
      </w:r>
      <w:r w:rsidRPr="00A6796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67967">
        <w:rPr>
          <w:rFonts w:ascii="Times New Roman" w:hAnsi="Times New Roman" w:cs="Times New Roman"/>
          <w:sz w:val="28"/>
          <w:szCs w:val="28"/>
        </w:rPr>
        <w:t>Н</w:t>
      </w:r>
      <w:r w:rsidRPr="00A6796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A679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79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679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679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679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67967">
        <w:rPr>
          <w:rFonts w:ascii="Times New Roman" w:hAnsi="Times New Roman" w:cs="Times New Roman"/>
          <w:sz w:val="28"/>
          <w:szCs w:val="28"/>
        </w:rPr>
        <w:t xml:space="preserve"> в одной таблетке в процентах от заявленного количества (X), вычисляют по формуле:</w:t>
      </w:r>
    </w:p>
    <w:p w:rsidR="00D640A8" w:rsidRPr="00065D72" w:rsidRDefault="00D640A8" w:rsidP="00D640A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  <w:lang w:bidi="ru-RU"/>
          </w:rPr>
          <m:t>Х</m:t>
        </m:r>
        <m:r>
          <w:rPr>
            <w:rFonts w:ascii="Cambria Math" w:hAnsi="Times New Roman" w:cs="Times New Roman"/>
            <w:sz w:val="32"/>
            <w:szCs w:val="32"/>
            <w:lang w:bidi="ru-RU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ru-RU"/>
                  </w:rPr>
                  <m:t>∙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 w:bidi="ru-RU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 w:bidi="ru-RU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  <w:lang w:bidi="ru-RU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  <w:lang w:bidi="ru-RU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  <w:lang w:val="en-US" w:bidi="ru-RU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 w:bidi="ru-RU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  <w:lang w:bidi="ru-RU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ru-RU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bidi="ru-RU"/>
                  </w:rPr>
                  <m:t>0</m:t>
                </m:r>
              </m:sub>
            </m:sSub>
          </m:den>
        </m:f>
      </m:oMath>
      <w:r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</w:p>
    <w:p w:rsidR="00D640A8" w:rsidRPr="00B04787" w:rsidRDefault="00D640A8" w:rsidP="00D640A8">
      <w:pPr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Style w:val="a8"/>
          <w:rFonts w:eastAsia="Courier New"/>
          <w:sz w:val="28"/>
          <w:szCs w:val="28"/>
          <w:u w:val="none"/>
        </w:rPr>
        <w:t>где:  S</w:t>
      </w:r>
      <w:r w:rsidRPr="009A49A6">
        <w:rPr>
          <w:rStyle w:val="a8"/>
          <w:rFonts w:eastAsia="Courier New"/>
          <w:sz w:val="28"/>
          <w:szCs w:val="28"/>
          <w:u w:val="none"/>
          <w:vertAlign w:val="subscript"/>
        </w:rPr>
        <w:t>1</w:t>
      </w:r>
      <w:r w:rsidRPr="009A49A6">
        <w:rPr>
          <w:rStyle w:val="a8"/>
          <w:rFonts w:eastAsia="Courier New"/>
          <w:sz w:val="28"/>
          <w:szCs w:val="28"/>
          <w:u w:val="none"/>
        </w:rPr>
        <w:t>—</w:t>
      </w:r>
      <w:r w:rsidRPr="00B04787">
        <w:rPr>
          <w:rFonts w:ascii="Times New Roman" w:hAnsi="Times New Roman" w:cs="Times New Roman"/>
          <w:sz w:val="28"/>
          <w:szCs w:val="28"/>
        </w:rPr>
        <w:t xml:space="preserve"> площадь пика биотина на </w:t>
      </w:r>
      <w:proofErr w:type="spellStart"/>
      <w:r w:rsidRPr="00B0478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04787"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D640A8" w:rsidRPr="00B04787" w:rsidRDefault="00D640A8" w:rsidP="00D640A8">
      <w:pPr>
        <w:spacing w:after="0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Style w:val="a8"/>
          <w:rFonts w:eastAsia="Courier New"/>
          <w:sz w:val="28"/>
          <w:szCs w:val="28"/>
          <w:u w:val="none"/>
        </w:rPr>
        <w:t>S</w:t>
      </w:r>
      <w:r w:rsidRPr="009A49A6">
        <w:rPr>
          <w:rStyle w:val="a8"/>
          <w:rFonts w:eastAsia="Courier New"/>
          <w:sz w:val="28"/>
          <w:szCs w:val="28"/>
          <w:u w:val="none"/>
          <w:vertAlign w:val="subscript"/>
        </w:rPr>
        <w:t>0</w:t>
      </w:r>
      <w:r w:rsidRPr="009A49A6">
        <w:rPr>
          <w:rFonts w:ascii="Times New Roman" w:hAnsi="Times New Roman" w:cs="Times New Roman"/>
          <w:sz w:val="28"/>
          <w:szCs w:val="28"/>
        </w:rPr>
        <w:t xml:space="preserve"> </w:t>
      </w:r>
      <w:r w:rsidRPr="00B04787">
        <w:rPr>
          <w:rFonts w:ascii="Times New Roman" w:hAnsi="Times New Roman" w:cs="Times New Roman"/>
          <w:sz w:val="28"/>
          <w:szCs w:val="28"/>
        </w:rPr>
        <w:t xml:space="preserve">- площадь пика биотина на </w:t>
      </w:r>
      <w:proofErr w:type="spellStart"/>
      <w:r w:rsidRPr="00B0478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04787">
        <w:rPr>
          <w:rFonts w:ascii="Times New Roman" w:hAnsi="Times New Roman" w:cs="Times New Roman"/>
          <w:sz w:val="28"/>
          <w:szCs w:val="28"/>
        </w:rPr>
        <w:t xml:space="preserve"> стандартного раствора;</w:t>
      </w:r>
    </w:p>
    <w:p w:rsidR="00D640A8" w:rsidRPr="00B04787" w:rsidRDefault="00D640A8" w:rsidP="00D640A8">
      <w:pPr>
        <w:spacing w:after="0"/>
        <w:ind w:left="40" w:right="30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Style w:val="a8"/>
          <w:rFonts w:eastAsia="Courier New"/>
          <w:sz w:val="28"/>
          <w:szCs w:val="28"/>
          <w:u w:val="none"/>
        </w:rPr>
        <w:t>a</w:t>
      </w:r>
      <w:r w:rsidRPr="009A49A6">
        <w:rPr>
          <w:rStyle w:val="a8"/>
          <w:rFonts w:eastAsia="Courier New"/>
          <w:sz w:val="28"/>
          <w:szCs w:val="28"/>
          <w:u w:val="none"/>
          <w:vertAlign w:val="subscript"/>
        </w:rPr>
        <w:t>0</w:t>
      </w:r>
      <w:r w:rsidRPr="00B04787">
        <w:rPr>
          <w:rFonts w:ascii="Times New Roman" w:hAnsi="Times New Roman" w:cs="Times New Roman"/>
          <w:sz w:val="28"/>
          <w:szCs w:val="28"/>
        </w:rPr>
        <w:t xml:space="preserve">- навеска стандартного образца биотина для приготовления </w:t>
      </w:r>
    </w:p>
    <w:p w:rsidR="00D640A8" w:rsidRPr="002943EA" w:rsidRDefault="00D640A8" w:rsidP="00D640A8">
      <w:pPr>
        <w:spacing w:after="0"/>
        <w:ind w:left="40" w:right="30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2943EA">
        <w:rPr>
          <w:rFonts w:ascii="Times New Roman" w:hAnsi="Times New Roman" w:cs="Times New Roman"/>
          <w:sz w:val="28"/>
          <w:szCs w:val="28"/>
        </w:rPr>
        <w:t>стандартного раствора, мг;</w:t>
      </w:r>
    </w:p>
    <w:p w:rsidR="00D640A8" w:rsidRPr="002943EA" w:rsidRDefault="00D640A8" w:rsidP="00D640A8">
      <w:pPr>
        <w:spacing w:after="0"/>
        <w:ind w:left="40" w:right="300" w:firstLine="6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9A6">
        <w:rPr>
          <w:rStyle w:val="a8"/>
          <w:rFonts w:eastAsia="Courier New"/>
          <w:sz w:val="28"/>
          <w:szCs w:val="28"/>
          <w:u w:val="none"/>
        </w:rPr>
        <w:t>a</w:t>
      </w:r>
      <w:proofErr w:type="spellEnd"/>
      <w:r w:rsidRPr="009A49A6">
        <w:rPr>
          <w:rStyle w:val="a8"/>
          <w:rFonts w:eastAsia="Courier New"/>
          <w:sz w:val="28"/>
          <w:szCs w:val="28"/>
          <w:u w:val="none"/>
          <w:vertAlign w:val="superscript"/>
        </w:rPr>
        <w:t xml:space="preserve"> </w:t>
      </w:r>
      <w:r w:rsidRPr="002943EA">
        <w:rPr>
          <w:rFonts w:ascii="Times New Roman" w:hAnsi="Times New Roman" w:cs="Times New Roman"/>
          <w:sz w:val="28"/>
          <w:szCs w:val="28"/>
        </w:rPr>
        <w:t xml:space="preserve">- навеска порошка таблеток для приготовления испытуемого </w:t>
      </w:r>
    </w:p>
    <w:p w:rsidR="00D640A8" w:rsidRPr="002943EA" w:rsidRDefault="00D640A8" w:rsidP="00D640A8">
      <w:pPr>
        <w:spacing w:after="0"/>
        <w:ind w:left="40" w:right="30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2943EA">
        <w:rPr>
          <w:rFonts w:ascii="Times New Roman" w:hAnsi="Times New Roman" w:cs="Times New Roman"/>
          <w:sz w:val="28"/>
          <w:szCs w:val="28"/>
        </w:rPr>
        <w:t xml:space="preserve">раствора, мг; </w:t>
      </w:r>
    </w:p>
    <w:p w:rsidR="00D640A8" w:rsidRPr="002943EA" w:rsidRDefault="00D640A8" w:rsidP="00D640A8">
      <w:pPr>
        <w:spacing w:after="0"/>
        <w:ind w:left="40" w:right="30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9A49A6">
        <w:rPr>
          <w:rStyle w:val="a8"/>
          <w:rFonts w:eastAsia="Courier New"/>
          <w:sz w:val="28"/>
          <w:szCs w:val="28"/>
          <w:u w:val="none"/>
        </w:rPr>
        <w:t>G -</w:t>
      </w:r>
      <w:r w:rsidRPr="002943EA">
        <w:rPr>
          <w:rFonts w:ascii="Times New Roman" w:hAnsi="Times New Roman" w:cs="Times New Roman"/>
          <w:sz w:val="28"/>
          <w:szCs w:val="28"/>
        </w:rPr>
        <w:t xml:space="preserve"> средняя масса одной таблетки, мг;</w:t>
      </w:r>
    </w:p>
    <w:p w:rsidR="00D640A8" w:rsidRPr="002943EA" w:rsidRDefault="00D640A8" w:rsidP="00D640A8">
      <w:pPr>
        <w:spacing w:after="0"/>
        <w:ind w:left="40" w:right="300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9A6">
        <w:rPr>
          <w:rStyle w:val="a8"/>
          <w:rFonts w:eastAsia="Courier New"/>
          <w:sz w:val="28"/>
          <w:szCs w:val="28"/>
          <w:u w:val="none"/>
        </w:rPr>
        <w:t>L –</w:t>
      </w:r>
      <w:r w:rsidRPr="002943EA">
        <w:rPr>
          <w:rFonts w:ascii="Times New Roman" w:hAnsi="Times New Roman" w:cs="Times New Roman"/>
          <w:sz w:val="28"/>
          <w:szCs w:val="28"/>
        </w:rPr>
        <w:t xml:space="preserve"> </w:t>
      </w:r>
      <w:r w:rsidRPr="002943EA">
        <w:rPr>
          <w:rFonts w:ascii="Times New Roman" w:eastAsia="Calibri" w:hAnsi="Times New Roman" w:cs="Times New Roman"/>
          <w:sz w:val="28"/>
          <w:szCs w:val="28"/>
        </w:rPr>
        <w:t xml:space="preserve">заявленное количество </w:t>
      </w:r>
      <w:r w:rsidRPr="002943EA">
        <w:rPr>
          <w:rFonts w:ascii="Times New Roman" w:hAnsi="Times New Roman" w:cs="Times New Roman"/>
          <w:sz w:val="28"/>
          <w:szCs w:val="28"/>
        </w:rPr>
        <w:t xml:space="preserve">биотина </w:t>
      </w:r>
      <w:r w:rsidRPr="002943EA">
        <w:rPr>
          <w:rFonts w:ascii="Times New Roman" w:eastAsia="Calibri" w:hAnsi="Times New Roman" w:cs="Times New Roman"/>
          <w:sz w:val="28"/>
          <w:szCs w:val="28"/>
        </w:rPr>
        <w:t>в одной таблетке, мг;</w:t>
      </w:r>
    </w:p>
    <w:p w:rsidR="00D640A8" w:rsidRPr="00913EDB" w:rsidRDefault="00D640A8" w:rsidP="00D640A8">
      <w:pPr>
        <w:spacing w:after="0"/>
        <w:ind w:left="40" w:right="300" w:firstLine="668"/>
        <w:jc w:val="both"/>
        <w:rPr>
          <w:sz w:val="28"/>
          <w:szCs w:val="28"/>
        </w:rPr>
      </w:pPr>
      <w:r w:rsidRPr="002943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943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43EA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2943EA">
        <w:rPr>
          <w:rFonts w:ascii="Times New Roman" w:hAnsi="Times New Roman" w:cs="Times New Roman"/>
          <w:sz w:val="28"/>
          <w:szCs w:val="28"/>
        </w:rPr>
        <w:t xml:space="preserve"> биотина в стандартном</w:t>
      </w:r>
      <w:r w:rsidRPr="00913EDB">
        <w:rPr>
          <w:sz w:val="28"/>
          <w:szCs w:val="28"/>
        </w:rPr>
        <w:t xml:space="preserve"> </w:t>
      </w:r>
      <w:r w:rsidRPr="002943EA">
        <w:rPr>
          <w:rFonts w:ascii="Times New Roman" w:hAnsi="Times New Roman" w:cs="Times New Roman"/>
          <w:sz w:val="28"/>
          <w:szCs w:val="28"/>
        </w:rPr>
        <w:t>образце  биотина, %.</w:t>
      </w:r>
    </w:p>
    <w:p w:rsidR="00D640A8" w:rsidRPr="00130DB7" w:rsidRDefault="00D640A8" w:rsidP="00D64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DB7">
        <w:rPr>
          <w:rFonts w:ascii="Times New Roman" w:hAnsi="Times New Roman" w:cs="Times New Roman"/>
          <w:sz w:val="28"/>
          <w:szCs w:val="28"/>
        </w:rPr>
        <w:lastRenderedPageBreak/>
        <w:t>N - коэффициент разведения испытуемого раствора;</w:t>
      </w:r>
    </w:p>
    <w:p w:rsidR="00D640A8" w:rsidRPr="00850F53" w:rsidRDefault="00D640A8" w:rsidP="00D640A8">
      <w:pPr>
        <w:spacing w:after="0"/>
        <w:ind w:left="1620" w:hanging="912"/>
        <w:jc w:val="both"/>
        <w:rPr>
          <w:rFonts w:ascii="Times New Roman" w:hAnsi="Times New Roman" w:cs="Times New Roman"/>
          <w:b/>
          <w:sz w:val="40"/>
          <w:szCs w:val="40"/>
          <w:vertAlign w:val="subscript"/>
        </w:rPr>
      </w:pPr>
      <w:r w:rsidRPr="00130DB7">
        <w:rPr>
          <w:rFonts w:ascii="Times New Roman" w:hAnsi="Times New Roman" w:cs="Times New Roman"/>
          <w:sz w:val="28"/>
          <w:szCs w:val="28"/>
        </w:rPr>
        <w:t>N</w:t>
      </w:r>
      <w:r w:rsidRPr="00130DB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30DB7">
        <w:rPr>
          <w:rFonts w:ascii="Times New Roman" w:hAnsi="Times New Roman" w:cs="Times New Roman"/>
          <w:sz w:val="28"/>
          <w:szCs w:val="28"/>
        </w:rPr>
        <w:t xml:space="preserve"> - коэффициент разведения при приготовлении основного раствора</w:t>
      </w:r>
    </w:p>
    <w:p w:rsidR="00D640A8" w:rsidRPr="0085377D" w:rsidRDefault="00D640A8" w:rsidP="00D640A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77D">
        <w:rPr>
          <w:rFonts w:ascii="Times New Roman" w:hAnsi="Times New Roman" w:cs="Times New Roman"/>
          <w:b/>
          <w:i/>
          <w:sz w:val="28"/>
          <w:szCs w:val="28"/>
        </w:rPr>
        <w:t>Цианокобаламин</w:t>
      </w:r>
      <w:proofErr w:type="spellEnd"/>
      <w:r w:rsidRPr="0085377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3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77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ВЭЖХ. </w:t>
      </w:r>
      <w:r w:rsidRPr="0085377D">
        <w:rPr>
          <w:rFonts w:ascii="Times New Roman" w:hAnsi="Times New Roman" w:cs="Times New Roman"/>
          <w:sz w:val="28"/>
        </w:rPr>
        <w:t>(ОФС «Высокоэффективная жидкостная хроматография»).</w:t>
      </w:r>
    </w:p>
    <w:p w:rsidR="00D640A8" w:rsidRPr="002203C4" w:rsidRDefault="00D640A8" w:rsidP="00D640A8">
      <w:pPr>
        <w:pStyle w:val="151"/>
        <w:shd w:val="clear" w:color="auto" w:fill="auto"/>
        <w:spacing w:line="360" w:lineRule="auto"/>
        <w:ind w:firstLine="708"/>
        <w:rPr>
          <w:i w:val="0"/>
        </w:rPr>
      </w:pPr>
      <w:r w:rsidRPr="002203C4">
        <w:rPr>
          <w:rStyle w:val="2"/>
          <w:rFonts w:eastAsia="Candara"/>
        </w:rPr>
        <w:t>П</w:t>
      </w:r>
      <w:r>
        <w:rPr>
          <w:rStyle w:val="2"/>
          <w:rFonts w:eastAsia="Candara"/>
        </w:rPr>
        <w:t>одвижная фаза</w:t>
      </w:r>
      <w:r>
        <w:t xml:space="preserve">. </w:t>
      </w:r>
      <w:r w:rsidRPr="00FB5126">
        <w:rPr>
          <w:i w:val="0"/>
        </w:rPr>
        <w:t>Растворяют</w:t>
      </w:r>
      <w:r>
        <w:t xml:space="preserve"> </w:t>
      </w:r>
      <w:r w:rsidRPr="002203C4">
        <w:rPr>
          <w:i w:val="0"/>
        </w:rPr>
        <w:t>1,0 мл фосфорной кислоты концентрированной в 7</w:t>
      </w:r>
      <w:r>
        <w:rPr>
          <w:i w:val="0"/>
        </w:rPr>
        <w:t>0</w:t>
      </w:r>
      <w:r w:rsidRPr="002203C4">
        <w:rPr>
          <w:i w:val="0"/>
        </w:rPr>
        <w:t>0 мл воды. Раствор фильтруют через мембранный фильтр с диаметром пор 0,20</w:t>
      </w:r>
      <w:r>
        <w:rPr>
          <w:i w:val="0"/>
        </w:rPr>
        <w:t xml:space="preserve"> </w:t>
      </w:r>
      <w:r w:rsidRPr="002203C4">
        <w:rPr>
          <w:i w:val="0"/>
        </w:rPr>
        <w:t>-</w:t>
      </w:r>
      <w:r>
        <w:rPr>
          <w:i w:val="0"/>
        </w:rPr>
        <w:t xml:space="preserve"> </w:t>
      </w:r>
      <w:r w:rsidRPr="002203C4">
        <w:rPr>
          <w:i w:val="0"/>
        </w:rPr>
        <w:t>0</w:t>
      </w:r>
      <w:r>
        <w:rPr>
          <w:i w:val="0"/>
        </w:rPr>
        <w:t>,45 мкм, к раствору прибавляют 30</w:t>
      </w:r>
      <w:r w:rsidRPr="002203C4">
        <w:rPr>
          <w:i w:val="0"/>
        </w:rPr>
        <w:t xml:space="preserve">0 мл метанола (для жидкостной хроматографии), перемешивают и дегазируют любым </w:t>
      </w:r>
      <w:r>
        <w:rPr>
          <w:i w:val="0"/>
        </w:rPr>
        <w:t xml:space="preserve">подходящим </w:t>
      </w:r>
      <w:r w:rsidRPr="002203C4">
        <w:rPr>
          <w:i w:val="0"/>
        </w:rPr>
        <w:t>способом. Раствор хран</w:t>
      </w:r>
      <w:r>
        <w:rPr>
          <w:i w:val="0"/>
        </w:rPr>
        <w:t>ят</w:t>
      </w:r>
      <w:r w:rsidRPr="002203C4">
        <w:rPr>
          <w:i w:val="0"/>
        </w:rPr>
        <w:t xml:space="preserve"> в плотно закрытом сосуде при температуре </w:t>
      </w:r>
      <w:r>
        <w:rPr>
          <w:i w:val="0"/>
        </w:rPr>
        <w:t>15-25</w:t>
      </w:r>
      <w:proofErr w:type="gramStart"/>
      <w:r>
        <w:rPr>
          <w:i w:val="0"/>
        </w:rPr>
        <w:t xml:space="preserve"> °С</w:t>
      </w:r>
      <w:proofErr w:type="gramEnd"/>
      <w:r>
        <w:rPr>
          <w:i w:val="0"/>
        </w:rPr>
        <w:t xml:space="preserve"> </w:t>
      </w:r>
      <w:r w:rsidRPr="002203C4">
        <w:rPr>
          <w:i w:val="0"/>
        </w:rPr>
        <w:t xml:space="preserve">в течение 3-х недель. </w:t>
      </w:r>
    </w:p>
    <w:p w:rsidR="00D640A8" w:rsidRPr="002203C4" w:rsidRDefault="00D640A8" w:rsidP="00D640A8">
      <w:pPr>
        <w:pStyle w:val="6"/>
        <w:shd w:val="clear" w:color="auto" w:fill="auto"/>
        <w:spacing w:before="0" w:line="360" w:lineRule="auto"/>
        <w:ind w:left="20" w:firstLine="688"/>
        <w:jc w:val="both"/>
      </w:pPr>
      <w:r w:rsidRPr="000F485B">
        <w:rPr>
          <w:rStyle w:val="2"/>
          <w:rFonts w:eastAsia="Candara"/>
          <w:i/>
        </w:rPr>
        <w:t>Испытуемый раствор</w:t>
      </w:r>
      <w:r w:rsidRPr="000F485B">
        <w:rPr>
          <w:i/>
        </w:rPr>
        <w:t>.</w:t>
      </w:r>
      <w:r w:rsidRPr="002203C4">
        <w:t xml:space="preserve"> </w:t>
      </w:r>
      <w:r w:rsidRPr="00371FB1">
        <w:rPr>
          <w:color w:val="auto"/>
        </w:rPr>
        <w:t xml:space="preserve">Точную навеску растертых в порошок таблеток, эквивалентную </w:t>
      </w:r>
      <w:r>
        <w:rPr>
          <w:color w:val="auto"/>
        </w:rPr>
        <w:t>40</w:t>
      </w:r>
      <w:r w:rsidRPr="00371FB1">
        <w:rPr>
          <w:color w:val="auto"/>
        </w:rPr>
        <w:t xml:space="preserve"> м</w:t>
      </w:r>
      <w:r>
        <w:rPr>
          <w:color w:val="auto"/>
        </w:rPr>
        <w:t>к</w:t>
      </w:r>
      <w:r w:rsidRPr="00371FB1">
        <w:rPr>
          <w:color w:val="auto"/>
        </w:rPr>
        <w:t xml:space="preserve">г </w:t>
      </w:r>
      <w:proofErr w:type="spellStart"/>
      <w:r w:rsidRPr="00371FB1">
        <w:rPr>
          <w:color w:val="auto"/>
        </w:rPr>
        <w:t>цианокобаламина</w:t>
      </w:r>
      <w:proofErr w:type="spellEnd"/>
      <w:r w:rsidRPr="00371FB1">
        <w:rPr>
          <w:color w:val="auto"/>
        </w:rPr>
        <w:t xml:space="preserve">, помещают в мерную колбу вместимостью 20 мл, прибавляют </w:t>
      </w:r>
      <w:r>
        <w:rPr>
          <w:color w:val="auto"/>
        </w:rPr>
        <w:t xml:space="preserve">около </w:t>
      </w:r>
      <w:r w:rsidRPr="00371FB1">
        <w:rPr>
          <w:color w:val="auto"/>
        </w:rPr>
        <w:t>20 мл воды и помещают в ультразвуковую баню на 10-15 мин при комнатной температуре. Доводят объем раствора водой до метки,</w:t>
      </w:r>
      <w:r w:rsidRPr="002203C4">
        <w:t xml:space="preserve"> перемешивают. Осадок отделяют центрифугированием, </w:t>
      </w:r>
      <w:proofErr w:type="spellStart"/>
      <w:r w:rsidRPr="002203C4">
        <w:t>надосадочную</w:t>
      </w:r>
      <w:proofErr w:type="spellEnd"/>
      <w:r w:rsidRPr="002203C4">
        <w:t xml:space="preserve"> жидкость фильтруют через фильтр с диаметром пор 0,20</w:t>
      </w:r>
      <w:r>
        <w:t xml:space="preserve"> </w:t>
      </w:r>
      <w:r w:rsidRPr="002203C4">
        <w:t>-</w:t>
      </w:r>
      <w:r>
        <w:t xml:space="preserve"> </w:t>
      </w:r>
      <w:r w:rsidRPr="002203C4">
        <w:t xml:space="preserve">0,45 мкм. </w:t>
      </w:r>
      <w:r>
        <w:t xml:space="preserve">В мерную колбу вместимостью 20 мл помещают 10 мл полученного раствора и доводят объем раствора водой до метки и перемешивают (концентрация 0,001 мг/мл). </w:t>
      </w:r>
      <w:r w:rsidRPr="002203C4">
        <w:t>Раствор должен быть свежеприготовленным.</w:t>
      </w:r>
    </w:p>
    <w:p w:rsidR="00D640A8" w:rsidRPr="0085377D" w:rsidRDefault="00D640A8" w:rsidP="00D64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D">
        <w:rPr>
          <w:rStyle w:val="2"/>
          <w:rFonts w:eastAsia="Courier New"/>
          <w:i/>
        </w:rPr>
        <w:t>Приготовление раствора стандартного образца</w:t>
      </w:r>
      <w:proofErr w:type="gramStart"/>
      <w:r w:rsidRPr="0085377D">
        <w:rPr>
          <w:rStyle w:val="2"/>
          <w:rFonts w:eastAsia="Courier New"/>
          <w:i/>
        </w:rPr>
        <w:t xml:space="preserve"> А</w:t>
      </w:r>
      <w:proofErr w:type="gramEnd"/>
      <w:r w:rsidRPr="0085377D">
        <w:rPr>
          <w:rStyle w:val="2"/>
          <w:rFonts w:eastAsia="Courier New"/>
          <w:i/>
        </w:rPr>
        <w:t xml:space="preserve"> </w:t>
      </w:r>
      <w:proofErr w:type="spellStart"/>
      <w:r w:rsidRPr="0085377D">
        <w:rPr>
          <w:rFonts w:ascii="Times New Roman" w:hAnsi="Times New Roman" w:cs="Times New Roman"/>
          <w:i/>
          <w:sz w:val="28"/>
          <w:szCs w:val="28"/>
        </w:rPr>
        <w:t>цианокобаламина</w:t>
      </w:r>
      <w:proofErr w:type="spellEnd"/>
      <w:r w:rsidRPr="0085377D">
        <w:rPr>
          <w:rFonts w:ascii="Times New Roman" w:hAnsi="Times New Roman" w:cs="Times New Roman"/>
          <w:i/>
          <w:sz w:val="28"/>
          <w:szCs w:val="28"/>
        </w:rPr>
        <w:t>.</w:t>
      </w:r>
      <w:r w:rsidRPr="0085377D">
        <w:rPr>
          <w:rFonts w:ascii="Times New Roman" w:hAnsi="Times New Roman" w:cs="Times New Roman"/>
          <w:i/>
        </w:rPr>
        <w:t xml:space="preserve"> </w:t>
      </w:r>
      <w:r w:rsidRPr="0085377D">
        <w:rPr>
          <w:rFonts w:ascii="Times New Roman" w:hAnsi="Times New Roman" w:cs="Times New Roman"/>
          <w:sz w:val="28"/>
          <w:szCs w:val="28"/>
        </w:rPr>
        <w:t xml:space="preserve">Около 40 мг (точная навеска) стандартного образца </w:t>
      </w:r>
      <w:proofErr w:type="spellStart"/>
      <w:r w:rsidRPr="0085377D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85377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Pr="0085377D">
        <w:rPr>
          <w:rStyle w:val="75pt"/>
          <w:rFonts w:eastAsia="Courier New"/>
          <w:sz w:val="28"/>
          <w:szCs w:val="28"/>
        </w:rPr>
        <w:t>200</w:t>
      </w:r>
      <w:r w:rsidRPr="0085377D">
        <w:rPr>
          <w:rFonts w:ascii="Times New Roman" w:hAnsi="Times New Roman" w:cs="Times New Roman"/>
          <w:sz w:val="28"/>
          <w:szCs w:val="28"/>
        </w:rPr>
        <w:t xml:space="preserve"> мл, растворяют в 100 - 150 мл воды и доводят объем раствора водой до метки. В мерную колбу вместимостью </w:t>
      </w:r>
      <w:r w:rsidRPr="0085377D">
        <w:rPr>
          <w:rStyle w:val="75pt"/>
          <w:rFonts w:eastAsia="Courier New"/>
          <w:sz w:val="28"/>
          <w:szCs w:val="28"/>
        </w:rPr>
        <w:t>100</w:t>
      </w:r>
      <w:r w:rsidRPr="0085377D">
        <w:rPr>
          <w:rFonts w:ascii="Times New Roman" w:hAnsi="Times New Roman" w:cs="Times New Roman"/>
          <w:sz w:val="28"/>
          <w:szCs w:val="28"/>
        </w:rPr>
        <w:t xml:space="preserve"> мл, помещают 5 мл полученного раствора, доводят объем раствора водой до метки и перемешивают (раствор А). Раствор</w:t>
      </w:r>
      <w:proofErr w:type="gramStart"/>
      <w:r w:rsidRPr="008537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377D">
        <w:rPr>
          <w:rFonts w:ascii="Times New Roman" w:hAnsi="Times New Roman" w:cs="Times New Roman"/>
          <w:sz w:val="28"/>
          <w:szCs w:val="28"/>
        </w:rPr>
        <w:t xml:space="preserve"> хранят при комнатной температуре в течение недели. </w:t>
      </w:r>
    </w:p>
    <w:p w:rsidR="00D640A8" w:rsidRPr="0085377D" w:rsidRDefault="00D640A8" w:rsidP="00D640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7D">
        <w:rPr>
          <w:rStyle w:val="2"/>
          <w:rFonts w:eastAsia="Courier New"/>
          <w:i/>
        </w:rPr>
        <w:t xml:space="preserve">Раствор стандартного образца </w:t>
      </w:r>
      <w:proofErr w:type="spellStart"/>
      <w:r w:rsidRPr="0085377D">
        <w:rPr>
          <w:rFonts w:ascii="Times New Roman" w:hAnsi="Times New Roman" w:cs="Times New Roman"/>
          <w:i/>
          <w:sz w:val="28"/>
          <w:szCs w:val="28"/>
        </w:rPr>
        <w:t>цианокобаламина</w:t>
      </w:r>
      <w:proofErr w:type="spellEnd"/>
      <w:r w:rsidRPr="0085377D">
        <w:rPr>
          <w:rFonts w:ascii="Times New Roman" w:hAnsi="Times New Roman" w:cs="Times New Roman"/>
          <w:i/>
          <w:sz w:val="28"/>
          <w:szCs w:val="28"/>
        </w:rPr>
        <w:t xml:space="preserve"> 1 мкг/мл.</w:t>
      </w:r>
      <w:r w:rsidRPr="0085377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мл, помещают</w:t>
      </w:r>
      <w:r w:rsidRPr="0085377D">
        <w:rPr>
          <w:rStyle w:val="75pt"/>
          <w:rFonts w:eastAsia="Courier New"/>
          <w:sz w:val="28"/>
          <w:szCs w:val="28"/>
        </w:rPr>
        <w:t xml:space="preserve"> 10</w:t>
      </w:r>
      <w:r w:rsidRPr="0085377D">
        <w:rPr>
          <w:rFonts w:ascii="Times New Roman" w:hAnsi="Times New Roman" w:cs="Times New Roman"/>
          <w:sz w:val="28"/>
          <w:szCs w:val="28"/>
        </w:rPr>
        <w:t xml:space="preserve"> мл раствора</w:t>
      </w:r>
      <w:proofErr w:type="gramStart"/>
      <w:r w:rsidRPr="008537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377D">
        <w:rPr>
          <w:rFonts w:ascii="Times New Roman" w:hAnsi="Times New Roman" w:cs="Times New Roman"/>
          <w:sz w:val="28"/>
          <w:szCs w:val="28"/>
        </w:rPr>
        <w:t xml:space="preserve"> прибавляют 70-80 мл ПФ, доводят объем раствора ПФ до метки, перемешивают и фильтруют </w:t>
      </w:r>
      <w:r w:rsidRPr="0085377D">
        <w:rPr>
          <w:rFonts w:ascii="Times New Roman" w:hAnsi="Times New Roman" w:cs="Times New Roman"/>
          <w:sz w:val="28"/>
          <w:szCs w:val="28"/>
        </w:rPr>
        <w:lastRenderedPageBreak/>
        <w:t xml:space="preserve">через мембранный фильтр с диаметром пор 0,20 - 0,45 мкм. 1 мл полученного раствора содержит </w:t>
      </w:r>
      <w:r w:rsidRPr="0085377D">
        <w:rPr>
          <w:rStyle w:val="75pt"/>
          <w:rFonts w:eastAsia="Courier New"/>
          <w:sz w:val="28"/>
          <w:szCs w:val="28"/>
        </w:rPr>
        <w:t>1</w:t>
      </w:r>
      <w:r w:rsidRPr="0085377D">
        <w:rPr>
          <w:rFonts w:ascii="Times New Roman" w:hAnsi="Times New Roman" w:cs="Times New Roman"/>
          <w:sz w:val="28"/>
          <w:szCs w:val="28"/>
        </w:rPr>
        <w:t xml:space="preserve">,0 мкг </w:t>
      </w:r>
      <w:proofErr w:type="spellStart"/>
      <w:r w:rsidRPr="0085377D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85377D">
        <w:rPr>
          <w:rFonts w:ascii="Times New Roman" w:hAnsi="Times New Roman" w:cs="Times New Roman"/>
          <w:sz w:val="28"/>
          <w:szCs w:val="28"/>
        </w:rPr>
        <w:t>. Раствор должен быть свежеприготовленным.</w:t>
      </w:r>
    </w:p>
    <w:p w:rsidR="00D640A8" w:rsidRDefault="00D640A8" w:rsidP="00D640A8">
      <w:pPr>
        <w:pStyle w:val="151"/>
        <w:shd w:val="clear" w:color="auto" w:fill="auto"/>
        <w:spacing w:line="360" w:lineRule="auto"/>
        <w:ind w:left="1429" w:firstLine="0"/>
      </w:pPr>
      <w:proofErr w:type="spellStart"/>
      <w:r>
        <w:t>Хроматографические</w:t>
      </w:r>
      <w:proofErr w:type="spellEnd"/>
      <w:r>
        <w:t xml:space="preserve"> условия: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3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4,6 сорбент: силикагель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B604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0439" w:rsidRPr="00B60439">
              <w:rPr>
                <w:rFonts w:ascii="Times New Roman" w:hAnsi="Times New Roman" w:cs="Times New Roman"/>
                <w:sz w:val="28"/>
                <w:szCs w:val="28"/>
              </w:rPr>
              <w:t>эндкепированная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с диаметром частиц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</w:p>
        </w:tc>
      </w:tr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D640A8" w:rsidRPr="002203C4" w:rsidRDefault="00D640A8" w:rsidP="00A67967">
            <w:pPr>
              <w:pStyle w:val="6"/>
              <w:shd w:val="clear" w:color="auto" w:fill="auto"/>
              <w:spacing w:before="0" w:line="276" w:lineRule="auto"/>
              <w:ind w:left="20" w:firstLine="0"/>
              <w:jc w:val="left"/>
            </w:pPr>
            <w:r>
              <w:t>УФ</w:t>
            </w:r>
            <w:r w:rsidRPr="002203C4">
              <w:t xml:space="preserve"> с переменной длиной волны</w:t>
            </w:r>
          </w:p>
        </w:tc>
      </w:tr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550 нм</w:t>
            </w:r>
          </w:p>
        </w:tc>
      </w:tr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100 (или 200) мкл</w:t>
            </w:r>
          </w:p>
        </w:tc>
      </w:tr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Скорость подачи элюента:</w:t>
            </w:r>
          </w:p>
        </w:tc>
        <w:tc>
          <w:tcPr>
            <w:tcW w:w="5670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1,0  мл/мин </w:t>
            </w:r>
          </w:p>
        </w:tc>
      </w:tr>
      <w:tr w:rsidR="00D640A8" w:rsidRPr="0050023E" w:rsidTr="00A67967">
        <w:tc>
          <w:tcPr>
            <w:tcW w:w="3794" w:type="dxa"/>
          </w:tcPr>
          <w:p w:rsidR="00D640A8" w:rsidRPr="002203C4" w:rsidRDefault="00D640A8" w:rsidP="00A67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640A8" w:rsidRPr="002203C4" w:rsidRDefault="00D640A8" w:rsidP="00A67967">
            <w:pPr>
              <w:pStyle w:val="6"/>
              <w:shd w:val="clear" w:color="auto" w:fill="auto"/>
              <w:spacing w:before="0" w:line="276" w:lineRule="auto"/>
              <w:ind w:right="400" w:firstLine="0"/>
              <w:jc w:val="both"/>
            </w:pPr>
          </w:p>
        </w:tc>
      </w:tr>
    </w:tbl>
    <w:p w:rsidR="00D640A8" w:rsidRDefault="00D640A8" w:rsidP="00D640A8">
      <w:pPr>
        <w:pStyle w:val="6"/>
        <w:shd w:val="clear" w:color="auto" w:fill="auto"/>
        <w:tabs>
          <w:tab w:val="left" w:pos="3391"/>
        </w:tabs>
        <w:spacing w:before="0" w:line="360" w:lineRule="auto"/>
        <w:ind w:right="40" w:firstLine="0"/>
        <w:jc w:val="both"/>
      </w:pPr>
      <w:r>
        <w:t xml:space="preserve">Колонку промывают ПФ до достижения стабильной базовой линии, вводят и анализируют раздельно испытуемый и стандартный растворы. Регистрируют </w:t>
      </w:r>
      <w:proofErr w:type="spellStart"/>
      <w:r>
        <w:t>хроматограммы</w:t>
      </w:r>
      <w:proofErr w:type="spellEnd"/>
      <w:r>
        <w:t>.</w:t>
      </w:r>
      <w:r w:rsidRPr="0019753A">
        <w:t xml:space="preserve"> </w:t>
      </w:r>
    </w:p>
    <w:p w:rsidR="00D640A8" w:rsidRDefault="00D640A8" w:rsidP="00D64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Для оценки пригодности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системы используются стандартный раствор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0A8" w:rsidRPr="006019CC" w:rsidRDefault="00D640A8" w:rsidP="00D64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19C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стандартного раствора:</w:t>
      </w:r>
    </w:p>
    <w:p w:rsidR="00D640A8" w:rsidRPr="006019CC" w:rsidRDefault="00D640A8" w:rsidP="00D64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>—</w:t>
      </w:r>
      <w:r w:rsidRPr="006019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19CC">
        <w:rPr>
          <w:rFonts w:ascii="Times New Roman" w:hAnsi="Times New Roman" w:cs="Times New Roman"/>
          <w:i/>
          <w:sz w:val="28"/>
          <w:szCs w:val="28"/>
        </w:rPr>
        <w:t>число теоретических тарелок</w:t>
      </w:r>
      <w:r w:rsidRPr="006019CC">
        <w:rPr>
          <w:rFonts w:ascii="Times New Roman" w:hAnsi="Times New Roman" w:cs="Times New Roman"/>
          <w:sz w:val="28"/>
          <w:szCs w:val="28"/>
        </w:rPr>
        <w:t xml:space="preserve">, рассчитанное по пику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>, составляет не менее 1500;</w:t>
      </w:r>
    </w:p>
    <w:p w:rsidR="00D640A8" w:rsidRPr="006019CC" w:rsidRDefault="00D640A8" w:rsidP="00D64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— </w:t>
      </w:r>
      <w:r w:rsidRPr="006019CC">
        <w:rPr>
          <w:rFonts w:ascii="Times New Roman" w:hAnsi="Times New Roman" w:cs="Times New Roman"/>
          <w:i/>
          <w:sz w:val="28"/>
          <w:szCs w:val="28"/>
        </w:rPr>
        <w:t>асимметрия пика</w:t>
      </w:r>
      <w:r w:rsidRPr="0060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не более 1,5;</w:t>
      </w:r>
    </w:p>
    <w:p w:rsidR="00D640A8" w:rsidRPr="006019CC" w:rsidRDefault="00D640A8" w:rsidP="00D64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—  </w:t>
      </w:r>
      <w:r w:rsidRPr="006019C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019CC">
        <w:rPr>
          <w:rFonts w:ascii="Times New Roman" w:hAnsi="Times New Roman" w:cs="Times New Roman"/>
          <w:sz w:val="28"/>
          <w:szCs w:val="28"/>
        </w:rPr>
        <w:t xml:space="preserve"> площади пика не более 5,0 % (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= 6).</w:t>
      </w:r>
    </w:p>
    <w:p w:rsidR="00D640A8" w:rsidRDefault="00D640A8" w:rsidP="00D640A8">
      <w:pPr>
        <w:pStyle w:val="6"/>
        <w:shd w:val="clear" w:color="auto" w:fill="auto"/>
        <w:spacing w:before="0" w:line="360" w:lineRule="auto"/>
        <w:ind w:right="-2" w:firstLine="560"/>
        <w:jc w:val="both"/>
      </w:pPr>
      <w:r>
        <w:t xml:space="preserve">Содержание </w:t>
      </w:r>
      <w:proofErr w:type="spellStart"/>
      <w:r>
        <w:t>цианокобаламина</w:t>
      </w:r>
      <w:proofErr w:type="spellEnd"/>
      <w:r>
        <w:t xml:space="preserve"> </w:t>
      </w:r>
      <w:r w:rsidRPr="00F51C08">
        <w:rPr>
          <w:shd w:val="clear" w:color="auto" w:fill="FFFFFF"/>
        </w:rPr>
        <w:t>C</w:t>
      </w:r>
      <w:r w:rsidRPr="00F51C08">
        <w:rPr>
          <w:shd w:val="clear" w:color="auto" w:fill="FFFFFF"/>
          <w:vertAlign w:val="subscript"/>
        </w:rPr>
        <w:t>63</w:t>
      </w:r>
      <w:r w:rsidRPr="00F51C08">
        <w:rPr>
          <w:shd w:val="clear" w:color="auto" w:fill="FFFFFF"/>
        </w:rPr>
        <w:t>H</w:t>
      </w:r>
      <w:r w:rsidRPr="00F51C08">
        <w:rPr>
          <w:shd w:val="clear" w:color="auto" w:fill="FFFFFF"/>
          <w:vertAlign w:val="subscript"/>
        </w:rPr>
        <w:t>88</w:t>
      </w:r>
      <w:r w:rsidRPr="00F51C08">
        <w:rPr>
          <w:shd w:val="clear" w:color="auto" w:fill="FFFFFF"/>
        </w:rPr>
        <w:t>CoN</w:t>
      </w:r>
      <w:r w:rsidRPr="00F51C08">
        <w:rPr>
          <w:shd w:val="clear" w:color="auto" w:fill="FFFFFF"/>
          <w:vertAlign w:val="subscript"/>
        </w:rPr>
        <w:t>14</w:t>
      </w:r>
      <w:r w:rsidRPr="00F51C08">
        <w:rPr>
          <w:shd w:val="clear" w:color="auto" w:fill="FFFFFF"/>
        </w:rPr>
        <w:t>O</w:t>
      </w:r>
      <w:r w:rsidRPr="00F51C08">
        <w:rPr>
          <w:shd w:val="clear" w:color="auto" w:fill="FFFFFF"/>
          <w:vertAlign w:val="subscript"/>
        </w:rPr>
        <w:t>14</w:t>
      </w:r>
      <w:r w:rsidRPr="00F51C08">
        <w:rPr>
          <w:shd w:val="clear" w:color="auto" w:fill="FFFFFF"/>
        </w:rPr>
        <w:t>P</w:t>
      </w:r>
      <w:r>
        <w:t xml:space="preserve"> в одной таблетке в процентах от заявленного количества </w:t>
      </w:r>
      <w:r w:rsidRPr="0085377D">
        <w:t>(</w:t>
      </w:r>
      <w:r w:rsidRPr="00B60439">
        <w:rPr>
          <w:rStyle w:val="a8"/>
          <w:u w:val="none"/>
        </w:rPr>
        <w:t>Х</w:t>
      </w:r>
      <w:r w:rsidRPr="0085377D">
        <w:t>)</w:t>
      </w:r>
      <w:r>
        <w:t>,  вычисляют по формуле:</w:t>
      </w:r>
    </w:p>
    <w:p w:rsidR="00D640A8" w:rsidRPr="006019CC" w:rsidRDefault="00D640A8" w:rsidP="00D640A8">
      <w:pPr>
        <w:tabs>
          <w:tab w:val="left" w:pos="2517"/>
          <w:tab w:val="center" w:pos="5032"/>
        </w:tabs>
        <w:spacing w:before="120" w:after="12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noProof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</w:rPr>
              <m:t>10</m:t>
            </m:r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</w:rPr>
              <m:t>20</m:t>
            </m:r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20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w:rPr>
                <w:rFonts w:ascii="Cambria Math" w:hAnsi="Cambria Math" w:cs="Times New Roman"/>
                <w:noProof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200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L</m:t>
            </m:r>
          </m:den>
        </m:f>
      </m:oMath>
      <w:r w:rsidRPr="006019CC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L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tbl>
      <w:tblPr>
        <w:tblW w:w="0" w:type="auto"/>
        <w:shd w:val="clear" w:color="auto" w:fill="FFFFFF"/>
        <w:tblLook w:val="04A0"/>
      </w:tblPr>
      <w:tblGrid>
        <w:gridCol w:w="633"/>
        <w:gridCol w:w="518"/>
        <w:gridCol w:w="418"/>
        <w:gridCol w:w="8002"/>
      </w:tblGrid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proofErr w:type="gram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D640A8" w:rsidRPr="00C10A1C" w:rsidTr="00A67967">
        <w:tc>
          <w:tcPr>
            <w:tcW w:w="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A8" w:rsidRPr="006019CC" w:rsidRDefault="00D640A8" w:rsidP="00A67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1656D6" w:rsidRPr="0079032F" w:rsidRDefault="0079032F" w:rsidP="00D640A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32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656D6" w:rsidRPr="0079032F">
        <w:rPr>
          <w:rFonts w:ascii="Times New Roman" w:hAnsi="Times New Roman" w:cs="Times New Roman"/>
          <w:b/>
          <w:i/>
          <w:sz w:val="28"/>
          <w:szCs w:val="28"/>
        </w:rPr>
        <w:t>альци</w:t>
      </w:r>
      <w:r w:rsidRPr="0079032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1656D6" w:rsidRPr="0079032F">
        <w:rPr>
          <w:rFonts w:ascii="Times New Roman" w:hAnsi="Times New Roman" w:cs="Times New Roman"/>
          <w:b/>
          <w:i/>
          <w:sz w:val="28"/>
          <w:szCs w:val="28"/>
        </w:rPr>
        <w:t>, магни</w:t>
      </w:r>
      <w:r w:rsidRPr="0079032F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1656D6" w:rsidRPr="0079032F">
        <w:rPr>
          <w:rFonts w:ascii="Times New Roman" w:hAnsi="Times New Roman" w:cs="Times New Roman"/>
          <w:b/>
          <w:i/>
          <w:sz w:val="28"/>
          <w:szCs w:val="28"/>
        </w:rPr>
        <w:t xml:space="preserve"> и цинк</w:t>
      </w:r>
      <w:r w:rsidRPr="007903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79032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="001656D6" w:rsidRPr="0079032F">
        <w:rPr>
          <w:rFonts w:ascii="Times New Roman" w:hAnsi="Times New Roman" w:cs="Times New Roman"/>
          <w:sz w:val="28"/>
          <w:szCs w:val="28"/>
        </w:rPr>
        <w:t>атомно</w:t>
      </w:r>
      <w:r w:rsidR="001656D6" w:rsidRPr="0079032F">
        <w:rPr>
          <w:rFonts w:ascii="Times New Roman" w:hAnsi="Times New Roman" w:cs="Times New Roman"/>
          <w:sz w:val="28"/>
          <w:szCs w:val="28"/>
        </w:rPr>
        <w:softHyphen/>
        <w:t>эмиссионной</w:t>
      </w:r>
      <w:proofErr w:type="spellEnd"/>
      <w:r w:rsidR="00FF7FD0">
        <w:rPr>
          <w:rFonts w:ascii="Times New Roman" w:hAnsi="Times New Roman" w:cs="Times New Roman"/>
          <w:sz w:val="28"/>
          <w:szCs w:val="28"/>
        </w:rPr>
        <w:t xml:space="preserve"> спектрометрии с индуктив</w:t>
      </w:r>
      <w:r w:rsidR="001656D6" w:rsidRPr="0079032F">
        <w:rPr>
          <w:rFonts w:ascii="Times New Roman" w:hAnsi="Times New Roman" w:cs="Times New Roman"/>
          <w:sz w:val="28"/>
          <w:szCs w:val="28"/>
        </w:rPr>
        <w:t>но связанной плазмой</w:t>
      </w:r>
      <w:r w:rsidR="00D442DB">
        <w:rPr>
          <w:rFonts w:ascii="Times New Roman" w:hAnsi="Times New Roman" w:cs="Times New Roman"/>
          <w:sz w:val="28"/>
          <w:szCs w:val="28"/>
        </w:rPr>
        <w:t xml:space="preserve"> АЭС – </w:t>
      </w:r>
      <w:proofErr w:type="gramStart"/>
      <w:r w:rsidR="00D442DB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D442DB">
        <w:rPr>
          <w:rFonts w:ascii="Times New Roman" w:hAnsi="Times New Roman" w:cs="Times New Roman"/>
          <w:sz w:val="28"/>
          <w:szCs w:val="28"/>
        </w:rPr>
        <w:t xml:space="preserve"> (ОФС «А</w:t>
      </w:r>
      <w:r w:rsidR="00D442DB" w:rsidRPr="0079032F">
        <w:rPr>
          <w:rFonts w:ascii="Times New Roman" w:hAnsi="Times New Roman" w:cs="Times New Roman"/>
          <w:sz w:val="28"/>
          <w:szCs w:val="28"/>
        </w:rPr>
        <w:t>томно</w:t>
      </w:r>
      <w:r w:rsidR="00B41BDA">
        <w:rPr>
          <w:rFonts w:ascii="Times New Roman" w:hAnsi="Times New Roman" w:cs="Times New Roman"/>
          <w:sz w:val="28"/>
          <w:szCs w:val="28"/>
        </w:rPr>
        <w:t>-</w:t>
      </w:r>
      <w:r w:rsidR="00D442DB" w:rsidRPr="0079032F">
        <w:rPr>
          <w:rFonts w:ascii="Times New Roman" w:hAnsi="Times New Roman" w:cs="Times New Roman"/>
          <w:sz w:val="28"/>
          <w:szCs w:val="28"/>
        </w:rPr>
        <w:t>эмиссионн</w:t>
      </w:r>
      <w:r w:rsidR="00D442DB">
        <w:rPr>
          <w:rFonts w:ascii="Times New Roman" w:hAnsi="Times New Roman" w:cs="Times New Roman"/>
          <w:sz w:val="28"/>
          <w:szCs w:val="28"/>
        </w:rPr>
        <w:t>ая спектрометрия с индуктив</w:t>
      </w:r>
      <w:r w:rsidR="00D442DB" w:rsidRPr="0079032F">
        <w:rPr>
          <w:rFonts w:ascii="Times New Roman" w:hAnsi="Times New Roman" w:cs="Times New Roman"/>
          <w:sz w:val="28"/>
          <w:szCs w:val="28"/>
        </w:rPr>
        <w:t>но связанной плазмой</w:t>
      </w:r>
      <w:r w:rsidR="00D442DB">
        <w:rPr>
          <w:rFonts w:ascii="Times New Roman" w:hAnsi="Times New Roman" w:cs="Times New Roman"/>
          <w:sz w:val="28"/>
          <w:szCs w:val="28"/>
        </w:rPr>
        <w:t xml:space="preserve"> АЭС – ИСП).</w:t>
      </w:r>
    </w:p>
    <w:p w:rsidR="001656D6" w:rsidRPr="00F77530" w:rsidRDefault="001656D6" w:rsidP="00B41BDA">
      <w:pPr>
        <w:pStyle w:val="20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F77530">
        <w:rPr>
          <w:rStyle w:val="110"/>
          <w:sz w:val="28"/>
          <w:szCs w:val="28"/>
        </w:rPr>
        <w:t>Кальций, магний и цинк определяют количественно с помощью 3-точечной калибровочной кривой (прямой калибровки).</w:t>
      </w:r>
    </w:p>
    <w:p w:rsidR="001656D6" w:rsidRPr="00F77530" w:rsidRDefault="00F77530" w:rsidP="00B41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30">
        <w:rPr>
          <w:rFonts w:ascii="Times New Roman" w:hAnsi="Times New Roman" w:cs="Times New Roman"/>
          <w:i/>
          <w:sz w:val="28"/>
          <w:szCs w:val="28"/>
        </w:rPr>
        <w:t>Контрольный</w:t>
      </w:r>
      <w:r w:rsidR="001656D6" w:rsidRPr="00F77530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77530">
        <w:rPr>
          <w:rFonts w:ascii="Times New Roman" w:hAnsi="Times New Roman" w:cs="Times New Roman"/>
          <w:sz w:val="28"/>
          <w:szCs w:val="28"/>
        </w:rPr>
        <w:t>В мерную колбу вместимостью 500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530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F77530">
        <w:rPr>
          <w:rFonts w:ascii="Times New Roman" w:hAnsi="Times New Roman" w:cs="Times New Roman"/>
          <w:sz w:val="28"/>
          <w:szCs w:val="28"/>
        </w:rPr>
        <w:t xml:space="preserve">10 мл хлористоводородной кислоты </w:t>
      </w:r>
      <w:r w:rsidRPr="00F77530">
        <w:rPr>
          <w:rFonts w:ascii="Times New Roman" w:hAnsi="Times New Roman" w:cs="Times New Roman"/>
          <w:sz w:val="28"/>
          <w:szCs w:val="28"/>
        </w:rPr>
        <w:t xml:space="preserve">раствора 6 М </w:t>
      </w:r>
      <w:r w:rsidR="001656D6" w:rsidRPr="00F77530">
        <w:rPr>
          <w:rFonts w:ascii="Times New Roman" w:hAnsi="Times New Roman" w:cs="Times New Roman"/>
          <w:sz w:val="28"/>
          <w:szCs w:val="28"/>
        </w:rPr>
        <w:t>доводят</w:t>
      </w:r>
      <w:proofErr w:type="gramEnd"/>
      <w:r w:rsidR="001656D6" w:rsidRPr="00F77530">
        <w:rPr>
          <w:rFonts w:ascii="Times New Roman" w:hAnsi="Times New Roman" w:cs="Times New Roman"/>
          <w:sz w:val="28"/>
          <w:szCs w:val="28"/>
        </w:rPr>
        <w:t xml:space="preserve"> объем раствора водой </w:t>
      </w:r>
      <w:r w:rsidRPr="00F77530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="001656D6" w:rsidRPr="00F77530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1656D6" w:rsidRPr="00F77530" w:rsidRDefault="00C52D53" w:rsidP="00C52D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530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B41B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1656D6" w:rsidRPr="00B41BDA">
        <w:rPr>
          <w:rFonts w:ascii="Times New Roman" w:hAnsi="Times New Roman" w:cs="Times New Roman"/>
          <w:i/>
          <w:sz w:val="28"/>
          <w:szCs w:val="28"/>
        </w:rPr>
        <w:t>ля количественного определения кальция и цинка</w:t>
      </w:r>
      <w:r w:rsidR="00B41B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1BDA" w:rsidRPr="00B41BDA">
        <w:rPr>
          <w:rFonts w:ascii="Times New Roman" w:hAnsi="Times New Roman" w:cs="Times New Roman"/>
          <w:sz w:val="28"/>
          <w:szCs w:val="28"/>
        </w:rPr>
        <w:t>В</w:t>
      </w:r>
      <w:r w:rsidR="00B41BDA" w:rsidRPr="00F77530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="001656D6" w:rsidRPr="00F77530">
        <w:rPr>
          <w:rFonts w:ascii="Times New Roman" w:hAnsi="Times New Roman" w:cs="Times New Roman"/>
          <w:sz w:val="28"/>
          <w:szCs w:val="28"/>
        </w:rPr>
        <w:t xml:space="preserve">5 мл </w:t>
      </w:r>
      <w:r w:rsidR="00B41BDA">
        <w:rPr>
          <w:rFonts w:ascii="Times New Roman" w:hAnsi="Times New Roman" w:cs="Times New Roman"/>
          <w:sz w:val="28"/>
          <w:szCs w:val="28"/>
        </w:rPr>
        <w:t>контрольного</w:t>
      </w:r>
      <w:r w:rsidR="001656D6" w:rsidRPr="00F77530">
        <w:rPr>
          <w:rFonts w:ascii="Times New Roman" w:hAnsi="Times New Roman" w:cs="Times New Roman"/>
          <w:sz w:val="28"/>
          <w:szCs w:val="28"/>
        </w:rPr>
        <w:t xml:space="preserve"> раствора, прибавляют 2 мл хлористоводородной кислоты</w:t>
      </w:r>
      <w:r w:rsidR="00B41BDA" w:rsidRPr="00B41BDA">
        <w:rPr>
          <w:rFonts w:ascii="Times New Roman" w:hAnsi="Times New Roman" w:cs="Times New Roman"/>
          <w:sz w:val="28"/>
          <w:szCs w:val="28"/>
        </w:rPr>
        <w:t xml:space="preserve"> </w:t>
      </w:r>
      <w:r w:rsidR="00B41BDA" w:rsidRPr="00F77530">
        <w:rPr>
          <w:rFonts w:ascii="Times New Roman" w:hAnsi="Times New Roman" w:cs="Times New Roman"/>
          <w:sz w:val="28"/>
          <w:szCs w:val="28"/>
        </w:rPr>
        <w:t>раствор</w:t>
      </w:r>
      <w:r w:rsidR="00B41BDA">
        <w:rPr>
          <w:rFonts w:ascii="Times New Roman" w:hAnsi="Times New Roman" w:cs="Times New Roman"/>
          <w:sz w:val="28"/>
          <w:szCs w:val="28"/>
        </w:rPr>
        <w:t xml:space="preserve">а </w:t>
      </w:r>
      <w:r w:rsidR="00B41BDA" w:rsidRPr="00F77530">
        <w:rPr>
          <w:rFonts w:ascii="Times New Roman" w:hAnsi="Times New Roman" w:cs="Times New Roman"/>
          <w:sz w:val="28"/>
          <w:szCs w:val="28"/>
        </w:rPr>
        <w:t>6 М</w:t>
      </w:r>
      <w:r w:rsidR="001656D6" w:rsidRPr="00F77530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</w:t>
      </w:r>
      <w:r w:rsidR="00B41BDA" w:rsidRPr="00F77530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="001656D6" w:rsidRPr="00F77530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1656D6" w:rsidRDefault="00C52D53" w:rsidP="00C52D53">
      <w:pPr>
        <w:spacing w:after="0" w:line="360" w:lineRule="auto"/>
        <w:ind w:firstLine="708"/>
        <w:jc w:val="both"/>
        <w:rPr>
          <w:rStyle w:val="130"/>
          <w:rFonts w:eastAsiaTheme="minorEastAsia"/>
          <w:sz w:val="28"/>
          <w:szCs w:val="28"/>
        </w:rPr>
      </w:pPr>
      <w:r w:rsidRPr="00F77530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B41B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1656D6" w:rsidRPr="00B41BDA">
        <w:rPr>
          <w:rFonts w:ascii="Times New Roman" w:hAnsi="Times New Roman" w:cs="Times New Roman"/>
          <w:i/>
          <w:sz w:val="28"/>
          <w:szCs w:val="28"/>
        </w:rPr>
        <w:t>ля количественного определения магния</w:t>
      </w:r>
      <w:r w:rsidR="00B41B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1BDA" w:rsidRPr="00B41BDA">
        <w:rPr>
          <w:rFonts w:ascii="Times New Roman" w:hAnsi="Times New Roman" w:cs="Times New Roman"/>
          <w:sz w:val="28"/>
          <w:szCs w:val="28"/>
        </w:rPr>
        <w:t>В</w:t>
      </w:r>
      <w:r w:rsidR="00B41BDA" w:rsidRPr="00F77530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</w:t>
      </w:r>
      <w:r w:rsidR="00B41BDA" w:rsidRPr="00B41BDA">
        <w:rPr>
          <w:rFonts w:ascii="Times New Roman" w:hAnsi="Times New Roman" w:cs="Times New Roman"/>
          <w:sz w:val="28"/>
          <w:szCs w:val="28"/>
        </w:rPr>
        <w:t xml:space="preserve"> </w:t>
      </w:r>
      <w:r w:rsidR="00B41BDA" w:rsidRPr="00F77530">
        <w:rPr>
          <w:rFonts w:ascii="Times New Roman" w:hAnsi="Times New Roman" w:cs="Times New Roman"/>
          <w:sz w:val="28"/>
          <w:szCs w:val="28"/>
        </w:rPr>
        <w:t>помещают</w:t>
      </w:r>
      <w:r w:rsidR="00B41BDA"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F77530">
        <w:rPr>
          <w:rFonts w:ascii="Times New Roman" w:hAnsi="Times New Roman" w:cs="Times New Roman"/>
          <w:sz w:val="28"/>
          <w:szCs w:val="28"/>
        </w:rPr>
        <w:t>5 мл раствора для количественного определения кальция и цинка, прибавляют 4 мл хлористоводородной кислоты</w:t>
      </w:r>
      <w:r w:rsidR="00B41BDA" w:rsidRPr="00B41BDA">
        <w:rPr>
          <w:rFonts w:ascii="Times New Roman" w:hAnsi="Times New Roman" w:cs="Times New Roman"/>
          <w:sz w:val="28"/>
          <w:szCs w:val="28"/>
        </w:rPr>
        <w:t xml:space="preserve"> </w:t>
      </w:r>
      <w:r w:rsidR="00B41BDA" w:rsidRPr="00F77530">
        <w:rPr>
          <w:rFonts w:ascii="Times New Roman" w:hAnsi="Times New Roman" w:cs="Times New Roman"/>
          <w:sz w:val="28"/>
          <w:szCs w:val="28"/>
        </w:rPr>
        <w:t>раствор</w:t>
      </w:r>
      <w:r w:rsidR="00B41BDA">
        <w:rPr>
          <w:rFonts w:ascii="Times New Roman" w:hAnsi="Times New Roman" w:cs="Times New Roman"/>
          <w:sz w:val="28"/>
          <w:szCs w:val="28"/>
        </w:rPr>
        <w:t xml:space="preserve">а </w:t>
      </w:r>
      <w:r w:rsidR="00B41BDA" w:rsidRPr="00F77530">
        <w:rPr>
          <w:rFonts w:ascii="Times New Roman" w:hAnsi="Times New Roman" w:cs="Times New Roman"/>
          <w:sz w:val="28"/>
          <w:szCs w:val="28"/>
        </w:rPr>
        <w:t>6 М</w:t>
      </w:r>
      <w:r w:rsidR="001656D6" w:rsidRPr="00F77530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</w:t>
      </w:r>
      <w:r w:rsidR="00B41BDA" w:rsidRPr="00F77530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="001656D6" w:rsidRPr="00F77530">
        <w:rPr>
          <w:rFonts w:ascii="Times New Roman" w:hAnsi="Times New Roman" w:cs="Times New Roman"/>
          <w:sz w:val="28"/>
          <w:szCs w:val="28"/>
        </w:rPr>
        <w:t>до метки и</w:t>
      </w:r>
      <w:r w:rsidR="001656D6" w:rsidRPr="00F77530">
        <w:rPr>
          <w:rStyle w:val="130"/>
          <w:rFonts w:eastAsiaTheme="minorEastAsia"/>
          <w:sz w:val="28"/>
          <w:szCs w:val="28"/>
        </w:rPr>
        <w:t xml:space="preserve"> перемешивают.</w:t>
      </w:r>
    </w:p>
    <w:p w:rsidR="00384637" w:rsidRPr="00384637" w:rsidRDefault="00384637" w:rsidP="001C73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34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C73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31349">
        <w:rPr>
          <w:rFonts w:ascii="Times New Roman" w:hAnsi="Times New Roman" w:cs="Times New Roman"/>
          <w:sz w:val="28"/>
          <w:szCs w:val="28"/>
        </w:rPr>
        <w:t>Т</w:t>
      </w:r>
      <w:r w:rsidRPr="00384637">
        <w:rPr>
          <w:rFonts w:ascii="Times New Roman" w:hAnsi="Times New Roman" w:cs="Times New Roman"/>
          <w:sz w:val="28"/>
          <w:szCs w:val="28"/>
        </w:rPr>
        <w:t>очн</w:t>
      </w:r>
      <w:r w:rsidR="00B31349">
        <w:rPr>
          <w:rFonts w:ascii="Times New Roman" w:hAnsi="Times New Roman" w:cs="Times New Roman"/>
          <w:sz w:val="28"/>
          <w:szCs w:val="28"/>
        </w:rPr>
        <w:t xml:space="preserve">ую </w:t>
      </w:r>
      <w:r w:rsidRPr="00384637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B31349">
        <w:rPr>
          <w:rFonts w:ascii="Times New Roman" w:hAnsi="Times New Roman" w:cs="Times New Roman"/>
          <w:sz w:val="28"/>
          <w:szCs w:val="28"/>
        </w:rPr>
        <w:t>у</w:t>
      </w:r>
      <w:r w:rsidRPr="00384637">
        <w:rPr>
          <w:rFonts w:ascii="Times New Roman" w:hAnsi="Times New Roman" w:cs="Times New Roman"/>
          <w:sz w:val="28"/>
          <w:szCs w:val="28"/>
        </w:rPr>
        <w:t xml:space="preserve"> порошка растертых таблеток </w:t>
      </w:r>
      <w:r w:rsidR="001C7343">
        <w:rPr>
          <w:rFonts w:ascii="Times New Roman" w:hAnsi="Times New Roman" w:cs="Times New Roman"/>
          <w:sz w:val="28"/>
          <w:szCs w:val="28"/>
        </w:rPr>
        <w:t xml:space="preserve"> эквивалентную по содержанию 40 м</w:t>
      </w:r>
      <w:r w:rsidR="00427BDA" w:rsidRPr="00427BDA">
        <w:rPr>
          <w:rFonts w:ascii="Times New Roman" w:hAnsi="Times New Roman" w:cs="Times New Roman"/>
          <w:sz w:val="28"/>
          <w:szCs w:val="28"/>
        </w:rPr>
        <w:t>к</w:t>
      </w:r>
      <w:r w:rsidR="001C7343">
        <w:rPr>
          <w:rFonts w:ascii="Times New Roman" w:hAnsi="Times New Roman" w:cs="Times New Roman"/>
          <w:sz w:val="28"/>
          <w:szCs w:val="28"/>
        </w:rPr>
        <w:t>г кальция, 40 м</w:t>
      </w:r>
      <w:r w:rsidR="00427BDA">
        <w:rPr>
          <w:rFonts w:ascii="Times New Roman" w:hAnsi="Times New Roman" w:cs="Times New Roman"/>
          <w:sz w:val="28"/>
          <w:szCs w:val="28"/>
        </w:rPr>
        <w:t>к</w:t>
      </w:r>
      <w:r w:rsidR="001C7343">
        <w:rPr>
          <w:rFonts w:ascii="Times New Roman" w:hAnsi="Times New Roman" w:cs="Times New Roman"/>
          <w:sz w:val="28"/>
          <w:szCs w:val="28"/>
        </w:rPr>
        <w:t>г магния и 4 м</w:t>
      </w:r>
      <w:r w:rsidR="00427BDA">
        <w:rPr>
          <w:rFonts w:ascii="Times New Roman" w:hAnsi="Times New Roman" w:cs="Times New Roman"/>
          <w:sz w:val="28"/>
          <w:szCs w:val="28"/>
        </w:rPr>
        <w:t>к</w:t>
      </w:r>
      <w:r w:rsidR="001C7343">
        <w:rPr>
          <w:rFonts w:ascii="Times New Roman" w:hAnsi="Times New Roman" w:cs="Times New Roman"/>
          <w:sz w:val="28"/>
          <w:szCs w:val="28"/>
        </w:rPr>
        <w:t xml:space="preserve">г цинка </w:t>
      </w:r>
      <w:r w:rsidRPr="00384637">
        <w:rPr>
          <w:rFonts w:ascii="Times New Roman" w:hAnsi="Times New Roman" w:cs="Times New Roman"/>
          <w:sz w:val="28"/>
          <w:szCs w:val="28"/>
        </w:rPr>
        <w:t>помещают в мерную колбу вместимостью 500 мл, прибавляют 10 мл хлористоводородной кислоты</w:t>
      </w:r>
      <w:r w:rsidR="001C7343" w:rsidRPr="001C7343">
        <w:rPr>
          <w:rFonts w:ascii="Times New Roman" w:hAnsi="Times New Roman" w:cs="Times New Roman"/>
          <w:sz w:val="28"/>
          <w:szCs w:val="28"/>
        </w:rPr>
        <w:t xml:space="preserve"> </w:t>
      </w:r>
      <w:r w:rsidR="001C7343" w:rsidRPr="00384637">
        <w:rPr>
          <w:rFonts w:ascii="Times New Roman" w:hAnsi="Times New Roman" w:cs="Times New Roman"/>
          <w:sz w:val="28"/>
          <w:szCs w:val="28"/>
        </w:rPr>
        <w:t>раствор</w:t>
      </w:r>
      <w:r w:rsidR="001C7343">
        <w:rPr>
          <w:rFonts w:ascii="Times New Roman" w:hAnsi="Times New Roman" w:cs="Times New Roman"/>
          <w:sz w:val="28"/>
          <w:szCs w:val="28"/>
        </w:rPr>
        <w:t xml:space="preserve"> </w:t>
      </w:r>
      <w:r w:rsidR="001C7343" w:rsidRPr="00384637">
        <w:rPr>
          <w:rFonts w:ascii="Times New Roman" w:hAnsi="Times New Roman" w:cs="Times New Roman"/>
          <w:sz w:val="28"/>
          <w:szCs w:val="28"/>
        </w:rPr>
        <w:t>6 М</w:t>
      </w:r>
      <w:r w:rsidRPr="00384637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</w:t>
      </w:r>
      <w:r w:rsidR="001C7343" w:rsidRPr="00384637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Pr="00384637">
        <w:rPr>
          <w:rFonts w:ascii="Times New Roman" w:hAnsi="Times New Roman" w:cs="Times New Roman"/>
          <w:sz w:val="28"/>
          <w:szCs w:val="28"/>
        </w:rPr>
        <w:t xml:space="preserve">до метки и перемешивают. Фильтруют через мембранный фильтр с размером пор 1 мкм. </w:t>
      </w:r>
    </w:p>
    <w:p w:rsidR="00396757" w:rsidRDefault="00384637" w:rsidP="00427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57">
        <w:rPr>
          <w:rFonts w:ascii="Times New Roman" w:hAnsi="Times New Roman" w:cs="Times New Roman"/>
          <w:i/>
          <w:sz w:val="28"/>
          <w:szCs w:val="28"/>
        </w:rPr>
        <w:t>Испытуемый раствор для количественного определения кальция и цинка</w:t>
      </w:r>
      <w:r w:rsidR="00396757">
        <w:rPr>
          <w:rFonts w:ascii="Times New Roman" w:hAnsi="Times New Roman" w:cs="Times New Roman"/>
          <w:sz w:val="28"/>
          <w:szCs w:val="28"/>
        </w:rPr>
        <w:t>. В</w:t>
      </w:r>
      <w:r w:rsidR="00396757" w:rsidRPr="00384637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помещают </w:t>
      </w:r>
      <w:r w:rsidRPr="00384637">
        <w:rPr>
          <w:rFonts w:ascii="Times New Roman" w:hAnsi="Times New Roman" w:cs="Times New Roman"/>
          <w:sz w:val="28"/>
          <w:szCs w:val="28"/>
        </w:rPr>
        <w:t xml:space="preserve">5 мл полученного </w:t>
      </w:r>
      <w:r w:rsidRPr="00384637">
        <w:rPr>
          <w:rFonts w:ascii="Times New Roman" w:hAnsi="Times New Roman" w:cs="Times New Roman"/>
          <w:sz w:val="28"/>
          <w:szCs w:val="28"/>
        </w:rPr>
        <w:lastRenderedPageBreak/>
        <w:t>испытуемого раствора, прибавляют 2 мл хлористоводородной кислоты</w:t>
      </w:r>
      <w:r w:rsidR="00396757" w:rsidRPr="00396757">
        <w:rPr>
          <w:rFonts w:ascii="Times New Roman" w:hAnsi="Times New Roman" w:cs="Times New Roman"/>
          <w:sz w:val="28"/>
          <w:szCs w:val="28"/>
        </w:rPr>
        <w:t xml:space="preserve"> </w:t>
      </w:r>
      <w:r w:rsidR="00396757" w:rsidRPr="00384637">
        <w:rPr>
          <w:rFonts w:ascii="Times New Roman" w:hAnsi="Times New Roman" w:cs="Times New Roman"/>
          <w:sz w:val="28"/>
          <w:szCs w:val="28"/>
        </w:rPr>
        <w:t>раствор</w:t>
      </w:r>
      <w:r w:rsidR="00396757">
        <w:rPr>
          <w:rFonts w:ascii="Times New Roman" w:hAnsi="Times New Roman" w:cs="Times New Roman"/>
          <w:sz w:val="28"/>
          <w:szCs w:val="28"/>
        </w:rPr>
        <w:t xml:space="preserve">а </w:t>
      </w:r>
      <w:r w:rsidR="00396757" w:rsidRPr="00384637">
        <w:rPr>
          <w:rFonts w:ascii="Times New Roman" w:hAnsi="Times New Roman" w:cs="Times New Roman"/>
          <w:sz w:val="28"/>
          <w:szCs w:val="28"/>
        </w:rPr>
        <w:t>6 М</w:t>
      </w:r>
      <w:r w:rsidRPr="00384637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</w:t>
      </w:r>
      <w:r w:rsidR="00396757" w:rsidRPr="00384637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Pr="00384637">
        <w:rPr>
          <w:rFonts w:ascii="Times New Roman" w:hAnsi="Times New Roman" w:cs="Times New Roman"/>
          <w:sz w:val="28"/>
          <w:szCs w:val="28"/>
        </w:rPr>
        <w:t xml:space="preserve">до метки и перемешивают. </w:t>
      </w:r>
    </w:p>
    <w:p w:rsidR="00384637" w:rsidRPr="00384637" w:rsidRDefault="00384637" w:rsidP="00427B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757">
        <w:rPr>
          <w:rFonts w:ascii="Times New Roman" w:hAnsi="Times New Roman" w:cs="Times New Roman"/>
          <w:i/>
          <w:sz w:val="28"/>
          <w:szCs w:val="28"/>
        </w:rPr>
        <w:t>Испытуемый раствор для количественного определения магния</w:t>
      </w:r>
      <w:r w:rsidR="00396757">
        <w:rPr>
          <w:rFonts w:ascii="Times New Roman" w:hAnsi="Times New Roman" w:cs="Times New Roman"/>
          <w:i/>
          <w:sz w:val="28"/>
          <w:szCs w:val="28"/>
        </w:rPr>
        <w:t>.</w:t>
      </w:r>
      <w:r w:rsidRPr="00384637">
        <w:rPr>
          <w:rFonts w:ascii="Times New Roman" w:hAnsi="Times New Roman" w:cs="Times New Roman"/>
          <w:sz w:val="28"/>
          <w:szCs w:val="28"/>
        </w:rPr>
        <w:t xml:space="preserve"> </w:t>
      </w:r>
      <w:r w:rsidR="00396757">
        <w:rPr>
          <w:rFonts w:ascii="Times New Roman" w:hAnsi="Times New Roman" w:cs="Times New Roman"/>
          <w:sz w:val="28"/>
          <w:szCs w:val="28"/>
        </w:rPr>
        <w:t>В</w:t>
      </w:r>
      <w:r w:rsidR="00396757" w:rsidRPr="00384637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 помещают </w:t>
      </w:r>
      <w:r w:rsidRPr="00384637">
        <w:rPr>
          <w:rFonts w:ascii="Times New Roman" w:hAnsi="Times New Roman" w:cs="Times New Roman"/>
          <w:sz w:val="28"/>
          <w:szCs w:val="28"/>
        </w:rPr>
        <w:t>5 мл полученного испытуемого раствора для количественного определения кальция и цинка, прибавляют 4 мл хлористоводородной кислоты</w:t>
      </w:r>
      <w:r w:rsidR="00396757" w:rsidRPr="00396757">
        <w:rPr>
          <w:rFonts w:ascii="Times New Roman" w:hAnsi="Times New Roman" w:cs="Times New Roman"/>
          <w:sz w:val="28"/>
          <w:szCs w:val="28"/>
        </w:rPr>
        <w:t xml:space="preserve"> </w:t>
      </w:r>
      <w:r w:rsidR="00396757" w:rsidRPr="00384637">
        <w:rPr>
          <w:rFonts w:ascii="Times New Roman" w:hAnsi="Times New Roman" w:cs="Times New Roman"/>
          <w:sz w:val="28"/>
          <w:szCs w:val="28"/>
        </w:rPr>
        <w:t>раствор</w:t>
      </w:r>
      <w:r w:rsidR="00396757">
        <w:rPr>
          <w:rFonts w:ascii="Times New Roman" w:hAnsi="Times New Roman" w:cs="Times New Roman"/>
          <w:sz w:val="28"/>
          <w:szCs w:val="28"/>
        </w:rPr>
        <w:t xml:space="preserve">а </w:t>
      </w:r>
      <w:r w:rsidR="00396757" w:rsidRPr="00384637">
        <w:rPr>
          <w:rFonts w:ascii="Times New Roman" w:hAnsi="Times New Roman" w:cs="Times New Roman"/>
          <w:sz w:val="28"/>
          <w:szCs w:val="28"/>
        </w:rPr>
        <w:t>6 М</w:t>
      </w:r>
      <w:r w:rsidRPr="00384637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</w:t>
      </w:r>
      <w:r w:rsidR="00396757" w:rsidRPr="00384637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Pr="00384637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1656D6" w:rsidRPr="00396757" w:rsidRDefault="001656D6" w:rsidP="0039675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757">
        <w:rPr>
          <w:rFonts w:ascii="Times New Roman" w:hAnsi="Times New Roman" w:cs="Times New Roman"/>
          <w:i/>
          <w:sz w:val="28"/>
          <w:szCs w:val="28"/>
        </w:rPr>
        <w:t>Стандартные растворы</w:t>
      </w:r>
      <w:r w:rsidR="00396757">
        <w:rPr>
          <w:rFonts w:ascii="Times New Roman" w:hAnsi="Times New Roman" w:cs="Times New Roman"/>
          <w:i/>
          <w:sz w:val="28"/>
          <w:szCs w:val="28"/>
        </w:rPr>
        <w:t>.</w:t>
      </w:r>
    </w:p>
    <w:p w:rsidR="00BC27E1" w:rsidRDefault="001656D6" w:rsidP="0039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757">
        <w:rPr>
          <w:rFonts w:ascii="Times New Roman" w:hAnsi="Times New Roman" w:cs="Times New Roman"/>
          <w:sz w:val="28"/>
          <w:szCs w:val="28"/>
        </w:rPr>
        <w:t xml:space="preserve">Используя растворы стандартов </w:t>
      </w:r>
      <w:proofErr w:type="spellStart"/>
      <w:r w:rsidRPr="0039675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967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757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3967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6757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396757">
        <w:rPr>
          <w:rFonts w:ascii="Times New Roman" w:hAnsi="Times New Roman" w:cs="Times New Roman"/>
          <w:sz w:val="28"/>
          <w:szCs w:val="28"/>
        </w:rPr>
        <w:t>, готовят три разведения раствора стандартов известных концентраций, содержащих в каждом мл</w:t>
      </w:r>
      <w:r w:rsidR="00396757">
        <w:rPr>
          <w:rFonts w:ascii="Times New Roman" w:hAnsi="Times New Roman" w:cs="Times New Roman"/>
          <w:sz w:val="28"/>
          <w:szCs w:val="28"/>
        </w:rPr>
        <w:t xml:space="preserve"> около: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1702"/>
        <w:gridCol w:w="1701"/>
        <w:gridCol w:w="1701"/>
        <w:gridCol w:w="1701"/>
        <w:gridCol w:w="1134"/>
        <w:gridCol w:w="1984"/>
      </w:tblGrid>
      <w:tr w:rsidR="000148FE" w:rsidTr="000148FE">
        <w:tc>
          <w:tcPr>
            <w:tcW w:w="1702" w:type="dxa"/>
          </w:tcPr>
          <w:p w:rsidR="005C43DF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Стандартные растворы</w:t>
            </w:r>
          </w:p>
        </w:tc>
        <w:tc>
          <w:tcPr>
            <w:tcW w:w="1701" w:type="dxa"/>
          </w:tcPr>
          <w:p w:rsidR="005C43DF" w:rsidRPr="000148FE" w:rsidRDefault="003012E3" w:rsidP="00014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48FE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</w:p>
        </w:tc>
        <w:tc>
          <w:tcPr>
            <w:tcW w:w="1701" w:type="dxa"/>
          </w:tcPr>
          <w:p w:rsidR="005C43DF" w:rsidRPr="000148FE" w:rsidRDefault="003012E3" w:rsidP="00014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1701" w:type="dxa"/>
          </w:tcPr>
          <w:p w:rsidR="005C43DF" w:rsidRPr="000148FE" w:rsidRDefault="003012E3" w:rsidP="00014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8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Zn</w:t>
            </w:r>
          </w:p>
        </w:tc>
        <w:tc>
          <w:tcPr>
            <w:tcW w:w="1134" w:type="dxa"/>
          </w:tcPr>
          <w:p w:rsidR="005C43DF" w:rsidRPr="000148FE" w:rsidRDefault="003012E3" w:rsidP="000148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8FE">
              <w:rPr>
                <w:rFonts w:ascii="Times New Roman" w:hAnsi="Times New Roman" w:cs="Times New Roman"/>
                <w:sz w:val="26"/>
                <w:szCs w:val="26"/>
              </w:rPr>
              <w:t>Лантана раствор</w:t>
            </w:r>
          </w:p>
        </w:tc>
        <w:tc>
          <w:tcPr>
            <w:tcW w:w="1984" w:type="dxa"/>
          </w:tcPr>
          <w:p w:rsidR="005C43DF" w:rsidRPr="000148FE" w:rsidRDefault="003012E3" w:rsidP="000148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48FE">
              <w:rPr>
                <w:rFonts w:ascii="Times New Roman" w:hAnsi="Times New Roman" w:cs="Times New Roman"/>
                <w:sz w:val="26"/>
                <w:szCs w:val="26"/>
              </w:rPr>
              <w:t>Хлористоводородн</w:t>
            </w:r>
            <w:r w:rsidR="000148F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148FE">
              <w:rPr>
                <w:rFonts w:ascii="Times New Roman" w:hAnsi="Times New Roman" w:cs="Times New Roman"/>
                <w:sz w:val="26"/>
                <w:szCs w:val="26"/>
              </w:rPr>
              <w:t xml:space="preserve"> кислот</w:t>
            </w:r>
            <w:r w:rsidR="000148F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48FE">
              <w:rPr>
                <w:rFonts w:ascii="Times New Roman" w:hAnsi="Times New Roman" w:cs="Times New Roman"/>
                <w:sz w:val="26"/>
                <w:szCs w:val="26"/>
              </w:rPr>
              <w:t xml:space="preserve"> раствор 6 М</w:t>
            </w:r>
          </w:p>
        </w:tc>
      </w:tr>
      <w:tr w:rsidR="000148FE" w:rsidTr="000148FE">
        <w:tc>
          <w:tcPr>
            <w:tcW w:w="1702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Стандартный раствор 1</w:t>
            </w:r>
          </w:p>
        </w:tc>
        <w:tc>
          <w:tcPr>
            <w:tcW w:w="1701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3,2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0,8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-4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3,2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-4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134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1984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0,02 мл</w:t>
            </w:r>
          </w:p>
        </w:tc>
      </w:tr>
      <w:tr w:rsidR="000148FE" w:rsidTr="000148FE">
        <w:tc>
          <w:tcPr>
            <w:tcW w:w="1702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Стандартный раствор 2</w:t>
            </w:r>
          </w:p>
        </w:tc>
        <w:tc>
          <w:tcPr>
            <w:tcW w:w="1701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4,0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1,0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-4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4,0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-4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134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1984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0,02 мл</w:t>
            </w:r>
          </w:p>
        </w:tc>
      </w:tr>
      <w:tr w:rsidR="000148FE" w:rsidTr="000148FE">
        <w:tc>
          <w:tcPr>
            <w:tcW w:w="1702" w:type="dxa"/>
          </w:tcPr>
          <w:p w:rsidR="003012E3" w:rsidRPr="000148FE" w:rsidRDefault="003012E3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Стандартный раствор 3</w:t>
            </w:r>
          </w:p>
        </w:tc>
        <w:tc>
          <w:tcPr>
            <w:tcW w:w="1701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4,8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-3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1,2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-4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4,8 </w:t>
            </w:r>
            <w:proofErr w:type="spellStart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>х</w:t>
            </w:r>
            <w:proofErr w:type="spellEnd"/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10 </w:t>
            </w:r>
            <w:r w:rsidRPr="000148FE">
              <w:rPr>
                <w:rStyle w:val="70ptExact"/>
                <w:rFonts w:eastAsiaTheme="minorEastAsia"/>
                <w:sz w:val="24"/>
                <w:szCs w:val="24"/>
                <w:vertAlign w:val="superscript"/>
              </w:rPr>
              <w:t>-4</w:t>
            </w:r>
            <w:r w:rsidRPr="000148FE">
              <w:rPr>
                <w:rStyle w:val="70ptExact"/>
                <w:rFonts w:eastAsiaTheme="minorEastAsia"/>
                <w:sz w:val="24"/>
                <w:szCs w:val="24"/>
              </w:rPr>
              <w:t xml:space="preserve"> мг</w:t>
            </w:r>
          </w:p>
        </w:tc>
        <w:tc>
          <w:tcPr>
            <w:tcW w:w="1134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0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1984" w:type="dxa"/>
          </w:tcPr>
          <w:p w:rsidR="003012E3" w:rsidRPr="000148FE" w:rsidRDefault="000148FE" w:rsidP="0001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FE">
              <w:rPr>
                <w:rFonts w:ascii="Times New Roman" w:hAnsi="Times New Roman" w:cs="Times New Roman"/>
                <w:sz w:val="24"/>
                <w:szCs w:val="24"/>
              </w:rPr>
              <w:t>0,02 мл</w:t>
            </w:r>
          </w:p>
        </w:tc>
      </w:tr>
    </w:tbl>
    <w:p w:rsidR="005C43DF" w:rsidRDefault="005C43DF" w:rsidP="0039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D6" w:rsidRPr="00FF5A92" w:rsidRDefault="001656D6" w:rsidP="003967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A92">
        <w:rPr>
          <w:rFonts w:ascii="Times New Roman" w:hAnsi="Times New Roman" w:cs="Times New Roman"/>
          <w:i/>
          <w:sz w:val="28"/>
          <w:szCs w:val="28"/>
        </w:rPr>
        <w:t xml:space="preserve">Приготовление </w:t>
      </w:r>
      <w:r w:rsidR="000148FE">
        <w:rPr>
          <w:rFonts w:ascii="Times New Roman" w:hAnsi="Times New Roman" w:cs="Times New Roman"/>
          <w:i/>
          <w:sz w:val="28"/>
          <w:szCs w:val="28"/>
        </w:rPr>
        <w:t>стандартного</w:t>
      </w:r>
      <w:r w:rsidRPr="00FF5A92">
        <w:rPr>
          <w:rFonts w:ascii="Times New Roman" w:hAnsi="Times New Roman" w:cs="Times New Roman"/>
          <w:i/>
          <w:sz w:val="28"/>
          <w:szCs w:val="28"/>
        </w:rPr>
        <w:t xml:space="preserve"> раствора</w:t>
      </w:r>
    </w:p>
    <w:p w:rsidR="001656D6" w:rsidRPr="00396757" w:rsidRDefault="0005095E" w:rsidP="0039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6757">
        <w:rPr>
          <w:rFonts w:ascii="Times New Roman" w:hAnsi="Times New Roman" w:cs="Times New Roman"/>
          <w:sz w:val="28"/>
          <w:szCs w:val="28"/>
        </w:rPr>
        <w:t xml:space="preserve"> мерную колбу вместимостью 500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B6D" w:rsidRPr="00396757">
        <w:rPr>
          <w:rFonts w:ascii="Times New Roman" w:hAnsi="Times New Roman" w:cs="Times New Roman"/>
          <w:sz w:val="28"/>
          <w:szCs w:val="28"/>
        </w:rPr>
        <w:t>помещают</w:t>
      </w:r>
      <w:r w:rsidR="00715B6D">
        <w:rPr>
          <w:rFonts w:ascii="Times New Roman" w:hAnsi="Times New Roman" w:cs="Times New Roman"/>
          <w:sz w:val="28"/>
          <w:szCs w:val="28"/>
        </w:rPr>
        <w:t xml:space="preserve"> </w:t>
      </w:r>
      <w:r w:rsidR="00FF5A92"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396757">
        <w:rPr>
          <w:rFonts w:ascii="Times New Roman" w:hAnsi="Times New Roman" w:cs="Times New Roman"/>
          <w:sz w:val="28"/>
          <w:szCs w:val="28"/>
        </w:rPr>
        <w:t>4,0 мл стандартного раствора кальция (10,0 г/л)</w:t>
      </w:r>
      <w:r w:rsidR="00715B6D">
        <w:rPr>
          <w:rFonts w:ascii="Times New Roman" w:hAnsi="Times New Roman" w:cs="Times New Roman"/>
          <w:sz w:val="28"/>
          <w:szCs w:val="28"/>
        </w:rPr>
        <w:t xml:space="preserve">, </w:t>
      </w:r>
      <w:r w:rsidR="00FF5A92"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396757">
        <w:rPr>
          <w:rFonts w:ascii="Times New Roman" w:hAnsi="Times New Roman" w:cs="Times New Roman"/>
          <w:sz w:val="28"/>
          <w:szCs w:val="28"/>
        </w:rPr>
        <w:t>1,0 мл стандартного раствора магния (1,0 г/л)</w:t>
      </w:r>
      <w:r w:rsidR="00715B6D"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396757">
        <w:rPr>
          <w:rFonts w:ascii="Times New Roman" w:hAnsi="Times New Roman" w:cs="Times New Roman"/>
          <w:sz w:val="28"/>
          <w:szCs w:val="28"/>
        </w:rPr>
        <w:t>4,0 мл стандартного раствора цинка (1,0 г/л)</w:t>
      </w:r>
      <w:r w:rsidR="0019300C">
        <w:rPr>
          <w:rFonts w:ascii="Times New Roman" w:hAnsi="Times New Roman" w:cs="Times New Roman"/>
          <w:sz w:val="28"/>
          <w:szCs w:val="28"/>
        </w:rPr>
        <w:t xml:space="preserve"> добавляют </w:t>
      </w:r>
      <w:r w:rsidR="005F2CC3">
        <w:rPr>
          <w:rFonts w:ascii="Times New Roman" w:hAnsi="Times New Roman" w:cs="Times New Roman"/>
          <w:sz w:val="28"/>
          <w:szCs w:val="28"/>
        </w:rPr>
        <w:t xml:space="preserve"> </w:t>
      </w:r>
      <w:r w:rsidR="001656D6" w:rsidRPr="00396757">
        <w:rPr>
          <w:rFonts w:ascii="Times New Roman" w:hAnsi="Times New Roman" w:cs="Times New Roman"/>
          <w:sz w:val="28"/>
          <w:szCs w:val="28"/>
        </w:rPr>
        <w:t xml:space="preserve">10 мл хлористоводородной кислоты </w:t>
      </w:r>
      <w:r w:rsidR="005F2CC3" w:rsidRPr="00396757">
        <w:rPr>
          <w:rFonts w:ascii="Times New Roman" w:hAnsi="Times New Roman" w:cs="Times New Roman"/>
          <w:sz w:val="28"/>
          <w:szCs w:val="28"/>
        </w:rPr>
        <w:t>раствора 6 М</w:t>
      </w:r>
      <w:r w:rsidR="001656D6" w:rsidRPr="00396757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</w:t>
      </w:r>
      <w:r w:rsidR="005F2CC3" w:rsidRPr="00396757">
        <w:rPr>
          <w:rFonts w:ascii="Times New Roman" w:hAnsi="Times New Roman" w:cs="Times New Roman"/>
          <w:sz w:val="28"/>
          <w:szCs w:val="28"/>
        </w:rPr>
        <w:t xml:space="preserve">очищенной </w:t>
      </w:r>
      <w:r w:rsidR="001656D6" w:rsidRPr="00396757">
        <w:rPr>
          <w:rFonts w:ascii="Times New Roman" w:hAnsi="Times New Roman" w:cs="Times New Roman"/>
          <w:sz w:val="28"/>
          <w:szCs w:val="28"/>
        </w:rPr>
        <w:t>до метки и перемешивают.</w:t>
      </w:r>
    </w:p>
    <w:p w:rsidR="001656D6" w:rsidRPr="005F2CC3" w:rsidRDefault="001656D6" w:rsidP="0005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CC3">
        <w:rPr>
          <w:rFonts w:ascii="Times New Roman" w:hAnsi="Times New Roman" w:cs="Times New Roman"/>
          <w:i/>
          <w:sz w:val="28"/>
          <w:szCs w:val="28"/>
        </w:rPr>
        <w:t>Калибровочные растворы кальция, магния и цинка</w:t>
      </w:r>
      <w:r w:rsidR="005F2CC3">
        <w:rPr>
          <w:rFonts w:ascii="Times New Roman" w:hAnsi="Times New Roman" w:cs="Times New Roman"/>
          <w:i/>
          <w:sz w:val="28"/>
          <w:szCs w:val="28"/>
        </w:rPr>
        <w:t>.</w:t>
      </w:r>
      <w:r w:rsidR="0019300C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мерн</w:t>
      </w:r>
      <w:r w:rsidR="0019300C">
        <w:rPr>
          <w:rFonts w:ascii="Times New Roman" w:hAnsi="Times New Roman" w:cs="Times New Roman"/>
          <w:sz w:val="28"/>
          <w:szCs w:val="28"/>
        </w:rPr>
        <w:t xml:space="preserve">ые 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колб</w:t>
      </w:r>
      <w:r w:rsidR="0019300C">
        <w:rPr>
          <w:rFonts w:ascii="Times New Roman" w:hAnsi="Times New Roman" w:cs="Times New Roman"/>
          <w:sz w:val="28"/>
          <w:szCs w:val="28"/>
        </w:rPr>
        <w:t>ы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вместимостью 100 мл</w:t>
      </w:r>
      <w:r w:rsidR="0019300C">
        <w:rPr>
          <w:rFonts w:ascii="Times New Roman" w:hAnsi="Times New Roman" w:cs="Times New Roman"/>
          <w:sz w:val="28"/>
          <w:szCs w:val="28"/>
        </w:rPr>
        <w:t xml:space="preserve"> вносят </w:t>
      </w:r>
      <w:r w:rsidR="0019300C" w:rsidRPr="00396757">
        <w:rPr>
          <w:rFonts w:ascii="Times New Roman" w:hAnsi="Times New Roman" w:cs="Times New Roman"/>
          <w:sz w:val="28"/>
          <w:szCs w:val="28"/>
        </w:rPr>
        <w:t>4,0 мл</w:t>
      </w:r>
      <w:r w:rsidR="0019300C">
        <w:rPr>
          <w:rFonts w:ascii="Times New Roman" w:hAnsi="Times New Roman" w:cs="Times New Roman"/>
          <w:sz w:val="28"/>
          <w:szCs w:val="28"/>
        </w:rPr>
        <w:t xml:space="preserve">; </w:t>
      </w:r>
      <w:r w:rsidR="0019300C" w:rsidRPr="00396757">
        <w:rPr>
          <w:rFonts w:ascii="Times New Roman" w:hAnsi="Times New Roman" w:cs="Times New Roman"/>
          <w:sz w:val="28"/>
          <w:szCs w:val="28"/>
        </w:rPr>
        <w:t>5,0 мл</w:t>
      </w:r>
      <w:r w:rsidR="0019300C">
        <w:rPr>
          <w:rFonts w:ascii="Times New Roman" w:hAnsi="Times New Roman" w:cs="Times New Roman"/>
          <w:sz w:val="28"/>
          <w:szCs w:val="28"/>
        </w:rPr>
        <w:t xml:space="preserve"> и </w:t>
      </w:r>
      <w:r w:rsidR="0019300C" w:rsidRPr="00396757">
        <w:rPr>
          <w:rFonts w:ascii="Times New Roman" w:hAnsi="Times New Roman" w:cs="Times New Roman"/>
          <w:sz w:val="28"/>
          <w:szCs w:val="28"/>
        </w:rPr>
        <w:t>6,0 мл</w:t>
      </w:r>
      <w:r w:rsidR="0019300C">
        <w:rPr>
          <w:rFonts w:ascii="Times New Roman" w:hAnsi="Times New Roman" w:cs="Times New Roman"/>
          <w:sz w:val="28"/>
          <w:szCs w:val="28"/>
        </w:rPr>
        <w:t xml:space="preserve"> стандартного раствора </w:t>
      </w:r>
      <w:r w:rsidR="0019300C" w:rsidRPr="00396757">
        <w:rPr>
          <w:rFonts w:ascii="Times New Roman" w:hAnsi="Times New Roman" w:cs="Times New Roman"/>
          <w:sz w:val="28"/>
          <w:szCs w:val="28"/>
        </w:rPr>
        <w:t>прибавляют</w:t>
      </w:r>
      <w:r w:rsidR="0019300C">
        <w:rPr>
          <w:rFonts w:ascii="Times New Roman" w:hAnsi="Times New Roman" w:cs="Times New Roman"/>
          <w:sz w:val="28"/>
          <w:szCs w:val="28"/>
        </w:rPr>
        <w:t xml:space="preserve"> по 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2 мл хлористоводородной кислоты раствор</w:t>
      </w:r>
      <w:r w:rsidR="0019300C">
        <w:rPr>
          <w:rFonts w:ascii="Times New Roman" w:hAnsi="Times New Roman" w:cs="Times New Roman"/>
          <w:sz w:val="28"/>
          <w:szCs w:val="28"/>
        </w:rPr>
        <w:t>а 6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М, доводят объем</w:t>
      </w:r>
      <w:r w:rsidR="0019300C">
        <w:rPr>
          <w:rFonts w:ascii="Times New Roman" w:hAnsi="Times New Roman" w:cs="Times New Roman"/>
          <w:sz w:val="28"/>
          <w:szCs w:val="28"/>
        </w:rPr>
        <w:t>ы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19300C">
        <w:rPr>
          <w:rFonts w:ascii="Times New Roman" w:hAnsi="Times New Roman" w:cs="Times New Roman"/>
          <w:sz w:val="28"/>
          <w:szCs w:val="28"/>
        </w:rPr>
        <w:t>ов</w:t>
      </w:r>
      <w:r w:rsidR="0019300C" w:rsidRPr="00396757">
        <w:rPr>
          <w:rFonts w:ascii="Times New Roman" w:hAnsi="Times New Roman" w:cs="Times New Roman"/>
          <w:sz w:val="28"/>
          <w:szCs w:val="28"/>
        </w:rPr>
        <w:t xml:space="preserve"> водой очищенной до метки и перемешивают.</w:t>
      </w:r>
    </w:p>
    <w:p w:rsidR="001656D6" w:rsidRDefault="001656D6" w:rsidP="003967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757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определяют эмиссию стандартных и испытуемых растворов относительно </w:t>
      </w:r>
      <w:r w:rsidR="005F2CC3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396757">
        <w:rPr>
          <w:rFonts w:ascii="Times New Roman" w:hAnsi="Times New Roman" w:cs="Times New Roman"/>
          <w:sz w:val="28"/>
          <w:szCs w:val="28"/>
        </w:rPr>
        <w:t xml:space="preserve"> раствора на подходящем атомно-эмиссионного спектрофотометре, при следующих длинах волн:</w:t>
      </w:r>
      <w:proofErr w:type="gramEnd"/>
    </w:p>
    <w:tbl>
      <w:tblPr>
        <w:tblStyle w:val="a5"/>
        <w:tblW w:w="0" w:type="auto"/>
        <w:tblLook w:val="04A0"/>
      </w:tblPr>
      <w:tblGrid>
        <w:gridCol w:w="4077"/>
        <w:gridCol w:w="3686"/>
      </w:tblGrid>
      <w:tr w:rsidR="005F2CC3" w:rsidTr="00451FD1">
        <w:tc>
          <w:tcPr>
            <w:tcW w:w="4077" w:type="dxa"/>
          </w:tcPr>
          <w:p w:rsidR="005F2CC3" w:rsidRPr="0019300C" w:rsidRDefault="005F2CC3" w:rsidP="005F2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0C">
              <w:rPr>
                <w:rStyle w:val="110"/>
                <w:rFonts w:eastAsiaTheme="minorEastAsia"/>
                <w:sz w:val="28"/>
                <w:szCs w:val="28"/>
              </w:rPr>
              <w:t>Элемент</w:t>
            </w:r>
          </w:p>
        </w:tc>
        <w:tc>
          <w:tcPr>
            <w:tcW w:w="3686" w:type="dxa"/>
          </w:tcPr>
          <w:p w:rsidR="005F2CC3" w:rsidRPr="0019300C" w:rsidRDefault="005F2CC3" w:rsidP="005F2CC3">
            <w:pPr>
              <w:pStyle w:val="23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19300C">
              <w:rPr>
                <w:rStyle w:val="110"/>
                <w:sz w:val="28"/>
                <w:szCs w:val="28"/>
              </w:rPr>
              <w:t xml:space="preserve">Длина волны (нм) </w:t>
            </w:r>
          </w:p>
        </w:tc>
      </w:tr>
      <w:tr w:rsidR="005F2CC3" w:rsidTr="00451FD1">
        <w:tc>
          <w:tcPr>
            <w:tcW w:w="4077" w:type="dxa"/>
          </w:tcPr>
          <w:p w:rsidR="005F2CC3" w:rsidRPr="0019300C" w:rsidRDefault="005F2CC3" w:rsidP="005F2CC3">
            <w:pPr>
              <w:pStyle w:val="20"/>
              <w:shd w:val="clear" w:color="auto" w:fill="auto"/>
              <w:spacing w:after="0" w:line="276" w:lineRule="auto"/>
              <w:ind w:left="60" w:firstLine="0"/>
              <w:rPr>
                <w:sz w:val="28"/>
                <w:szCs w:val="28"/>
              </w:rPr>
            </w:pPr>
            <w:proofErr w:type="spellStart"/>
            <w:r w:rsidRPr="0019300C">
              <w:rPr>
                <w:rStyle w:val="130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3686" w:type="dxa"/>
          </w:tcPr>
          <w:p w:rsidR="005F2CC3" w:rsidRPr="0019300C" w:rsidRDefault="005F2CC3" w:rsidP="005F2CC3">
            <w:pPr>
              <w:pStyle w:val="20"/>
              <w:shd w:val="clear" w:color="auto" w:fill="auto"/>
              <w:spacing w:after="0" w:line="276" w:lineRule="auto"/>
              <w:ind w:left="60" w:firstLine="0"/>
              <w:rPr>
                <w:sz w:val="28"/>
                <w:szCs w:val="28"/>
              </w:rPr>
            </w:pPr>
            <w:r w:rsidRPr="0019300C">
              <w:rPr>
                <w:rStyle w:val="110"/>
                <w:sz w:val="28"/>
                <w:szCs w:val="28"/>
              </w:rPr>
              <w:t>317,933</w:t>
            </w:r>
          </w:p>
        </w:tc>
      </w:tr>
      <w:tr w:rsidR="005F2CC3" w:rsidTr="00451FD1">
        <w:tc>
          <w:tcPr>
            <w:tcW w:w="4077" w:type="dxa"/>
          </w:tcPr>
          <w:p w:rsidR="005F2CC3" w:rsidRPr="0019300C" w:rsidRDefault="005F2CC3" w:rsidP="005F2CC3">
            <w:pPr>
              <w:pStyle w:val="20"/>
              <w:shd w:val="clear" w:color="auto" w:fill="auto"/>
              <w:spacing w:after="0" w:line="276" w:lineRule="auto"/>
              <w:ind w:left="60" w:firstLine="0"/>
              <w:rPr>
                <w:sz w:val="28"/>
                <w:szCs w:val="28"/>
              </w:rPr>
            </w:pPr>
            <w:r w:rsidRPr="0019300C">
              <w:rPr>
                <w:rStyle w:val="130"/>
                <w:sz w:val="28"/>
                <w:szCs w:val="28"/>
                <w:lang w:val="en-US"/>
              </w:rPr>
              <w:t>Zn</w:t>
            </w:r>
          </w:p>
        </w:tc>
        <w:tc>
          <w:tcPr>
            <w:tcW w:w="3686" w:type="dxa"/>
          </w:tcPr>
          <w:p w:rsidR="005F2CC3" w:rsidRPr="0019300C" w:rsidRDefault="005F2CC3" w:rsidP="005F2CC3">
            <w:pPr>
              <w:pStyle w:val="20"/>
              <w:shd w:val="clear" w:color="auto" w:fill="auto"/>
              <w:spacing w:after="0" w:line="276" w:lineRule="auto"/>
              <w:ind w:left="60" w:firstLine="0"/>
              <w:rPr>
                <w:sz w:val="28"/>
                <w:szCs w:val="28"/>
              </w:rPr>
            </w:pPr>
            <w:r w:rsidRPr="0019300C">
              <w:rPr>
                <w:rStyle w:val="110"/>
                <w:sz w:val="28"/>
                <w:szCs w:val="28"/>
              </w:rPr>
              <w:t>206,200</w:t>
            </w:r>
          </w:p>
        </w:tc>
      </w:tr>
      <w:tr w:rsidR="005F2CC3" w:rsidTr="00451FD1">
        <w:tc>
          <w:tcPr>
            <w:tcW w:w="4077" w:type="dxa"/>
          </w:tcPr>
          <w:p w:rsidR="005F2CC3" w:rsidRPr="0019300C" w:rsidRDefault="005F2CC3" w:rsidP="005F2CC3">
            <w:pPr>
              <w:pStyle w:val="20"/>
              <w:shd w:val="clear" w:color="auto" w:fill="auto"/>
              <w:spacing w:after="0" w:line="276" w:lineRule="auto"/>
              <w:ind w:left="60" w:firstLine="0"/>
              <w:rPr>
                <w:sz w:val="28"/>
                <w:szCs w:val="28"/>
              </w:rPr>
            </w:pPr>
            <w:r w:rsidRPr="0019300C">
              <w:rPr>
                <w:rStyle w:val="110"/>
                <w:sz w:val="28"/>
                <w:szCs w:val="28"/>
                <w:lang w:val="en-US"/>
              </w:rPr>
              <w:t>Mg</w:t>
            </w:r>
          </w:p>
        </w:tc>
        <w:tc>
          <w:tcPr>
            <w:tcW w:w="3686" w:type="dxa"/>
          </w:tcPr>
          <w:p w:rsidR="005F2CC3" w:rsidRPr="0019300C" w:rsidRDefault="005F2CC3" w:rsidP="005F2CC3">
            <w:pPr>
              <w:pStyle w:val="20"/>
              <w:shd w:val="clear" w:color="auto" w:fill="auto"/>
              <w:spacing w:after="0" w:line="276" w:lineRule="auto"/>
              <w:ind w:left="60" w:firstLine="0"/>
              <w:rPr>
                <w:sz w:val="28"/>
                <w:szCs w:val="28"/>
              </w:rPr>
            </w:pPr>
            <w:r w:rsidRPr="0019300C">
              <w:rPr>
                <w:rStyle w:val="110"/>
                <w:sz w:val="28"/>
                <w:szCs w:val="28"/>
              </w:rPr>
              <w:t>285,213</w:t>
            </w:r>
          </w:p>
        </w:tc>
      </w:tr>
    </w:tbl>
    <w:p w:rsidR="001656D6" w:rsidRPr="005F2CC3" w:rsidRDefault="001656D6" w:rsidP="005F2CC3">
      <w:pPr>
        <w:pStyle w:val="20"/>
        <w:shd w:val="clear" w:color="auto" w:fill="auto"/>
        <w:spacing w:before="240" w:after="0" w:line="360" w:lineRule="auto"/>
        <w:ind w:right="40" w:firstLine="0"/>
        <w:jc w:val="both"/>
        <w:rPr>
          <w:sz w:val="28"/>
          <w:szCs w:val="28"/>
        </w:rPr>
      </w:pPr>
      <w:r w:rsidRPr="005F2CC3">
        <w:rPr>
          <w:rStyle w:val="110"/>
          <w:sz w:val="28"/>
          <w:szCs w:val="28"/>
        </w:rPr>
        <w:t>Проводят три параллельных определения.</w:t>
      </w:r>
    </w:p>
    <w:p w:rsidR="001656D6" w:rsidRDefault="001656D6" w:rsidP="005F2CC3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rStyle w:val="110"/>
          <w:sz w:val="28"/>
          <w:szCs w:val="28"/>
        </w:rPr>
      </w:pPr>
      <w:r w:rsidRPr="005F2CC3">
        <w:rPr>
          <w:rStyle w:val="110"/>
          <w:sz w:val="28"/>
          <w:szCs w:val="28"/>
        </w:rPr>
        <w:t xml:space="preserve">Содержание кальция </w:t>
      </w:r>
      <w:r w:rsidR="00B60439">
        <w:rPr>
          <w:rStyle w:val="110"/>
          <w:sz w:val="28"/>
          <w:szCs w:val="28"/>
        </w:rPr>
        <w:t>(</w:t>
      </w:r>
      <w:r w:rsidR="00451FD1">
        <w:rPr>
          <w:sz w:val="28"/>
          <w:szCs w:val="28"/>
          <w:lang w:val="en-US"/>
        </w:rPr>
        <w:t>Ca</w:t>
      </w:r>
      <w:r w:rsidR="00B60439">
        <w:rPr>
          <w:sz w:val="28"/>
          <w:szCs w:val="28"/>
        </w:rPr>
        <w:t>)</w:t>
      </w:r>
      <w:r w:rsidR="00451FD1">
        <w:rPr>
          <w:sz w:val="28"/>
          <w:szCs w:val="28"/>
        </w:rPr>
        <w:t xml:space="preserve"> </w:t>
      </w:r>
      <w:r w:rsidR="0019300C" w:rsidRPr="005F2CC3">
        <w:rPr>
          <w:rStyle w:val="110"/>
          <w:sz w:val="28"/>
          <w:szCs w:val="28"/>
        </w:rPr>
        <w:t xml:space="preserve">в </w:t>
      </w:r>
      <w:r w:rsidR="00B24D49">
        <w:rPr>
          <w:rStyle w:val="110"/>
          <w:sz w:val="28"/>
          <w:szCs w:val="28"/>
        </w:rPr>
        <w:t>препарате</w:t>
      </w:r>
      <w:r w:rsidRPr="005F2CC3">
        <w:rPr>
          <w:rStyle w:val="110"/>
          <w:sz w:val="28"/>
          <w:szCs w:val="28"/>
        </w:rPr>
        <w:t xml:space="preserve"> в </w:t>
      </w:r>
      <w:r w:rsidR="0019300C">
        <w:rPr>
          <w:rStyle w:val="110"/>
          <w:sz w:val="28"/>
          <w:szCs w:val="28"/>
        </w:rPr>
        <w:t>процентах</w:t>
      </w:r>
      <w:r w:rsidRPr="005F2CC3">
        <w:rPr>
          <w:rStyle w:val="110"/>
          <w:sz w:val="28"/>
          <w:szCs w:val="28"/>
        </w:rPr>
        <w:t xml:space="preserve"> </w:t>
      </w:r>
      <w:r w:rsidR="00B24D49">
        <w:rPr>
          <w:rStyle w:val="110"/>
          <w:sz w:val="28"/>
          <w:szCs w:val="28"/>
        </w:rPr>
        <w:t>от заявленного количества (Х)</w:t>
      </w:r>
      <w:r w:rsidR="00B24D49" w:rsidRPr="0019300C">
        <w:rPr>
          <w:rStyle w:val="110"/>
          <w:sz w:val="28"/>
          <w:szCs w:val="28"/>
        </w:rPr>
        <w:t xml:space="preserve"> </w:t>
      </w:r>
      <w:r w:rsidR="005F2CC3">
        <w:rPr>
          <w:rStyle w:val="110"/>
          <w:sz w:val="28"/>
          <w:szCs w:val="28"/>
        </w:rPr>
        <w:t>вычисляют</w:t>
      </w:r>
      <w:r w:rsidRPr="005F2CC3">
        <w:rPr>
          <w:rStyle w:val="110"/>
          <w:sz w:val="28"/>
          <w:szCs w:val="28"/>
        </w:rPr>
        <w:t xml:space="preserve"> по формуле:</w:t>
      </w:r>
    </w:p>
    <w:p w:rsidR="005F2CC3" w:rsidRPr="00E21831" w:rsidRDefault="001B27DC" w:rsidP="00E21831">
      <w:pPr>
        <w:pStyle w:val="20"/>
        <w:shd w:val="clear" w:color="auto" w:fill="auto"/>
        <w:spacing w:after="0" w:line="360" w:lineRule="auto"/>
        <w:ind w:left="20" w:right="40" w:firstLine="0"/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∙500∙100∙G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a∙5ˑ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ˑ100 </m:t>
        </m:r>
      </m:oMath>
      <w:r w:rsidR="003F67F0" w:rsidRPr="00E21831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Ca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a∙L</m:t>
            </m:r>
          </m:den>
        </m:f>
      </m:oMath>
    </w:p>
    <w:p w:rsidR="00E21831" w:rsidRDefault="00E21831" w:rsidP="005F2CC3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rStyle w:val="110"/>
          <w:sz w:val="28"/>
          <w:szCs w:val="28"/>
        </w:rPr>
      </w:pPr>
      <w:r>
        <w:rPr>
          <w:rStyle w:val="12"/>
          <w:sz w:val="28"/>
          <w:szCs w:val="28"/>
        </w:rPr>
        <w:t xml:space="preserve">где: </w:t>
      </w:r>
      <w:r>
        <w:rPr>
          <w:rStyle w:val="12"/>
          <w:sz w:val="28"/>
          <w:szCs w:val="28"/>
        </w:rPr>
        <w:tab/>
      </w:r>
      <w:r w:rsidR="001656D6" w:rsidRPr="005F2CC3">
        <w:rPr>
          <w:rStyle w:val="12"/>
          <w:sz w:val="28"/>
          <w:szCs w:val="28"/>
        </w:rPr>
        <w:t>С</w:t>
      </w:r>
      <w:proofErr w:type="gramStart"/>
      <w:r w:rsidR="003F67F0" w:rsidRPr="003F67F0">
        <w:rPr>
          <w:rStyle w:val="12"/>
          <w:sz w:val="28"/>
          <w:szCs w:val="28"/>
          <w:vertAlign w:val="subscript"/>
          <w:lang w:val="en-US"/>
        </w:rPr>
        <w:t>C</w:t>
      </w:r>
      <w:proofErr w:type="gramEnd"/>
      <w:r w:rsidR="001656D6" w:rsidRPr="003F67F0">
        <w:rPr>
          <w:rStyle w:val="12"/>
          <w:sz w:val="28"/>
          <w:szCs w:val="28"/>
          <w:vertAlign w:val="subscript"/>
        </w:rPr>
        <w:t>а</w:t>
      </w:r>
      <w:r w:rsidR="001656D6" w:rsidRPr="005F2CC3">
        <w:rPr>
          <w:rStyle w:val="12"/>
          <w:sz w:val="28"/>
          <w:szCs w:val="28"/>
        </w:rPr>
        <w:t xml:space="preserve"> </w:t>
      </w:r>
      <w:r w:rsidR="001656D6" w:rsidRPr="005F2CC3">
        <w:rPr>
          <w:rStyle w:val="110"/>
          <w:sz w:val="28"/>
          <w:szCs w:val="28"/>
        </w:rPr>
        <w:t xml:space="preserve">- концентрация кальция в испытуемом растворе, найденная по </w:t>
      </w:r>
    </w:p>
    <w:p w:rsidR="005F2CC3" w:rsidRDefault="00E21831" w:rsidP="005F2CC3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ab/>
      </w:r>
      <w:r w:rsidR="001656D6" w:rsidRPr="005F2CC3">
        <w:rPr>
          <w:rStyle w:val="110"/>
          <w:sz w:val="28"/>
          <w:szCs w:val="28"/>
        </w:rPr>
        <w:t xml:space="preserve">калибровочному графику, мг/мл; </w:t>
      </w:r>
    </w:p>
    <w:p w:rsidR="001656D6" w:rsidRPr="005F2CC3" w:rsidRDefault="001656D6" w:rsidP="00E21831">
      <w:pPr>
        <w:pStyle w:val="20"/>
        <w:shd w:val="clear" w:color="auto" w:fill="auto"/>
        <w:spacing w:after="0" w:line="360" w:lineRule="auto"/>
        <w:ind w:left="20" w:right="40" w:firstLine="688"/>
        <w:jc w:val="both"/>
        <w:rPr>
          <w:sz w:val="28"/>
          <w:szCs w:val="28"/>
        </w:rPr>
      </w:pPr>
      <w:r w:rsidRPr="005F2CC3">
        <w:rPr>
          <w:rStyle w:val="110"/>
          <w:sz w:val="28"/>
          <w:szCs w:val="28"/>
        </w:rPr>
        <w:t>а - навеска испытуемого образца, мг;</w:t>
      </w:r>
    </w:p>
    <w:p w:rsidR="005F2CC3" w:rsidRPr="00667970" w:rsidRDefault="001656D6" w:rsidP="00E21831">
      <w:pPr>
        <w:pStyle w:val="20"/>
        <w:shd w:val="clear" w:color="auto" w:fill="auto"/>
        <w:spacing w:after="0" w:line="360" w:lineRule="auto"/>
        <w:ind w:left="20" w:right="40" w:firstLine="688"/>
        <w:jc w:val="both"/>
        <w:rPr>
          <w:rStyle w:val="110"/>
          <w:sz w:val="28"/>
          <w:szCs w:val="28"/>
        </w:rPr>
      </w:pPr>
      <w:r w:rsidRPr="005F2CC3">
        <w:rPr>
          <w:rStyle w:val="110"/>
          <w:sz w:val="28"/>
          <w:szCs w:val="28"/>
          <w:lang w:val="en-US"/>
        </w:rPr>
        <w:t>G</w:t>
      </w:r>
      <w:r w:rsidRPr="005F2CC3">
        <w:rPr>
          <w:rStyle w:val="110"/>
          <w:sz w:val="28"/>
          <w:szCs w:val="28"/>
        </w:rPr>
        <w:t xml:space="preserve"> - </w:t>
      </w:r>
      <w:proofErr w:type="gramStart"/>
      <w:r w:rsidRPr="005F2CC3">
        <w:rPr>
          <w:rStyle w:val="110"/>
          <w:sz w:val="28"/>
          <w:szCs w:val="28"/>
        </w:rPr>
        <w:t>средняя</w:t>
      </w:r>
      <w:proofErr w:type="gramEnd"/>
      <w:r w:rsidRPr="005F2CC3">
        <w:rPr>
          <w:rStyle w:val="110"/>
          <w:sz w:val="28"/>
          <w:szCs w:val="28"/>
        </w:rPr>
        <w:t xml:space="preserve"> масса одной таблетки, мг. </w:t>
      </w:r>
    </w:p>
    <w:p w:rsidR="00E35B94" w:rsidRPr="00E35B94" w:rsidRDefault="00E35B94" w:rsidP="00E21831">
      <w:pPr>
        <w:pStyle w:val="20"/>
        <w:shd w:val="clear" w:color="auto" w:fill="auto"/>
        <w:spacing w:after="0" w:line="360" w:lineRule="auto"/>
        <w:ind w:left="20" w:right="40" w:firstLine="688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  <w:lang w:val="en-US"/>
        </w:rPr>
        <w:t>L</w:t>
      </w:r>
      <w:r w:rsidRPr="00E35B94">
        <w:rPr>
          <w:rStyle w:val="110"/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количество кальция  </w:t>
      </w:r>
      <w:r>
        <w:rPr>
          <w:rStyle w:val="11"/>
          <w:rFonts w:eastAsia="Courier New"/>
          <w:sz w:val="28"/>
          <w:szCs w:val="28"/>
        </w:rPr>
        <w:t>в одной таблетке, мг</w:t>
      </w:r>
      <w:r w:rsidRPr="00607C88">
        <w:rPr>
          <w:rStyle w:val="11"/>
          <w:rFonts w:eastAsia="Courier New"/>
          <w:sz w:val="28"/>
          <w:szCs w:val="28"/>
        </w:rPr>
        <w:t>;</w:t>
      </w:r>
    </w:p>
    <w:p w:rsidR="001656D6" w:rsidRPr="005F2CC3" w:rsidRDefault="001656D6" w:rsidP="005F2CC3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sz w:val="28"/>
          <w:szCs w:val="28"/>
        </w:rPr>
      </w:pPr>
      <w:r w:rsidRPr="005F2CC3">
        <w:rPr>
          <w:rStyle w:val="110"/>
          <w:sz w:val="28"/>
          <w:szCs w:val="28"/>
        </w:rPr>
        <w:t xml:space="preserve">Содержание цинка </w:t>
      </w:r>
      <w:r w:rsidR="00B60439">
        <w:rPr>
          <w:rStyle w:val="110"/>
          <w:sz w:val="28"/>
          <w:szCs w:val="28"/>
        </w:rPr>
        <w:t>(</w:t>
      </w:r>
      <w:proofErr w:type="spellStart"/>
      <w:r w:rsidR="00451FD1" w:rsidRPr="00770F3C">
        <w:rPr>
          <w:color w:val="202122"/>
          <w:sz w:val="28"/>
          <w:szCs w:val="28"/>
          <w:shd w:val="clear" w:color="auto" w:fill="FFFFFF" w:themeFill="background1"/>
        </w:rPr>
        <w:t>Zn</w:t>
      </w:r>
      <w:proofErr w:type="spellEnd"/>
      <w:r w:rsidR="00B60439">
        <w:rPr>
          <w:color w:val="202122"/>
          <w:sz w:val="28"/>
          <w:szCs w:val="28"/>
          <w:shd w:val="clear" w:color="auto" w:fill="FFFFFF" w:themeFill="background1"/>
        </w:rPr>
        <w:t>)</w:t>
      </w:r>
      <w:r w:rsidR="00451FD1">
        <w:rPr>
          <w:color w:val="202122"/>
          <w:sz w:val="28"/>
          <w:szCs w:val="28"/>
          <w:shd w:val="clear" w:color="auto" w:fill="FFFFFF" w:themeFill="background1"/>
        </w:rPr>
        <w:t xml:space="preserve"> </w:t>
      </w:r>
      <w:r w:rsidRPr="005F2CC3">
        <w:rPr>
          <w:rStyle w:val="110"/>
          <w:sz w:val="28"/>
          <w:szCs w:val="28"/>
        </w:rPr>
        <w:t>в</w:t>
      </w:r>
      <w:r w:rsidR="00B24D49">
        <w:rPr>
          <w:rStyle w:val="110"/>
          <w:sz w:val="28"/>
          <w:szCs w:val="28"/>
        </w:rPr>
        <w:t xml:space="preserve"> </w:t>
      </w:r>
      <w:r w:rsidR="00451FD1">
        <w:rPr>
          <w:rStyle w:val="110"/>
          <w:sz w:val="28"/>
          <w:szCs w:val="28"/>
        </w:rPr>
        <w:t>препарате</w:t>
      </w:r>
      <w:r w:rsidRPr="005F2CC3">
        <w:rPr>
          <w:rStyle w:val="110"/>
          <w:sz w:val="28"/>
          <w:szCs w:val="28"/>
        </w:rPr>
        <w:t xml:space="preserve"> в </w:t>
      </w:r>
      <w:r w:rsidR="0050628A">
        <w:rPr>
          <w:rStyle w:val="110"/>
          <w:sz w:val="28"/>
          <w:szCs w:val="28"/>
        </w:rPr>
        <w:t>процентах</w:t>
      </w:r>
      <w:r w:rsidRPr="005F2CC3">
        <w:rPr>
          <w:rStyle w:val="110"/>
          <w:sz w:val="28"/>
          <w:szCs w:val="28"/>
        </w:rPr>
        <w:t xml:space="preserve"> </w:t>
      </w:r>
      <w:r w:rsidR="00451FD1">
        <w:rPr>
          <w:rStyle w:val="110"/>
          <w:sz w:val="28"/>
          <w:szCs w:val="28"/>
        </w:rPr>
        <w:t xml:space="preserve">от заявленного количества </w:t>
      </w:r>
      <w:r w:rsidR="00B24D49">
        <w:rPr>
          <w:rStyle w:val="110"/>
          <w:sz w:val="28"/>
          <w:szCs w:val="28"/>
        </w:rPr>
        <w:t>(Х)</w:t>
      </w:r>
      <w:r w:rsidR="00B24D49" w:rsidRPr="0019300C">
        <w:rPr>
          <w:rStyle w:val="110"/>
          <w:sz w:val="28"/>
          <w:szCs w:val="28"/>
        </w:rPr>
        <w:t xml:space="preserve"> </w:t>
      </w:r>
      <w:r w:rsidR="003F67F0">
        <w:rPr>
          <w:rStyle w:val="110"/>
          <w:sz w:val="28"/>
          <w:szCs w:val="28"/>
        </w:rPr>
        <w:t>вычисляют</w:t>
      </w:r>
      <w:r w:rsidRPr="005F2CC3">
        <w:rPr>
          <w:rStyle w:val="110"/>
          <w:sz w:val="28"/>
          <w:szCs w:val="28"/>
        </w:rPr>
        <w:t xml:space="preserve"> по формуле:</w:t>
      </w:r>
    </w:p>
    <w:p w:rsidR="003F67F0" w:rsidRPr="003F67F0" w:rsidRDefault="003F67F0" w:rsidP="00E2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7F0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Zn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500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ˑ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Zn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1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ˑ</m:t>
        </m:r>
      </m:oMath>
    </w:p>
    <w:p w:rsidR="00E35B94" w:rsidRDefault="00E21831" w:rsidP="003F67F0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rStyle w:val="110"/>
          <w:sz w:val="28"/>
          <w:szCs w:val="28"/>
        </w:rPr>
      </w:pPr>
      <w:proofErr w:type="spellStart"/>
      <w:r>
        <w:rPr>
          <w:rStyle w:val="12"/>
          <w:sz w:val="28"/>
          <w:szCs w:val="28"/>
        </w:rPr>
        <w:t>где</w:t>
      </w:r>
      <w:proofErr w:type="gramStart"/>
      <w:r>
        <w:rPr>
          <w:rStyle w:val="12"/>
          <w:sz w:val="28"/>
          <w:szCs w:val="28"/>
        </w:rPr>
        <w:t>:</w:t>
      </w:r>
      <w:r w:rsidR="001656D6" w:rsidRPr="003F67F0">
        <w:rPr>
          <w:rStyle w:val="110"/>
          <w:sz w:val="28"/>
          <w:szCs w:val="28"/>
        </w:rPr>
        <w:t>С</w:t>
      </w:r>
      <w:proofErr w:type="spellEnd"/>
      <w:proofErr w:type="gramEnd"/>
      <w:r w:rsidR="003F67F0" w:rsidRPr="003F67F0">
        <w:rPr>
          <w:rStyle w:val="110"/>
          <w:sz w:val="28"/>
          <w:szCs w:val="28"/>
          <w:vertAlign w:val="subscript"/>
          <w:lang w:val="en-US"/>
        </w:rPr>
        <w:t>Zn</w:t>
      </w:r>
      <w:r w:rsidR="001656D6" w:rsidRPr="003F67F0">
        <w:rPr>
          <w:rStyle w:val="110"/>
          <w:sz w:val="28"/>
          <w:szCs w:val="28"/>
        </w:rPr>
        <w:t xml:space="preserve"> - концентрация цинка в испытуемом растворе, найденная по </w:t>
      </w:r>
    </w:p>
    <w:p w:rsidR="00E21831" w:rsidRDefault="00E35B94" w:rsidP="003F67F0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ab/>
      </w:r>
      <w:r w:rsidR="001656D6" w:rsidRPr="003F67F0">
        <w:rPr>
          <w:rStyle w:val="110"/>
          <w:sz w:val="28"/>
          <w:szCs w:val="28"/>
        </w:rPr>
        <w:t xml:space="preserve">калибровочному графику, мг/мл; </w:t>
      </w:r>
    </w:p>
    <w:p w:rsidR="001656D6" w:rsidRPr="003F67F0" w:rsidRDefault="001656D6" w:rsidP="00E35B94">
      <w:pPr>
        <w:pStyle w:val="20"/>
        <w:shd w:val="clear" w:color="auto" w:fill="auto"/>
        <w:spacing w:after="0" w:line="360" w:lineRule="auto"/>
        <w:ind w:left="20" w:right="40" w:firstLine="688"/>
        <w:jc w:val="both"/>
        <w:rPr>
          <w:sz w:val="28"/>
          <w:szCs w:val="28"/>
        </w:rPr>
      </w:pPr>
      <w:r w:rsidRPr="003F67F0">
        <w:rPr>
          <w:rStyle w:val="110"/>
          <w:sz w:val="28"/>
          <w:szCs w:val="28"/>
        </w:rPr>
        <w:t>а - навеска испытуемого образца, мг;</w:t>
      </w:r>
    </w:p>
    <w:p w:rsidR="003F67F0" w:rsidRPr="00E35B94" w:rsidRDefault="001656D6" w:rsidP="00E35B94">
      <w:pPr>
        <w:pStyle w:val="20"/>
        <w:shd w:val="clear" w:color="auto" w:fill="auto"/>
        <w:spacing w:after="0" w:line="360" w:lineRule="auto"/>
        <w:ind w:left="20" w:right="40" w:firstLine="688"/>
        <w:jc w:val="both"/>
        <w:rPr>
          <w:rStyle w:val="110"/>
          <w:sz w:val="28"/>
          <w:szCs w:val="28"/>
        </w:rPr>
      </w:pPr>
      <w:r w:rsidRPr="003F67F0">
        <w:rPr>
          <w:rStyle w:val="110"/>
          <w:sz w:val="28"/>
          <w:szCs w:val="28"/>
          <w:lang w:val="en-US"/>
        </w:rPr>
        <w:t>G</w:t>
      </w:r>
      <w:r w:rsidRPr="003F67F0">
        <w:rPr>
          <w:rStyle w:val="110"/>
          <w:sz w:val="28"/>
          <w:szCs w:val="28"/>
        </w:rPr>
        <w:t xml:space="preserve"> - </w:t>
      </w:r>
      <w:proofErr w:type="gramStart"/>
      <w:r w:rsidRPr="003F67F0">
        <w:rPr>
          <w:rStyle w:val="110"/>
          <w:sz w:val="28"/>
          <w:szCs w:val="28"/>
        </w:rPr>
        <w:t>средняя</w:t>
      </w:r>
      <w:proofErr w:type="gramEnd"/>
      <w:r w:rsidRPr="003F67F0">
        <w:rPr>
          <w:rStyle w:val="110"/>
          <w:sz w:val="28"/>
          <w:szCs w:val="28"/>
        </w:rPr>
        <w:t xml:space="preserve"> масса таблетки, мг. </w:t>
      </w:r>
    </w:p>
    <w:p w:rsidR="00E35B94" w:rsidRPr="00E35B94" w:rsidRDefault="00E35B94" w:rsidP="00E35B94">
      <w:pPr>
        <w:pStyle w:val="20"/>
        <w:shd w:val="clear" w:color="auto" w:fill="auto"/>
        <w:spacing w:after="0" w:line="360" w:lineRule="auto"/>
        <w:ind w:left="20" w:right="40" w:firstLine="688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  <w:lang w:val="en-US"/>
        </w:rPr>
        <w:t>L</w:t>
      </w:r>
      <w:r w:rsidRPr="00E35B94">
        <w:rPr>
          <w:rStyle w:val="110"/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количество цинка  </w:t>
      </w:r>
      <w:r>
        <w:rPr>
          <w:rStyle w:val="11"/>
          <w:rFonts w:eastAsia="Courier New"/>
          <w:sz w:val="28"/>
          <w:szCs w:val="28"/>
        </w:rPr>
        <w:t>в одной таблетке, мг</w:t>
      </w:r>
      <w:r w:rsidRPr="00607C88">
        <w:rPr>
          <w:rStyle w:val="11"/>
          <w:rFonts w:eastAsia="Courier New"/>
          <w:sz w:val="28"/>
          <w:szCs w:val="28"/>
        </w:rPr>
        <w:t>;</w:t>
      </w:r>
    </w:p>
    <w:p w:rsidR="001656D6" w:rsidRPr="003F67F0" w:rsidRDefault="001656D6" w:rsidP="003F67F0">
      <w:pPr>
        <w:pStyle w:val="20"/>
        <w:shd w:val="clear" w:color="auto" w:fill="auto"/>
        <w:spacing w:after="0" w:line="360" w:lineRule="auto"/>
        <w:ind w:left="20" w:right="40" w:firstLine="0"/>
        <w:jc w:val="both"/>
        <w:rPr>
          <w:rStyle w:val="110"/>
          <w:sz w:val="28"/>
          <w:szCs w:val="28"/>
        </w:rPr>
      </w:pPr>
      <w:r w:rsidRPr="003F67F0">
        <w:rPr>
          <w:rStyle w:val="110"/>
          <w:sz w:val="28"/>
          <w:szCs w:val="28"/>
        </w:rPr>
        <w:t xml:space="preserve">Содержание магния </w:t>
      </w:r>
      <w:r w:rsidR="00B60439">
        <w:rPr>
          <w:rStyle w:val="110"/>
          <w:sz w:val="28"/>
          <w:szCs w:val="28"/>
        </w:rPr>
        <w:t>(</w:t>
      </w:r>
      <w:proofErr w:type="spellStart"/>
      <w:r w:rsidR="00451FD1" w:rsidRPr="00197EC1">
        <w:rPr>
          <w:color w:val="202124"/>
          <w:sz w:val="28"/>
          <w:szCs w:val="28"/>
          <w:shd w:val="clear" w:color="auto" w:fill="FFFFFF"/>
        </w:rPr>
        <w:t>Mg</w:t>
      </w:r>
      <w:proofErr w:type="spellEnd"/>
      <w:r w:rsidR="00B60439">
        <w:rPr>
          <w:color w:val="202124"/>
          <w:sz w:val="28"/>
          <w:szCs w:val="28"/>
          <w:shd w:val="clear" w:color="auto" w:fill="FFFFFF"/>
        </w:rPr>
        <w:t>)</w:t>
      </w:r>
      <w:r w:rsidR="00451FD1">
        <w:rPr>
          <w:rStyle w:val="af2"/>
          <w:sz w:val="28"/>
          <w:szCs w:val="28"/>
        </w:rPr>
        <w:t xml:space="preserve"> </w:t>
      </w:r>
      <w:r w:rsidR="0050628A" w:rsidRPr="005F2CC3">
        <w:rPr>
          <w:rStyle w:val="110"/>
          <w:sz w:val="28"/>
          <w:szCs w:val="28"/>
        </w:rPr>
        <w:t xml:space="preserve">в </w:t>
      </w:r>
      <w:r w:rsidR="00451FD1">
        <w:rPr>
          <w:rStyle w:val="110"/>
          <w:sz w:val="28"/>
          <w:szCs w:val="28"/>
        </w:rPr>
        <w:t>препарате</w:t>
      </w:r>
      <w:r w:rsidR="0050628A" w:rsidRPr="005F2CC3">
        <w:rPr>
          <w:rStyle w:val="110"/>
          <w:sz w:val="28"/>
          <w:szCs w:val="28"/>
        </w:rPr>
        <w:t xml:space="preserve"> в </w:t>
      </w:r>
      <w:r w:rsidR="0050628A">
        <w:rPr>
          <w:rStyle w:val="110"/>
          <w:sz w:val="28"/>
          <w:szCs w:val="28"/>
        </w:rPr>
        <w:t>процентах</w:t>
      </w:r>
      <w:r w:rsidR="0050628A" w:rsidRPr="005F2CC3">
        <w:rPr>
          <w:rStyle w:val="110"/>
          <w:sz w:val="28"/>
          <w:szCs w:val="28"/>
        </w:rPr>
        <w:t xml:space="preserve"> </w:t>
      </w:r>
      <w:r w:rsidR="00451FD1">
        <w:rPr>
          <w:rStyle w:val="110"/>
          <w:sz w:val="28"/>
          <w:szCs w:val="28"/>
        </w:rPr>
        <w:t>от заявленного количества (Х)</w:t>
      </w:r>
      <w:r w:rsidR="00451FD1" w:rsidRPr="0019300C">
        <w:rPr>
          <w:rStyle w:val="110"/>
          <w:sz w:val="28"/>
          <w:szCs w:val="28"/>
        </w:rPr>
        <w:t xml:space="preserve"> </w:t>
      </w:r>
      <w:r w:rsidR="003F67F0">
        <w:rPr>
          <w:rStyle w:val="110"/>
          <w:sz w:val="28"/>
          <w:szCs w:val="28"/>
        </w:rPr>
        <w:t>вычисляют</w:t>
      </w:r>
      <w:r w:rsidRPr="003F67F0">
        <w:rPr>
          <w:rStyle w:val="110"/>
          <w:sz w:val="28"/>
          <w:szCs w:val="28"/>
        </w:rPr>
        <w:t xml:space="preserve"> по формуле:</w:t>
      </w:r>
    </w:p>
    <w:p w:rsidR="00E21831" w:rsidRPr="003F67F0" w:rsidRDefault="00E21831" w:rsidP="00E21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7F0">
        <w:rPr>
          <w:rFonts w:ascii="Times New Roman" w:hAnsi="Times New Roman" w:cs="Times New Roman"/>
          <w:sz w:val="24"/>
          <w:szCs w:val="24"/>
        </w:rPr>
        <w:t>Х=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Mg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500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ˑ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ˑ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Mg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1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ˑ</m:t>
        </m:r>
      </m:oMath>
    </w:p>
    <w:p w:rsidR="00E21831" w:rsidRPr="00E21831" w:rsidRDefault="00E21831" w:rsidP="00E21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eastAsiaTheme="minorEastAsia"/>
          <w:sz w:val="28"/>
          <w:szCs w:val="28"/>
        </w:rPr>
        <w:t>где:</w:t>
      </w:r>
      <w:r w:rsidRPr="00E21831">
        <w:rPr>
          <w:rStyle w:val="12"/>
          <w:rFonts w:eastAsiaTheme="minorEastAsia"/>
          <w:sz w:val="28"/>
          <w:szCs w:val="28"/>
        </w:rPr>
        <w:tab/>
      </w:r>
      <w:r>
        <w:rPr>
          <w:rStyle w:val="12"/>
          <w:rFonts w:eastAsiaTheme="minorEastAsia"/>
          <w:sz w:val="28"/>
          <w:szCs w:val="28"/>
        </w:rPr>
        <w:t xml:space="preserve"> </w:t>
      </w:r>
      <w:proofErr w:type="spellStart"/>
      <w:r w:rsidR="001656D6" w:rsidRPr="003F67F0">
        <w:rPr>
          <w:rStyle w:val="110"/>
          <w:rFonts w:eastAsiaTheme="minorEastAsia"/>
          <w:sz w:val="28"/>
          <w:szCs w:val="28"/>
          <w:lang w:val="en-US"/>
        </w:rPr>
        <w:t>C</w:t>
      </w:r>
      <w:r w:rsidR="001656D6" w:rsidRPr="003F67F0">
        <w:rPr>
          <w:rStyle w:val="110"/>
          <w:rFonts w:eastAsiaTheme="minorEastAsia"/>
          <w:sz w:val="28"/>
          <w:szCs w:val="28"/>
          <w:vertAlign w:val="subscript"/>
          <w:lang w:val="en-US"/>
        </w:rPr>
        <w:t>Mg</w:t>
      </w:r>
      <w:proofErr w:type="spellEnd"/>
      <w:r w:rsidR="001656D6" w:rsidRPr="003F67F0">
        <w:rPr>
          <w:rStyle w:val="110"/>
          <w:rFonts w:eastAsiaTheme="minorEastAsia"/>
          <w:sz w:val="28"/>
          <w:szCs w:val="28"/>
        </w:rPr>
        <w:t xml:space="preserve"> - </w:t>
      </w:r>
      <w:r w:rsidR="001656D6" w:rsidRPr="003F67F0">
        <w:rPr>
          <w:rFonts w:ascii="Times New Roman" w:hAnsi="Times New Roman" w:cs="Times New Roman"/>
          <w:sz w:val="28"/>
          <w:szCs w:val="28"/>
        </w:rPr>
        <w:t xml:space="preserve">концентрация магния в испытуемом растворе, найденная </w:t>
      </w:r>
      <w:proofErr w:type="gramStart"/>
      <w:r w:rsidR="001656D6" w:rsidRPr="003F67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44299" w:rsidRPr="003F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F0" w:rsidRPr="00E21831" w:rsidRDefault="00E21831" w:rsidP="00E21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8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4299" w:rsidRPr="003F67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299" w:rsidRPr="003F67F0">
        <w:rPr>
          <w:rFonts w:ascii="Times New Roman" w:hAnsi="Times New Roman" w:cs="Times New Roman"/>
          <w:sz w:val="28"/>
          <w:szCs w:val="28"/>
        </w:rPr>
        <w:t>либровочвочному</w:t>
      </w:r>
      <w:proofErr w:type="spellEnd"/>
      <w:r w:rsidR="00644299" w:rsidRPr="003F67F0">
        <w:rPr>
          <w:rFonts w:ascii="Times New Roman" w:hAnsi="Times New Roman" w:cs="Times New Roman"/>
          <w:sz w:val="28"/>
          <w:szCs w:val="28"/>
        </w:rPr>
        <w:t xml:space="preserve"> графику, мг/мл; </w:t>
      </w:r>
    </w:p>
    <w:p w:rsidR="00644299" w:rsidRPr="003F67F0" w:rsidRDefault="00644299" w:rsidP="00E218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F67F0">
        <w:rPr>
          <w:rFonts w:ascii="Times New Roman" w:hAnsi="Times New Roman" w:cs="Times New Roman"/>
          <w:sz w:val="28"/>
          <w:szCs w:val="28"/>
        </w:rPr>
        <w:lastRenderedPageBreak/>
        <w:t>а - навеска испытуемого образца, мг;</w:t>
      </w:r>
    </w:p>
    <w:p w:rsidR="00644299" w:rsidRPr="00667970" w:rsidRDefault="00644299" w:rsidP="00E218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F67F0">
        <w:rPr>
          <w:rFonts w:ascii="Times New Roman" w:hAnsi="Times New Roman" w:cs="Times New Roman"/>
          <w:sz w:val="28"/>
          <w:szCs w:val="28"/>
        </w:rPr>
        <w:t>G - средняя масса таблетки, мг.</w:t>
      </w:r>
    </w:p>
    <w:p w:rsidR="00E35B94" w:rsidRPr="00E35B94" w:rsidRDefault="00E35B94" w:rsidP="00E35B94">
      <w:pPr>
        <w:pStyle w:val="20"/>
        <w:shd w:val="clear" w:color="auto" w:fill="auto"/>
        <w:tabs>
          <w:tab w:val="left" w:pos="3828"/>
        </w:tabs>
        <w:spacing w:after="0" w:line="360" w:lineRule="auto"/>
        <w:ind w:left="20" w:right="40" w:firstLine="688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  <w:lang w:val="en-US"/>
        </w:rPr>
        <w:t>L</w:t>
      </w:r>
      <w:r w:rsidRPr="00E35B94">
        <w:rPr>
          <w:rStyle w:val="110"/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количество магния </w:t>
      </w:r>
      <w:r>
        <w:rPr>
          <w:rStyle w:val="11"/>
          <w:rFonts w:eastAsia="Courier New"/>
          <w:sz w:val="28"/>
          <w:szCs w:val="28"/>
        </w:rPr>
        <w:t>в одной таблетке, мг</w:t>
      </w:r>
      <w:r w:rsidRPr="00607C88">
        <w:rPr>
          <w:rStyle w:val="11"/>
          <w:rFonts w:eastAsia="Courier New"/>
          <w:sz w:val="28"/>
          <w:szCs w:val="28"/>
        </w:rPr>
        <w:t>;</w:t>
      </w:r>
    </w:p>
    <w:p w:rsidR="00E21831" w:rsidRPr="00E21831" w:rsidRDefault="00E21831" w:rsidP="00B60439">
      <w:pPr>
        <w:pStyle w:val="6"/>
        <w:shd w:val="clear" w:color="auto" w:fill="auto"/>
        <w:tabs>
          <w:tab w:val="left" w:pos="3828"/>
        </w:tabs>
        <w:spacing w:before="0" w:line="360" w:lineRule="auto"/>
        <w:ind w:right="40" w:firstLine="560"/>
        <w:jc w:val="both"/>
      </w:pPr>
      <w:r w:rsidRPr="004B536B">
        <w:rPr>
          <w:rStyle w:val="a9"/>
          <w:sz w:val="28"/>
          <w:szCs w:val="28"/>
        </w:rPr>
        <w:t>Хранение.</w:t>
      </w:r>
      <w:r>
        <w:rPr>
          <w:rStyle w:val="a9"/>
        </w:rPr>
        <w:t xml:space="preserve"> </w:t>
      </w:r>
      <w:r w:rsidRPr="006D1188">
        <w:t>Содержание раздела приводится в соответствии с ОФС «Хранение лекарственных средств».</w:t>
      </w:r>
      <w:r w:rsidRPr="006D1188">
        <w:rPr>
          <w:sz w:val="40"/>
        </w:rPr>
        <w:t xml:space="preserve"> </w:t>
      </w:r>
    </w:p>
    <w:sectPr w:rsidR="00E21831" w:rsidRPr="00E21831" w:rsidSect="005F045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53" w:rsidRDefault="005F0453" w:rsidP="005F0453">
      <w:pPr>
        <w:spacing w:after="0" w:line="240" w:lineRule="auto"/>
      </w:pPr>
      <w:r>
        <w:separator/>
      </w:r>
    </w:p>
  </w:endnote>
  <w:endnote w:type="continuationSeparator" w:id="0">
    <w:p w:rsidR="005F0453" w:rsidRDefault="005F0453" w:rsidP="005F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4473"/>
      <w:docPartObj>
        <w:docPartGallery w:val="Page Numbers (Bottom of Page)"/>
        <w:docPartUnique/>
      </w:docPartObj>
    </w:sdtPr>
    <w:sdtContent>
      <w:p w:rsidR="005F0453" w:rsidRDefault="005F0453">
        <w:pPr>
          <w:pStyle w:val="af3"/>
          <w:jc w:val="center"/>
        </w:pPr>
        <w:r w:rsidRPr="005F0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04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F0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0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0453" w:rsidRDefault="005F04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53" w:rsidRDefault="005F0453" w:rsidP="005F0453">
      <w:pPr>
        <w:spacing w:after="0" w:line="240" w:lineRule="auto"/>
      </w:pPr>
      <w:r>
        <w:separator/>
      </w:r>
    </w:p>
  </w:footnote>
  <w:footnote w:type="continuationSeparator" w:id="0">
    <w:p w:rsidR="005F0453" w:rsidRDefault="005F0453" w:rsidP="005F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C5"/>
    <w:multiLevelType w:val="hybridMultilevel"/>
    <w:tmpl w:val="82A69062"/>
    <w:lvl w:ilvl="0" w:tplc="DBEEB18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EF67697"/>
    <w:multiLevelType w:val="multilevel"/>
    <w:tmpl w:val="910AB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D77E5"/>
    <w:multiLevelType w:val="multilevel"/>
    <w:tmpl w:val="9A821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BB"/>
    <w:rsid w:val="00012F94"/>
    <w:rsid w:val="000148FE"/>
    <w:rsid w:val="0005095E"/>
    <w:rsid w:val="00051CCC"/>
    <w:rsid w:val="00067A4F"/>
    <w:rsid w:val="000712C9"/>
    <w:rsid w:val="000B6348"/>
    <w:rsid w:val="000C2763"/>
    <w:rsid w:val="000E2B88"/>
    <w:rsid w:val="00100434"/>
    <w:rsid w:val="001102AF"/>
    <w:rsid w:val="00114C20"/>
    <w:rsid w:val="00143F22"/>
    <w:rsid w:val="001600F3"/>
    <w:rsid w:val="001656D6"/>
    <w:rsid w:val="001860BB"/>
    <w:rsid w:val="001922C9"/>
    <w:rsid w:val="0019300C"/>
    <w:rsid w:val="001A06EC"/>
    <w:rsid w:val="001B1719"/>
    <w:rsid w:val="001B27DC"/>
    <w:rsid w:val="001C7343"/>
    <w:rsid w:val="001D039E"/>
    <w:rsid w:val="001E4357"/>
    <w:rsid w:val="001E7D63"/>
    <w:rsid w:val="00251B2F"/>
    <w:rsid w:val="00276453"/>
    <w:rsid w:val="00284A60"/>
    <w:rsid w:val="00293FEB"/>
    <w:rsid w:val="002E00C7"/>
    <w:rsid w:val="002E2F9B"/>
    <w:rsid w:val="002F4FB2"/>
    <w:rsid w:val="003012E3"/>
    <w:rsid w:val="00316B13"/>
    <w:rsid w:val="00317280"/>
    <w:rsid w:val="00332DFF"/>
    <w:rsid w:val="00334912"/>
    <w:rsid w:val="00384637"/>
    <w:rsid w:val="00396757"/>
    <w:rsid w:val="003C5039"/>
    <w:rsid w:val="003D16DA"/>
    <w:rsid w:val="003D3EB2"/>
    <w:rsid w:val="003F67F0"/>
    <w:rsid w:val="003F72A9"/>
    <w:rsid w:val="00420C88"/>
    <w:rsid w:val="00427BDA"/>
    <w:rsid w:val="00435363"/>
    <w:rsid w:val="00451FD1"/>
    <w:rsid w:val="004631DF"/>
    <w:rsid w:val="0046711D"/>
    <w:rsid w:val="00475E41"/>
    <w:rsid w:val="004B75C2"/>
    <w:rsid w:val="004C1E51"/>
    <w:rsid w:val="004D4DF5"/>
    <w:rsid w:val="004F7654"/>
    <w:rsid w:val="0050628A"/>
    <w:rsid w:val="00514817"/>
    <w:rsid w:val="00546E07"/>
    <w:rsid w:val="0055124E"/>
    <w:rsid w:val="005541E7"/>
    <w:rsid w:val="005C43DF"/>
    <w:rsid w:val="005C5EF4"/>
    <w:rsid w:val="005D233C"/>
    <w:rsid w:val="005E45E8"/>
    <w:rsid w:val="005F0453"/>
    <w:rsid w:val="005F2820"/>
    <w:rsid w:val="005F2CC3"/>
    <w:rsid w:val="00607374"/>
    <w:rsid w:val="00644299"/>
    <w:rsid w:val="00645635"/>
    <w:rsid w:val="0065182A"/>
    <w:rsid w:val="0065686D"/>
    <w:rsid w:val="00667970"/>
    <w:rsid w:val="006868C3"/>
    <w:rsid w:val="006A5822"/>
    <w:rsid w:val="006B4E13"/>
    <w:rsid w:val="006C69F7"/>
    <w:rsid w:val="006E2F79"/>
    <w:rsid w:val="006E5B80"/>
    <w:rsid w:val="006F2EC8"/>
    <w:rsid w:val="00715B6D"/>
    <w:rsid w:val="007171D0"/>
    <w:rsid w:val="00717CA5"/>
    <w:rsid w:val="00722A93"/>
    <w:rsid w:val="00723CDF"/>
    <w:rsid w:val="00730584"/>
    <w:rsid w:val="00734296"/>
    <w:rsid w:val="00750DAF"/>
    <w:rsid w:val="007616D1"/>
    <w:rsid w:val="0079032F"/>
    <w:rsid w:val="007B2F1A"/>
    <w:rsid w:val="007F6E80"/>
    <w:rsid w:val="0081701D"/>
    <w:rsid w:val="0087248A"/>
    <w:rsid w:val="00885B34"/>
    <w:rsid w:val="008C6549"/>
    <w:rsid w:val="008D37CF"/>
    <w:rsid w:val="008F454D"/>
    <w:rsid w:val="00900C07"/>
    <w:rsid w:val="00903738"/>
    <w:rsid w:val="00916AE8"/>
    <w:rsid w:val="00952402"/>
    <w:rsid w:val="009A49A6"/>
    <w:rsid w:val="009A7713"/>
    <w:rsid w:val="009C30C2"/>
    <w:rsid w:val="009F3346"/>
    <w:rsid w:val="009F3C09"/>
    <w:rsid w:val="00A11B9C"/>
    <w:rsid w:val="00A20281"/>
    <w:rsid w:val="00A25E89"/>
    <w:rsid w:val="00A6189B"/>
    <w:rsid w:val="00A67967"/>
    <w:rsid w:val="00A67E0A"/>
    <w:rsid w:val="00A7618B"/>
    <w:rsid w:val="00A84616"/>
    <w:rsid w:val="00A96AFA"/>
    <w:rsid w:val="00AA2988"/>
    <w:rsid w:val="00AD4FEC"/>
    <w:rsid w:val="00AD5962"/>
    <w:rsid w:val="00B13422"/>
    <w:rsid w:val="00B24D49"/>
    <w:rsid w:val="00B30F5E"/>
    <w:rsid w:val="00B31349"/>
    <w:rsid w:val="00B41BDA"/>
    <w:rsid w:val="00B453FE"/>
    <w:rsid w:val="00B572D5"/>
    <w:rsid w:val="00B60439"/>
    <w:rsid w:val="00B67A04"/>
    <w:rsid w:val="00B73B15"/>
    <w:rsid w:val="00B9091D"/>
    <w:rsid w:val="00BB753C"/>
    <w:rsid w:val="00BC27E1"/>
    <w:rsid w:val="00BC5B0A"/>
    <w:rsid w:val="00BF307A"/>
    <w:rsid w:val="00C17F5F"/>
    <w:rsid w:val="00C52D53"/>
    <w:rsid w:val="00C53998"/>
    <w:rsid w:val="00C844FC"/>
    <w:rsid w:val="00CC34B3"/>
    <w:rsid w:val="00D136CF"/>
    <w:rsid w:val="00D20CC7"/>
    <w:rsid w:val="00D266B7"/>
    <w:rsid w:val="00D442DB"/>
    <w:rsid w:val="00D524C7"/>
    <w:rsid w:val="00D5576E"/>
    <w:rsid w:val="00D61CC3"/>
    <w:rsid w:val="00D640A8"/>
    <w:rsid w:val="00D81939"/>
    <w:rsid w:val="00DE66DC"/>
    <w:rsid w:val="00DF50DE"/>
    <w:rsid w:val="00E21831"/>
    <w:rsid w:val="00E35B94"/>
    <w:rsid w:val="00EC3731"/>
    <w:rsid w:val="00EC5923"/>
    <w:rsid w:val="00EF188F"/>
    <w:rsid w:val="00F017B4"/>
    <w:rsid w:val="00F15E07"/>
    <w:rsid w:val="00F2744A"/>
    <w:rsid w:val="00F37752"/>
    <w:rsid w:val="00F434FD"/>
    <w:rsid w:val="00F527A8"/>
    <w:rsid w:val="00F534D7"/>
    <w:rsid w:val="00F54070"/>
    <w:rsid w:val="00F64635"/>
    <w:rsid w:val="00F75579"/>
    <w:rsid w:val="00F77530"/>
    <w:rsid w:val="00F92153"/>
    <w:rsid w:val="00FB3006"/>
    <w:rsid w:val="00FC2451"/>
    <w:rsid w:val="00FC2466"/>
    <w:rsid w:val="00FC55AC"/>
    <w:rsid w:val="00FD6E5D"/>
    <w:rsid w:val="00FF5A9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B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20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basedOn w:val="a0"/>
    <w:rsid w:val="00186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186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1860B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1">
    <w:name w:val="Основной текст1"/>
    <w:basedOn w:val="a0"/>
    <w:rsid w:val="00186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3">
    <w:name w:val="Сноска_"/>
    <w:basedOn w:val="a0"/>
    <w:link w:val="a4"/>
    <w:rsid w:val="00186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1860B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18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1860B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0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143F22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143F2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4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0"/>
    <w:rsid w:val="00C1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332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332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3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DF50DE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DF5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">
    <w:name w:val="Основной текст6"/>
    <w:basedOn w:val="a"/>
    <w:rsid w:val="00DF50DE"/>
    <w:pPr>
      <w:widowControl w:val="0"/>
      <w:shd w:val="clear" w:color="auto" w:fill="FFFFFF"/>
      <w:spacing w:before="720" w:after="0" w:line="528" w:lineRule="exact"/>
      <w:ind w:hanging="1440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5pt">
    <w:name w:val="Основной текст + 10;5 pt;Полужирный"/>
    <w:basedOn w:val="a0"/>
    <w:rsid w:val="00FC2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4">
    <w:name w:val="Основной текст14"/>
    <w:basedOn w:val="a"/>
    <w:rsid w:val="00FC2466"/>
    <w:pPr>
      <w:widowControl w:val="0"/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+ Полужирный"/>
    <w:basedOn w:val="a0"/>
    <w:rsid w:val="00FC2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23"/>
    <w:rsid w:val="00FC24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23"/>
    <w:basedOn w:val="a"/>
    <w:link w:val="aa"/>
    <w:rsid w:val="00FC2466"/>
    <w:pPr>
      <w:widowControl w:val="0"/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13pt0pt">
    <w:name w:val="Основной текст + 13 pt;Курсив;Интервал 0 pt"/>
    <w:basedOn w:val="aa"/>
    <w:rsid w:val="00F3775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Основной текст (13)"/>
    <w:basedOn w:val="a0"/>
    <w:rsid w:val="00F37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Интервал 0 pt"/>
    <w:basedOn w:val="aa"/>
    <w:rsid w:val="008D37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rsid w:val="008D3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8D37CF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link w:val="61"/>
    <w:rsid w:val="008D37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D37C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0">
    <w:name w:val="Основной текст4"/>
    <w:basedOn w:val="aa"/>
    <w:rsid w:val="00C539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1">
    <w:name w:val="Подпись к таблице (4)_"/>
    <w:basedOn w:val="a0"/>
    <w:rsid w:val="00C5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2">
    <w:name w:val="Подпись к таблице (4)"/>
    <w:basedOn w:val="41"/>
    <w:rsid w:val="00C53998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C5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0">
    <w:name w:val="Основной текст (9)"/>
    <w:basedOn w:val="9"/>
    <w:rsid w:val="00C53998"/>
    <w:rPr>
      <w:color w:val="000000"/>
      <w:spacing w:val="0"/>
      <w:w w:val="100"/>
      <w:position w:val="0"/>
      <w:lang w:val="ru-RU"/>
    </w:rPr>
  </w:style>
  <w:style w:type="character" w:customStyle="1" w:styleId="CenturyGothic4pt0pt">
    <w:name w:val="Основной текст + Century Gothic;4 pt;Полужирный;Интервал 0 pt"/>
    <w:basedOn w:val="aa"/>
    <w:rsid w:val="00C5399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b">
    <w:name w:val="Подпись к таблице_"/>
    <w:basedOn w:val="a0"/>
    <w:rsid w:val="00C539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b"/>
    <w:rsid w:val="00C53998"/>
    <w:rPr>
      <w:color w:val="000000"/>
      <w:spacing w:val="0"/>
      <w:w w:val="100"/>
      <w:position w:val="0"/>
      <w:lang w:val="ru-RU"/>
    </w:rPr>
  </w:style>
  <w:style w:type="character" w:customStyle="1" w:styleId="125pt0pt">
    <w:name w:val="Подпись к таблице + 12;5 pt;Полужирный;Не курсив;Интервал 0 pt"/>
    <w:basedOn w:val="ab"/>
    <w:rsid w:val="00C53998"/>
    <w:rPr>
      <w:b/>
      <w:bCs/>
      <w:color w:val="000000"/>
      <w:spacing w:val="10"/>
      <w:w w:val="100"/>
      <w:position w:val="0"/>
      <w:sz w:val="25"/>
      <w:szCs w:val="25"/>
    </w:rPr>
  </w:style>
  <w:style w:type="character" w:customStyle="1" w:styleId="125pt0pt0">
    <w:name w:val="Подпись к таблице + 12;5 pt;Не курсив;Интервал 0 pt"/>
    <w:basedOn w:val="ab"/>
    <w:rsid w:val="00C53998"/>
    <w:rPr>
      <w:color w:val="000000"/>
      <w:spacing w:val="10"/>
      <w:w w:val="100"/>
      <w:position w:val="0"/>
      <w:sz w:val="25"/>
      <w:szCs w:val="25"/>
      <w:lang w:val="ru-RU"/>
    </w:rPr>
  </w:style>
  <w:style w:type="character" w:styleId="ad">
    <w:name w:val="Placeholder Text"/>
    <w:basedOn w:val="a0"/>
    <w:uiPriority w:val="99"/>
    <w:semiHidden/>
    <w:rsid w:val="001A06E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1A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6E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0">
    <w:name w:val="Основной текст10"/>
    <w:basedOn w:val="aa"/>
    <w:rsid w:val="00BC27E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10">
    <w:name w:val="Основной текст11"/>
    <w:basedOn w:val="aa"/>
    <w:rsid w:val="00BC27E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2">
    <w:name w:val="Основной текст12"/>
    <w:basedOn w:val="aa"/>
    <w:rsid w:val="00BC27E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7">
    <w:name w:val="Основной текст (17)_"/>
    <w:basedOn w:val="a0"/>
    <w:rsid w:val="00BC2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70">
    <w:name w:val="Основной текст (17) + Курсив"/>
    <w:basedOn w:val="17"/>
    <w:rsid w:val="00BC27E1"/>
    <w:rPr>
      <w:i/>
      <w:iCs/>
      <w:color w:val="000000"/>
      <w:w w:val="100"/>
      <w:position w:val="0"/>
      <w:lang w:val="en-US"/>
    </w:rPr>
  </w:style>
  <w:style w:type="character" w:customStyle="1" w:styleId="171">
    <w:name w:val="Основной текст (17)"/>
    <w:basedOn w:val="17"/>
    <w:rsid w:val="00BC27E1"/>
    <w:rPr>
      <w:color w:val="000000"/>
      <w:w w:val="100"/>
      <w:position w:val="0"/>
      <w:lang w:val="ru-RU"/>
    </w:rPr>
  </w:style>
  <w:style w:type="character" w:customStyle="1" w:styleId="15">
    <w:name w:val="Основной текст15"/>
    <w:basedOn w:val="aa"/>
    <w:rsid w:val="00BC27E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20">
    <w:name w:val="Основной текст20"/>
    <w:basedOn w:val="a"/>
    <w:rsid w:val="00BF307A"/>
    <w:pPr>
      <w:widowControl w:val="0"/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130">
    <w:name w:val="Основной текст13"/>
    <w:basedOn w:val="aa"/>
    <w:rsid w:val="00114C2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6">
    <w:name w:val="Основной текст16"/>
    <w:basedOn w:val="aa"/>
    <w:rsid w:val="0060737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8">
    <w:name w:val="Основной текст18"/>
    <w:basedOn w:val="aa"/>
    <w:rsid w:val="0060737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9">
    <w:name w:val="Основной текст19"/>
    <w:basedOn w:val="aa"/>
    <w:rsid w:val="0060737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80">
    <w:name w:val="Основной текст (18)_"/>
    <w:basedOn w:val="a0"/>
    <w:rsid w:val="00165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81">
    <w:name w:val="Основной текст (18) + Курсив"/>
    <w:basedOn w:val="180"/>
    <w:rsid w:val="001656D6"/>
    <w:rPr>
      <w:i/>
      <w:iCs/>
      <w:color w:val="000000"/>
      <w:w w:val="100"/>
      <w:position w:val="0"/>
      <w:lang w:val="en-US"/>
    </w:rPr>
  </w:style>
  <w:style w:type="character" w:customStyle="1" w:styleId="182">
    <w:name w:val="Основной текст (18)"/>
    <w:basedOn w:val="180"/>
    <w:rsid w:val="001656D6"/>
    <w:rPr>
      <w:color w:val="000000"/>
      <w:w w:val="100"/>
      <w:position w:val="0"/>
      <w:lang w:val="ru-RU"/>
    </w:rPr>
  </w:style>
  <w:style w:type="character" w:customStyle="1" w:styleId="10pt1pt">
    <w:name w:val="Основной текст + 10 pt;Полужирный;Интервал 1 pt"/>
    <w:basedOn w:val="aa"/>
    <w:rsid w:val="001656D6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22Exact">
    <w:name w:val="Основной текст (22) Exact"/>
    <w:basedOn w:val="a0"/>
    <w:link w:val="22"/>
    <w:rsid w:val="001656D6"/>
    <w:rPr>
      <w:rFonts w:ascii="Times New Roman" w:eastAsia="Times New Roman" w:hAnsi="Times New Roman" w:cs="Times New Roman"/>
      <w:b/>
      <w:bCs/>
      <w:i/>
      <w:iCs/>
      <w:spacing w:val="17"/>
      <w:sz w:val="19"/>
      <w:szCs w:val="19"/>
      <w:shd w:val="clear" w:color="auto" w:fill="FFFFFF"/>
    </w:rPr>
  </w:style>
  <w:style w:type="character" w:customStyle="1" w:styleId="21">
    <w:name w:val="Основной текст (21)_"/>
    <w:basedOn w:val="a0"/>
    <w:rsid w:val="00165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185pt0pt">
    <w:name w:val="Основной текст (21) + 18;5 pt;Полужирный;Интервал 0 pt"/>
    <w:basedOn w:val="21"/>
    <w:rsid w:val="001656D6"/>
    <w:rPr>
      <w:b/>
      <w:bCs/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2110pt">
    <w:name w:val="Основной текст (21) + 10 pt;Полужирный;Курсив"/>
    <w:basedOn w:val="21"/>
    <w:rsid w:val="001656D6"/>
    <w:rPr>
      <w:b/>
      <w:bCs/>
      <w:i/>
      <w:iCs/>
      <w:color w:val="000000"/>
      <w:w w:val="100"/>
      <w:position w:val="0"/>
      <w:sz w:val="20"/>
      <w:szCs w:val="20"/>
      <w:lang w:val="ru-RU"/>
    </w:rPr>
  </w:style>
  <w:style w:type="character" w:customStyle="1" w:styleId="2110pt0">
    <w:name w:val="Основной текст (21) + 10 pt;Полужирный"/>
    <w:basedOn w:val="21"/>
    <w:rsid w:val="001656D6"/>
    <w:rPr>
      <w:b/>
      <w:bCs/>
      <w:color w:val="000000"/>
      <w:w w:val="100"/>
      <w:position w:val="0"/>
      <w:sz w:val="20"/>
      <w:szCs w:val="20"/>
    </w:rPr>
  </w:style>
  <w:style w:type="character" w:customStyle="1" w:styleId="210">
    <w:name w:val="Основной текст (21)"/>
    <w:basedOn w:val="21"/>
    <w:rsid w:val="001656D6"/>
    <w:rPr>
      <w:color w:val="000000"/>
      <w:w w:val="100"/>
      <w:position w:val="0"/>
      <w:lang w:val="en-US"/>
    </w:rPr>
  </w:style>
  <w:style w:type="paragraph" w:customStyle="1" w:styleId="22">
    <w:name w:val="Основной текст (22)"/>
    <w:basedOn w:val="a"/>
    <w:link w:val="22Exact"/>
    <w:rsid w:val="001656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7"/>
      <w:sz w:val="19"/>
      <w:szCs w:val="19"/>
      <w:lang w:eastAsia="en-US"/>
    </w:rPr>
  </w:style>
  <w:style w:type="character" w:customStyle="1" w:styleId="11pt0pt0">
    <w:name w:val="Основной текст + 11 pt;Полужирный;Интервал 0 pt"/>
    <w:basedOn w:val="aa"/>
    <w:rsid w:val="006442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basedOn w:val="a0"/>
    <w:link w:val="51"/>
    <w:rsid w:val="00FF7FD0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F7FD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paragraph" w:customStyle="1" w:styleId="71">
    <w:name w:val="Основной текст7"/>
    <w:basedOn w:val="a"/>
    <w:rsid w:val="00FF7FD0"/>
    <w:pPr>
      <w:widowControl w:val="0"/>
      <w:shd w:val="clear" w:color="auto" w:fill="FFFFFF"/>
      <w:spacing w:before="420" w:after="240" w:line="0" w:lineRule="atLeast"/>
      <w:ind w:hanging="6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70ptExact">
    <w:name w:val="Основной текст (7) + Интервал 0 pt Exact"/>
    <w:basedOn w:val="7"/>
    <w:rsid w:val="00FF5A92"/>
    <w:rPr>
      <w:color w:val="000000"/>
      <w:spacing w:val="7"/>
      <w:w w:val="100"/>
      <w:position w:val="0"/>
      <w:sz w:val="20"/>
      <w:szCs w:val="20"/>
      <w:lang w:val="ru-RU"/>
    </w:rPr>
  </w:style>
  <w:style w:type="character" w:styleId="af0">
    <w:name w:val="Subtle Reference"/>
    <w:basedOn w:val="a0"/>
    <w:uiPriority w:val="31"/>
    <w:qFormat/>
    <w:rsid w:val="00BB753C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51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51FD1"/>
    <w:rPr>
      <w:rFonts w:eastAsiaTheme="minorEastAsia"/>
      <w:lang w:eastAsia="ru-RU"/>
    </w:rPr>
  </w:style>
  <w:style w:type="character" w:customStyle="1" w:styleId="150">
    <w:name w:val="Основной текст (15)_"/>
    <w:basedOn w:val="a0"/>
    <w:link w:val="151"/>
    <w:rsid w:val="00D640A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640A8"/>
    <w:pPr>
      <w:widowControl w:val="0"/>
      <w:shd w:val="clear" w:color="auto" w:fill="FFFFFF"/>
      <w:spacing w:after="0" w:line="485" w:lineRule="exact"/>
      <w:ind w:hanging="10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75pt">
    <w:name w:val="Основной текст + 7;5 pt"/>
    <w:basedOn w:val="a0"/>
    <w:rsid w:val="00D64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3">
    <w:name w:val="footer"/>
    <w:basedOn w:val="a"/>
    <w:link w:val="af4"/>
    <w:uiPriority w:val="99"/>
    <w:unhideWhenUsed/>
    <w:rsid w:val="005F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04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16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4</cp:revision>
  <cp:lastPrinted>2021-04-19T08:10:00Z</cp:lastPrinted>
  <dcterms:created xsi:type="dcterms:W3CDTF">2020-07-27T14:48:00Z</dcterms:created>
  <dcterms:modified xsi:type="dcterms:W3CDTF">2021-04-26T10:55:00Z</dcterms:modified>
</cp:coreProperties>
</file>