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92" w:rsidRPr="0069003F" w:rsidRDefault="00522D92" w:rsidP="00522D92">
      <w:pPr>
        <w:pStyle w:val="a3"/>
        <w:widowControl/>
        <w:spacing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69003F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2C5AFB" w:rsidRDefault="002C5AFB" w:rsidP="002C5AFB">
      <w:pPr>
        <w:pStyle w:val="a3"/>
        <w:widowControl/>
        <w:tabs>
          <w:tab w:val="left" w:pos="3828"/>
          <w:tab w:val="left" w:pos="6826"/>
        </w:tabs>
        <w:spacing w:line="360" w:lineRule="auto"/>
        <w:jc w:val="center"/>
        <w:rPr>
          <w:rFonts w:ascii="Times New Roman" w:hAnsi="Times New Roman"/>
          <w:b/>
          <w:snapToGrid w:val="0"/>
          <w:sz w:val="32"/>
          <w:szCs w:val="32"/>
          <w:lang w:val="ru-RU"/>
        </w:rPr>
      </w:pPr>
    </w:p>
    <w:p w:rsidR="002C5AFB" w:rsidRDefault="002C5AFB" w:rsidP="002C5AFB">
      <w:pPr>
        <w:pStyle w:val="a3"/>
        <w:widowControl/>
        <w:tabs>
          <w:tab w:val="left" w:pos="3828"/>
          <w:tab w:val="left" w:pos="6826"/>
        </w:tabs>
        <w:spacing w:line="360" w:lineRule="auto"/>
        <w:jc w:val="center"/>
        <w:rPr>
          <w:rFonts w:ascii="Times New Roman" w:hAnsi="Times New Roman"/>
          <w:b/>
          <w:snapToGrid w:val="0"/>
          <w:sz w:val="32"/>
          <w:szCs w:val="32"/>
          <w:lang w:val="ru-RU"/>
        </w:rPr>
      </w:pPr>
    </w:p>
    <w:p w:rsidR="002C5AFB" w:rsidRDefault="002C5AFB" w:rsidP="002C5AFB">
      <w:pPr>
        <w:pStyle w:val="a3"/>
        <w:widowControl/>
        <w:tabs>
          <w:tab w:val="left" w:pos="3828"/>
          <w:tab w:val="left" w:pos="6826"/>
        </w:tabs>
        <w:spacing w:line="360" w:lineRule="auto"/>
        <w:jc w:val="center"/>
        <w:rPr>
          <w:rFonts w:ascii="Times New Roman" w:hAnsi="Times New Roman"/>
          <w:b/>
          <w:snapToGrid w:val="0"/>
          <w:sz w:val="32"/>
          <w:szCs w:val="32"/>
          <w:lang w:val="ru-RU"/>
        </w:rPr>
      </w:pPr>
    </w:p>
    <w:p w:rsidR="00522D92" w:rsidRPr="002C5AFB" w:rsidRDefault="00522D92" w:rsidP="002C5AFB">
      <w:pPr>
        <w:pStyle w:val="a3"/>
        <w:widowControl/>
        <w:tabs>
          <w:tab w:val="left" w:pos="3828"/>
          <w:tab w:val="left" w:pos="6826"/>
        </w:tabs>
        <w:spacing w:line="360" w:lineRule="auto"/>
        <w:jc w:val="center"/>
        <w:rPr>
          <w:rFonts w:ascii="Times New Roman" w:hAnsi="Times New Roman"/>
          <w:b/>
          <w:snapToGrid w:val="0"/>
          <w:sz w:val="32"/>
          <w:szCs w:val="32"/>
          <w:lang w:val="ru-RU"/>
        </w:rPr>
      </w:pPr>
      <w:r w:rsidRPr="002C5AFB">
        <w:rPr>
          <w:rFonts w:ascii="Times New Roman" w:hAnsi="Times New Roman"/>
          <w:b/>
          <w:snapToGrid w:val="0"/>
          <w:sz w:val="32"/>
          <w:szCs w:val="32"/>
          <w:lang w:val="ru-RU"/>
        </w:rPr>
        <w:t>ФАРМАКОПЕЙНАЯ СТАТЬЯ</w:t>
      </w:r>
    </w:p>
    <w:p w:rsidR="00522D92" w:rsidRPr="005D76E5" w:rsidRDefault="00522D92" w:rsidP="00FF5D6A">
      <w:pPr>
        <w:pBdr>
          <w:top w:val="single" w:sz="4" w:space="1" w:color="auto"/>
          <w:between w:val="single" w:sz="4" w:space="1" w:color="auto"/>
          <w:bar w:val="single" w:sz="4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Идарубицина</w:t>
      </w:r>
      <w:proofErr w:type="spellEnd"/>
      <w:r w:rsidRPr="005D76E5">
        <w:rPr>
          <w:b/>
          <w:sz w:val="28"/>
          <w:szCs w:val="28"/>
        </w:rPr>
        <w:t xml:space="preserve"> гидрохлорид</w:t>
      </w:r>
      <w:r w:rsidRPr="005D76E5">
        <w:rPr>
          <w:b/>
          <w:sz w:val="28"/>
          <w:szCs w:val="28"/>
        </w:rPr>
        <w:tab/>
      </w:r>
      <w:r w:rsidR="002C2F76">
        <w:rPr>
          <w:b/>
          <w:sz w:val="28"/>
          <w:szCs w:val="28"/>
        </w:rPr>
        <w:tab/>
      </w:r>
      <w:r w:rsidRPr="005D76E5">
        <w:rPr>
          <w:b/>
          <w:sz w:val="28"/>
          <w:szCs w:val="28"/>
        </w:rPr>
        <w:t>ФС</w:t>
      </w:r>
    </w:p>
    <w:p w:rsidR="00522D92" w:rsidRPr="005D76E5" w:rsidRDefault="00522D92" w:rsidP="00FF5D6A">
      <w:pPr>
        <w:tabs>
          <w:tab w:val="left" w:pos="4962"/>
        </w:tabs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Идарубицин</w:t>
      </w:r>
      <w:proofErr w:type="spellEnd"/>
    </w:p>
    <w:p w:rsidR="00522D92" w:rsidRPr="005D76E5" w:rsidRDefault="00522D92" w:rsidP="002C2F76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4962"/>
        </w:tabs>
        <w:rPr>
          <w:b/>
          <w:sz w:val="28"/>
          <w:szCs w:val="28"/>
        </w:rPr>
      </w:pPr>
      <w:proofErr w:type="spellStart"/>
      <w:r w:rsidRPr="00522D92">
        <w:rPr>
          <w:b/>
          <w:sz w:val="28"/>
          <w:szCs w:val="28"/>
        </w:rPr>
        <w:t>Idarubicin</w:t>
      </w:r>
      <w:r w:rsidRPr="005D76E5">
        <w:rPr>
          <w:b/>
          <w:sz w:val="28"/>
          <w:szCs w:val="28"/>
          <w:lang w:val="en-US"/>
        </w:rPr>
        <w:t>i</w:t>
      </w:r>
      <w:proofErr w:type="spellEnd"/>
      <w:r w:rsidRPr="005D76E5">
        <w:rPr>
          <w:b/>
          <w:sz w:val="28"/>
          <w:szCs w:val="28"/>
        </w:rPr>
        <w:t xml:space="preserve"> </w:t>
      </w:r>
      <w:proofErr w:type="spellStart"/>
      <w:r w:rsidRPr="005D76E5">
        <w:rPr>
          <w:b/>
          <w:sz w:val="28"/>
          <w:szCs w:val="28"/>
          <w:lang w:val="en-US"/>
        </w:rPr>
        <w:t>hydrochloridum</w:t>
      </w:r>
      <w:proofErr w:type="spellEnd"/>
      <w:proofErr w:type="gramStart"/>
      <w:r w:rsidRPr="005D76E5">
        <w:rPr>
          <w:b/>
          <w:sz w:val="28"/>
          <w:szCs w:val="28"/>
        </w:rPr>
        <w:tab/>
      </w:r>
      <w:r w:rsidR="002C2F76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водится впервые</w:t>
      </w:r>
    </w:p>
    <w:p w:rsidR="00B95EB7" w:rsidRPr="00B95EB7" w:rsidRDefault="00B95EB7" w:rsidP="002C2F76">
      <w:pPr>
        <w:spacing w:before="240"/>
        <w:jc w:val="both"/>
        <w:rPr>
          <w:sz w:val="28"/>
        </w:rPr>
      </w:pPr>
      <w:r w:rsidRPr="00B95EB7">
        <w:rPr>
          <w:sz w:val="28"/>
        </w:rPr>
        <w:t>(7</w:t>
      </w:r>
      <w:r>
        <w:rPr>
          <w:i/>
          <w:sz w:val="28"/>
          <w:lang w:val="en-US"/>
        </w:rPr>
        <w:t>S</w:t>
      </w:r>
      <w:r w:rsidRPr="00B95EB7">
        <w:rPr>
          <w:sz w:val="28"/>
        </w:rPr>
        <w:t>,9</w:t>
      </w:r>
      <w:r>
        <w:rPr>
          <w:i/>
          <w:sz w:val="28"/>
          <w:lang w:val="en-US"/>
        </w:rPr>
        <w:t>S</w:t>
      </w:r>
      <w:r w:rsidRPr="00B95EB7">
        <w:rPr>
          <w:sz w:val="28"/>
        </w:rPr>
        <w:t>)-7-[(3-</w:t>
      </w:r>
      <w:r w:rsidRPr="00642B60">
        <w:rPr>
          <w:sz w:val="28"/>
        </w:rPr>
        <w:t>Амино</w:t>
      </w:r>
      <w:r w:rsidRPr="00B95EB7">
        <w:rPr>
          <w:sz w:val="28"/>
        </w:rPr>
        <w:t>-2,3,6-</w:t>
      </w:r>
      <w:r w:rsidRPr="00642B60">
        <w:rPr>
          <w:sz w:val="28"/>
        </w:rPr>
        <w:t>тридезокси</w:t>
      </w:r>
      <w:r w:rsidRPr="00B95EB7">
        <w:rPr>
          <w:sz w:val="28"/>
        </w:rPr>
        <w:t>-</w:t>
      </w:r>
      <w:r>
        <w:rPr>
          <w:sz w:val="28"/>
          <w:lang w:val="en-US"/>
        </w:rPr>
        <w:t>α</w:t>
      </w:r>
      <w:r w:rsidRPr="00B95EB7">
        <w:rPr>
          <w:sz w:val="28"/>
        </w:rPr>
        <w:t>-</w:t>
      </w:r>
      <w:r>
        <w:rPr>
          <w:sz w:val="28"/>
          <w:lang w:val="en-US"/>
        </w:rPr>
        <w:t>L</w:t>
      </w:r>
      <w:r w:rsidRPr="00B95EB7">
        <w:rPr>
          <w:sz w:val="28"/>
        </w:rPr>
        <w:t>-</w:t>
      </w:r>
      <w:r w:rsidRPr="00642B60">
        <w:rPr>
          <w:i/>
          <w:sz w:val="28"/>
        </w:rPr>
        <w:t>ликсо</w:t>
      </w:r>
      <w:r w:rsidRPr="00B95EB7">
        <w:rPr>
          <w:sz w:val="28"/>
        </w:rPr>
        <w:t>-</w:t>
      </w:r>
      <w:r w:rsidRPr="00642B60">
        <w:rPr>
          <w:sz w:val="28"/>
        </w:rPr>
        <w:t>гексопиранозил</w:t>
      </w:r>
      <w:proofErr w:type="gramStart"/>
      <w:r w:rsidRPr="00B95EB7">
        <w:rPr>
          <w:sz w:val="28"/>
        </w:rPr>
        <w:t>)</w:t>
      </w:r>
      <w:r w:rsidRPr="00642B60">
        <w:rPr>
          <w:sz w:val="28"/>
        </w:rPr>
        <w:t>о</w:t>
      </w:r>
      <w:proofErr w:type="gramEnd"/>
      <w:r w:rsidRPr="00642B60">
        <w:rPr>
          <w:sz w:val="28"/>
        </w:rPr>
        <w:t>кси</w:t>
      </w:r>
      <w:r w:rsidRPr="00B95EB7">
        <w:rPr>
          <w:sz w:val="28"/>
        </w:rPr>
        <w:t>]-9-</w:t>
      </w:r>
      <w:r w:rsidRPr="00642B60">
        <w:rPr>
          <w:sz w:val="28"/>
        </w:rPr>
        <w:t>ацетил</w:t>
      </w:r>
      <w:r w:rsidRPr="00B95EB7">
        <w:rPr>
          <w:sz w:val="28"/>
        </w:rPr>
        <w:t>-6,9,11-</w:t>
      </w:r>
      <w:r w:rsidRPr="00642B60">
        <w:rPr>
          <w:sz w:val="28"/>
        </w:rPr>
        <w:t>тригидрокси</w:t>
      </w:r>
      <w:r w:rsidRPr="00B95EB7">
        <w:rPr>
          <w:sz w:val="28"/>
        </w:rPr>
        <w:t>-7,8,9,10-</w:t>
      </w:r>
      <w:r w:rsidRPr="00642B60">
        <w:rPr>
          <w:sz w:val="28"/>
        </w:rPr>
        <w:t>тетрагидро</w:t>
      </w:r>
      <w:r>
        <w:rPr>
          <w:sz w:val="28"/>
        </w:rPr>
        <w:t>тетр</w:t>
      </w:r>
      <w:r w:rsidRPr="00642B60">
        <w:rPr>
          <w:sz w:val="28"/>
        </w:rPr>
        <w:t>ацен</w:t>
      </w:r>
      <w:r w:rsidRPr="00B95EB7">
        <w:rPr>
          <w:sz w:val="28"/>
        </w:rPr>
        <w:t>-5,12-</w:t>
      </w:r>
      <w:r w:rsidRPr="00642B60">
        <w:rPr>
          <w:sz w:val="28"/>
        </w:rPr>
        <w:t>диона</w:t>
      </w:r>
      <w:r w:rsidRPr="00B95EB7">
        <w:rPr>
          <w:sz w:val="28"/>
        </w:rPr>
        <w:t xml:space="preserve"> </w:t>
      </w:r>
      <w:r w:rsidRPr="00642B60">
        <w:rPr>
          <w:sz w:val="28"/>
        </w:rPr>
        <w:t>гидрохлорид</w:t>
      </w:r>
    </w:p>
    <w:p w:rsidR="00522D92" w:rsidRPr="00522D92" w:rsidRDefault="00522D92" w:rsidP="00522D92">
      <w:pPr>
        <w:rPr>
          <w:sz w:val="28"/>
          <w:highlight w:val="yellow"/>
        </w:rPr>
      </w:pPr>
    </w:p>
    <w:bookmarkStart w:id="0" w:name="OLE_LINK17"/>
    <w:bookmarkStart w:id="1" w:name="OLE_LINK18"/>
    <w:p w:rsidR="00522D92" w:rsidRPr="005D76E5" w:rsidRDefault="00B95EB7" w:rsidP="00522D92">
      <w:pPr>
        <w:jc w:val="center"/>
        <w:rPr>
          <w:sz w:val="28"/>
        </w:rPr>
      </w:pPr>
      <w:r>
        <w:object w:dxaOrig="4488" w:dyaOrig="32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5pt;height:163.4pt" o:ole="">
            <v:imagedata r:id="rId6" o:title=""/>
          </v:shape>
          <o:OLEObject Type="Embed" ProgID="ChemWindow.Document" ShapeID="_x0000_i1025" DrawAspect="Content" ObjectID="_1677668340" r:id="rId7"/>
        </w:object>
      </w:r>
      <w:bookmarkEnd w:id="0"/>
      <w:bookmarkEnd w:id="1"/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522D92" w:rsidRPr="005D76E5" w:rsidTr="00522D92">
        <w:tc>
          <w:tcPr>
            <w:tcW w:w="4961" w:type="dxa"/>
          </w:tcPr>
          <w:p w:rsidR="00522D92" w:rsidRPr="005D76E5" w:rsidRDefault="00522D92" w:rsidP="00522D92">
            <w:pPr>
              <w:rPr>
                <w:sz w:val="28"/>
                <w:lang w:val="en-US"/>
              </w:rPr>
            </w:pPr>
            <w:r w:rsidRPr="005D76E5">
              <w:rPr>
                <w:sz w:val="28"/>
              </w:rPr>
              <w:t>C</w:t>
            </w:r>
            <w:r w:rsidRPr="005D76E5"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subscript"/>
              </w:rPr>
              <w:t>6</w:t>
            </w:r>
            <w:r w:rsidRPr="005D76E5">
              <w:rPr>
                <w:sz w:val="28"/>
              </w:rPr>
              <w:t>H</w:t>
            </w:r>
            <w:r w:rsidRPr="005D76E5"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subscript"/>
              </w:rPr>
              <w:t>7</w:t>
            </w:r>
            <w:r w:rsidRPr="005D76E5">
              <w:rPr>
                <w:sz w:val="28"/>
              </w:rPr>
              <w:t>NO</w:t>
            </w:r>
            <w:r w:rsidRPr="00522D92">
              <w:rPr>
                <w:sz w:val="28"/>
                <w:vertAlign w:val="subscript"/>
              </w:rPr>
              <w:t>9</w:t>
            </w:r>
            <w:r w:rsidRPr="005D76E5">
              <w:rPr>
                <w:sz w:val="28"/>
              </w:rPr>
              <w:t>·</w:t>
            </w:r>
            <w:r w:rsidRPr="005D76E5">
              <w:rPr>
                <w:sz w:val="28"/>
                <w:lang w:val="en-US"/>
              </w:rPr>
              <w:t>HCl</w:t>
            </w:r>
          </w:p>
        </w:tc>
        <w:tc>
          <w:tcPr>
            <w:tcW w:w="4395" w:type="dxa"/>
          </w:tcPr>
          <w:p w:rsidR="00522D92" w:rsidRPr="005D76E5" w:rsidRDefault="00522D92" w:rsidP="00B95EB7">
            <w:pPr>
              <w:ind w:left="1310"/>
              <w:jc w:val="right"/>
              <w:rPr>
                <w:sz w:val="28"/>
              </w:rPr>
            </w:pPr>
            <w:r w:rsidRPr="005D76E5">
              <w:rPr>
                <w:sz w:val="28"/>
              </w:rPr>
              <w:t xml:space="preserve">М.м. </w:t>
            </w:r>
            <w:r w:rsidR="00B95EB7">
              <w:rPr>
                <w:sz w:val="28"/>
              </w:rPr>
              <w:t>534</w:t>
            </w:r>
            <w:r w:rsidRPr="005D76E5">
              <w:rPr>
                <w:sz w:val="28"/>
              </w:rPr>
              <w:t>,</w:t>
            </w:r>
            <w:r w:rsidR="00B95EB7">
              <w:rPr>
                <w:sz w:val="28"/>
              </w:rPr>
              <w:t>00</w:t>
            </w:r>
            <w:r w:rsidRPr="005D76E5">
              <w:rPr>
                <w:sz w:val="28"/>
              </w:rPr>
              <w:t xml:space="preserve"> </w:t>
            </w:r>
          </w:p>
        </w:tc>
      </w:tr>
    </w:tbl>
    <w:p w:rsidR="00522D92" w:rsidRPr="005D76E5" w:rsidRDefault="00522D92" w:rsidP="00522D92">
      <w:pPr>
        <w:jc w:val="center"/>
        <w:rPr>
          <w:sz w:val="28"/>
        </w:rPr>
      </w:pPr>
    </w:p>
    <w:p w:rsidR="00522D92" w:rsidRPr="005D76E5" w:rsidRDefault="00522D92" w:rsidP="00522D92">
      <w:pPr>
        <w:pStyle w:val="a3"/>
        <w:widowControl/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5D76E5">
        <w:rPr>
          <w:rFonts w:ascii="Times New Roman" w:hAnsi="Times New Roman"/>
          <w:sz w:val="28"/>
          <w:lang w:val="en-US"/>
        </w:rPr>
        <w:t>C</w:t>
      </w:r>
      <w:r>
        <w:rPr>
          <w:rFonts w:ascii="Times New Roman" w:hAnsi="Times New Roman"/>
          <w:sz w:val="28"/>
          <w:lang w:val="ru-RU"/>
        </w:rPr>
        <w:t>одержит не менее 96</w:t>
      </w:r>
      <w:proofErr w:type="gramStart"/>
      <w:r w:rsidRPr="005D76E5">
        <w:rPr>
          <w:rFonts w:ascii="Times New Roman" w:hAnsi="Times New Roman"/>
          <w:sz w:val="28"/>
          <w:lang w:val="ru-RU"/>
        </w:rPr>
        <w:t>,0</w:t>
      </w:r>
      <w:proofErr w:type="gramEnd"/>
      <w:r w:rsidRPr="005D76E5">
        <w:rPr>
          <w:rFonts w:ascii="Times New Roman" w:hAnsi="Times New Roman"/>
          <w:sz w:val="28"/>
          <w:lang w:val="ru-RU"/>
        </w:rPr>
        <w:t> % и не более 10</w:t>
      </w:r>
      <w:r>
        <w:rPr>
          <w:rFonts w:ascii="Times New Roman" w:hAnsi="Times New Roman"/>
          <w:sz w:val="28"/>
          <w:lang w:val="ru-RU"/>
        </w:rPr>
        <w:t>3</w:t>
      </w:r>
      <w:r w:rsidRPr="005D76E5">
        <w:rPr>
          <w:rFonts w:ascii="Times New Roman" w:hAnsi="Times New Roman"/>
          <w:sz w:val="28"/>
          <w:lang w:val="ru-RU"/>
        </w:rPr>
        <w:t xml:space="preserve">,0 % </w:t>
      </w:r>
      <w:proofErr w:type="spellStart"/>
      <w:r w:rsidR="00FF5D6A">
        <w:rPr>
          <w:rFonts w:ascii="Times New Roman" w:hAnsi="Times New Roman"/>
          <w:sz w:val="28"/>
          <w:lang w:val="ru-RU"/>
        </w:rPr>
        <w:t>ида</w:t>
      </w:r>
      <w:r w:rsidRPr="005D76E5">
        <w:rPr>
          <w:rFonts w:ascii="Times New Roman" w:hAnsi="Times New Roman"/>
          <w:sz w:val="28"/>
          <w:lang w:val="ru-RU"/>
        </w:rPr>
        <w:t>рубицина</w:t>
      </w:r>
      <w:proofErr w:type="spellEnd"/>
      <w:r w:rsidRPr="005D76E5">
        <w:rPr>
          <w:rFonts w:ascii="Times New Roman" w:hAnsi="Times New Roman"/>
          <w:sz w:val="28"/>
          <w:lang w:val="ru-RU"/>
        </w:rPr>
        <w:t xml:space="preserve"> гидрохлорида C</w:t>
      </w:r>
      <w:r w:rsidRPr="005D76E5">
        <w:rPr>
          <w:rFonts w:ascii="Times New Roman" w:hAnsi="Times New Roman"/>
          <w:sz w:val="28"/>
          <w:vertAlign w:val="subscript"/>
          <w:lang w:val="ru-RU"/>
        </w:rPr>
        <w:t>2</w:t>
      </w:r>
      <w:r w:rsidR="00FF5D6A">
        <w:rPr>
          <w:rFonts w:ascii="Times New Roman" w:hAnsi="Times New Roman"/>
          <w:sz w:val="28"/>
          <w:vertAlign w:val="subscript"/>
          <w:lang w:val="ru-RU"/>
        </w:rPr>
        <w:t>6</w:t>
      </w:r>
      <w:r w:rsidRPr="005D76E5">
        <w:rPr>
          <w:rFonts w:ascii="Times New Roman" w:hAnsi="Times New Roman"/>
          <w:sz w:val="28"/>
          <w:lang w:val="ru-RU"/>
        </w:rPr>
        <w:t>H</w:t>
      </w:r>
      <w:r w:rsidRPr="005D76E5">
        <w:rPr>
          <w:rFonts w:ascii="Times New Roman" w:hAnsi="Times New Roman"/>
          <w:sz w:val="28"/>
          <w:vertAlign w:val="subscript"/>
          <w:lang w:val="ru-RU"/>
        </w:rPr>
        <w:t>2</w:t>
      </w:r>
      <w:r w:rsidR="00FF5D6A">
        <w:rPr>
          <w:rFonts w:ascii="Times New Roman" w:hAnsi="Times New Roman"/>
          <w:sz w:val="28"/>
          <w:vertAlign w:val="subscript"/>
          <w:lang w:val="ru-RU"/>
        </w:rPr>
        <w:t>7</w:t>
      </w:r>
      <w:r w:rsidRPr="005D76E5">
        <w:rPr>
          <w:rFonts w:ascii="Times New Roman" w:hAnsi="Times New Roman"/>
          <w:sz w:val="28"/>
          <w:lang w:val="ru-RU"/>
        </w:rPr>
        <w:t>NO</w:t>
      </w:r>
      <w:r w:rsidR="00FF5D6A" w:rsidRPr="00FF5D6A">
        <w:rPr>
          <w:rFonts w:ascii="Times New Roman" w:hAnsi="Times New Roman"/>
          <w:sz w:val="28"/>
          <w:vertAlign w:val="subscript"/>
          <w:lang w:val="ru-RU"/>
        </w:rPr>
        <w:t>9</w:t>
      </w:r>
      <w:r w:rsidRPr="005D76E5">
        <w:rPr>
          <w:rFonts w:ascii="Times New Roman" w:hAnsi="Times New Roman"/>
          <w:sz w:val="28"/>
          <w:lang w:val="ru-RU"/>
        </w:rPr>
        <w:t>·</w:t>
      </w:r>
      <w:r w:rsidRPr="005D76E5">
        <w:rPr>
          <w:rFonts w:ascii="Times New Roman" w:hAnsi="Times New Roman"/>
          <w:sz w:val="28"/>
          <w:lang w:val="en-US"/>
        </w:rPr>
        <w:t>HCl</w:t>
      </w:r>
      <w:r w:rsidRPr="005D76E5">
        <w:rPr>
          <w:rFonts w:ascii="Times New Roman" w:hAnsi="Times New Roman"/>
          <w:sz w:val="28"/>
          <w:lang w:val="ru-RU"/>
        </w:rPr>
        <w:t xml:space="preserve"> в пересч</w:t>
      </w:r>
      <w:r w:rsidR="00A27E2F">
        <w:rPr>
          <w:rFonts w:ascii="Times New Roman" w:hAnsi="Times New Roman"/>
          <w:sz w:val="28"/>
          <w:lang w:val="ru-RU"/>
        </w:rPr>
        <w:t>ё</w:t>
      </w:r>
      <w:r w:rsidRPr="005D76E5">
        <w:rPr>
          <w:rFonts w:ascii="Times New Roman" w:hAnsi="Times New Roman"/>
          <w:sz w:val="28"/>
          <w:lang w:val="ru-RU"/>
        </w:rPr>
        <w:t>те на безводное и свободное от остаточных органических растворителей вещество.</w:t>
      </w:r>
    </w:p>
    <w:p w:rsidR="00522D92" w:rsidRPr="005D76E5" w:rsidRDefault="00522D92" w:rsidP="00522D92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522D92" w:rsidRPr="005D76E5" w:rsidRDefault="00522D92" w:rsidP="00522D92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D76E5"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Pr="005D76E5">
        <w:rPr>
          <w:rFonts w:ascii="Times New Roman" w:hAnsi="Times New Roman"/>
          <w:sz w:val="28"/>
          <w:szCs w:val="28"/>
          <w:lang w:val="ru-RU"/>
        </w:rPr>
        <w:t xml:space="preserve"> Кристаллический или аморфны</w:t>
      </w:r>
      <w:r w:rsidR="00FF5D6A" w:rsidRPr="005D76E5">
        <w:rPr>
          <w:rFonts w:ascii="Times New Roman" w:hAnsi="Times New Roman"/>
          <w:sz w:val="28"/>
          <w:szCs w:val="28"/>
          <w:lang w:val="ru-RU"/>
        </w:rPr>
        <w:t xml:space="preserve">й порошок </w:t>
      </w:r>
      <w:r w:rsidR="00FF5D6A">
        <w:rPr>
          <w:rFonts w:ascii="Times New Roman" w:hAnsi="Times New Roman"/>
          <w:sz w:val="28"/>
          <w:szCs w:val="28"/>
          <w:lang w:val="ru-RU"/>
        </w:rPr>
        <w:t xml:space="preserve">красно-оранжевого </w:t>
      </w:r>
      <w:r w:rsidR="00FD1803">
        <w:rPr>
          <w:rFonts w:ascii="Times New Roman" w:hAnsi="Times New Roman"/>
          <w:sz w:val="28"/>
          <w:szCs w:val="28"/>
          <w:lang w:val="ru-RU"/>
        </w:rPr>
        <w:t>цвета</w:t>
      </w:r>
      <w:r w:rsidRPr="005D76E5">
        <w:rPr>
          <w:rFonts w:ascii="Times New Roman" w:hAnsi="Times New Roman"/>
          <w:sz w:val="28"/>
          <w:szCs w:val="28"/>
          <w:lang w:val="ru-RU"/>
        </w:rPr>
        <w:t>.</w:t>
      </w:r>
    </w:p>
    <w:p w:rsidR="00522D92" w:rsidRPr="005D76E5" w:rsidRDefault="00522D92" w:rsidP="00522D92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5D76E5">
        <w:rPr>
          <w:b/>
          <w:sz w:val="28"/>
          <w:szCs w:val="28"/>
        </w:rPr>
        <w:t>Растворимость</w:t>
      </w:r>
      <w:r w:rsidRPr="005D76E5">
        <w:rPr>
          <w:sz w:val="28"/>
          <w:szCs w:val="28"/>
        </w:rPr>
        <w:t xml:space="preserve">. </w:t>
      </w:r>
      <w:r w:rsidR="00FD1803">
        <w:rPr>
          <w:sz w:val="28"/>
          <w:szCs w:val="28"/>
        </w:rPr>
        <w:t xml:space="preserve">Умеренно растворим в метаноле, мало растворим в воде, практически </w:t>
      </w:r>
      <w:proofErr w:type="gramStart"/>
      <w:r w:rsidR="00FD1803">
        <w:rPr>
          <w:sz w:val="28"/>
          <w:szCs w:val="28"/>
        </w:rPr>
        <w:t>нерастворим</w:t>
      </w:r>
      <w:proofErr w:type="gramEnd"/>
      <w:r w:rsidR="00FD1803">
        <w:rPr>
          <w:sz w:val="28"/>
          <w:szCs w:val="28"/>
        </w:rPr>
        <w:t xml:space="preserve"> в ацетоне и эфире</w:t>
      </w:r>
      <w:r w:rsidRPr="005D76E5">
        <w:rPr>
          <w:sz w:val="28"/>
          <w:szCs w:val="28"/>
        </w:rPr>
        <w:t>.</w:t>
      </w:r>
    </w:p>
    <w:p w:rsidR="00522D92" w:rsidRPr="005D76E5" w:rsidRDefault="00522D92" w:rsidP="002C5AFB">
      <w:pPr>
        <w:pStyle w:val="aa"/>
        <w:keepNext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76E5">
        <w:rPr>
          <w:rFonts w:ascii="Times New Roman" w:hAnsi="Times New Roman"/>
          <w:b/>
          <w:sz w:val="28"/>
          <w:szCs w:val="28"/>
        </w:rPr>
        <w:lastRenderedPageBreak/>
        <w:t>Подлинность</w:t>
      </w:r>
    </w:p>
    <w:p w:rsidR="00522D92" w:rsidRPr="005D76E5" w:rsidRDefault="00522D92" w:rsidP="00522D92">
      <w:pPr>
        <w:pStyle w:val="aa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76E5">
        <w:rPr>
          <w:rFonts w:ascii="Times New Roman" w:hAnsi="Times New Roman"/>
          <w:i/>
          <w:sz w:val="28"/>
          <w:szCs w:val="28"/>
        </w:rPr>
        <w:t>1.</w:t>
      </w:r>
      <w:r w:rsidRPr="005D76E5">
        <w:rPr>
          <w:rFonts w:ascii="Times New Roman" w:hAnsi="Times New Roman"/>
          <w:sz w:val="28"/>
          <w:szCs w:val="28"/>
        </w:rPr>
        <w:t> </w:t>
      </w:r>
      <w:r w:rsidRPr="005D76E5">
        <w:rPr>
          <w:rFonts w:ascii="Times New Roman" w:hAnsi="Times New Roman"/>
          <w:i/>
          <w:sz w:val="28"/>
          <w:szCs w:val="28"/>
        </w:rPr>
        <w:t>ИК-спектрометрия</w:t>
      </w:r>
      <w:r w:rsidR="000C0727">
        <w:rPr>
          <w:rFonts w:ascii="Times New Roman" w:hAnsi="Times New Roman"/>
          <w:sz w:val="28"/>
          <w:szCs w:val="28"/>
        </w:rPr>
        <w:t xml:space="preserve"> (ОФС «Спектрометрия в инфракрасной области»)</w:t>
      </w:r>
      <w:r w:rsidRPr="005D76E5">
        <w:rPr>
          <w:rFonts w:ascii="Times New Roman" w:hAnsi="Times New Roman"/>
          <w:sz w:val="28"/>
          <w:szCs w:val="28"/>
        </w:rPr>
        <w:t>. Инфракрасный спектр субстанции, снятый в диске с калия бромидом, в области от 4000 до 400 см</w:t>
      </w:r>
      <w:r w:rsidRPr="005D76E5">
        <w:rPr>
          <w:rFonts w:ascii="Times New Roman" w:hAnsi="Times New Roman"/>
          <w:sz w:val="28"/>
          <w:szCs w:val="28"/>
          <w:vertAlign w:val="superscript"/>
        </w:rPr>
        <w:t>-1</w:t>
      </w:r>
      <w:r w:rsidRPr="005D76E5">
        <w:rPr>
          <w:rFonts w:ascii="Times New Roman" w:hAnsi="Times New Roman"/>
          <w:sz w:val="28"/>
          <w:szCs w:val="28"/>
        </w:rPr>
        <w:t xml:space="preserve"> по положению полос поглощения </w:t>
      </w:r>
      <w:r w:rsidR="00A27E2F">
        <w:rPr>
          <w:rFonts w:ascii="Times New Roman" w:hAnsi="Times New Roman"/>
          <w:sz w:val="28"/>
          <w:szCs w:val="28"/>
        </w:rPr>
        <w:t xml:space="preserve">должен </w:t>
      </w:r>
      <w:r w:rsidRPr="005D76E5">
        <w:rPr>
          <w:rFonts w:ascii="Times New Roman" w:hAnsi="Times New Roman"/>
          <w:sz w:val="28"/>
          <w:szCs w:val="28"/>
        </w:rPr>
        <w:t>соответств</w:t>
      </w:r>
      <w:r w:rsidR="00A27E2F">
        <w:rPr>
          <w:rFonts w:ascii="Times New Roman" w:hAnsi="Times New Roman"/>
          <w:sz w:val="28"/>
          <w:szCs w:val="28"/>
        </w:rPr>
        <w:t>овать</w:t>
      </w:r>
      <w:r w:rsidRPr="005D76E5">
        <w:rPr>
          <w:rFonts w:ascii="Times New Roman" w:hAnsi="Times New Roman"/>
          <w:sz w:val="28"/>
          <w:szCs w:val="28"/>
        </w:rPr>
        <w:t xml:space="preserve"> спектру стандартного образца </w:t>
      </w:r>
      <w:proofErr w:type="spellStart"/>
      <w:r w:rsidR="00FD1803">
        <w:rPr>
          <w:rFonts w:ascii="Times New Roman" w:hAnsi="Times New Roman"/>
          <w:sz w:val="28"/>
          <w:szCs w:val="28"/>
        </w:rPr>
        <w:t>ида</w:t>
      </w:r>
      <w:r w:rsidRPr="005D76E5">
        <w:rPr>
          <w:rFonts w:ascii="Times New Roman" w:hAnsi="Times New Roman"/>
          <w:sz w:val="28"/>
          <w:szCs w:val="28"/>
        </w:rPr>
        <w:t>рубицина</w:t>
      </w:r>
      <w:proofErr w:type="spellEnd"/>
      <w:r w:rsidRPr="005D76E5">
        <w:rPr>
          <w:rFonts w:ascii="Times New Roman" w:hAnsi="Times New Roman"/>
          <w:sz w:val="28"/>
          <w:szCs w:val="28"/>
        </w:rPr>
        <w:t xml:space="preserve"> гидрохлорида.</w:t>
      </w:r>
    </w:p>
    <w:p w:rsidR="00522D92" w:rsidRPr="005D76E5" w:rsidRDefault="00522D92" w:rsidP="00522D92">
      <w:pPr>
        <w:pStyle w:val="aa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76E5">
        <w:rPr>
          <w:rFonts w:ascii="Times New Roman" w:hAnsi="Times New Roman"/>
          <w:i/>
          <w:sz w:val="28"/>
          <w:szCs w:val="28"/>
        </w:rPr>
        <w:t>2. </w:t>
      </w:r>
      <w:r w:rsidR="00FD1803">
        <w:rPr>
          <w:rFonts w:ascii="Times New Roman" w:hAnsi="Times New Roman"/>
          <w:i/>
          <w:sz w:val="28"/>
          <w:szCs w:val="28"/>
        </w:rPr>
        <w:t xml:space="preserve">ВЭЖХ. </w:t>
      </w:r>
      <w:r w:rsidR="00FD1803">
        <w:rPr>
          <w:rFonts w:ascii="Times New Roman" w:hAnsi="Times New Roman"/>
          <w:sz w:val="28"/>
          <w:szCs w:val="28"/>
        </w:rPr>
        <w:t xml:space="preserve">Время удерживания </w:t>
      </w:r>
      <w:r w:rsidR="002C2F76">
        <w:rPr>
          <w:rFonts w:ascii="Times New Roman" w:hAnsi="Times New Roman"/>
          <w:sz w:val="28"/>
          <w:szCs w:val="28"/>
        </w:rPr>
        <w:t xml:space="preserve">основного </w:t>
      </w:r>
      <w:r w:rsidR="00FD1803">
        <w:rPr>
          <w:rFonts w:ascii="Times New Roman" w:hAnsi="Times New Roman"/>
          <w:sz w:val="28"/>
          <w:szCs w:val="28"/>
        </w:rPr>
        <w:t xml:space="preserve">пика на хроматограмме испытуемого раствора должно соответствовать времени удерживания пика </w:t>
      </w:r>
      <w:proofErr w:type="spellStart"/>
      <w:r w:rsidR="00FD1803">
        <w:rPr>
          <w:rFonts w:ascii="Times New Roman" w:hAnsi="Times New Roman"/>
          <w:sz w:val="28"/>
          <w:szCs w:val="28"/>
        </w:rPr>
        <w:t>идарубицина</w:t>
      </w:r>
      <w:proofErr w:type="spellEnd"/>
      <w:r w:rsidR="00FD180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FD1803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FD1803">
        <w:rPr>
          <w:rFonts w:ascii="Times New Roman" w:hAnsi="Times New Roman"/>
          <w:sz w:val="28"/>
          <w:szCs w:val="28"/>
        </w:rPr>
        <w:t xml:space="preserve"> раствора стандартного образца </w:t>
      </w:r>
      <w:proofErr w:type="spellStart"/>
      <w:r w:rsidR="00FD1803">
        <w:rPr>
          <w:rFonts w:ascii="Times New Roman" w:hAnsi="Times New Roman"/>
          <w:sz w:val="28"/>
          <w:szCs w:val="28"/>
        </w:rPr>
        <w:t>идарубцина</w:t>
      </w:r>
      <w:proofErr w:type="spellEnd"/>
      <w:r w:rsidR="00FD1803">
        <w:rPr>
          <w:rFonts w:ascii="Times New Roman" w:hAnsi="Times New Roman"/>
          <w:sz w:val="28"/>
          <w:szCs w:val="28"/>
        </w:rPr>
        <w:t xml:space="preserve"> гидрохлорида (раздел «Количественное определение»)</w:t>
      </w:r>
      <w:r w:rsidRPr="005D76E5">
        <w:rPr>
          <w:rFonts w:ascii="Times New Roman" w:hAnsi="Times New Roman"/>
          <w:sz w:val="28"/>
          <w:szCs w:val="28"/>
        </w:rPr>
        <w:t>.</w:t>
      </w:r>
    </w:p>
    <w:p w:rsidR="00522D92" w:rsidRPr="005D76E5" w:rsidRDefault="00522D92" w:rsidP="00522D92">
      <w:pPr>
        <w:pStyle w:val="aa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76E5">
        <w:rPr>
          <w:rFonts w:ascii="Times New Roman" w:hAnsi="Times New Roman"/>
          <w:b/>
          <w:sz w:val="28"/>
          <w:szCs w:val="28"/>
        </w:rPr>
        <w:t>Прозрачность раствора.</w:t>
      </w:r>
      <w:r w:rsidRPr="005D76E5">
        <w:rPr>
          <w:rFonts w:ascii="Times New Roman" w:hAnsi="Times New Roman"/>
          <w:sz w:val="28"/>
          <w:szCs w:val="28"/>
        </w:rPr>
        <w:t xml:space="preserve"> Раствор </w:t>
      </w:r>
      <w:r w:rsidR="00FD1803">
        <w:rPr>
          <w:rFonts w:ascii="Times New Roman" w:hAnsi="Times New Roman"/>
          <w:sz w:val="28"/>
          <w:szCs w:val="28"/>
        </w:rPr>
        <w:t>1</w:t>
      </w:r>
      <w:r w:rsidRPr="005D76E5">
        <w:rPr>
          <w:rFonts w:ascii="Times New Roman" w:hAnsi="Times New Roman"/>
          <w:sz w:val="28"/>
          <w:szCs w:val="28"/>
        </w:rPr>
        <w:t>0 мг субстанции в 10 мл воды должен быть прозрачным (ОФС «Прозрачность и степень мутности жидкостей»).</w:t>
      </w:r>
    </w:p>
    <w:p w:rsidR="00522D92" w:rsidRPr="005D76E5" w:rsidRDefault="00522D92" w:rsidP="00E475C1">
      <w:pPr>
        <w:pStyle w:val="aa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76E5">
        <w:rPr>
          <w:rFonts w:ascii="Times New Roman" w:hAnsi="Times New Roman"/>
          <w:b/>
          <w:sz w:val="28"/>
          <w:szCs w:val="28"/>
        </w:rPr>
        <w:t>рН</w:t>
      </w:r>
      <w:r w:rsidRPr="005D76E5">
        <w:rPr>
          <w:rFonts w:ascii="Times New Roman" w:hAnsi="Times New Roman"/>
          <w:sz w:val="28"/>
          <w:szCs w:val="28"/>
        </w:rPr>
        <w:t xml:space="preserve">. От </w:t>
      </w:r>
      <w:r w:rsidR="00FD1803">
        <w:rPr>
          <w:rFonts w:ascii="Times New Roman" w:hAnsi="Times New Roman"/>
          <w:sz w:val="28"/>
          <w:szCs w:val="28"/>
        </w:rPr>
        <w:t>5,0</w:t>
      </w:r>
      <w:r w:rsidRPr="005D76E5">
        <w:rPr>
          <w:rFonts w:ascii="Times New Roman" w:hAnsi="Times New Roman"/>
          <w:sz w:val="28"/>
          <w:szCs w:val="28"/>
        </w:rPr>
        <w:t xml:space="preserve"> до 6,5 (0,5 % раствор в воде, ОФС «Ионометрия», метод 3).</w:t>
      </w:r>
    </w:p>
    <w:p w:rsidR="000861B1" w:rsidRDefault="00522D92" w:rsidP="000861B1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C7469">
        <w:rPr>
          <w:b/>
          <w:sz w:val="28"/>
          <w:szCs w:val="28"/>
          <w:lang w:val="ru-RU"/>
        </w:rPr>
        <w:t>Родственные примеси.</w:t>
      </w:r>
      <w:r w:rsidRPr="001C7469">
        <w:rPr>
          <w:sz w:val="28"/>
          <w:szCs w:val="28"/>
          <w:lang w:val="ru-RU"/>
        </w:rPr>
        <w:t xml:space="preserve"> </w:t>
      </w:r>
      <w:r w:rsidR="000861B1" w:rsidRPr="005D76E5">
        <w:rPr>
          <w:rFonts w:ascii="Times New Roman" w:hAnsi="Times New Roman"/>
          <w:sz w:val="28"/>
          <w:szCs w:val="28"/>
          <w:lang w:val="ru-RU"/>
        </w:rPr>
        <w:t xml:space="preserve">Определение проводят методом ВЭЖХ </w:t>
      </w:r>
      <w:r w:rsidR="000861B1" w:rsidRPr="00C128EB">
        <w:rPr>
          <w:sz w:val="28"/>
          <w:szCs w:val="28"/>
          <w:lang w:val="ru-RU"/>
        </w:rPr>
        <w:t>(ОФС «Высокоэффективная жидкостная хроматография»)</w:t>
      </w:r>
      <w:r w:rsidR="000861B1">
        <w:rPr>
          <w:rFonts w:asciiTheme="minorHAnsi" w:hAnsiTheme="minorHAnsi"/>
          <w:sz w:val="28"/>
          <w:szCs w:val="28"/>
          <w:lang w:val="ru-RU"/>
        </w:rPr>
        <w:t>.</w:t>
      </w:r>
      <w:r w:rsidR="000861B1">
        <w:rPr>
          <w:rFonts w:ascii="Times New Roman" w:hAnsi="Times New Roman"/>
          <w:sz w:val="28"/>
          <w:szCs w:val="28"/>
          <w:lang w:val="ru-RU"/>
        </w:rPr>
        <w:t xml:space="preserve"> Все растворы защищают от света и используют </w:t>
      </w:r>
      <w:proofErr w:type="gramStart"/>
      <w:r w:rsidR="000861B1">
        <w:rPr>
          <w:rFonts w:ascii="Times New Roman" w:hAnsi="Times New Roman"/>
          <w:sz w:val="28"/>
          <w:szCs w:val="28"/>
          <w:lang w:val="ru-RU"/>
        </w:rPr>
        <w:t>свежеприготовленными</w:t>
      </w:r>
      <w:proofErr w:type="gramEnd"/>
      <w:r w:rsidR="000861B1">
        <w:rPr>
          <w:rFonts w:ascii="Times New Roman" w:hAnsi="Times New Roman"/>
          <w:sz w:val="28"/>
          <w:szCs w:val="28"/>
          <w:lang w:val="ru-RU"/>
        </w:rPr>
        <w:t>.</w:t>
      </w:r>
    </w:p>
    <w:p w:rsidR="000861B1" w:rsidRDefault="000861B1" w:rsidP="000861B1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Растворитель</w:t>
      </w:r>
      <w:r w:rsidRPr="00482F15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Вода—ацетонитрил—метанол—фосфорная кислота концентрированная 540:290:170:2. Доводят рН раствора натрия гидроксида раствором 2 М до 3,6</w:t>
      </w:r>
      <w:r w:rsidR="00BF682F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±0,</w:t>
      </w:r>
      <w:r w:rsidR="00BF682F">
        <w:rPr>
          <w:rFonts w:ascii="Times New Roman" w:hAnsi="Times New Roman"/>
          <w:sz w:val="28"/>
          <w:szCs w:val="28"/>
          <w:lang w:val="ru-RU"/>
        </w:rPr>
        <w:t>05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861B1" w:rsidRPr="00D71D45" w:rsidRDefault="000861B1" w:rsidP="000861B1">
      <w:pPr>
        <w:pStyle w:val="a3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71D45">
        <w:rPr>
          <w:rFonts w:ascii="Times New Roman" w:hAnsi="Times New Roman"/>
          <w:i/>
          <w:sz w:val="28"/>
          <w:szCs w:val="28"/>
          <w:lang w:val="ru-RU"/>
        </w:rPr>
        <w:t>Подвижная фаза (ПФ)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71D45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мерную колбу вместимостью 1 л помещают 1 г натрия лаурилсульфата, растворяют в растворителе и доводят объём раствора растворителем до метки.</w:t>
      </w:r>
    </w:p>
    <w:p w:rsidR="000861B1" w:rsidRPr="005D76E5" w:rsidRDefault="000861B1" w:rsidP="000861B1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76E5">
        <w:rPr>
          <w:rFonts w:ascii="Times New Roman" w:hAnsi="Times New Roman"/>
          <w:i/>
          <w:sz w:val="28"/>
          <w:szCs w:val="28"/>
          <w:lang w:val="ru-RU"/>
        </w:rPr>
        <w:t>Испытуемый раствор</w:t>
      </w:r>
      <w:r w:rsidRPr="005D76E5">
        <w:rPr>
          <w:rFonts w:ascii="Times New Roman" w:hAnsi="Times New Roman"/>
          <w:sz w:val="28"/>
          <w:szCs w:val="28"/>
          <w:lang w:val="ru-RU"/>
        </w:rPr>
        <w:t>. В мерную колбу вместимостью 100</w:t>
      </w:r>
      <w:r w:rsidRPr="005D76E5">
        <w:rPr>
          <w:rFonts w:ascii="Times New Roman" w:hAnsi="Times New Roman"/>
          <w:sz w:val="28"/>
          <w:szCs w:val="28"/>
        </w:rPr>
        <w:t> </w:t>
      </w:r>
      <w:r w:rsidRPr="005D76E5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>
        <w:rPr>
          <w:rFonts w:ascii="Times New Roman" w:hAnsi="Times New Roman"/>
          <w:sz w:val="28"/>
          <w:szCs w:val="28"/>
          <w:lang w:val="ru-RU"/>
        </w:rPr>
        <w:t xml:space="preserve">50 мг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идарубицина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гидрохлорида, растворяют в растворителе</w:t>
      </w:r>
      <w:r w:rsidRPr="005D76E5">
        <w:rPr>
          <w:rFonts w:ascii="Times New Roman" w:hAnsi="Times New Roman"/>
          <w:sz w:val="28"/>
          <w:szCs w:val="28"/>
          <w:lang w:val="ru-RU"/>
        </w:rPr>
        <w:t xml:space="preserve"> и доводят объем раствора </w:t>
      </w:r>
      <w:r>
        <w:rPr>
          <w:rFonts w:ascii="Times New Roman" w:hAnsi="Times New Roman"/>
          <w:sz w:val="28"/>
          <w:szCs w:val="28"/>
          <w:lang w:val="ru-RU"/>
        </w:rPr>
        <w:t>этим же растворителем</w:t>
      </w:r>
      <w:r w:rsidRPr="005D76E5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0861B1" w:rsidRDefault="000861B1" w:rsidP="000861B1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76E5">
        <w:rPr>
          <w:rFonts w:ascii="Times New Roman" w:hAnsi="Times New Roman"/>
          <w:i/>
          <w:sz w:val="28"/>
          <w:szCs w:val="28"/>
          <w:lang w:val="ru-RU"/>
        </w:rPr>
        <w:t xml:space="preserve">Раствор стандартного образца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ида</w:t>
      </w:r>
      <w:r w:rsidRPr="005D76E5">
        <w:rPr>
          <w:rFonts w:ascii="Times New Roman" w:hAnsi="Times New Roman"/>
          <w:i/>
          <w:sz w:val="28"/>
          <w:szCs w:val="28"/>
          <w:lang w:val="ru-RU"/>
        </w:rPr>
        <w:t>рубицина</w:t>
      </w:r>
      <w:proofErr w:type="spellEnd"/>
      <w:r w:rsidRPr="005D76E5">
        <w:rPr>
          <w:rFonts w:ascii="Times New Roman" w:hAnsi="Times New Roman"/>
          <w:i/>
          <w:sz w:val="28"/>
          <w:szCs w:val="28"/>
          <w:lang w:val="ru-RU"/>
        </w:rPr>
        <w:t xml:space="preserve"> гидрохлорида. </w:t>
      </w:r>
      <w:r w:rsidRPr="005D76E5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5D76E5">
        <w:rPr>
          <w:rFonts w:ascii="Times New Roman" w:hAnsi="Times New Roman"/>
          <w:sz w:val="28"/>
          <w:szCs w:val="28"/>
          <w:lang w:val="ru-RU"/>
        </w:rPr>
        <w:t>0 мл помещают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76E5">
        <w:rPr>
          <w:rFonts w:ascii="Times New Roman" w:hAnsi="Times New Roman"/>
          <w:sz w:val="28"/>
          <w:szCs w:val="28"/>
          <w:lang w:val="ru-RU"/>
        </w:rPr>
        <w:t>50 мг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76E5">
        <w:rPr>
          <w:rFonts w:ascii="Times New Roman" w:hAnsi="Times New Roman"/>
          <w:sz w:val="28"/>
          <w:szCs w:val="28"/>
          <w:lang w:val="ru-RU"/>
        </w:rPr>
        <w:t xml:space="preserve">стандартного образца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идар</w:t>
      </w:r>
      <w:r w:rsidRPr="005D76E5">
        <w:rPr>
          <w:rFonts w:ascii="Times New Roman" w:hAnsi="Times New Roman"/>
          <w:sz w:val="28"/>
          <w:szCs w:val="28"/>
          <w:lang w:val="ru-RU"/>
        </w:rPr>
        <w:t>убицина</w:t>
      </w:r>
      <w:proofErr w:type="spellEnd"/>
      <w:r w:rsidRPr="005D76E5">
        <w:rPr>
          <w:rFonts w:ascii="Times New Roman" w:hAnsi="Times New Roman"/>
          <w:sz w:val="28"/>
          <w:szCs w:val="28"/>
          <w:lang w:val="ru-RU"/>
        </w:rPr>
        <w:t xml:space="preserve"> гидрохлорида, растворяют в </w:t>
      </w:r>
      <w:r>
        <w:rPr>
          <w:rFonts w:ascii="Times New Roman" w:hAnsi="Times New Roman"/>
          <w:sz w:val="28"/>
          <w:szCs w:val="28"/>
          <w:lang w:val="ru-RU"/>
        </w:rPr>
        <w:t>растворителе</w:t>
      </w:r>
      <w:r w:rsidRPr="005D76E5">
        <w:rPr>
          <w:rFonts w:ascii="Times New Roman" w:hAnsi="Times New Roman"/>
          <w:sz w:val="28"/>
          <w:szCs w:val="28"/>
          <w:lang w:val="ru-RU"/>
        </w:rPr>
        <w:t xml:space="preserve"> и доводят объ</w:t>
      </w:r>
      <w:r w:rsidR="00E027B9">
        <w:rPr>
          <w:rFonts w:ascii="Times New Roman" w:hAnsi="Times New Roman"/>
          <w:sz w:val="28"/>
          <w:szCs w:val="28"/>
          <w:lang w:val="ru-RU"/>
        </w:rPr>
        <w:t>ё</w:t>
      </w:r>
      <w:r w:rsidRPr="005D76E5">
        <w:rPr>
          <w:rFonts w:ascii="Times New Roman" w:hAnsi="Times New Roman"/>
          <w:sz w:val="28"/>
          <w:szCs w:val="28"/>
          <w:lang w:val="ru-RU"/>
        </w:rPr>
        <w:t xml:space="preserve">м </w:t>
      </w:r>
      <w:r w:rsidRPr="005D76E5">
        <w:rPr>
          <w:rFonts w:ascii="Times New Roman" w:hAnsi="Times New Roman"/>
          <w:sz w:val="28"/>
          <w:szCs w:val="28"/>
          <w:lang w:val="ru-RU"/>
        </w:rPr>
        <w:lastRenderedPageBreak/>
        <w:t xml:space="preserve">раствора </w:t>
      </w:r>
      <w:r>
        <w:rPr>
          <w:rFonts w:ascii="Times New Roman" w:hAnsi="Times New Roman"/>
          <w:sz w:val="28"/>
          <w:szCs w:val="28"/>
          <w:lang w:val="ru-RU"/>
        </w:rPr>
        <w:t>растворителем</w:t>
      </w:r>
      <w:r w:rsidRPr="005D76E5">
        <w:rPr>
          <w:rFonts w:ascii="Times New Roman" w:hAnsi="Times New Roman"/>
          <w:sz w:val="28"/>
          <w:szCs w:val="28"/>
          <w:lang w:val="ru-RU"/>
        </w:rPr>
        <w:t xml:space="preserve"> до метки. </w:t>
      </w:r>
    </w:p>
    <w:p w:rsidR="000861B1" w:rsidRDefault="000861B1" w:rsidP="000C0727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04376">
        <w:rPr>
          <w:rFonts w:ascii="Times New Roman" w:hAnsi="Times New Roman"/>
          <w:i/>
          <w:sz w:val="28"/>
          <w:szCs w:val="28"/>
          <w:lang w:val="ru-RU"/>
        </w:rPr>
        <w:t xml:space="preserve">Раствор для проверки </w:t>
      </w:r>
      <w:r w:rsidR="00DD00DC">
        <w:rPr>
          <w:rFonts w:ascii="Times New Roman" w:hAnsi="Times New Roman"/>
          <w:i/>
          <w:sz w:val="28"/>
          <w:szCs w:val="28"/>
          <w:lang w:val="ru-RU"/>
        </w:rPr>
        <w:t>разделительной способности</w:t>
      </w:r>
      <w:r w:rsidRPr="00E04376">
        <w:rPr>
          <w:rFonts w:ascii="Times New Roman" w:hAnsi="Times New Roman"/>
          <w:i/>
          <w:sz w:val="28"/>
          <w:szCs w:val="28"/>
          <w:lang w:val="ru-RU"/>
        </w:rPr>
        <w:t xml:space="preserve"> хроматографической системы. </w:t>
      </w:r>
      <w:r w:rsidRPr="00426E70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 xml:space="preserve">мерную колбу вместимостью 10 мл помещают 10 мг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идарубицина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гидрохлорида, растворяют в воде и доводят объём раствора водой до метки. В пробирку помещают 2,0 мл полученного раствора, прибавляют </w:t>
      </w:r>
      <w:r w:rsidR="00E027B9">
        <w:rPr>
          <w:rFonts w:ascii="Times New Roman" w:hAnsi="Times New Roman"/>
          <w:sz w:val="28"/>
          <w:szCs w:val="28"/>
          <w:lang w:val="ru-RU"/>
        </w:rPr>
        <w:t xml:space="preserve">20 мкл </w:t>
      </w:r>
      <w:r>
        <w:rPr>
          <w:rFonts w:ascii="Times New Roman" w:hAnsi="Times New Roman"/>
          <w:sz w:val="28"/>
          <w:szCs w:val="28"/>
          <w:lang w:val="ru-RU"/>
        </w:rPr>
        <w:t>хлористоводородной кислоты концентрированной и нагревают в масляной бане при температуре 95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ºС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течение 8 мин. В мерную колбу вместимостью 10 мл помещают 1,0 мл полученного раствора и доводят объём раствора растворителем до метки</w:t>
      </w:r>
      <w:r w:rsidR="00EE3CBB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B21CC7">
        <w:rPr>
          <w:rFonts w:ascii="Times New Roman" w:hAnsi="Times New Roman"/>
          <w:sz w:val="28"/>
          <w:szCs w:val="28"/>
          <w:lang w:val="ru-RU"/>
        </w:rPr>
        <w:t>Раствор содержит смесь 4-д</w:t>
      </w:r>
      <w:r w:rsidR="000C0727">
        <w:rPr>
          <w:rFonts w:ascii="Times New Roman" w:hAnsi="Times New Roman"/>
          <w:sz w:val="28"/>
          <w:szCs w:val="28"/>
          <w:lang w:val="ru-RU"/>
        </w:rPr>
        <w:t>и</w:t>
      </w:r>
      <w:r w:rsidR="00B21CC7">
        <w:rPr>
          <w:rFonts w:ascii="Times New Roman" w:hAnsi="Times New Roman"/>
          <w:sz w:val="28"/>
          <w:szCs w:val="28"/>
          <w:lang w:val="ru-RU"/>
        </w:rPr>
        <w:t xml:space="preserve">метоксидаунорубицинона и </w:t>
      </w:r>
      <w:proofErr w:type="spellStart"/>
      <w:r w:rsidR="00B21CC7">
        <w:rPr>
          <w:rFonts w:ascii="Times New Roman" w:hAnsi="Times New Roman"/>
          <w:sz w:val="28"/>
          <w:szCs w:val="28"/>
          <w:lang w:val="ru-RU"/>
        </w:rPr>
        <w:t>идарубицина</w:t>
      </w:r>
      <w:proofErr w:type="spellEnd"/>
      <w:r w:rsidR="00B21CC7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861B1" w:rsidRPr="005D76E5" w:rsidRDefault="000861B1" w:rsidP="00EA151D">
      <w:pPr>
        <w:pStyle w:val="a3"/>
        <w:spacing w:before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D76E5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5D76E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D76E5">
        <w:rPr>
          <w:rFonts w:ascii="Times New Roman" w:hAnsi="Times New Roman"/>
          <w:i/>
          <w:sz w:val="28"/>
          <w:szCs w:val="28"/>
        </w:rPr>
        <w:t>условия</w:t>
      </w:r>
      <w:proofErr w:type="spellEnd"/>
    </w:p>
    <w:tbl>
      <w:tblPr>
        <w:tblW w:w="9464" w:type="dxa"/>
        <w:tblLayout w:type="fixed"/>
        <w:tblLook w:val="0000"/>
      </w:tblPr>
      <w:tblGrid>
        <w:gridCol w:w="3227"/>
        <w:gridCol w:w="283"/>
        <w:gridCol w:w="5954"/>
      </w:tblGrid>
      <w:tr w:rsidR="000861B1" w:rsidRPr="005D76E5" w:rsidTr="009B212E">
        <w:tc>
          <w:tcPr>
            <w:tcW w:w="3227" w:type="dxa"/>
          </w:tcPr>
          <w:p w:rsidR="000861B1" w:rsidRPr="005D76E5" w:rsidRDefault="000861B1" w:rsidP="000861B1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76E5">
              <w:rPr>
                <w:rFonts w:ascii="Times New Roman" w:hAnsi="Times New Roman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283" w:type="dxa"/>
          </w:tcPr>
          <w:p w:rsidR="000861B1" w:rsidRPr="005D76E5" w:rsidRDefault="000861B1" w:rsidP="000861B1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0861B1" w:rsidRPr="005D76E5" w:rsidRDefault="000861B1" w:rsidP="002C5AFB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5D76E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9B212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5D76E5">
              <w:rPr>
                <w:rFonts w:ascii="Times New Roman" w:hAnsi="Times New Roman"/>
                <w:sz w:val="28"/>
                <w:szCs w:val="28"/>
              </w:rPr>
              <w:t> </w:t>
            </w:r>
            <w:r w:rsidRPr="005D76E5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Pr="005D76E5">
              <w:rPr>
                <w:rFonts w:ascii="Times New Roman" w:hAnsi="Times New Roman"/>
                <w:sz w:val="28"/>
                <w:szCs w:val="28"/>
              </w:rPr>
              <w:t> </w:t>
            </w:r>
            <w:r w:rsidR="009B212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FD50F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2C5AFB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5D76E5">
              <w:rPr>
                <w:rFonts w:ascii="Times New Roman" w:hAnsi="Times New Roman"/>
                <w:sz w:val="28"/>
                <w:szCs w:val="28"/>
              </w:rPr>
              <w:t> </w:t>
            </w:r>
            <w:r w:rsidR="009B212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5D76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м, силикагель </w:t>
            </w:r>
            <w:r w:rsidR="009B212E">
              <w:rPr>
                <w:rFonts w:ascii="Times New Roman" w:hAnsi="Times New Roman"/>
                <w:sz w:val="28"/>
                <w:szCs w:val="28"/>
                <w:lang w:val="ru-RU"/>
              </w:rPr>
              <w:t>октилсилильный</w:t>
            </w:r>
            <w:r w:rsidRPr="005D76E5">
              <w:rPr>
                <w:rFonts w:ascii="Times New Roman" w:hAnsi="Times New Roman"/>
                <w:sz w:val="28"/>
                <w:szCs w:val="28"/>
                <w:lang w:val="ru-RU"/>
              </w:rPr>
              <w:t>, энд</w:t>
            </w:r>
            <w:r w:rsidR="009B212E">
              <w:rPr>
                <w:rFonts w:ascii="Times New Roman" w:hAnsi="Times New Roman"/>
                <w:sz w:val="28"/>
                <w:szCs w:val="28"/>
                <w:lang w:val="ru-RU"/>
              </w:rPr>
              <w:t>кепированный для хроматографии</w:t>
            </w:r>
            <w:r w:rsidRPr="005D76E5">
              <w:rPr>
                <w:rFonts w:ascii="Times New Roman" w:hAnsi="Times New Roman"/>
                <w:sz w:val="28"/>
                <w:szCs w:val="28"/>
                <w:lang w:val="ru-RU"/>
              </w:rPr>
              <w:t>, 5 мкм;</w:t>
            </w:r>
          </w:p>
        </w:tc>
      </w:tr>
      <w:tr w:rsidR="000861B1" w:rsidRPr="005D76E5" w:rsidTr="009B212E">
        <w:tc>
          <w:tcPr>
            <w:tcW w:w="3227" w:type="dxa"/>
          </w:tcPr>
          <w:p w:rsidR="000861B1" w:rsidRPr="005D76E5" w:rsidRDefault="000861B1" w:rsidP="000861B1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76E5">
              <w:rPr>
                <w:rFonts w:ascii="Times New Roman" w:hAnsi="Times New Roman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283" w:type="dxa"/>
          </w:tcPr>
          <w:p w:rsidR="000861B1" w:rsidRPr="005D76E5" w:rsidRDefault="000861B1" w:rsidP="000861B1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0861B1" w:rsidRPr="005D76E5" w:rsidRDefault="009B212E" w:rsidP="000861B1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0861B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proofErr w:type="gramStart"/>
            <w:r w:rsidR="000861B1" w:rsidRPr="005D76E5">
              <w:rPr>
                <w:rFonts w:ascii="Times New Roman" w:hAnsi="Times New Roman"/>
                <w:sz w:val="28"/>
                <w:szCs w:val="28"/>
                <w:lang w:val="ru-RU"/>
              </w:rPr>
              <w:t> °С</w:t>
            </w:r>
            <w:proofErr w:type="gramEnd"/>
            <w:r w:rsidR="000861B1" w:rsidRPr="005D76E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9B212E" w:rsidRPr="005D76E5" w:rsidTr="009B212E">
        <w:tc>
          <w:tcPr>
            <w:tcW w:w="3227" w:type="dxa"/>
          </w:tcPr>
          <w:p w:rsidR="009B212E" w:rsidRPr="005D76E5" w:rsidRDefault="009B212E" w:rsidP="002C2F76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Температура </w:t>
            </w:r>
            <w:r w:rsidR="002C2F76">
              <w:rPr>
                <w:rFonts w:ascii="Times New Roman" w:hAnsi="Times New Roman"/>
                <w:sz w:val="28"/>
                <w:szCs w:val="28"/>
                <w:lang w:val="ru-RU"/>
              </w:rPr>
              <w:t>образца</w:t>
            </w:r>
          </w:p>
        </w:tc>
        <w:tc>
          <w:tcPr>
            <w:tcW w:w="283" w:type="dxa"/>
          </w:tcPr>
          <w:p w:rsidR="009B212E" w:rsidRPr="005D76E5" w:rsidRDefault="009B212E" w:rsidP="000861B1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9B212E" w:rsidRDefault="009B212E" w:rsidP="000861B1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ºС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0861B1" w:rsidRPr="005D76E5" w:rsidTr="009B212E">
        <w:tc>
          <w:tcPr>
            <w:tcW w:w="3227" w:type="dxa"/>
          </w:tcPr>
          <w:p w:rsidR="000861B1" w:rsidRPr="005D76E5" w:rsidRDefault="000861B1" w:rsidP="000861B1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76E5">
              <w:rPr>
                <w:rFonts w:ascii="Times New Roman" w:hAnsi="Times New Roman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283" w:type="dxa"/>
          </w:tcPr>
          <w:p w:rsidR="000861B1" w:rsidRPr="005D76E5" w:rsidRDefault="000861B1" w:rsidP="000861B1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0861B1" w:rsidRPr="005D76E5" w:rsidRDefault="000861B1" w:rsidP="000861B1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5D76E5">
              <w:rPr>
                <w:rFonts w:ascii="Times New Roman" w:hAnsi="Times New Roman"/>
                <w:sz w:val="28"/>
                <w:szCs w:val="28"/>
                <w:lang w:val="ru-RU"/>
              </w:rPr>
              <w:t>,0 мл/мин;</w:t>
            </w:r>
          </w:p>
        </w:tc>
      </w:tr>
      <w:tr w:rsidR="000861B1" w:rsidRPr="005D76E5" w:rsidTr="009B212E">
        <w:tc>
          <w:tcPr>
            <w:tcW w:w="3227" w:type="dxa"/>
          </w:tcPr>
          <w:p w:rsidR="000861B1" w:rsidRPr="005D76E5" w:rsidRDefault="000861B1" w:rsidP="000861B1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76E5">
              <w:rPr>
                <w:rFonts w:ascii="Times New Roman" w:hAnsi="Times New Roman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283" w:type="dxa"/>
          </w:tcPr>
          <w:p w:rsidR="000861B1" w:rsidRPr="005D76E5" w:rsidRDefault="000861B1" w:rsidP="000861B1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0861B1" w:rsidRPr="005D76E5" w:rsidRDefault="000861B1" w:rsidP="000861B1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76E5">
              <w:rPr>
                <w:rFonts w:ascii="Times New Roman" w:hAnsi="Times New Roman"/>
                <w:sz w:val="28"/>
                <w:szCs w:val="28"/>
                <w:lang w:val="ru-RU"/>
              </w:rPr>
              <w:t>спектрофотометрический, 254 нм;</w:t>
            </w:r>
          </w:p>
        </w:tc>
      </w:tr>
      <w:tr w:rsidR="000861B1" w:rsidRPr="005D76E5" w:rsidTr="009B212E">
        <w:tc>
          <w:tcPr>
            <w:tcW w:w="3227" w:type="dxa"/>
          </w:tcPr>
          <w:p w:rsidR="000861B1" w:rsidRPr="005D76E5" w:rsidRDefault="000861B1" w:rsidP="000861B1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76E5">
              <w:rPr>
                <w:rFonts w:ascii="Times New Roman" w:hAnsi="Times New Roman"/>
                <w:sz w:val="28"/>
                <w:szCs w:val="28"/>
                <w:lang w:val="ru-RU"/>
              </w:rPr>
              <w:t>Объем пробы</w:t>
            </w:r>
          </w:p>
        </w:tc>
        <w:tc>
          <w:tcPr>
            <w:tcW w:w="283" w:type="dxa"/>
          </w:tcPr>
          <w:p w:rsidR="000861B1" w:rsidRPr="005D76E5" w:rsidRDefault="000861B1" w:rsidP="000861B1">
            <w:pPr>
              <w:pStyle w:val="a3"/>
              <w:spacing w:before="120" w:after="0"/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0861B1" w:rsidRPr="005D76E5" w:rsidRDefault="000861B1" w:rsidP="000861B1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20</w:t>
            </w:r>
            <w:r w:rsidRPr="005D76E5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 мкл;</w:t>
            </w:r>
          </w:p>
        </w:tc>
      </w:tr>
      <w:tr w:rsidR="000861B1" w:rsidRPr="005D76E5" w:rsidTr="009B212E">
        <w:tc>
          <w:tcPr>
            <w:tcW w:w="3227" w:type="dxa"/>
          </w:tcPr>
          <w:p w:rsidR="000861B1" w:rsidRPr="005D76E5" w:rsidRDefault="000861B1" w:rsidP="000861B1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76E5">
              <w:rPr>
                <w:rFonts w:ascii="Times New Roman" w:hAnsi="Times New Roman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283" w:type="dxa"/>
          </w:tcPr>
          <w:p w:rsidR="000861B1" w:rsidRPr="005D76E5" w:rsidRDefault="000861B1" w:rsidP="000861B1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0861B1" w:rsidRPr="005D76E5" w:rsidRDefault="000861B1" w:rsidP="002C2F76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5D76E5">
              <w:rPr>
                <w:rFonts w:ascii="Times New Roman" w:hAnsi="Times New Roman"/>
                <w:sz w:val="28"/>
                <w:szCs w:val="28"/>
                <w:lang w:val="ru-RU"/>
              </w:rPr>
              <w:t>-кратное от вр</w:t>
            </w:r>
            <w:r w:rsidR="003910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емени удерживания </w:t>
            </w:r>
            <w:r w:rsidR="002C2F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пика </w:t>
            </w:r>
            <w:proofErr w:type="spellStart"/>
            <w:r w:rsidR="002C2F76">
              <w:rPr>
                <w:rFonts w:ascii="Times New Roman" w:hAnsi="Times New Roman"/>
                <w:sz w:val="28"/>
                <w:szCs w:val="28"/>
                <w:lang w:val="ru-RU"/>
              </w:rPr>
              <w:t>идарубицина</w:t>
            </w:r>
            <w:proofErr w:type="spellEnd"/>
            <w:r w:rsidR="003910E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0861B1" w:rsidRDefault="000861B1" w:rsidP="003910ED">
      <w:pPr>
        <w:pStyle w:val="a3"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Хроматографируют </w:t>
      </w:r>
      <w:r w:rsidR="00BF682F">
        <w:rPr>
          <w:rFonts w:ascii="Times New Roman" w:hAnsi="Times New Roman"/>
          <w:sz w:val="28"/>
          <w:szCs w:val="28"/>
          <w:lang w:val="ru-RU"/>
        </w:rPr>
        <w:t xml:space="preserve">раствор для проверки </w:t>
      </w:r>
      <w:r w:rsidR="00DD00DC">
        <w:rPr>
          <w:rFonts w:ascii="Times New Roman" w:hAnsi="Times New Roman"/>
          <w:sz w:val="28"/>
          <w:szCs w:val="28"/>
          <w:lang w:val="ru-RU"/>
        </w:rPr>
        <w:t>разделительной способности</w:t>
      </w:r>
      <w:r w:rsidR="00BF682F">
        <w:rPr>
          <w:rFonts w:ascii="Times New Roman" w:hAnsi="Times New Roman"/>
          <w:sz w:val="28"/>
          <w:szCs w:val="28"/>
          <w:lang w:val="ru-RU"/>
        </w:rPr>
        <w:t xml:space="preserve"> хроматографической системы, раствор стандартного образца </w:t>
      </w:r>
      <w:proofErr w:type="spellStart"/>
      <w:r w:rsidR="00BF682F">
        <w:rPr>
          <w:rFonts w:ascii="Times New Roman" w:hAnsi="Times New Roman"/>
          <w:sz w:val="28"/>
          <w:szCs w:val="28"/>
          <w:lang w:val="ru-RU"/>
        </w:rPr>
        <w:t>идарубицина</w:t>
      </w:r>
      <w:proofErr w:type="spellEnd"/>
      <w:r w:rsidR="00BF682F">
        <w:rPr>
          <w:rFonts w:ascii="Times New Roman" w:hAnsi="Times New Roman"/>
          <w:sz w:val="28"/>
          <w:szCs w:val="28"/>
          <w:lang w:val="ru-RU"/>
        </w:rPr>
        <w:t xml:space="preserve"> гидрохлорида и </w:t>
      </w:r>
      <w:r>
        <w:rPr>
          <w:rFonts w:ascii="Times New Roman" w:hAnsi="Times New Roman"/>
          <w:sz w:val="28"/>
          <w:szCs w:val="28"/>
          <w:lang w:val="ru-RU"/>
        </w:rPr>
        <w:t>испытуемый раствор.</w:t>
      </w:r>
    </w:p>
    <w:p w:rsidR="003910ED" w:rsidRDefault="003910ED" w:rsidP="001A31C3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910ED">
        <w:rPr>
          <w:rFonts w:ascii="Times New Roman" w:hAnsi="Times New Roman"/>
          <w:i/>
          <w:sz w:val="28"/>
          <w:szCs w:val="28"/>
          <w:lang w:val="ru-RU"/>
        </w:rPr>
        <w:t>Идентификация примесей</w:t>
      </w:r>
      <w:r>
        <w:rPr>
          <w:rFonts w:ascii="Times New Roman" w:hAnsi="Times New Roman"/>
          <w:sz w:val="28"/>
          <w:szCs w:val="28"/>
          <w:lang w:val="ru-RU"/>
        </w:rPr>
        <w:t>. Для идентификации примесей использу</w:t>
      </w:r>
      <w:r w:rsidR="001A31C3"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t>т хроматограмм</w:t>
      </w:r>
      <w:r w:rsidR="001A31C3"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00DC">
        <w:rPr>
          <w:rFonts w:ascii="Times New Roman" w:hAnsi="Times New Roman"/>
          <w:sz w:val="28"/>
          <w:szCs w:val="28"/>
          <w:lang w:val="ru-RU"/>
        </w:rPr>
        <w:t>раствора для проверки разделительной способности хроматографической системы</w:t>
      </w:r>
      <w:r w:rsidR="001A31C3">
        <w:rPr>
          <w:rFonts w:ascii="Times New Roman" w:hAnsi="Times New Roman"/>
          <w:sz w:val="28"/>
          <w:szCs w:val="28"/>
          <w:lang w:val="ru-RU"/>
        </w:rPr>
        <w:t xml:space="preserve"> и раствора стандартного образца </w:t>
      </w:r>
      <w:proofErr w:type="spellStart"/>
      <w:r w:rsidR="001A31C3">
        <w:rPr>
          <w:rFonts w:ascii="Times New Roman" w:hAnsi="Times New Roman"/>
          <w:sz w:val="28"/>
          <w:szCs w:val="28"/>
          <w:lang w:val="ru-RU"/>
        </w:rPr>
        <w:t>идарубицина</w:t>
      </w:r>
      <w:proofErr w:type="spellEnd"/>
      <w:r w:rsidR="001A31C3">
        <w:rPr>
          <w:rFonts w:ascii="Times New Roman" w:hAnsi="Times New Roman"/>
          <w:sz w:val="28"/>
          <w:szCs w:val="28"/>
          <w:lang w:val="ru-RU"/>
        </w:rPr>
        <w:t xml:space="preserve"> гидрохлорида.</w:t>
      </w:r>
    </w:p>
    <w:p w:rsidR="003910ED" w:rsidRDefault="003910ED" w:rsidP="003910ED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910ED">
        <w:rPr>
          <w:rFonts w:ascii="Times New Roman" w:hAnsi="Times New Roman"/>
          <w:i/>
          <w:sz w:val="28"/>
          <w:szCs w:val="28"/>
          <w:lang w:val="ru-RU"/>
        </w:rPr>
        <w:t>Относительное время удерживания соединений.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Идарубицин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1 (около 12 мин); 4-диметоксидаунорубицин</w:t>
      </w:r>
      <w:r w:rsidR="00B21CC7">
        <w:rPr>
          <w:rFonts w:ascii="Times New Roman" w:hAnsi="Times New Roman"/>
          <w:sz w:val="28"/>
          <w:szCs w:val="28"/>
          <w:lang w:val="ru-RU"/>
        </w:rPr>
        <w:t>он</w:t>
      </w:r>
      <w:r>
        <w:rPr>
          <w:rFonts w:ascii="Times New Roman" w:hAnsi="Times New Roman"/>
          <w:sz w:val="28"/>
          <w:szCs w:val="28"/>
          <w:lang w:val="ru-RU"/>
        </w:rPr>
        <w:t xml:space="preserve"> – около 0,5.</w:t>
      </w:r>
    </w:p>
    <w:p w:rsidR="003910ED" w:rsidRPr="003910ED" w:rsidRDefault="003910ED" w:rsidP="007F601C">
      <w:pPr>
        <w:pStyle w:val="a3"/>
        <w:keepNext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910ED">
        <w:rPr>
          <w:rFonts w:ascii="Times New Roman" w:hAnsi="Times New Roman"/>
          <w:i/>
          <w:sz w:val="28"/>
          <w:szCs w:val="28"/>
          <w:lang w:val="ru-RU"/>
        </w:rPr>
        <w:lastRenderedPageBreak/>
        <w:t>Пригодн</w:t>
      </w:r>
      <w:r w:rsidR="002C2F76">
        <w:rPr>
          <w:rFonts w:ascii="Times New Roman" w:hAnsi="Times New Roman"/>
          <w:i/>
          <w:sz w:val="28"/>
          <w:szCs w:val="28"/>
          <w:lang w:val="ru-RU"/>
        </w:rPr>
        <w:t>ость хроматографической системы</w:t>
      </w:r>
    </w:p>
    <w:p w:rsidR="003910ED" w:rsidRDefault="003910ED" w:rsidP="003910ED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хроматограмме </w:t>
      </w:r>
      <w:r w:rsidR="00DD00DC">
        <w:rPr>
          <w:rFonts w:ascii="Times New Roman" w:hAnsi="Times New Roman"/>
          <w:sz w:val="28"/>
          <w:szCs w:val="28"/>
          <w:lang w:val="ru-RU"/>
        </w:rPr>
        <w:t>раствора для проверки разделительной способности хроматографической системы</w:t>
      </w:r>
      <w:r w:rsidR="007F60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601C">
        <w:rPr>
          <w:rFonts w:ascii="Times New Roman" w:hAnsi="Times New Roman"/>
          <w:i/>
          <w:sz w:val="28"/>
          <w:szCs w:val="28"/>
          <w:lang w:val="ru-RU"/>
        </w:rPr>
        <w:t>разрешение (</w:t>
      </w:r>
      <w:r w:rsidRPr="007F601C">
        <w:rPr>
          <w:rFonts w:ascii="Times New Roman" w:hAnsi="Times New Roman"/>
          <w:i/>
          <w:sz w:val="28"/>
          <w:szCs w:val="28"/>
          <w:lang w:val="en-US"/>
        </w:rPr>
        <w:t>R</w:t>
      </w:r>
      <w:r w:rsidR="002C2F76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7F601C">
        <w:rPr>
          <w:rFonts w:ascii="Times New Roman" w:hAnsi="Times New Roman"/>
          <w:i/>
          <w:sz w:val="28"/>
          <w:szCs w:val="28"/>
          <w:lang w:val="ru-RU"/>
        </w:rPr>
        <w:t>)</w:t>
      </w:r>
      <w:r w:rsidRPr="003910E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между пиками 4-диметоксидаунорубицин</w:t>
      </w:r>
      <w:r w:rsidR="00F87BEB">
        <w:rPr>
          <w:rFonts w:ascii="Times New Roman" w:hAnsi="Times New Roman"/>
          <w:sz w:val="28"/>
          <w:szCs w:val="28"/>
          <w:lang w:val="ru-RU"/>
        </w:rPr>
        <w:t>он</w:t>
      </w:r>
      <w:r>
        <w:rPr>
          <w:rFonts w:ascii="Times New Roman" w:hAnsi="Times New Roman"/>
          <w:sz w:val="28"/>
          <w:szCs w:val="28"/>
          <w:lang w:val="ru-RU"/>
        </w:rPr>
        <w:t xml:space="preserve">а и </w:t>
      </w:r>
      <w:proofErr w:type="spellStart"/>
      <w:r w:rsidR="007F601C">
        <w:rPr>
          <w:rFonts w:ascii="Times New Roman" w:hAnsi="Times New Roman"/>
          <w:sz w:val="28"/>
          <w:szCs w:val="28"/>
          <w:lang w:val="ru-RU"/>
        </w:rPr>
        <w:t>идарубицина</w:t>
      </w:r>
      <w:proofErr w:type="spellEnd"/>
      <w:r w:rsidR="007F601C">
        <w:rPr>
          <w:rFonts w:ascii="Times New Roman" w:hAnsi="Times New Roman"/>
          <w:sz w:val="28"/>
          <w:szCs w:val="28"/>
          <w:lang w:val="ru-RU"/>
        </w:rPr>
        <w:t xml:space="preserve"> должно быть не менее 9,5.</w:t>
      </w:r>
    </w:p>
    <w:p w:rsidR="007F601C" w:rsidRPr="009B212E" w:rsidRDefault="007F601C" w:rsidP="009B212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B212E">
        <w:rPr>
          <w:rFonts w:ascii="Times New Roman" w:hAnsi="Times New Roman"/>
          <w:sz w:val="28"/>
          <w:szCs w:val="28"/>
          <w:lang w:val="ru-RU"/>
        </w:rPr>
        <w:t xml:space="preserve">На хроматограмме раствора стандартного образца </w:t>
      </w:r>
      <w:proofErr w:type="spellStart"/>
      <w:r w:rsidRPr="009B212E">
        <w:rPr>
          <w:rFonts w:ascii="Times New Roman" w:hAnsi="Times New Roman"/>
          <w:sz w:val="28"/>
          <w:szCs w:val="28"/>
          <w:lang w:val="ru-RU"/>
        </w:rPr>
        <w:t>идарубицина</w:t>
      </w:r>
      <w:proofErr w:type="spellEnd"/>
      <w:r w:rsidRPr="009B212E">
        <w:rPr>
          <w:rFonts w:ascii="Times New Roman" w:hAnsi="Times New Roman"/>
          <w:sz w:val="28"/>
          <w:szCs w:val="28"/>
          <w:lang w:val="ru-RU"/>
        </w:rPr>
        <w:t xml:space="preserve"> гидрохлорида:</w:t>
      </w:r>
    </w:p>
    <w:p w:rsidR="00C41A1E" w:rsidRPr="009B212E" w:rsidRDefault="00C41A1E" w:rsidP="009B212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B212E">
        <w:rPr>
          <w:rFonts w:ascii="Times New Roman" w:hAnsi="Times New Roman"/>
          <w:i/>
          <w:sz w:val="28"/>
          <w:szCs w:val="28"/>
          <w:lang w:val="ru-RU"/>
        </w:rPr>
        <w:t>-</w:t>
      </w:r>
      <w:r w:rsidR="00B95EB7" w:rsidRPr="009B212E">
        <w:rPr>
          <w:rFonts w:ascii="Times New Roman" w:hAnsi="Times New Roman"/>
          <w:i/>
          <w:sz w:val="28"/>
          <w:szCs w:val="28"/>
          <w:lang w:val="ru-RU"/>
        </w:rPr>
        <w:t xml:space="preserve"> коэффициент ёмкости </w:t>
      </w:r>
      <w:r w:rsidR="00B95EB7" w:rsidRPr="009B212E">
        <w:rPr>
          <w:rFonts w:ascii="Times New Roman" w:hAnsi="Times New Roman"/>
          <w:i/>
          <w:sz w:val="28"/>
          <w:szCs w:val="28"/>
          <w:lang w:val="en-US"/>
        </w:rPr>
        <w:t>k</w:t>
      </w:r>
      <w:r w:rsidR="00B95EB7" w:rsidRPr="009B212E">
        <w:rPr>
          <w:rFonts w:ascii="Times New Roman" w:hAnsi="Times New Roman"/>
          <w:i/>
          <w:sz w:val="28"/>
          <w:szCs w:val="28"/>
          <w:lang w:val="ru-RU"/>
        </w:rPr>
        <w:t>´</w:t>
      </w:r>
      <w:r w:rsidR="00B95EB7" w:rsidRPr="009B21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212E">
        <w:rPr>
          <w:rFonts w:ascii="Times New Roman" w:hAnsi="Times New Roman"/>
          <w:sz w:val="28"/>
          <w:szCs w:val="28"/>
          <w:lang w:val="ru-RU"/>
        </w:rPr>
        <w:t xml:space="preserve">пика </w:t>
      </w:r>
      <w:proofErr w:type="spellStart"/>
      <w:r w:rsidR="009B212E">
        <w:rPr>
          <w:rFonts w:ascii="Times New Roman" w:hAnsi="Times New Roman"/>
          <w:sz w:val="28"/>
          <w:szCs w:val="28"/>
          <w:lang w:val="ru-RU"/>
        </w:rPr>
        <w:t>идарубицина</w:t>
      </w:r>
      <w:proofErr w:type="spellEnd"/>
      <w:r w:rsidR="00B95EB7" w:rsidRPr="009B212E">
        <w:rPr>
          <w:rFonts w:ascii="Times New Roman" w:hAnsi="Times New Roman"/>
          <w:sz w:val="28"/>
          <w:szCs w:val="28"/>
          <w:lang w:val="ru-RU"/>
        </w:rPr>
        <w:t xml:space="preserve"> должен быть не менее 10 и не более 20;</w:t>
      </w:r>
    </w:p>
    <w:p w:rsidR="007F601C" w:rsidRPr="009B212E" w:rsidRDefault="009B212E" w:rsidP="009B212E">
      <w:pPr>
        <w:spacing w:line="360" w:lineRule="auto"/>
        <w:ind w:firstLine="720"/>
        <w:jc w:val="both"/>
        <w:rPr>
          <w:sz w:val="28"/>
          <w:szCs w:val="28"/>
        </w:rPr>
      </w:pPr>
      <w:r w:rsidRPr="009B212E">
        <w:rPr>
          <w:color w:val="000000"/>
          <w:sz w:val="28"/>
          <w:szCs w:val="28"/>
        </w:rPr>
        <w:t>-</w:t>
      </w:r>
      <w:r w:rsidRPr="009B212E">
        <w:rPr>
          <w:rFonts w:eastAsia="TimesNewRomanPSMT"/>
          <w:color w:val="000000"/>
          <w:sz w:val="28"/>
          <w:szCs w:val="28"/>
        </w:rPr>
        <w:t> </w:t>
      </w:r>
      <w:r w:rsidRPr="009B212E">
        <w:rPr>
          <w:i/>
          <w:color w:val="000000"/>
          <w:sz w:val="28"/>
          <w:szCs w:val="28"/>
        </w:rPr>
        <w:t>фактор асимметрии</w:t>
      </w:r>
      <w:r w:rsidRPr="009B212E">
        <w:rPr>
          <w:color w:val="000000"/>
          <w:sz w:val="28"/>
          <w:szCs w:val="28"/>
        </w:rPr>
        <w:t xml:space="preserve"> </w:t>
      </w:r>
      <w:r w:rsidRPr="009B212E">
        <w:rPr>
          <w:i/>
          <w:color w:val="000000"/>
          <w:sz w:val="28"/>
          <w:szCs w:val="28"/>
        </w:rPr>
        <w:t>пика (</w:t>
      </w:r>
      <w:r w:rsidRPr="009B212E">
        <w:rPr>
          <w:i/>
          <w:color w:val="000000"/>
          <w:sz w:val="28"/>
          <w:szCs w:val="28"/>
          <w:lang w:val="en-US"/>
        </w:rPr>
        <w:t>A</w:t>
      </w:r>
      <w:r w:rsidRPr="009B212E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9B212E">
        <w:rPr>
          <w:i/>
          <w:color w:val="000000"/>
          <w:sz w:val="28"/>
          <w:szCs w:val="28"/>
        </w:rPr>
        <w:t>)</w:t>
      </w:r>
      <w:r w:rsidRPr="009B212E">
        <w:rPr>
          <w:color w:val="000000"/>
          <w:sz w:val="28"/>
          <w:szCs w:val="28"/>
        </w:rPr>
        <w:t xml:space="preserve"> </w:t>
      </w:r>
      <w:proofErr w:type="spellStart"/>
      <w:r w:rsidRPr="009B212E">
        <w:rPr>
          <w:sz w:val="28"/>
          <w:szCs w:val="28"/>
        </w:rPr>
        <w:t>идарубицина</w:t>
      </w:r>
      <w:proofErr w:type="spellEnd"/>
      <w:r w:rsidRPr="009B212E">
        <w:rPr>
          <w:sz w:val="28"/>
          <w:szCs w:val="28"/>
        </w:rPr>
        <w:t xml:space="preserve"> долж</w:t>
      </w:r>
      <w:r w:rsidR="00457B5C">
        <w:rPr>
          <w:sz w:val="28"/>
          <w:szCs w:val="28"/>
        </w:rPr>
        <w:t>ен</w:t>
      </w:r>
      <w:r w:rsidRPr="009B212E">
        <w:rPr>
          <w:sz w:val="28"/>
          <w:szCs w:val="28"/>
        </w:rPr>
        <w:t xml:space="preserve"> быть не менее 0,85 и не более 1,2;</w:t>
      </w:r>
    </w:p>
    <w:p w:rsidR="000B5F3A" w:rsidRPr="009B212E" w:rsidRDefault="000B5F3A" w:rsidP="009B212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B212E">
        <w:rPr>
          <w:rFonts w:ascii="Times New Roman" w:hAnsi="Times New Roman"/>
          <w:i/>
          <w:sz w:val="28"/>
          <w:szCs w:val="28"/>
          <w:lang w:val="ru-RU"/>
        </w:rPr>
        <w:t>- относительное стандартное отклонение</w:t>
      </w:r>
      <w:r w:rsidRPr="009B212E">
        <w:rPr>
          <w:rFonts w:ascii="Times New Roman" w:hAnsi="Times New Roman"/>
          <w:sz w:val="28"/>
          <w:szCs w:val="28"/>
          <w:lang w:val="ru-RU"/>
        </w:rPr>
        <w:t xml:space="preserve"> площади пика </w:t>
      </w:r>
      <w:proofErr w:type="spellStart"/>
      <w:r w:rsidRPr="009B212E">
        <w:rPr>
          <w:rFonts w:ascii="Times New Roman" w:hAnsi="Times New Roman"/>
          <w:sz w:val="28"/>
          <w:szCs w:val="28"/>
          <w:lang w:val="ru-RU"/>
        </w:rPr>
        <w:t>идарубцина</w:t>
      </w:r>
      <w:proofErr w:type="spellEnd"/>
      <w:r w:rsidRPr="009B212E">
        <w:rPr>
          <w:rFonts w:ascii="Times New Roman" w:hAnsi="Times New Roman"/>
          <w:sz w:val="28"/>
          <w:szCs w:val="28"/>
          <w:lang w:val="ru-RU"/>
        </w:rPr>
        <w:t xml:space="preserve"> должно быть не более 2,0 %</w:t>
      </w:r>
      <w:r w:rsidR="002C2F76" w:rsidRPr="002C5AFB">
        <w:rPr>
          <w:rFonts w:ascii="Times New Roman" w:hAnsi="Times New Roman"/>
          <w:sz w:val="28"/>
          <w:szCs w:val="28"/>
          <w:lang w:val="ru-RU"/>
        </w:rPr>
        <w:t xml:space="preserve"> (6 </w:t>
      </w:r>
      <w:r w:rsidR="002C2F76">
        <w:rPr>
          <w:rFonts w:ascii="Times New Roman" w:hAnsi="Times New Roman"/>
          <w:sz w:val="28"/>
          <w:szCs w:val="28"/>
          <w:lang w:val="ru-RU"/>
        </w:rPr>
        <w:t>определений</w:t>
      </w:r>
      <w:r w:rsidR="002C2F76" w:rsidRPr="002C5AFB">
        <w:rPr>
          <w:rFonts w:ascii="Times New Roman" w:hAnsi="Times New Roman"/>
          <w:sz w:val="28"/>
          <w:szCs w:val="28"/>
          <w:lang w:val="ru-RU"/>
        </w:rPr>
        <w:t>)</w:t>
      </w:r>
      <w:r w:rsidRPr="009B212E">
        <w:rPr>
          <w:rFonts w:ascii="Times New Roman" w:hAnsi="Times New Roman"/>
          <w:sz w:val="28"/>
          <w:szCs w:val="28"/>
          <w:lang w:val="ru-RU"/>
        </w:rPr>
        <w:t>;</w:t>
      </w:r>
    </w:p>
    <w:p w:rsidR="000B5F3A" w:rsidRPr="000B5F3A" w:rsidRDefault="000B5F3A" w:rsidP="003910ED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B5F3A">
        <w:rPr>
          <w:rFonts w:ascii="Times New Roman" w:hAnsi="Times New Roman"/>
          <w:i/>
          <w:sz w:val="28"/>
          <w:szCs w:val="28"/>
          <w:lang w:val="ru-RU"/>
        </w:rPr>
        <w:t>- эффективность хроматографической колонки (</w:t>
      </w:r>
      <w:r w:rsidRPr="000B5F3A">
        <w:rPr>
          <w:rFonts w:ascii="Times New Roman" w:hAnsi="Times New Roman"/>
          <w:i/>
          <w:sz w:val="28"/>
          <w:szCs w:val="28"/>
          <w:lang w:val="en-US"/>
        </w:rPr>
        <w:t>N</w:t>
      </w:r>
      <w:r w:rsidRPr="000B5F3A">
        <w:rPr>
          <w:rFonts w:ascii="Times New Roman" w:hAnsi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, рассчитанная по пику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идарубцина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должна составлять не менее 3000 теоретических тарелок.</w:t>
      </w:r>
    </w:p>
    <w:p w:rsidR="00C41A1E" w:rsidRDefault="00C41A1E" w:rsidP="00C41A1E">
      <w:pPr>
        <w:spacing w:line="360" w:lineRule="auto"/>
        <w:ind w:right="57" w:firstLine="709"/>
        <w:jc w:val="both"/>
        <w:rPr>
          <w:sz w:val="28"/>
          <w:szCs w:val="28"/>
        </w:rPr>
      </w:pPr>
      <w:r w:rsidRPr="00C85B71">
        <w:rPr>
          <w:i/>
          <w:sz w:val="28"/>
          <w:szCs w:val="28"/>
        </w:rPr>
        <w:t>Допустимое содержание примесей</w:t>
      </w:r>
      <w:r w:rsidRPr="003671A5">
        <w:rPr>
          <w:i/>
          <w:sz w:val="28"/>
          <w:szCs w:val="28"/>
        </w:rPr>
        <w:t>.</w:t>
      </w:r>
      <w:r w:rsidRPr="00367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 каждой из примесей в препарате и их сумму в процентах </w:t>
      </w:r>
      <w:r w:rsidRPr="00095C99">
        <w:rPr>
          <w:sz w:val="28"/>
          <w:szCs w:val="28"/>
        </w:rPr>
        <w:t>вычисляют согласно методу нормирования</w:t>
      </w:r>
      <w:r>
        <w:rPr>
          <w:sz w:val="28"/>
          <w:szCs w:val="28"/>
        </w:rPr>
        <w:t xml:space="preserve"> (ОФС «Хроматография»).</w:t>
      </w:r>
    </w:p>
    <w:p w:rsidR="00C41A1E" w:rsidRDefault="00C41A1E" w:rsidP="00C41A1E">
      <w:pPr>
        <w:widowControl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C85B71">
        <w:rPr>
          <w:i/>
          <w:sz w:val="28"/>
          <w:szCs w:val="28"/>
        </w:rPr>
        <w:t>Допустимое содержание примесей</w:t>
      </w:r>
      <w:r w:rsidR="002C2F76">
        <w:rPr>
          <w:i/>
          <w:sz w:val="28"/>
          <w:szCs w:val="28"/>
        </w:rPr>
        <w:t>:</w:t>
      </w:r>
    </w:p>
    <w:p w:rsidR="00C41A1E" w:rsidRPr="00A433B5" w:rsidRDefault="00C41A1E" w:rsidP="00C41A1E">
      <w:pPr>
        <w:widowControl/>
        <w:spacing w:line="360" w:lineRule="auto"/>
        <w:ind w:firstLine="709"/>
        <w:rPr>
          <w:sz w:val="28"/>
          <w:szCs w:val="28"/>
        </w:rPr>
      </w:pPr>
      <w:r w:rsidRPr="00A433B5">
        <w:rPr>
          <w:sz w:val="28"/>
          <w:szCs w:val="28"/>
        </w:rPr>
        <w:t>-</w:t>
      </w:r>
      <w:r>
        <w:rPr>
          <w:sz w:val="28"/>
          <w:szCs w:val="28"/>
        </w:rPr>
        <w:t xml:space="preserve"> л</w:t>
      </w:r>
      <w:r w:rsidRPr="00A433B5">
        <w:rPr>
          <w:sz w:val="28"/>
          <w:szCs w:val="28"/>
        </w:rPr>
        <w:t xml:space="preserve">юбая </w:t>
      </w:r>
      <w:r w:rsidR="001C7469">
        <w:rPr>
          <w:sz w:val="28"/>
          <w:szCs w:val="28"/>
        </w:rPr>
        <w:t xml:space="preserve">примесь – не более </w:t>
      </w:r>
      <w:r w:rsidR="001C7469" w:rsidRPr="001C7469">
        <w:rPr>
          <w:sz w:val="28"/>
          <w:szCs w:val="28"/>
        </w:rPr>
        <w:t>1</w:t>
      </w:r>
      <w:r w:rsidR="00031A00">
        <w:rPr>
          <w:sz w:val="28"/>
          <w:szCs w:val="28"/>
        </w:rPr>
        <w:t>,</w:t>
      </w:r>
      <w:r w:rsidR="001C7469" w:rsidRPr="008C21B7">
        <w:rPr>
          <w:sz w:val="28"/>
          <w:szCs w:val="28"/>
        </w:rPr>
        <w:t>0</w:t>
      </w:r>
      <w:r w:rsidRPr="00A433B5">
        <w:rPr>
          <w:sz w:val="28"/>
          <w:szCs w:val="28"/>
        </w:rPr>
        <w:t> %;</w:t>
      </w:r>
    </w:p>
    <w:p w:rsidR="00C41A1E" w:rsidRDefault="00C41A1E" w:rsidP="00C41A1E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сумма примесей – не более </w:t>
      </w:r>
      <w:r w:rsidR="001C7469" w:rsidRPr="008C21B7">
        <w:rPr>
          <w:sz w:val="28"/>
          <w:szCs w:val="28"/>
        </w:rPr>
        <w:t>3</w:t>
      </w:r>
      <w:r>
        <w:rPr>
          <w:sz w:val="28"/>
          <w:szCs w:val="28"/>
        </w:rPr>
        <w:t>,0</w:t>
      </w:r>
      <w:r w:rsidRPr="00A433B5">
        <w:rPr>
          <w:sz w:val="28"/>
          <w:szCs w:val="28"/>
        </w:rPr>
        <w:t> %.</w:t>
      </w:r>
    </w:p>
    <w:p w:rsidR="00522D92" w:rsidRPr="005D76E5" w:rsidRDefault="00522D92" w:rsidP="00522D92">
      <w:pPr>
        <w:spacing w:line="360" w:lineRule="auto"/>
        <w:ind w:firstLine="720"/>
        <w:jc w:val="both"/>
        <w:rPr>
          <w:sz w:val="28"/>
          <w:szCs w:val="28"/>
        </w:rPr>
      </w:pPr>
      <w:r w:rsidRPr="005D76E5">
        <w:rPr>
          <w:b/>
          <w:sz w:val="28"/>
          <w:szCs w:val="28"/>
        </w:rPr>
        <w:t>Вода</w:t>
      </w:r>
      <w:r w:rsidR="00E475C1">
        <w:rPr>
          <w:sz w:val="28"/>
          <w:szCs w:val="28"/>
        </w:rPr>
        <w:t>. Не более 5</w:t>
      </w:r>
      <w:r w:rsidRPr="005D76E5">
        <w:rPr>
          <w:sz w:val="28"/>
          <w:szCs w:val="28"/>
        </w:rPr>
        <w:t>,0 % (ОФС «Определение воды», метод 1). Для определения используют около 0,1 г (точная навеска) субстанции.</w:t>
      </w:r>
    </w:p>
    <w:p w:rsidR="00522D92" w:rsidRPr="005D76E5" w:rsidRDefault="00522D92" w:rsidP="00522D92">
      <w:pPr>
        <w:spacing w:line="360" w:lineRule="auto"/>
        <w:ind w:firstLine="720"/>
        <w:jc w:val="both"/>
        <w:rPr>
          <w:sz w:val="28"/>
          <w:szCs w:val="28"/>
        </w:rPr>
      </w:pPr>
      <w:r w:rsidRPr="005D76E5">
        <w:rPr>
          <w:b/>
          <w:sz w:val="28"/>
          <w:szCs w:val="28"/>
        </w:rPr>
        <w:t xml:space="preserve">Остаточные органические растворители. </w:t>
      </w:r>
      <w:r w:rsidRPr="005D76E5">
        <w:rPr>
          <w:sz w:val="28"/>
          <w:szCs w:val="28"/>
        </w:rPr>
        <w:t>В</w:t>
      </w:r>
      <w:r w:rsidRPr="005D76E5">
        <w:rPr>
          <w:b/>
          <w:sz w:val="28"/>
          <w:szCs w:val="28"/>
        </w:rPr>
        <w:t xml:space="preserve"> </w:t>
      </w:r>
      <w:r w:rsidRPr="005D76E5">
        <w:rPr>
          <w:sz w:val="28"/>
          <w:szCs w:val="28"/>
        </w:rPr>
        <w:t>соответствии с ОФС «Остаточные органические растворители».</w:t>
      </w:r>
    </w:p>
    <w:p w:rsidR="00522D92" w:rsidRPr="005D76E5" w:rsidRDefault="00522D92" w:rsidP="00522D92">
      <w:pPr>
        <w:spacing w:line="360" w:lineRule="auto"/>
        <w:ind w:firstLine="720"/>
        <w:jc w:val="both"/>
        <w:rPr>
          <w:sz w:val="28"/>
          <w:szCs w:val="28"/>
        </w:rPr>
      </w:pPr>
      <w:r w:rsidRPr="005D76E5">
        <w:rPr>
          <w:b/>
          <w:sz w:val="28"/>
          <w:szCs w:val="28"/>
        </w:rPr>
        <w:t>Аномальная токсичность.</w:t>
      </w:r>
      <w:r w:rsidRPr="005D76E5">
        <w:rPr>
          <w:sz w:val="28"/>
          <w:szCs w:val="28"/>
        </w:rPr>
        <w:t xml:space="preserve"> Субстанция должна быть нетоксичной (ОФС «Аномал</w:t>
      </w:r>
      <w:r w:rsidR="00E475C1">
        <w:rPr>
          <w:sz w:val="28"/>
          <w:szCs w:val="28"/>
        </w:rPr>
        <w:t>ьная токсичность»). Тест-доза: 15</w:t>
      </w:r>
      <w:r w:rsidRPr="005D76E5">
        <w:rPr>
          <w:sz w:val="28"/>
          <w:szCs w:val="28"/>
        </w:rPr>
        <w:t> м</w:t>
      </w:r>
      <w:r w:rsidR="00E475C1">
        <w:rPr>
          <w:sz w:val="28"/>
          <w:szCs w:val="28"/>
        </w:rPr>
        <w:t>к</w:t>
      </w:r>
      <w:r w:rsidRPr="005D76E5">
        <w:rPr>
          <w:sz w:val="28"/>
          <w:szCs w:val="28"/>
        </w:rPr>
        <w:t xml:space="preserve">г субстанции в 0,5 мл </w:t>
      </w:r>
      <w:r w:rsidR="00C128EB">
        <w:rPr>
          <w:sz w:val="28"/>
          <w:szCs w:val="28"/>
        </w:rPr>
        <w:t>натрия хлорида раствор</w:t>
      </w:r>
      <w:r w:rsidR="00AD1F1F">
        <w:rPr>
          <w:sz w:val="28"/>
          <w:szCs w:val="28"/>
        </w:rPr>
        <w:t>а</w:t>
      </w:r>
      <w:r w:rsidR="00C128EB">
        <w:rPr>
          <w:sz w:val="28"/>
          <w:szCs w:val="28"/>
        </w:rPr>
        <w:t xml:space="preserve"> 0,9 %</w:t>
      </w:r>
      <w:r w:rsidRPr="005D76E5">
        <w:rPr>
          <w:sz w:val="28"/>
          <w:szCs w:val="28"/>
        </w:rPr>
        <w:t xml:space="preserve"> </w:t>
      </w:r>
      <w:r w:rsidR="00753773">
        <w:rPr>
          <w:sz w:val="28"/>
          <w:szCs w:val="28"/>
        </w:rPr>
        <w:t xml:space="preserve">для инъекций </w:t>
      </w:r>
      <w:r w:rsidRPr="005D76E5">
        <w:rPr>
          <w:sz w:val="28"/>
          <w:szCs w:val="28"/>
        </w:rPr>
        <w:t xml:space="preserve">на мышь внутривенно. Срок наблюдения </w:t>
      </w:r>
      <w:r w:rsidR="00AD1F1F">
        <w:rPr>
          <w:sz w:val="28"/>
          <w:szCs w:val="28"/>
        </w:rPr>
        <w:t>–</w:t>
      </w:r>
      <w:r w:rsidRPr="005D76E5">
        <w:rPr>
          <w:sz w:val="28"/>
          <w:szCs w:val="28"/>
        </w:rPr>
        <w:t>10 суток.</w:t>
      </w:r>
    </w:p>
    <w:p w:rsidR="00522D92" w:rsidRDefault="00522D92" w:rsidP="00522D92">
      <w:pPr>
        <w:spacing w:line="360" w:lineRule="auto"/>
        <w:ind w:firstLine="720"/>
        <w:jc w:val="both"/>
        <w:rPr>
          <w:sz w:val="28"/>
          <w:szCs w:val="28"/>
        </w:rPr>
      </w:pPr>
      <w:r w:rsidRPr="005D76E5">
        <w:rPr>
          <w:b/>
          <w:sz w:val="28"/>
          <w:szCs w:val="28"/>
        </w:rPr>
        <w:t>Бактериальные эндотоксины.</w:t>
      </w:r>
      <w:r w:rsidRPr="005D76E5">
        <w:rPr>
          <w:sz w:val="28"/>
          <w:szCs w:val="28"/>
        </w:rPr>
        <w:t xml:space="preserve"> Не более </w:t>
      </w:r>
      <w:r w:rsidR="00C128EB">
        <w:rPr>
          <w:sz w:val="28"/>
          <w:szCs w:val="28"/>
        </w:rPr>
        <w:t>8,9</w:t>
      </w:r>
      <w:r w:rsidRPr="005D76E5">
        <w:rPr>
          <w:sz w:val="28"/>
          <w:szCs w:val="28"/>
          <w:lang w:val="en-US"/>
        </w:rPr>
        <w:t> </w:t>
      </w:r>
      <w:r w:rsidRPr="005D76E5">
        <w:rPr>
          <w:sz w:val="28"/>
          <w:szCs w:val="28"/>
        </w:rPr>
        <w:t xml:space="preserve">ЕЭ на 1 мг </w:t>
      </w:r>
      <w:proofErr w:type="spellStart"/>
      <w:r w:rsidR="00753773">
        <w:rPr>
          <w:sz w:val="28"/>
          <w:szCs w:val="28"/>
        </w:rPr>
        <w:t>идарубицина</w:t>
      </w:r>
      <w:proofErr w:type="spellEnd"/>
      <w:r w:rsidR="00753773">
        <w:rPr>
          <w:sz w:val="28"/>
          <w:szCs w:val="28"/>
        </w:rPr>
        <w:t xml:space="preserve"> </w:t>
      </w:r>
      <w:r w:rsidR="00753773">
        <w:rPr>
          <w:sz w:val="28"/>
          <w:szCs w:val="28"/>
        </w:rPr>
        <w:lastRenderedPageBreak/>
        <w:t>гидрохлорида</w:t>
      </w:r>
      <w:r w:rsidRPr="005D76E5">
        <w:rPr>
          <w:sz w:val="28"/>
          <w:szCs w:val="28"/>
        </w:rPr>
        <w:t xml:space="preserve"> (ОФС «Бактериальные эндотоксины»).</w:t>
      </w:r>
    </w:p>
    <w:p w:rsidR="00522D92" w:rsidRPr="005D76E5" w:rsidRDefault="00522D92" w:rsidP="00522D9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76E5">
        <w:rPr>
          <w:rFonts w:ascii="Times New Roman" w:hAnsi="Times New Roman"/>
          <w:b/>
          <w:color w:val="000000"/>
          <w:sz w:val="28"/>
          <w:szCs w:val="28"/>
          <w:lang w:val="ru-RU"/>
        </w:rPr>
        <w:t>Микробиологическая чистота</w:t>
      </w:r>
      <w:r w:rsidRPr="005D76E5">
        <w:rPr>
          <w:rFonts w:ascii="Times New Roman" w:hAnsi="Times New Roman"/>
          <w:color w:val="000000"/>
          <w:sz w:val="28"/>
          <w:szCs w:val="28"/>
          <w:lang w:val="ru-RU"/>
        </w:rPr>
        <w:t>. В соответствии с ОФС «Микробиологическая чистота».</w:t>
      </w:r>
    </w:p>
    <w:p w:rsidR="00B61C74" w:rsidRDefault="00522D92" w:rsidP="000861B1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76E5">
        <w:rPr>
          <w:rFonts w:ascii="Times New Roman" w:hAnsi="Times New Roman"/>
          <w:b/>
          <w:sz w:val="28"/>
          <w:szCs w:val="28"/>
          <w:lang w:val="ru-RU"/>
        </w:rPr>
        <w:t>Количественное определение</w:t>
      </w:r>
      <w:r w:rsidRPr="005D76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A31C3">
        <w:rPr>
          <w:rFonts w:ascii="Times New Roman" w:hAnsi="Times New Roman"/>
          <w:sz w:val="28"/>
          <w:szCs w:val="28"/>
          <w:lang w:val="ru-RU"/>
        </w:rPr>
        <w:t xml:space="preserve">Определение проводят методом ВЭЖХ в условиях испытания «Родственные примеси» со следующими </w:t>
      </w:r>
      <w:r w:rsidR="00BF682F">
        <w:rPr>
          <w:rFonts w:ascii="Times New Roman" w:hAnsi="Times New Roman"/>
          <w:sz w:val="28"/>
          <w:szCs w:val="28"/>
          <w:lang w:val="ru-RU"/>
        </w:rPr>
        <w:t>изменениями</w:t>
      </w:r>
      <w:r w:rsidR="001A31C3">
        <w:rPr>
          <w:rFonts w:ascii="Times New Roman" w:hAnsi="Times New Roman"/>
          <w:sz w:val="28"/>
          <w:szCs w:val="28"/>
          <w:lang w:val="ru-RU"/>
        </w:rPr>
        <w:t>.</w:t>
      </w:r>
    </w:p>
    <w:p w:rsidR="00522D92" w:rsidRPr="005D76E5" w:rsidRDefault="00522D92" w:rsidP="00522D92">
      <w:pPr>
        <w:pStyle w:val="a3"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76E5">
        <w:rPr>
          <w:rFonts w:ascii="Times New Roman" w:hAnsi="Times New Roman"/>
          <w:sz w:val="28"/>
          <w:szCs w:val="28"/>
          <w:lang w:val="ru-RU"/>
        </w:rPr>
        <w:t xml:space="preserve">Хроматографируют раствор стандартного образца </w:t>
      </w:r>
      <w:proofErr w:type="spellStart"/>
      <w:r w:rsidR="001A31C3">
        <w:rPr>
          <w:rFonts w:ascii="Times New Roman" w:hAnsi="Times New Roman"/>
          <w:sz w:val="28"/>
          <w:szCs w:val="28"/>
          <w:lang w:val="ru-RU"/>
        </w:rPr>
        <w:t>ида</w:t>
      </w:r>
      <w:r w:rsidRPr="005D76E5">
        <w:rPr>
          <w:rFonts w:ascii="Times New Roman" w:hAnsi="Times New Roman"/>
          <w:sz w:val="28"/>
          <w:szCs w:val="28"/>
          <w:lang w:val="ru-RU"/>
        </w:rPr>
        <w:t>рубицина</w:t>
      </w:r>
      <w:proofErr w:type="spellEnd"/>
      <w:r w:rsidRPr="005D76E5">
        <w:rPr>
          <w:rFonts w:ascii="Times New Roman" w:hAnsi="Times New Roman"/>
          <w:sz w:val="28"/>
          <w:szCs w:val="28"/>
          <w:lang w:val="ru-RU"/>
        </w:rPr>
        <w:t xml:space="preserve"> гидрохлорида и испытуемый раствор.</w:t>
      </w:r>
    </w:p>
    <w:p w:rsidR="00522D92" w:rsidRPr="005D76E5" w:rsidRDefault="00522D92" w:rsidP="00522D92">
      <w:pPr>
        <w:pStyle w:val="aa"/>
        <w:tabs>
          <w:tab w:val="left" w:pos="3119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31C3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="001A31C3" w:rsidRPr="001A31C3">
        <w:rPr>
          <w:rFonts w:ascii="Times New Roman" w:hAnsi="Times New Roman"/>
          <w:sz w:val="28"/>
          <w:szCs w:val="28"/>
        </w:rPr>
        <w:t>ида</w:t>
      </w:r>
      <w:r w:rsidRPr="001A31C3">
        <w:rPr>
          <w:rFonts w:ascii="Times New Roman" w:hAnsi="Times New Roman"/>
          <w:sz w:val="28"/>
          <w:szCs w:val="28"/>
        </w:rPr>
        <w:t>рубицина</w:t>
      </w:r>
      <w:proofErr w:type="spellEnd"/>
      <w:r w:rsidRPr="001A31C3">
        <w:rPr>
          <w:rFonts w:ascii="Times New Roman" w:hAnsi="Times New Roman"/>
          <w:sz w:val="28"/>
          <w:szCs w:val="28"/>
        </w:rPr>
        <w:t xml:space="preserve"> гидрохлорида </w:t>
      </w:r>
      <w:r w:rsidR="001A31C3" w:rsidRPr="001A31C3">
        <w:rPr>
          <w:rFonts w:ascii="Times New Roman" w:hAnsi="Times New Roman"/>
          <w:sz w:val="28"/>
        </w:rPr>
        <w:t>C</w:t>
      </w:r>
      <w:r w:rsidR="001A31C3" w:rsidRPr="001A31C3">
        <w:rPr>
          <w:rFonts w:ascii="Times New Roman" w:hAnsi="Times New Roman"/>
          <w:sz w:val="28"/>
          <w:vertAlign w:val="subscript"/>
        </w:rPr>
        <w:t>26</w:t>
      </w:r>
      <w:r w:rsidR="001A31C3" w:rsidRPr="001A31C3">
        <w:rPr>
          <w:rFonts w:ascii="Times New Roman" w:hAnsi="Times New Roman"/>
          <w:sz w:val="28"/>
        </w:rPr>
        <w:t>H</w:t>
      </w:r>
      <w:r w:rsidR="001A31C3" w:rsidRPr="001A31C3">
        <w:rPr>
          <w:rFonts w:ascii="Times New Roman" w:hAnsi="Times New Roman"/>
          <w:sz w:val="28"/>
          <w:vertAlign w:val="subscript"/>
        </w:rPr>
        <w:t>27</w:t>
      </w:r>
      <w:r w:rsidR="001A31C3" w:rsidRPr="001A31C3">
        <w:rPr>
          <w:rFonts w:ascii="Times New Roman" w:hAnsi="Times New Roman"/>
          <w:sz w:val="28"/>
        </w:rPr>
        <w:t>NO</w:t>
      </w:r>
      <w:r w:rsidR="001A31C3" w:rsidRPr="001A31C3">
        <w:rPr>
          <w:rFonts w:ascii="Times New Roman" w:hAnsi="Times New Roman"/>
          <w:sz w:val="28"/>
          <w:vertAlign w:val="subscript"/>
        </w:rPr>
        <w:t>9</w:t>
      </w:r>
      <w:r w:rsidR="001A31C3" w:rsidRPr="001A31C3">
        <w:rPr>
          <w:rFonts w:ascii="Times New Roman" w:hAnsi="Times New Roman"/>
          <w:sz w:val="28"/>
        </w:rPr>
        <w:t>·</w:t>
      </w:r>
      <w:r w:rsidR="001A31C3" w:rsidRPr="001A31C3">
        <w:rPr>
          <w:rFonts w:ascii="Times New Roman" w:hAnsi="Times New Roman"/>
          <w:sz w:val="28"/>
          <w:lang w:val="en-US"/>
        </w:rPr>
        <w:t>HCl</w:t>
      </w:r>
      <w:r w:rsidR="001A31C3" w:rsidRPr="001A31C3">
        <w:rPr>
          <w:rFonts w:ascii="Times New Roman" w:hAnsi="Times New Roman"/>
          <w:sz w:val="28"/>
          <w:szCs w:val="28"/>
        </w:rPr>
        <w:t xml:space="preserve"> </w:t>
      </w:r>
      <w:r w:rsidRPr="001A31C3">
        <w:rPr>
          <w:rFonts w:ascii="Times New Roman" w:hAnsi="Times New Roman"/>
          <w:sz w:val="28"/>
          <w:szCs w:val="28"/>
        </w:rPr>
        <w:t>в субстанции</w:t>
      </w:r>
      <w:r w:rsidRPr="005D76E5">
        <w:rPr>
          <w:rFonts w:ascii="Times New Roman" w:hAnsi="Times New Roman"/>
          <w:sz w:val="28"/>
          <w:szCs w:val="28"/>
        </w:rPr>
        <w:t xml:space="preserve"> в </w:t>
      </w:r>
      <w:r w:rsidR="00C14A5D" w:rsidRPr="005D76E5">
        <w:rPr>
          <w:rFonts w:ascii="Times New Roman" w:hAnsi="Times New Roman"/>
          <w:sz w:val="28"/>
          <w:szCs w:val="28"/>
        </w:rPr>
        <w:t>пересч</w:t>
      </w:r>
      <w:r w:rsidR="00C14A5D">
        <w:rPr>
          <w:rFonts w:ascii="Times New Roman" w:hAnsi="Times New Roman"/>
          <w:sz w:val="28"/>
          <w:szCs w:val="28"/>
        </w:rPr>
        <w:t>ёте</w:t>
      </w:r>
      <w:r w:rsidRPr="005D76E5">
        <w:rPr>
          <w:rFonts w:ascii="Times New Roman" w:hAnsi="Times New Roman"/>
          <w:sz w:val="28"/>
          <w:szCs w:val="28"/>
        </w:rPr>
        <w:t xml:space="preserve"> на безводное и свободное от остаточных органических растворителей вещество в процентах (</w:t>
      </w:r>
      <w:r w:rsidRPr="002C2F76">
        <w:rPr>
          <w:rFonts w:ascii="Times New Roman" w:hAnsi="Times New Roman"/>
          <w:i/>
          <w:sz w:val="28"/>
          <w:szCs w:val="28"/>
        </w:rPr>
        <w:t>Х</w:t>
      </w:r>
      <w:r w:rsidRPr="005D76E5">
        <w:rPr>
          <w:rFonts w:ascii="Times New Roman" w:hAnsi="Times New Roman"/>
          <w:sz w:val="28"/>
          <w:szCs w:val="28"/>
        </w:rPr>
        <w:t>) рассчитывают по формуле:</w:t>
      </w:r>
    </w:p>
    <w:p w:rsidR="00522D92" w:rsidRPr="005D76E5" w:rsidRDefault="00522D92" w:rsidP="00522D92">
      <w:pPr>
        <w:pStyle w:val="aa"/>
        <w:tabs>
          <w:tab w:val="left" w:pos="3119"/>
        </w:tabs>
        <w:spacing w:line="360" w:lineRule="auto"/>
        <w:ind w:firstLine="720"/>
        <w:jc w:val="both"/>
        <w:rPr>
          <w:sz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∙1</m:t>
              </m:r>
              <m:r>
                <w:rPr>
                  <w:rFonts w:ascii="Cambria Math" w:hAnsi="Cambria Math"/>
                  <w:sz w:val="28"/>
                </w:rPr>
                <m:t>0</m:t>
              </m:r>
              <m:r>
                <w:rPr>
                  <w:rFonts w:ascii="Cambria Math" w:hAnsi="Cambria Math"/>
                  <w:sz w:val="28"/>
                  <w:lang w:val="en-US"/>
                </w:rPr>
                <m:t>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∙1</m:t>
              </m:r>
              <m:r>
                <w:rPr>
                  <w:rFonts w:ascii="Cambria Math" w:hAnsi="Cambria Math"/>
                  <w:sz w:val="28"/>
                </w:rPr>
                <m:t>0</m:t>
              </m:r>
              <m:r>
                <w:rPr>
                  <w:rFonts w:ascii="Cambria Math" w:hAnsi="Cambria Math"/>
                  <w:sz w:val="28"/>
                  <w:lang w:val="en-US"/>
                </w:rPr>
                <m:t>0∙(100-W)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∙(100-W)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>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522D92" w:rsidRPr="005D76E5" w:rsidTr="00522D92">
        <w:trPr>
          <w:cantSplit/>
        </w:trPr>
        <w:tc>
          <w:tcPr>
            <w:tcW w:w="675" w:type="dxa"/>
            <w:shd w:val="clear" w:color="auto" w:fill="auto"/>
          </w:tcPr>
          <w:p w:rsidR="00522D92" w:rsidRPr="005D76E5" w:rsidRDefault="00522D92" w:rsidP="00522D92">
            <w:pPr>
              <w:keepNext/>
              <w:tabs>
                <w:tab w:val="left" w:pos="567"/>
              </w:tabs>
              <w:spacing w:before="120"/>
              <w:rPr>
                <w:sz w:val="28"/>
              </w:rPr>
            </w:pPr>
            <w:r w:rsidRPr="005D76E5">
              <w:rPr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522D92" w:rsidRPr="005D76E5" w:rsidRDefault="00522D92" w:rsidP="00522D92">
            <w:pPr>
              <w:keepNext/>
              <w:tabs>
                <w:tab w:val="left" w:pos="567"/>
              </w:tabs>
              <w:spacing w:before="120"/>
              <w:rPr>
                <w:sz w:val="28"/>
                <w:vertAlign w:val="subscript"/>
                <w:lang w:val="en-US" w:eastAsia="en-US"/>
              </w:rPr>
            </w:pPr>
            <w:r w:rsidRPr="005D76E5">
              <w:rPr>
                <w:i/>
                <w:sz w:val="28"/>
                <w:lang w:eastAsia="en-US"/>
              </w:rPr>
              <w:t>S</w:t>
            </w:r>
            <w:r w:rsidRPr="005D76E5">
              <w:rPr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22D92" w:rsidRPr="005D76E5" w:rsidRDefault="00522D92" w:rsidP="00522D92">
            <w:pPr>
              <w:keepNext/>
              <w:tabs>
                <w:tab w:val="left" w:pos="567"/>
              </w:tabs>
              <w:spacing w:before="120"/>
              <w:rPr>
                <w:sz w:val="28"/>
              </w:rPr>
            </w:pPr>
            <w:r w:rsidRPr="005D76E5">
              <w:rPr>
                <w:sz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522D92" w:rsidRPr="005D76E5" w:rsidRDefault="00522D92" w:rsidP="001A31C3">
            <w:pPr>
              <w:keepNext/>
              <w:tabs>
                <w:tab w:val="left" w:pos="567"/>
              </w:tabs>
              <w:spacing w:before="120"/>
              <w:rPr>
                <w:sz w:val="28"/>
              </w:rPr>
            </w:pPr>
            <w:r w:rsidRPr="005D76E5">
              <w:rPr>
                <w:sz w:val="28"/>
              </w:rPr>
              <w:t xml:space="preserve">площадь пика </w:t>
            </w:r>
            <w:proofErr w:type="spellStart"/>
            <w:r w:rsidR="001A31C3">
              <w:rPr>
                <w:sz w:val="28"/>
              </w:rPr>
              <w:t>ида</w:t>
            </w:r>
            <w:r w:rsidRPr="005D76E5">
              <w:rPr>
                <w:sz w:val="28"/>
              </w:rPr>
              <w:t>рубицина</w:t>
            </w:r>
            <w:proofErr w:type="spellEnd"/>
            <w:r w:rsidRPr="005D76E5">
              <w:rPr>
                <w:sz w:val="28"/>
              </w:rPr>
              <w:t xml:space="preserve"> на </w:t>
            </w:r>
            <w:proofErr w:type="spellStart"/>
            <w:r w:rsidRPr="005D76E5">
              <w:rPr>
                <w:sz w:val="28"/>
              </w:rPr>
              <w:t>хроматограмме</w:t>
            </w:r>
            <w:proofErr w:type="spellEnd"/>
            <w:r w:rsidRPr="005D76E5">
              <w:rPr>
                <w:sz w:val="28"/>
              </w:rPr>
              <w:t xml:space="preserve"> испытуемого раствора;</w:t>
            </w:r>
          </w:p>
        </w:tc>
      </w:tr>
      <w:tr w:rsidR="00522D92" w:rsidRPr="005D76E5" w:rsidTr="00522D92">
        <w:trPr>
          <w:cantSplit/>
        </w:trPr>
        <w:tc>
          <w:tcPr>
            <w:tcW w:w="675" w:type="dxa"/>
          </w:tcPr>
          <w:p w:rsidR="00522D92" w:rsidRPr="005D76E5" w:rsidRDefault="00522D92" w:rsidP="00522D92">
            <w:pPr>
              <w:tabs>
                <w:tab w:val="left" w:pos="567"/>
              </w:tabs>
              <w:spacing w:before="120"/>
              <w:rPr>
                <w:sz w:val="28"/>
              </w:rPr>
            </w:pPr>
          </w:p>
        </w:tc>
        <w:tc>
          <w:tcPr>
            <w:tcW w:w="567" w:type="dxa"/>
          </w:tcPr>
          <w:p w:rsidR="00522D92" w:rsidRPr="005D76E5" w:rsidRDefault="00522D92" w:rsidP="00522D92">
            <w:pPr>
              <w:tabs>
                <w:tab w:val="left" w:pos="567"/>
              </w:tabs>
              <w:spacing w:before="120"/>
              <w:rPr>
                <w:sz w:val="28"/>
                <w:lang w:eastAsia="en-US"/>
              </w:rPr>
            </w:pPr>
            <w:r w:rsidRPr="005D76E5">
              <w:rPr>
                <w:i/>
                <w:sz w:val="28"/>
                <w:lang w:eastAsia="en-US"/>
              </w:rPr>
              <w:t>S</w:t>
            </w:r>
            <w:r w:rsidRPr="005D76E5">
              <w:rPr>
                <w:sz w:val="28"/>
                <w:vertAlign w:val="subscript"/>
                <w:lang w:eastAsia="en-US"/>
              </w:rPr>
              <w:t>0</w:t>
            </w:r>
          </w:p>
        </w:tc>
        <w:tc>
          <w:tcPr>
            <w:tcW w:w="284" w:type="dxa"/>
          </w:tcPr>
          <w:p w:rsidR="00522D92" w:rsidRPr="005D76E5" w:rsidRDefault="00522D92" w:rsidP="00522D92">
            <w:pPr>
              <w:tabs>
                <w:tab w:val="left" w:pos="567"/>
              </w:tabs>
              <w:spacing w:before="120"/>
              <w:rPr>
                <w:sz w:val="28"/>
              </w:rPr>
            </w:pPr>
            <w:r w:rsidRPr="005D76E5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522D92" w:rsidRPr="005D76E5" w:rsidRDefault="00522D92" w:rsidP="001A31C3">
            <w:pPr>
              <w:spacing w:before="120"/>
              <w:rPr>
                <w:sz w:val="28"/>
              </w:rPr>
            </w:pPr>
            <w:r w:rsidRPr="005D76E5">
              <w:rPr>
                <w:sz w:val="28"/>
              </w:rPr>
              <w:t xml:space="preserve">площадь пика </w:t>
            </w:r>
            <w:proofErr w:type="spellStart"/>
            <w:r w:rsidR="001A31C3">
              <w:rPr>
                <w:sz w:val="28"/>
              </w:rPr>
              <w:t>ида</w:t>
            </w:r>
            <w:r w:rsidRPr="005D76E5">
              <w:rPr>
                <w:sz w:val="28"/>
              </w:rPr>
              <w:t>рубицина</w:t>
            </w:r>
            <w:proofErr w:type="spellEnd"/>
            <w:r w:rsidRPr="005D76E5">
              <w:rPr>
                <w:sz w:val="28"/>
              </w:rPr>
              <w:t xml:space="preserve"> на </w:t>
            </w:r>
            <w:proofErr w:type="spellStart"/>
            <w:r w:rsidRPr="005D76E5">
              <w:rPr>
                <w:sz w:val="28"/>
              </w:rPr>
              <w:t>хроматограмме</w:t>
            </w:r>
            <w:proofErr w:type="spellEnd"/>
            <w:r w:rsidRPr="005D76E5">
              <w:rPr>
                <w:sz w:val="28"/>
              </w:rPr>
              <w:t xml:space="preserve"> раствора стандартного образца </w:t>
            </w:r>
            <w:proofErr w:type="spellStart"/>
            <w:r w:rsidR="001A31C3">
              <w:rPr>
                <w:sz w:val="28"/>
              </w:rPr>
              <w:t>ида</w:t>
            </w:r>
            <w:r w:rsidRPr="005D76E5">
              <w:rPr>
                <w:sz w:val="28"/>
              </w:rPr>
              <w:t>рубицина</w:t>
            </w:r>
            <w:proofErr w:type="spellEnd"/>
            <w:r w:rsidRPr="005D76E5">
              <w:rPr>
                <w:sz w:val="28"/>
              </w:rPr>
              <w:t xml:space="preserve"> гидрохлорида;</w:t>
            </w:r>
          </w:p>
        </w:tc>
      </w:tr>
      <w:tr w:rsidR="00522D92" w:rsidRPr="005D76E5" w:rsidTr="00522D92">
        <w:trPr>
          <w:cantSplit/>
        </w:trPr>
        <w:tc>
          <w:tcPr>
            <w:tcW w:w="675" w:type="dxa"/>
          </w:tcPr>
          <w:p w:rsidR="00522D92" w:rsidRPr="005D76E5" w:rsidRDefault="00522D92" w:rsidP="00522D92">
            <w:pPr>
              <w:tabs>
                <w:tab w:val="left" w:pos="567"/>
              </w:tabs>
              <w:spacing w:before="120"/>
              <w:rPr>
                <w:sz w:val="28"/>
              </w:rPr>
            </w:pPr>
          </w:p>
        </w:tc>
        <w:tc>
          <w:tcPr>
            <w:tcW w:w="567" w:type="dxa"/>
          </w:tcPr>
          <w:p w:rsidR="00522D92" w:rsidRPr="005D76E5" w:rsidRDefault="00522D92" w:rsidP="00522D92">
            <w:pPr>
              <w:tabs>
                <w:tab w:val="left" w:pos="567"/>
              </w:tabs>
              <w:spacing w:before="120"/>
              <w:rPr>
                <w:sz w:val="28"/>
                <w:vertAlign w:val="subscript"/>
                <w:lang w:val="en-US" w:eastAsia="en-US"/>
              </w:rPr>
            </w:pPr>
            <w:r w:rsidRPr="005D76E5">
              <w:rPr>
                <w:i/>
                <w:sz w:val="28"/>
                <w:lang w:eastAsia="en-US"/>
              </w:rPr>
              <w:t>а</w:t>
            </w:r>
            <w:proofErr w:type="gramStart"/>
            <w:r w:rsidRPr="005D76E5">
              <w:rPr>
                <w:i/>
                <w:sz w:val="28"/>
                <w:vertAlign w:val="subscript"/>
                <w:lang w:val="en-US" w:eastAsia="en-US"/>
              </w:rPr>
              <w:t>1</w:t>
            </w:r>
            <w:proofErr w:type="gramEnd"/>
          </w:p>
        </w:tc>
        <w:tc>
          <w:tcPr>
            <w:tcW w:w="284" w:type="dxa"/>
          </w:tcPr>
          <w:p w:rsidR="00522D92" w:rsidRPr="005D76E5" w:rsidRDefault="00522D92" w:rsidP="00522D92">
            <w:pPr>
              <w:tabs>
                <w:tab w:val="left" w:pos="567"/>
              </w:tabs>
              <w:spacing w:before="120"/>
              <w:rPr>
                <w:sz w:val="28"/>
              </w:rPr>
            </w:pPr>
            <w:r w:rsidRPr="005D76E5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522D92" w:rsidRPr="005D76E5" w:rsidRDefault="00522D92" w:rsidP="00522D92">
            <w:pPr>
              <w:tabs>
                <w:tab w:val="left" w:pos="567"/>
              </w:tabs>
              <w:spacing w:before="120"/>
              <w:rPr>
                <w:sz w:val="28"/>
              </w:rPr>
            </w:pPr>
            <w:r w:rsidRPr="005D76E5">
              <w:rPr>
                <w:sz w:val="28"/>
              </w:rPr>
              <w:t>навеска субстанции, мг;</w:t>
            </w:r>
          </w:p>
        </w:tc>
      </w:tr>
      <w:tr w:rsidR="00522D92" w:rsidRPr="005D76E5" w:rsidTr="00522D92">
        <w:trPr>
          <w:cantSplit/>
        </w:trPr>
        <w:tc>
          <w:tcPr>
            <w:tcW w:w="675" w:type="dxa"/>
          </w:tcPr>
          <w:p w:rsidR="00522D92" w:rsidRPr="005D76E5" w:rsidRDefault="00522D92" w:rsidP="00522D92">
            <w:pPr>
              <w:tabs>
                <w:tab w:val="left" w:pos="567"/>
              </w:tabs>
              <w:spacing w:before="120"/>
              <w:rPr>
                <w:sz w:val="28"/>
              </w:rPr>
            </w:pPr>
          </w:p>
        </w:tc>
        <w:tc>
          <w:tcPr>
            <w:tcW w:w="567" w:type="dxa"/>
          </w:tcPr>
          <w:p w:rsidR="00522D92" w:rsidRPr="005D76E5" w:rsidRDefault="00522D92" w:rsidP="00522D92">
            <w:pPr>
              <w:tabs>
                <w:tab w:val="left" w:pos="567"/>
              </w:tabs>
              <w:spacing w:before="120"/>
              <w:rPr>
                <w:sz w:val="28"/>
              </w:rPr>
            </w:pPr>
            <w:r w:rsidRPr="005D76E5">
              <w:rPr>
                <w:i/>
                <w:sz w:val="28"/>
              </w:rPr>
              <w:t>а</w:t>
            </w:r>
            <w:proofErr w:type="gramStart"/>
            <w:r w:rsidRPr="005D76E5">
              <w:rPr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522D92" w:rsidRPr="005D76E5" w:rsidRDefault="00522D92" w:rsidP="00522D92">
            <w:pPr>
              <w:tabs>
                <w:tab w:val="left" w:pos="567"/>
              </w:tabs>
              <w:spacing w:before="120"/>
              <w:rPr>
                <w:sz w:val="28"/>
              </w:rPr>
            </w:pPr>
            <w:r w:rsidRPr="005D76E5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522D92" w:rsidRPr="005D76E5" w:rsidRDefault="00522D92" w:rsidP="001A31C3">
            <w:pPr>
              <w:tabs>
                <w:tab w:val="left" w:pos="567"/>
              </w:tabs>
              <w:spacing w:before="120"/>
              <w:rPr>
                <w:spacing w:val="-6"/>
                <w:sz w:val="28"/>
              </w:rPr>
            </w:pPr>
            <w:r w:rsidRPr="005D76E5">
              <w:rPr>
                <w:sz w:val="28"/>
              </w:rPr>
              <w:t xml:space="preserve">навеска стандартного образца </w:t>
            </w:r>
            <w:proofErr w:type="spellStart"/>
            <w:r w:rsidR="001A31C3">
              <w:rPr>
                <w:sz w:val="28"/>
              </w:rPr>
              <w:t>ида</w:t>
            </w:r>
            <w:r w:rsidRPr="005D76E5">
              <w:rPr>
                <w:sz w:val="28"/>
              </w:rPr>
              <w:t>рубицина</w:t>
            </w:r>
            <w:proofErr w:type="spellEnd"/>
            <w:r w:rsidRPr="005D76E5">
              <w:rPr>
                <w:sz w:val="28"/>
              </w:rPr>
              <w:t xml:space="preserve"> гидрохлорида, мг;</w:t>
            </w:r>
          </w:p>
        </w:tc>
      </w:tr>
      <w:tr w:rsidR="00522D92" w:rsidRPr="005D76E5" w:rsidTr="00522D92">
        <w:trPr>
          <w:cantSplit/>
        </w:trPr>
        <w:tc>
          <w:tcPr>
            <w:tcW w:w="675" w:type="dxa"/>
          </w:tcPr>
          <w:p w:rsidR="00522D92" w:rsidRPr="005D76E5" w:rsidRDefault="00522D92" w:rsidP="00522D92">
            <w:pPr>
              <w:tabs>
                <w:tab w:val="left" w:pos="567"/>
              </w:tabs>
              <w:spacing w:before="120"/>
              <w:rPr>
                <w:sz w:val="28"/>
              </w:rPr>
            </w:pPr>
          </w:p>
        </w:tc>
        <w:tc>
          <w:tcPr>
            <w:tcW w:w="567" w:type="dxa"/>
          </w:tcPr>
          <w:p w:rsidR="00522D92" w:rsidRPr="005D76E5" w:rsidRDefault="00522D92" w:rsidP="00522D92">
            <w:pPr>
              <w:tabs>
                <w:tab w:val="left" w:pos="567"/>
              </w:tabs>
              <w:spacing w:before="120"/>
              <w:rPr>
                <w:i/>
                <w:sz w:val="28"/>
              </w:rPr>
            </w:pPr>
            <w:r w:rsidRPr="005D76E5">
              <w:rPr>
                <w:i/>
                <w:sz w:val="28"/>
              </w:rPr>
              <w:t>W</w:t>
            </w:r>
          </w:p>
        </w:tc>
        <w:tc>
          <w:tcPr>
            <w:tcW w:w="284" w:type="dxa"/>
          </w:tcPr>
          <w:p w:rsidR="00522D92" w:rsidRPr="005D76E5" w:rsidRDefault="00522D92" w:rsidP="00522D92">
            <w:pPr>
              <w:tabs>
                <w:tab w:val="left" w:pos="567"/>
              </w:tabs>
              <w:spacing w:before="120"/>
              <w:rPr>
                <w:sz w:val="28"/>
              </w:rPr>
            </w:pPr>
            <w:r w:rsidRPr="005D76E5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522D92" w:rsidRPr="005D76E5" w:rsidRDefault="00522D92" w:rsidP="00522D92">
            <w:pPr>
              <w:tabs>
                <w:tab w:val="left" w:pos="567"/>
              </w:tabs>
              <w:spacing w:before="120"/>
              <w:rPr>
                <w:sz w:val="28"/>
              </w:rPr>
            </w:pPr>
            <w:r w:rsidRPr="005D76E5">
              <w:rPr>
                <w:sz w:val="28"/>
              </w:rPr>
              <w:t>суммарное содержание воды и остаточных органических растворителей в субстанции</w:t>
            </w:r>
            <w:proofErr w:type="gramStart"/>
            <w:r w:rsidRPr="005D76E5">
              <w:rPr>
                <w:sz w:val="28"/>
              </w:rPr>
              <w:t>, %;</w:t>
            </w:r>
            <w:proofErr w:type="gramEnd"/>
          </w:p>
        </w:tc>
      </w:tr>
      <w:tr w:rsidR="00522D92" w:rsidRPr="005D76E5" w:rsidTr="00522D92">
        <w:trPr>
          <w:cantSplit/>
        </w:trPr>
        <w:tc>
          <w:tcPr>
            <w:tcW w:w="675" w:type="dxa"/>
          </w:tcPr>
          <w:p w:rsidR="00522D92" w:rsidRPr="005D76E5" w:rsidRDefault="00522D92" w:rsidP="00522D92">
            <w:pPr>
              <w:tabs>
                <w:tab w:val="left" w:pos="567"/>
              </w:tabs>
              <w:spacing w:before="120"/>
              <w:rPr>
                <w:sz w:val="28"/>
              </w:rPr>
            </w:pPr>
          </w:p>
        </w:tc>
        <w:tc>
          <w:tcPr>
            <w:tcW w:w="567" w:type="dxa"/>
          </w:tcPr>
          <w:p w:rsidR="00522D92" w:rsidRPr="005D76E5" w:rsidRDefault="00522D92" w:rsidP="00522D92">
            <w:pPr>
              <w:tabs>
                <w:tab w:val="left" w:pos="567"/>
              </w:tabs>
              <w:spacing w:before="120"/>
              <w:rPr>
                <w:i/>
                <w:sz w:val="28"/>
              </w:rPr>
            </w:pPr>
            <w:r w:rsidRPr="005D76E5">
              <w:rPr>
                <w:i/>
                <w:sz w:val="28"/>
              </w:rPr>
              <w:t>P</w:t>
            </w:r>
          </w:p>
        </w:tc>
        <w:tc>
          <w:tcPr>
            <w:tcW w:w="284" w:type="dxa"/>
          </w:tcPr>
          <w:p w:rsidR="00522D92" w:rsidRPr="005D76E5" w:rsidRDefault="00522D92" w:rsidP="00522D92">
            <w:pPr>
              <w:tabs>
                <w:tab w:val="left" w:pos="567"/>
              </w:tabs>
              <w:spacing w:before="120"/>
              <w:rPr>
                <w:sz w:val="28"/>
              </w:rPr>
            </w:pPr>
            <w:r w:rsidRPr="005D76E5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522D92" w:rsidRPr="005D76E5" w:rsidRDefault="00522D92" w:rsidP="001A31C3">
            <w:pPr>
              <w:tabs>
                <w:tab w:val="left" w:pos="709"/>
                <w:tab w:val="left" w:pos="1134"/>
                <w:tab w:val="left" w:pos="1276"/>
              </w:tabs>
              <w:spacing w:before="120"/>
            </w:pPr>
            <w:r w:rsidRPr="005D76E5">
              <w:rPr>
                <w:sz w:val="28"/>
              </w:rPr>
              <w:t xml:space="preserve">содержание </w:t>
            </w:r>
            <w:proofErr w:type="spellStart"/>
            <w:r w:rsidR="001A31C3">
              <w:rPr>
                <w:sz w:val="28"/>
              </w:rPr>
              <w:t>ида</w:t>
            </w:r>
            <w:r w:rsidRPr="005D76E5">
              <w:rPr>
                <w:sz w:val="28"/>
              </w:rPr>
              <w:t>рубицина</w:t>
            </w:r>
            <w:proofErr w:type="spellEnd"/>
            <w:r w:rsidRPr="005D76E5">
              <w:rPr>
                <w:sz w:val="28"/>
              </w:rPr>
              <w:t xml:space="preserve"> гидр</w:t>
            </w:r>
            <w:r w:rsidR="001A31C3">
              <w:rPr>
                <w:sz w:val="28"/>
              </w:rPr>
              <w:t xml:space="preserve">охлорида в стандартном образце </w:t>
            </w:r>
            <w:proofErr w:type="spellStart"/>
            <w:r w:rsidR="001A31C3">
              <w:rPr>
                <w:sz w:val="28"/>
              </w:rPr>
              <w:t>ида</w:t>
            </w:r>
            <w:r w:rsidRPr="005D76E5">
              <w:rPr>
                <w:sz w:val="28"/>
              </w:rPr>
              <w:t>рубицина</w:t>
            </w:r>
            <w:proofErr w:type="spellEnd"/>
            <w:r w:rsidRPr="005D76E5">
              <w:rPr>
                <w:sz w:val="28"/>
              </w:rPr>
              <w:t xml:space="preserve"> гидрохлорида, %.</w:t>
            </w:r>
          </w:p>
        </w:tc>
      </w:tr>
    </w:tbl>
    <w:p w:rsidR="00522D92" w:rsidRPr="005D76E5" w:rsidRDefault="00522D92" w:rsidP="00522D92">
      <w:pPr>
        <w:spacing w:before="240" w:line="360" w:lineRule="auto"/>
        <w:ind w:firstLine="709"/>
        <w:jc w:val="both"/>
        <w:rPr>
          <w:sz w:val="28"/>
        </w:rPr>
      </w:pPr>
      <w:r w:rsidRPr="005D76E5">
        <w:rPr>
          <w:b/>
          <w:sz w:val="28"/>
        </w:rPr>
        <w:t>Хранение.</w:t>
      </w:r>
      <w:r w:rsidRPr="005D76E5">
        <w:rPr>
          <w:sz w:val="28"/>
        </w:rPr>
        <w:t xml:space="preserve"> </w:t>
      </w:r>
      <w:r w:rsidRPr="005D76E5">
        <w:rPr>
          <w:rFonts w:hint="eastAsia"/>
          <w:sz w:val="28"/>
        </w:rPr>
        <w:t>В</w:t>
      </w:r>
      <w:r w:rsidRPr="005D76E5">
        <w:rPr>
          <w:sz w:val="28"/>
        </w:rPr>
        <w:t xml:space="preserve"> </w:t>
      </w:r>
      <w:r w:rsidRPr="005D76E5">
        <w:rPr>
          <w:bCs/>
          <w:sz w:val="28"/>
        </w:rPr>
        <w:t>герметично укупоренной упаковке</w:t>
      </w:r>
      <w:r w:rsidR="00251B9C">
        <w:rPr>
          <w:bCs/>
          <w:sz w:val="28"/>
        </w:rPr>
        <w:t xml:space="preserve"> в</w:t>
      </w:r>
      <w:r w:rsidRPr="005D76E5">
        <w:rPr>
          <w:bCs/>
          <w:sz w:val="28"/>
        </w:rPr>
        <w:t xml:space="preserve"> </w:t>
      </w:r>
      <w:r w:rsidRPr="005D76E5">
        <w:rPr>
          <w:rFonts w:hint="eastAsia"/>
          <w:sz w:val="28"/>
        </w:rPr>
        <w:t>защищённом</w:t>
      </w:r>
      <w:r w:rsidRPr="005D76E5">
        <w:rPr>
          <w:sz w:val="28"/>
        </w:rPr>
        <w:t xml:space="preserve"> </w:t>
      </w:r>
      <w:r w:rsidRPr="005D76E5">
        <w:rPr>
          <w:rFonts w:hint="eastAsia"/>
          <w:sz w:val="28"/>
        </w:rPr>
        <w:t>от</w:t>
      </w:r>
      <w:r w:rsidRPr="005D76E5">
        <w:rPr>
          <w:sz w:val="28"/>
        </w:rPr>
        <w:t xml:space="preserve"> </w:t>
      </w:r>
      <w:r w:rsidRPr="005D76E5">
        <w:rPr>
          <w:rFonts w:hint="eastAsia"/>
          <w:sz w:val="28"/>
        </w:rPr>
        <w:t>света</w:t>
      </w:r>
      <w:r w:rsidRPr="005D76E5">
        <w:rPr>
          <w:sz w:val="28"/>
        </w:rPr>
        <w:t xml:space="preserve"> </w:t>
      </w:r>
      <w:r w:rsidRPr="005D76E5">
        <w:rPr>
          <w:rFonts w:hint="eastAsia"/>
          <w:sz w:val="28"/>
        </w:rPr>
        <w:t>месте</w:t>
      </w:r>
      <w:r w:rsidRPr="005D76E5">
        <w:rPr>
          <w:sz w:val="28"/>
        </w:rPr>
        <w:t>.</w:t>
      </w:r>
    </w:p>
    <w:p w:rsidR="00522D92" w:rsidRDefault="00522D92"/>
    <w:sectPr w:rsidR="00522D92" w:rsidSect="002C5AFB">
      <w:footerReference w:type="even" r:id="rId8"/>
      <w:footerReference w:type="default" r:id="rId9"/>
      <w:pgSz w:w="11907" w:h="16840" w:code="9"/>
      <w:pgMar w:top="1105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727" w:rsidRDefault="000C0727" w:rsidP="00522D92">
      <w:r>
        <w:separator/>
      </w:r>
    </w:p>
  </w:endnote>
  <w:endnote w:type="continuationSeparator" w:id="0">
    <w:p w:rsidR="000C0727" w:rsidRDefault="000C0727" w:rsidP="00522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727" w:rsidRDefault="008709FA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C072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0727" w:rsidRDefault="000C07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727" w:rsidRDefault="008709FA">
    <w:pPr>
      <w:pStyle w:val="a5"/>
      <w:jc w:val="center"/>
    </w:pPr>
    <w:r w:rsidRPr="00B01790">
      <w:rPr>
        <w:sz w:val="28"/>
        <w:szCs w:val="28"/>
      </w:rPr>
      <w:fldChar w:fldCharType="begin"/>
    </w:r>
    <w:r w:rsidR="000C0727" w:rsidRPr="00B01790">
      <w:rPr>
        <w:sz w:val="28"/>
        <w:szCs w:val="28"/>
      </w:rPr>
      <w:instrText xml:space="preserve"> PAGE   \* MERGEFORMAT </w:instrText>
    </w:r>
    <w:r w:rsidRPr="00B01790">
      <w:rPr>
        <w:sz w:val="28"/>
        <w:szCs w:val="28"/>
      </w:rPr>
      <w:fldChar w:fldCharType="separate"/>
    </w:r>
    <w:r w:rsidR="0069003F">
      <w:rPr>
        <w:noProof/>
        <w:sz w:val="28"/>
        <w:szCs w:val="28"/>
      </w:rPr>
      <w:t>2</w:t>
    </w:r>
    <w:r w:rsidRPr="00B01790">
      <w:rPr>
        <w:sz w:val="28"/>
        <w:szCs w:val="28"/>
      </w:rPr>
      <w:fldChar w:fldCharType="end"/>
    </w:r>
  </w:p>
  <w:p w:rsidR="000C0727" w:rsidRDefault="000C0727">
    <w:pPr>
      <w:pStyle w:val="a5"/>
      <w:widowControl/>
      <w:ind w:right="360"/>
      <w:jc w:val="right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727" w:rsidRDefault="000C0727" w:rsidP="00522D92">
      <w:r>
        <w:separator/>
      </w:r>
    </w:p>
  </w:footnote>
  <w:footnote w:type="continuationSeparator" w:id="0">
    <w:p w:rsidR="000C0727" w:rsidRDefault="000C0727" w:rsidP="00522D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D92"/>
    <w:rsid w:val="00031A00"/>
    <w:rsid w:val="000861B1"/>
    <w:rsid w:val="000B5F3A"/>
    <w:rsid w:val="000C0727"/>
    <w:rsid w:val="000E6E86"/>
    <w:rsid w:val="001168C7"/>
    <w:rsid w:val="001A31C3"/>
    <w:rsid w:val="001B7A12"/>
    <w:rsid w:val="001C7469"/>
    <w:rsid w:val="00251B9C"/>
    <w:rsid w:val="002B7180"/>
    <w:rsid w:val="002C2F76"/>
    <w:rsid w:val="002C5AFB"/>
    <w:rsid w:val="002D45D4"/>
    <w:rsid w:val="003910ED"/>
    <w:rsid w:val="0039419C"/>
    <w:rsid w:val="00426E70"/>
    <w:rsid w:val="00457B5C"/>
    <w:rsid w:val="00482F15"/>
    <w:rsid w:val="004E411D"/>
    <w:rsid w:val="00522D92"/>
    <w:rsid w:val="00540B4B"/>
    <w:rsid w:val="005D2083"/>
    <w:rsid w:val="005D4E9E"/>
    <w:rsid w:val="006176B3"/>
    <w:rsid w:val="0069003F"/>
    <w:rsid w:val="00734EA5"/>
    <w:rsid w:val="00753773"/>
    <w:rsid w:val="007F601C"/>
    <w:rsid w:val="008257C5"/>
    <w:rsid w:val="00864627"/>
    <w:rsid w:val="008709FA"/>
    <w:rsid w:val="008C21B7"/>
    <w:rsid w:val="008D7585"/>
    <w:rsid w:val="008F2D90"/>
    <w:rsid w:val="00946063"/>
    <w:rsid w:val="009B212E"/>
    <w:rsid w:val="00A27E2F"/>
    <w:rsid w:val="00A923BC"/>
    <w:rsid w:val="00AC0497"/>
    <w:rsid w:val="00AD1F1F"/>
    <w:rsid w:val="00B21CC7"/>
    <w:rsid w:val="00B61C74"/>
    <w:rsid w:val="00B95EB7"/>
    <w:rsid w:val="00BB1E7B"/>
    <w:rsid w:val="00BE766E"/>
    <w:rsid w:val="00BF682F"/>
    <w:rsid w:val="00C128EB"/>
    <w:rsid w:val="00C14A5D"/>
    <w:rsid w:val="00C41A1E"/>
    <w:rsid w:val="00D71D45"/>
    <w:rsid w:val="00D96543"/>
    <w:rsid w:val="00DB4B49"/>
    <w:rsid w:val="00DD00DC"/>
    <w:rsid w:val="00E027B9"/>
    <w:rsid w:val="00E04376"/>
    <w:rsid w:val="00E223AF"/>
    <w:rsid w:val="00E35060"/>
    <w:rsid w:val="00E427B8"/>
    <w:rsid w:val="00E475C1"/>
    <w:rsid w:val="00E74925"/>
    <w:rsid w:val="00EA151D"/>
    <w:rsid w:val="00EE2599"/>
    <w:rsid w:val="00EE3CBB"/>
    <w:rsid w:val="00F060CC"/>
    <w:rsid w:val="00F17CBC"/>
    <w:rsid w:val="00F22A61"/>
    <w:rsid w:val="00F45D30"/>
    <w:rsid w:val="00F87BEB"/>
    <w:rsid w:val="00FD1803"/>
    <w:rsid w:val="00FD50F7"/>
    <w:rsid w:val="00FE5BE9"/>
    <w:rsid w:val="00FF5D6A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92"/>
    <w:pPr>
      <w:widowControl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2D92"/>
    <w:pPr>
      <w:spacing w:after="120"/>
    </w:pPr>
    <w:rPr>
      <w:rFonts w:ascii="NTHarmonica" w:hAnsi="NTHarmonica"/>
      <w:sz w:val="24"/>
      <w:lang w:val="en-GB"/>
    </w:rPr>
  </w:style>
  <w:style w:type="character" w:customStyle="1" w:styleId="a4">
    <w:name w:val="Основной текст Знак"/>
    <w:basedOn w:val="a0"/>
    <w:link w:val="a3"/>
    <w:rsid w:val="00522D92"/>
    <w:rPr>
      <w:rFonts w:ascii="NTHarmonica" w:eastAsia="Times New Roman" w:hAnsi="NTHarmonica"/>
      <w:sz w:val="24"/>
      <w:szCs w:val="20"/>
      <w:lang w:val="en-GB" w:eastAsia="ru-RU"/>
    </w:rPr>
  </w:style>
  <w:style w:type="paragraph" w:styleId="a5">
    <w:name w:val="footer"/>
    <w:basedOn w:val="a"/>
    <w:link w:val="a6"/>
    <w:rsid w:val="00522D9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522D92"/>
    <w:rPr>
      <w:rFonts w:eastAsia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522D9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522D92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522D92"/>
    <w:rPr>
      <w:rFonts w:cs="Times New Roman"/>
      <w:sz w:val="20"/>
    </w:rPr>
  </w:style>
  <w:style w:type="paragraph" w:styleId="aa">
    <w:name w:val="Plain Text"/>
    <w:aliases w:val="Plain Text Char"/>
    <w:basedOn w:val="a"/>
    <w:link w:val="ab"/>
    <w:rsid w:val="00522D92"/>
    <w:pPr>
      <w:widowControl/>
    </w:pPr>
    <w:rPr>
      <w:rFonts w:ascii="Courier New" w:hAnsi="Courier New"/>
    </w:rPr>
  </w:style>
  <w:style w:type="character" w:customStyle="1" w:styleId="ab">
    <w:name w:val="Текст Знак"/>
    <w:aliases w:val="Plain Text Char Знак"/>
    <w:basedOn w:val="a0"/>
    <w:link w:val="aa"/>
    <w:rsid w:val="00522D92"/>
    <w:rPr>
      <w:rFonts w:ascii="Courier New" w:eastAsia="Times New Roman" w:hAnsi="Courier New"/>
      <w:sz w:val="20"/>
      <w:szCs w:val="20"/>
      <w:lang w:eastAsia="ru-RU"/>
    </w:rPr>
  </w:style>
  <w:style w:type="paragraph" w:customStyle="1" w:styleId="1">
    <w:name w:val="Обычный1"/>
    <w:rsid w:val="00522D92"/>
    <w:pPr>
      <w:spacing w:line="240" w:lineRule="auto"/>
      <w:jc w:val="left"/>
    </w:pPr>
    <w:rPr>
      <w:rFonts w:eastAsia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22D92"/>
    <w:pPr>
      <w:widowControl/>
      <w:spacing w:after="120"/>
    </w:pPr>
    <w:rPr>
      <w:rFonts w:ascii="NTHarmonica" w:hAnsi="NTHarmonic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522D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2D92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E027B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27B9"/>
  </w:style>
  <w:style w:type="character" w:customStyle="1" w:styleId="af0">
    <w:name w:val="Текст примечания Знак"/>
    <w:basedOn w:val="a0"/>
    <w:link w:val="af"/>
    <w:uiPriority w:val="99"/>
    <w:semiHidden/>
    <w:rsid w:val="00E027B9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27B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27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4</cp:revision>
  <dcterms:created xsi:type="dcterms:W3CDTF">2021-02-17T06:28:00Z</dcterms:created>
  <dcterms:modified xsi:type="dcterms:W3CDTF">2021-03-19T11:13:00Z</dcterms:modified>
</cp:coreProperties>
</file>