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1CEE" w:rsidRPr="007F63C3" w:rsidRDefault="00C11CEE" w:rsidP="00C11CEE">
      <w:pPr>
        <w:pStyle w:val="a8"/>
        <w:jc w:val="center"/>
        <w:rPr>
          <w:b w:val="0"/>
          <w:color w:val="000000" w:themeColor="text1"/>
          <w:spacing w:val="-10"/>
          <w:szCs w:val="28"/>
        </w:rPr>
      </w:pPr>
      <w:r w:rsidRPr="007F63C3">
        <w:rPr>
          <w:color w:val="000000" w:themeColor="text1"/>
          <w:spacing w:val="-10"/>
          <w:szCs w:val="28"/>
        </w:rPr>
        <w:t>МИНИСТЕРСТВО ЗДРАВООХРАНЕНИЯ РОССИЙСКОЙ ФЕДЕРАЦИИ</w:t>
      </w:r>
    </w:p>
    <w:p w:rsidR="00C11CEE" w:rsidRDefault="00C11CEE" w:rsidP="00C11CEE">
      <w:pPr>
        <w:pStyle w:val="a8"/>
        <w:tabs>
          <w:tab w:val="left" w:pos="3828"/>
        </w:tabs>
        <w:jc w:val="center"/>
        <w:rPr>
          <w:color w:val="FFFFFF" w:themeColor="background1"/>
          <w:szCs w:val="28"/>
        </w:rPr>
      </w:pPr>
    </w:p>
    <w:p w:rsidR="00C11CEE" w:rsidRDefault="00C11CEE" w:rsidP="00C11CEE">
      <w:pPr>
        <w:pStyle w:val="a8"/>
        <w:tabs>
          <w:tab w:val="left" w:pos="3828"/>
        </w:tabs>
        <w:jc w:val="center"/>
        <w:rPr>
          <w:color w:val="FFFFFF" w:themeColor="background1"/>
          <w:szCs w:val="28"/>
        </w:rPr>
      </w:pPr>
    </w:p>
    <w:p w:rsidR="00C11CEE" w:rsidRDefault="00C11CEE" w:rsidP="00C11CEE">
      <w:pPr>
        <w:pStyle w:val="a8"/>
        <w:tabs>
          <w:tab w:val="left" w:pos="3828"/>
        </w:tabs>
        <w:jc w:val="center"/>
        <w:rPr>
          <w:color w:val="FFFFFF" w:themeColor="background1"/>
          <w:szCs w:val="28"/>
        </w:rPr>
      </w:pPr>
    </w:p>
    <w:p w:rsidR="00C11CEE" w:rsidRPr="007F63C3" w:rsidRDefault="00C11CEE" w:rsidP="00C11CEE">
      <w:pPr>
        <w:pStyle w:val="a8"/>
        <w:tabs>
          <w:tab w:val="left" w:pos="3828"/>
        </w:tabs>
        <w:jc w:val="center"/>
        <w:rPr>
          <w:b w:val="0"/>
          <w:color w:val="FFFFFF" w:themeColor="background1"/>
          <w:szCs w:val="28"/>
        </w:rPr>
      </w:pPr>
      <w:r w:rsidRPr="007F63C3">
        <w:rPr>
          <w:color w:val="FFFFFF" w:themeColor="background1"/>
          <w:szCs w:val="28"/>
        </w:rPr>
        <w:t xml:space="preserve"> [Строка 4: свободная, 1,5 интервала]</w:t>
      </w:r>
    </w:p>
    <w:p w:rsidR="00C11CEE" w:rsidRPr="00EF633C" w:rsidRDefault="00C11CEE" w:rsidP="00C11CE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EF633C">
        <w:rPr>
          <w:rFonts w:ascii="Times New Roman" w:hAnsi="Times New Roman"/>
          <w:b/>
          <w:color w:val="000000" w:themeColor="text1"/>
          <w:sz w:val="32"/>
          <w:szCs w:val="32"/>
        </w:rPr>
        <w:t xml:space="preserve">ФАРМАКОПЕЙНАЯ СТАТЬЯ </w:t>
      </w:r>
    </w:p>
    <w:tbl>
      <w:tblPr>
        <w:tblW w:w="0" w:type="auto"/>
        <w:tblInd w:w="108" w:type="dxa"/>
        <w:tblBorders>
          <w:bottom w:val="single" w:sz="4" w:space="0" w:color="auto"/>
        </w:tblBorders>
        <w:tblLook w:val="04A0"/>
      </w:tblPr>
      <w:tblGrid>
        <w:gridCol w:w="9356"/>
      </w:tblGrid>
      <w:tr w:rsidR="00C11CEE" w:rsidRPr="005B7F51" w:rsidTr="00454584">
        <w:tc>
          <w:tcPr>
            <w:tcW w:w="9356" w:type="dxa"/>
          </w:tcPr>
          <w:p w:rsidR="00C11CEE" w:rsidRPr="007F63C3" w:rsidRDefault="00C11CEE" w:rsidP="00454584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</w:tbl>
    <w:p w:rsidR="00C11CEE" w:rsidRPr="005B7F51" w:rsidRDefault="00C11CEE" w:rsidP="00C11CEE">
      <w:pPr>
        <w:spacing w:after="0" w:line="40" w:lineRule="exact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f1"/>
        <w:tblW w:w="943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975"/>
        <w:gridCol w:w="419"/>
        <w:gridCol w:w="3039"/>
      </w:tblGrid>
      <w:tr w:rsidR="00C11CEE" w:rsidRPr="005B7F51" w:rsidTr="00454584">
        <w:trPr>
          <w:trHeight w:val="589"/>
        </w:trPr>
        <w:tc>
          <w:tcPr>
            <w:tcW w:w="5975" w:type="dxa"/>
          </w:tcPr>
          <w:p w:rsidR="00C11CEE" w:rsidRPr="00EF633C" w:rsidRDefault="00C11CEE" w:rsidP="00C11CEE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EF633C">
              <w:rPr>
                <w:rFonts w:ascii="Times New Roman" w:hAnsi="Times New Roman"/>
                <w:b/>
                <w:sz w:val="28"/>
                <w:szCs w:val="28"/>
              </w:rPr>
              <w:t xml:space="preserve">Альбумин </w:t>
            </w:r>
            <w:proofErr w:type="spellStart"/>
            <w:r w:rsidRPr="00EF633C">
              <w:rPr>
                <w:rFonts w:ascii="Times New Roman" w:hAnsi="Times New Roman"/>
                <w:b/>
                <w:sz w:val="28"/>
                <w:szCs w:val="28"/>
              </w:rPr>
              <w:t>черный+Железа</w:t>
            </w:r>
            <w:proofErr w:type="spellEnd"/>
            <w:r w:rsidRPr="00EF633C">
              <w:rPr>
                <w:rFonts w:ascii="Times New Roman" w:hAnsi="Times New Roman"/>
                <w:b/>
                <w:sz w:val="28"/>
                <w:szCs w:val="28"/>
              </w:rPr>
              <w:t xml:space="preserve"> сульфат</w:t>
            </w:r>
          </w:p>
          <w:p w:rsidR="00C11CEE" w:rsidRPr="00EF633C" w:rsidRDefault="00C11CEE" w:rsidP="00C11CEE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EF633C">
              <w:rPr>
                <w:rFonts w:ascii="Times New Roman" w:hAnsi="Times New Roman"/>
                <w:b/>
                <w:sz w:val="28"/>
                <w:szCs w:val="28"/>
              </w:rPr>
              <w:t>+Лизин, плитки</w:t>
            </w:r>
          </w:p>
        </w:tc>
        <w:tc>
          <w:tcPr>
            <w:tcW w:w="419" w:type="dxa"/>
          </w:tcPr>
          <w:p w:rsidR="00C11CEE" w:rsidRPr="00EF633C" w:rsidRDefault="00C11CEE" w:rsidP="00C11CEE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039" w:type="dxa"/>
          </w:tcPr>
          <w:p w:rsidR="00C11CEE" w:rsidRPr="00EF633C" w:rsidRDefault="00C11CEE" w:rsidP="00C11CEE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EF633C">
              <w:rPr>
                <w:rFonts w:ascii="Times New Roman" w:hAnsi="Times New Roman"/>
                <w:b/>
                <w:sz w:val="28"/>
                <w:szCs w:val="28"/>
              </w:rPr>
              <w:t>ФС</w:t>
            </w:r>
          </w:p>
        </w:tc>
      </w:tr>
      <w:tr w:rsidR="00C11CEE" w:rsidRPr="005B7F51" w:rsidTr="00454584">
        <w:trPr>
          <w:trHeight w:val="654"/>
        </w:trPr>
        <w:tc>
          <w:tcPr>
            <w:tcW w:w="5975" w:type="dxa"/>
          </w:tcPr>
          <w:p w:rsidR="00C11CEE" w:rsidRPr="00EF633C" w:rsidRDefault="00C11CEE" w:rsidP="00C11CEE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EF633C">
              <w:rPr>
                <w:rFonts w:ascii="Times New Roman" w:hAnsi="Times New Roman"/>
                <w:b/>
                <w:sz w:val="28"/>
                <w:szCs w:val="28"/>
              </w:rPr>
              <w:t xml:space="preserve">Альбумин </w:t>
            </w:r>
            <w:proofErr w:type="spellStart"/>
            <w:r w:rsidRPr="00EF633C">
              <w:rPr>
                <w:rFonts w:ascii="Times New Roman" w:hAnsi="Times New Roman"/>
                <w:b/>
                <w:sz w:val="28"/>
                <w:szCs w:val="28"/>
              </w:rPr>
              <w:t>черный+Железа</w:t>
            </w:r>
            <w:proofErr w:type="spellEnd"/>
            <w:r w:rsidRPr="00EF633C">
              <w:rPr>
                <w:rFonts w:ascii="Times New Roman" w:hAnsi="Times New Roman"/>
                <w:b/>
                <w:sz w:val="28"/>
                <w:szCs w:val="28"/>
              </w:rPr>
              <w:t xml:space="preserve"> сульфат</w:t>
            </w:r>
          </w:p>
          <w:p w:rsidR="00C11CEE" w:rsidRPr="00EF633C" w:rsidRDefault="00C11CEE" w:rsidP="00C11CEE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EF633C">
              <w:rPr>
                <w:rFonts w:ascii="Times New Roman" w:hAnsi="Times New Roman"/>
                <w:b/>
                <w:sz w:val="28"/>
                <w:szCs w:val="28"/>
              </w:rPr>
              <w:t>+Лизин, плитки</w:t>
            </w:r>
          </w:p>
        </w:tc>
        <w:tc>
          <w:tcPr>
            <w:tcW w:w="419" w:type="dxa"/>
          </w:tcPr>
          <w:p w:rsidR="00C11CEE" w:rsidRPr="00EF633C" w:rsidRDefault="00C11CEE" w:rsidP="00C11CEE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039" w:type="dxa"/>
          </w:tcPr>
          <w:p w:rsidR="00C11CEE" w:rsidRPr="00EF633C" w:rsidRDefault="00C11CEE" w:rsidP="00C11CEE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11CEE" w:rsidRPr="005B7F51" w:rsidTr="00454584">
        <w:trPr>
          <w:trHeight w:val="282"/>
        </w:trPr>
        <w:tc>
          <w:tcPr>
            <w:tcW w:w="5975" w:type="dxa"/>
            <w:tcBorders>
              <w:bottom w:val="single" w:sz="4" w:space="0" w:color="auto"/>
            </w:tcBorders>
          </w:tcPr>
          <w:p w:rsidR="00C11CEE" w:rsidRPr="00EF633C" w:rsidRDefault="00C11CEE" w:rsidP="00C11CEE">
            <w:pPr>
              <w:spacing w:after="0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proofErr w:type="spellStart"/>
            <w:r w:rsidRPr="00EF633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Ferri</w:t>
            </w:r>
            <w:proofErr w:type="spellEnd"/>
            <w:r w:rsidRPr="00EF633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F633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sulfatis</w:t>
            </w:r>
            <w:proofErr w:type="spellEnd"/>
            <w:r w:rsidRPr="00EF633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+ </w:t>
            </w:r>
            <w:proofErr w:type="spellStart"/>
            <w:r w:rsidRPr="00EF633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Nigrum</w:t>
            </w:r>
            <w:proofErr w:type="spellEnd"/>
            <w:r w:rsidRPr="00EF633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albumin+ </w:t>
            </w:r>
            <w:proofErr w:type="spellStart"/>
            <w:r w:rsidRPr="00EF633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Lysin</w:t>
            </w:r>
            <w:proofErr w:type="spellEnd"/>
            <w:r w:rsidRPr="00EF633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, </w:t>
            </w:r>
          </w:p>
          <w:p w:rsidR="00C11CEE" w:rsidRPr="00EF633C" w:rsidRDefault="00C11CEE" w:rsidP="00C11CEE">
            <w:pPr>
              <w:spacing w:after="0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proofErr w:type="spellStart"/>
            <w:r w:rsidRPr="00EF633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tegulis</w:t>
            </w:r>
            <w:proofErr w:type="spellEnd"/>
          </w:p>
        </w:tc>
        <w:tc>
          <w:tcPr>
            <w:tcW w:w="419" w:type="dxa"/>
            <w:tcBorders>
              <w:bottom w:val="single" w:sz="4" w:space="0" w:color="auto"/>
            </w:tcBorders>
          </w:tcPr>
          <w:p w:rsidR="00C11CEE" w:rsidRPr="00EF633C" w:rsidRDefault="00C11CEE" w:rsidP="00C11CEE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3039" w:type="dxa"/>
            <w:tcBorders>
              <w:bottom w:val="single" w:sz="4" w:space="0" w:color="auto"/>
            </w:tcBorders>
          </w:tcPr>
          <w:p w:rsidR="00C11CEE" w:rsidRPr="00EF633C" w:rsidRDefault="00C11CEE" w:rsidP="00C11CEE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EF633C">
              <w:rPr>
                <w:rFonts w:ascii="Times New Roman" w:hAnsi="Times New Roman"/>
                <w:b/>
                <w:sz w:val="28"/>
                <w:szCs w:val="28"/>
              </w:rPr>
              <w:t>Вводится впервые</w:t>
            </w:r>
          </w:p>
        </w:tc>
      </w:tr>
    </w:tbl>
    <w:p w:rsidR="00E125CE" w:rsidRPr="00C11CEE" w:rsidRDefault="00834113" w:rsidP="00C11CEE">
      <w:pPr>
        <w:pStyle w:val="a8"/>
        <w:spacing w:line="360" w:lineRule="auto"/>
        <w:jc w:val="center"/>
        <w:rPr>
          <w:rFonts w:ascii="Times New Roman" w:hAnsi="Times New Roman"/>
          <w:b w:val="0"/>
          <w:color w:val="FFFFFF" w:themeColor="background1"/>
          <w:spacing w:val="-10"/>
          <w:szCs w:val="28"/>
        </w:rPr>
      </w:pPr>
      <w:r w:rsidRPr="006A2F30">
        <w:rPr>
          <w:rFonts w:ascii="Times New Roman" w:hAnsi="Times New Roman"/>
          <w:color w:val="FFFFFF" w:themeColor="background1"/>
          <w:spacing w:val="-10"/>
          <w:szCs w:val="28"/>
        </w:rPr>
        <w:t>МИНИСТЕРСТВО ЗДРАВООХРАНЕНИЯ РОССИЙСКОЙ ФЕДЕРАЦИИ</w:t>
      </w:r>
    </w:p>
    <w:p w:rsidR="0023346C" w:rsidRPr="00C11CEE" w:rsidRDefault="00834113" w:rsidP="00665E0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1CEE">
        <w:rPr>
          <w:rFonts w:ascii="Times New Roman" w:hAnsi="Times New Roman"/>
          <w:sz w:val="28"/>
          <w:szCs w:val="28"/>
        </w:rPr>
        <w:t xml:space="preserve">Настоящая фармакопейная статья распространяется на </w:t>
      </w:r>
      <w:r w:rsidR="00725711" w:rsidRPr="00C11CEE">
        <w:rPr>
          <w:rFonts w:ascii="Times New Roman" w:hAnsi="Times New Roman"/>
          <w:sz w:val="28"/>
          <w:szCs w:val="28"/>
        </w:rPr>
        <w:t xml:space="preserve">лекарственный препарат  </w:t>
      </w:r>
      <w:r w:rsidR="00E10547">
        <w:rPr>
          <w:rFonts w:ascii="Times New Roman" w:hAnsi="Times New Roman"/>
          <w:sz w:val="28"/>
          <w:szCs w:val="28"/>
        </w:rPr>
        <w:t xml:space="preserve">альбумин </w:t>
      </w:r>
      <w:proofErr w:type="spellStart"/>
      <w:r w:rsidR="00E10547">
        <w:rPr>
          <w:rFonts w:ascii="Times New Roman" w:hAnsi="Times New Roman"/>
          <w:sz w:val="28"/>
          <w:szCs w:val="28"/>
        </w:rPr>
        <w:t>черный+ж</w:t>
      </w:r>
      <w:r w:rsidR="00665E08" w:rsidRPr="00665E08">
        <w:rPr>
          <w:rFonts w:ascii="Times New Roman" w:hAnsi="Times New Roman"/>
          <w:sz w:val="28"/>
          <w:szCs w:val="28"/>
        </w:rPr>
        <w:t>елеза</w:t>
      </w:r>
      <w:proofErr w:type="spellEnd"/>
      <w:r w:rsidR="00665E08" w:rsidRPr="00665E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65E08" w:rsidRPr="00665E08">
        <w:rPr>
          <w:rFonts w:ascii="Times New Roman" w:hAnsi="Times New Roman"/>
          <w:sz w:val="28"/>
          <w:szCs w:val="28"/>
        </w:rPr>
        <w:t>сульфат</w:t>
      </w:r>
      <w:r w:rsidR="00E10547">
        <w:rPr>
          <w:rFonts w:ascii="Times New Roman" w:hAnsi="Times New Roman"/>
          <w:sz w:val="28"/>
          <w:szCs w:val="28"/>
        </w:rPr>
        <w:t>+л</w:t>
      </w:r>
      <w:r w:rsidR="00665E08" w:rsidRPr="00665E08">
        <w:rPr>
          <w:rFonts w:ascii="Times New Roman" w:hAnsi="Times New Roman"/>
          <w:sz w:val="28"/>
          <w:szCs w:val="28"/>
        </w:rPr>
        <w:t>изин</w:t>
      </w:r>
      <w:proofErr w:type="spellEnd"/>
      <w:r w:rsidR="00665E08" w:rsidRPr="00665E08">
        <w:rPr>
          <w:rFonts w:ascii="Times New Roman" w:hAnsi="Times New Roman"/>
          <w:sz w:val="28"/>
          <w:szCs w:val="28"/>
        </w:rPr>
        <w:t>, плитки</w:t>
      </w:r>
    </w:p>
    <w:p w:rsidR="00834113" w:rsidRPr="00C11CEE" w:rsidRDefault="00834113" w:rsidP="003254D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1CEE">
        <w:rPr>
          <w:rFonts w:ascii="Times New Roman" w:hAnsi="Times New Roman"/>
          <w:sz w:val="28"/>
          <w:szCs w:val="28"/>
        </w:rPr>
        <w:t>Препарат должен соответствовать требованиям ОФС «</w:t>
      </w:r>
      <w:r w:rsidR="00CD2D16" w:rsidRPr="00C11CEE">
        <w:rPr>
          <w:rFonts w:ascii="Times New Roman" w:hAnsi="Times New Roman"/>
          <w:sz w:val="28"/>
          <w:szCs w:val="28"/>
        </w:rPr>
        <w:t>Плитки</w:t>
      </w:r>
      <w:r w:rsidRPr="00C11CEE">
        <w:rPr>
          <w:rFonts w:ascii="Times New Roman" w:hAnsi="Times New Roman"/>
          <w:sz w:val="28"/>
          <w:szCs w:val="28"/>
        </w:rPr>
        <w:t>» и н</w:t>
      </w:r>
      <w:r w:rsidRPr="00C11CEE">
        <w:rPr>
          <w:rFonts w:ascii="Times New Roman" w:hAnsi="Times New Roman"/>
          <w:sz w:val="28"/>
          <w:szCs w:val="28"/>
        </w:rPr>
        <w:t>и</w:t>
      </w:r>
      <w:r w:rsidRPr="00C11CEE">
        <w:rPr>
          <w:rFonts w:ascii="Times New Roman" w:hAnsi="Times New Roman"/>
          <w:sz w:val="28"/>
          <w:szCs w:val="28"/>
        </w:rPr>
        <w:t xml:space="preserve">жеприведённым требованиям. </w:t>
      </w:r>
    </w:p>
    <w:p w:rsidR="00665E08" w:rsidRDefault="00665E08" w:rsidP="002E267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4B7340" w:rsidRPr="00C11CEE">
        <w:rPr>
          <w:rFonts w:ascii="Times New Roman" w:hAnsi="Times New Roman"/>
          <w:sz w:val="28"/>
          <w:szCs w:val="28"/>
        </w:rPr>
        <w:t>одержит</w:t>
      </w:r>
      <w:r>
        <w:rPr>
          <w:rFonts w:ascii="Times New Roman" w:hAnsi="Times New Roman"/>
          <w:sz w:val="28"/>
          <w:szCs w:val="28"/>
        </w:rPr>
        <w:t>:</w:t>
      </w:r>
    </w:p>
    <w:p w:rsidR="00665E08" w:rsidRDefault="004B7340" w:rsidP="002E267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1CEE">
        <w:rPr>
          <w:rFonts w:ascii="Times New Roman" w:hAnsi="Times New Roman"/>
          <w:sz w:val="28"/>
          <w:szCs w:val="28"/>
        </w:rPr>
        <w:t xml:space="preserve">не менее </w:t>
      </w:r>
      <w:r w:rsidR="00091F6E" w:rsidRPr="00C11CEE">
        <w:rPr>
          <w:rFonts w:ascii="Times New Roman" w:hAnsi="Times New Roman"/>
          <w:sz w:val="28"/>
          <w:szCs w:val="28"/>
        </w:rPr>
        <w:t>95</w:t>
      </w:r>
      <w:r w:rsidR="008C54BE" w:rsidRPr="00C11CEE">
        <w:rPr>
          <w:rFonts w:ascii="Times New Roman" w:hAnsi="Times New Roman"/>
          <w:sz w:val="28"/>
          <w:szCs w:val="28"/>
        </w:rPr>
        <w:t xml:space="preserve"> </w:t>
      </w:r>
      <w:r w:rsidRPr="00C11CEE">
        <w:rPr>
          <w:rFonts w:ascii="Times New Roman" w:hAnsi="Times New Roman"/>
          <w:sz w:val="28"/>
          <w:szCs w:val="28"/>
        </w:rPr>
        <w:t xml:space="preserve">% и не более </w:t>
      </w:r>
      <w:r w:rsidR="00091F6E" w:rsidRPr="00C11CEE">
        <w:rPr>
          <w:rFonts w:ascii="Times New Roman" w:hAnsi="Times New Roman"/>
          <w:sz w:val="28"/>
          <w:szCs w:val="28"/>
        </w:rPr>
        <w:t>105</w:t>
      </w:r>
      <w:r w:rsidR="008C54BE" w:rsidRPr="00C11CEE">
        <w:rPr>
          <w:rFonts w:ascii="Times New Roman" w:hAnsi="Times New Roman"/>
          <w:sz w:val="28"/>
          <w:szCs w:val="28"/>
        </w:rPr>
        <w:t xml:space="preserve"> </w:t>
      </w:r>
      <w:r w:rsidRPr="00C11CEE">
        <w:rPr>
          <w:rFonts w:ascii="Times New Roman" w:hAnsi="Times New Roman"/>
          <w:sz w:val="28"/>
          <w:szCs w:val="28"/>
        </w:rPr>
        <w:t>% от заявленного количества железа сульфата FeSO</w:t>
      </w:r>
      <w:r w:rsidRPr="00C11CEE">
        <w:rPr>
          <w:rFonts w:ascii="Times New Roman" w:hAnsi="Times New Roman"/>
          <w:sz w:val="28"/>
          <w:szCs w:val="28"/>
          <w:vertAlign w:val="subscript"/>
        </w:rPr>
        <w:t>4</w:t>
      </w:r>
      <w:r w:rsidR="008C54BE" w:rsidRPr="00C11CEE">
        <w:rPr>
          <w:rFonts w:ascii="Times New Roman" w:hAnsi="Times New Roman"/>
          <w:sz w:val="28"/>
          <w:szCs w:val="28"/>
        </w:rPr>
        <w:t>,</w:t>
      </w:r>
      <w:r w:rsidR="00665E08" w:rsidRPr="00C11CEE">
        <w:rPr>
          <w:rFonts w:ascii="Times New Roman" w:hAnsi="Times New Roman"/>
          <w:sz w:val="28"/>
          <w:szCs w:val="28"/>
        </w:rPr>
        <w:t xml:space="preserve"> </w:t>
      </w:r>
    </w:p>
    <w:p w:rsidR="006F675D" w:rsidRPr="00C11CEE" w:rsidRDefault="00421CFE" w:rsidP="002E2672">
      <w:pPr>
        <w:spacing w:after="0" w:line="360" w:lineRule="auto"/>
        <w:ind w:firstLine="709"/>
        <w:jc w:val="both"/>
        <w:rPr>
          <w:rStyle w:val="8"/>
          <w:color w:val="auto"/>
          <w:sz w:val="28"/>
          <w:szCs w:val="28"/>
        </w:rPr>
      </w:pPr>
      <w:r w:rsidRPr="00C11CEE">
        <w:rPr>
          <w:rFonts w:ascii="Times New Roman" w:hAnsi="Times New Roman"/>
          <w:sz w:val="28"/>
          <w:szCs w:val="28"/>
        </w:rPr>
        <w:t xml:space="preserve">не менее </w:t>
      </w:r>
      <w:r w:rsidR="00091F6E" w:rsidRPr="00C11CEE">
        <w:rPr>
          <w:rFonts w:ascii="Times New Roman" w:hAnsi="Times New Roman"/>
          <w:sz w:val="28"/>
          <w:szCs w:val="28"/>
        </w:rPr>
        <w:t>95</w:t>
      </w:r>
      <w:r w:rsidR="002E2672" w:rsidRPr="00C11CEE">
        <w:rPr>
          <w:rFonts w:ascii="Times New Roman" w:hAnsi="Times New Roman"/>
          <w:sz w:val="28"/>
          <w:szCs w:val="28"/>
        </w:rPr>
        <w:t xml:space="preserve"> </w:t>
      </w:r>
      <w:r w:rsidRPr="00C11CEE">
        <w:rPr>
          <w:rFonts w:ascii="Times New Roman" w:hAnsi="Times New Roman"/>
          <w:sz w:val="28"/>
          <w:szCs w:val="28"/>
        </w:rPr>
        <w:t>% и не более</w:t>
      </w:r>
      <w:r w:rsidR="00DE1434" w:rsidRPr="00C11CEE">
        <w:rPr>
          <w:rFonts w:ascii="Times New Roman" w:hAnsi="Times New Roman"/>
          <w:sz w:val="28"/>
          <w:szCs w:val="28"/>
        </w:rPr>
        <w:t xml:space="preserve"> </w:t>
      </w:r>
      <w:r w:rsidR="00091F6E" w:rsidRPr="00C11CEE">
        <w:rPr>
          <w:rFonts w:ascii="Times New Roman" w:hAnsi="Times New Roman"/>
          <w:sz w:val="28"/>
          <w:szCs w:val="28"/>
        </w:rPr>
        <w:t xml:space="preserve">105 </w:t>
      </w:r>
      <w:r w:rsidRPr="00C11CEE">
        <w:rPr>
          <w:rFonts w:ascii="Times New Roman" w:hAnsi="Times New Roman"/>
          <w:sz w:val="28"/>
          <w:szCs w:val="28"/>
        </w:rPr>
        <w:t xml:space="preserve">% от заявленного количества </w:t>
      </w:r>
      <w:r w:rsidR="00A42EB9" w:rsidRPr="00C11CEE">
        <w:rPr>
          <w:rFonts w:ascii="Times New Roman" w:hAnsi="Times New Roman"/>
          <w:sz w:val="28"/>
          <w:szCs w:val="28"/>
        </w:rPr>
        <w:t xml:space="preserve">лизина </w:t>
      </w:r>
      <w:r w:rsidR="008C54BE" w:rsidRPr="00C11CEE">
        <w:rPr>
          <w:rFonts w:ascii="Times New Roman" w:hAnsi="Times New Roman"/>
          <w:sz w:val="28"/>
          <w:szCs w:val="28"/>
        </w:rPr>
        <w:t>(</w:t>
      </w:r>
      <w:r w:rsidR="00A42EB9" w:rsidRPr="00C11CEE">
        <w:rPr>
          <w:rFonts w:ascii="Times New Roman" w:hAnsi="Times New Roman"/>
          <w:sz w:val="28"/>
          <w:szCs w:val="28"/>
        </w:rPr>
        <w:t>C</w:t>
      </w:r>
      <w:r w:rsidR="00A42EB9" w:rsidRPr="00C11CEE">
        <w:rPr>
          <w:rFonts w:ascii="Times New Roman" w:hAnsi="Times New Roman"/>
          <w:sz w:val="28"/>
          <w:szCs w:val="28"/>
          <w:vertAlign w:val="subscript"/>
        </w:rPr>
        <w:t>6</w:t>
      </w:r>
      <w:r w:rsidR="00A42EB9" w:rsidRPr="00C11CEE">
        <w:rPr>
          <w:rFonts w:ascii="Times New Roman" w:hAnsi="Times New Roman"/>
          <w:sz w:val="28"/>
          <w:szCs w:val="28"/>
        </w:rPr>
        <w:t>H</w:t>
      </w:r>
      <w:r w:rsidR="00A42EB9" w:rsidRPr="00C11CEE">
        <w:rPr>
          <w:rFonts w:ascii="Times New Roman" w:hAnsi="Times New Roman"/>
          <w:sz w:val="28"/>
          <w:szCs w:val="28"/>
          <w:vertAlign w:val="subscript"/>
        </w:rPr>
        <w:t>14</w:t>
      </w:r>
      <w:r w:rsidR="00A42EB9" w:rsidRPr="00C11CEE">
        <w:rPr>
          <w:rFonts w:ascii="Times New Roman" w:hAnsi="Times New Roman"/>
          <w:sz w:val="28"/>
          <w:szCs w:val="28"/>
        </w:rPr>
        <w:t>N</w:t>
      </w:r>
      <w:r w:rsidR="00A42EB9" w:rsidRPr="00C11CEE">
        <w:rPr>
          <w:rFonts w:ascii="Times New Roman" w:hAnsi="Times New Roman"/>
          <w:sz w:val="28"/>
          <w:szCs w:val="28"/>
          <w:vertAlign w:val="subscript"/>
        </w:rPr>
        <w:t>2</w:t>
      </w:r>
      <w:r w:rsidR="00A42EB9" w:rsidRPr="00C11CEE">
        <w:rPr>
          <w:rFonts w:ascii="Times New Roman" w:hAnsi="Times New Roman"/>
          <w:sz w:val="28"/>
          <w:szCs w:val="28"/>
        </w:rPr>
        <w:t>O</w:t>
      </w:r>
      <w:r w:rsidR="00A42EB9" w:rsidRPr="00C11CEE">
        <w:rPr>
          <w:rFonts w:ascii="Times New Roman" w:hAnsi="Times New Roman"/>
          <w:sz w:val="28"/>
          <w:szCs w:val="28"/>
          <w:vertAlign w:val="subscript"/>
        </w:rPr>
        <w:t>2</w:t>
      </w:r>
      <w:r w:rsidR="003D4EF6" w:rsidRPr="00C11CEE">
        <w:rPr>
          <w:rFonts w:ascii="Times New Roman" w:hAnsi="Times New Roman"/>
          <w:sz w:val="28"/>
          <w:szCs w:val="28"/>
        </w:rPr>
        <w:t>)</w:t>
      </w:r>
      <w:r w:rsidR="00665E08">
        <w:rPr>
          <w:rFonts w:ascii="Times New Roman" w:hAnsi="Times New Roman"/>
          <w:sz w:val="28"/>
          <w:szCs w:val="28"/>
        </w:rPr>
        <w:t>.</w:t>
      </w:r>
    </w:p>
    <w:p w:rsidR="00CF153B" w:rsidRPr="00C11CEE" w:rsidRDefault="00834113" w:rsidP="00F57D6C">
      <w:pPr>
        <w:pStyle w:val="a8"/>
        <w:spacing w:line="360" w:lineRule="auto"/>
        <w:ind w:firstLine="709"/>
        <w:jc w:val="both"/>
        <w:rPr>
          <w:rStyle w:val="8"/>
          <w:b w:val="0"/>
          <w:color w:val="auto"/>
          <w:sz w:val="28"/>
          <w:szCs w:val="28"/>
        </w:rPr>
      </w:pPr>
      <w:r w:rsidRPr="00C11CEE">
        <w:rPr>
          <w:rStyle w:val="8"/>
          <w:sz w:val="28"/>
          <w:szCs w:val="28"/>
        </w:rPr>
        <w:t>Описание.</w:t>
      </w:r>
      <w:r w:rsidR="003B0F03" w:rsidRPr="00C11CEE">
        <w:rPr>
          <w:rStyle w:val="8"/>
          <w:sz w:val="28"/>
          <w:szCs w:val="28"/>
        </w:rPr>
        <w:t xml:space="preserve"> </w:t>
      </w:r>
      <w:r w:rsidR="003B0F03" w:rsidRPr="00C11CEE">
        <w:rPr>
          <w:rStyle w:val="8"/>
          <w:b w:val="0"/>
          <w:sz w:val="28"/>
          <w:szCs w:val="28"/>
        </w:rPr>
        <w:t>Содержание раздела приводится в соответствии с ОФС «</w:t>
      </w:r>
      <w:r w:rsidR="00CD2D16" w:rsidRPr="00C11CEE">
        <w:rPr>
          <w:rStyle w:val="8"/>
          <w:b w:val="0"/>
          <w:sz w:val="28"/>
          <w:szCs w:val="28"/>
        </w:rPr>
        <w:t>Плитки</w:t>
      </w:r>
      <w:r w:rsidR="003B0F03" w:rsidRPr="00C11CEE">
        <w:rPr>
          <w:rStyle w:val="8"/>
          <w:b w:val="0"/>
          <w:sz w:val="28"/>
          <w:szCs w:val="28"/>
        </w:rPr>
        <w:t>».</w:t>
      </w:r>
    </w:p>
    <w:p w:rsidR="00834113" w:rsidRPr="00C11CEE" w:rsidRDefault="00834113" w:rsidP="00432137">
      <w:pPr>
        <w:spacing w:after="0" w:line="360" w:lineRule="auto"/>
        <w:ind w:firstLine="709"/>
        <w:jc w:val="both"/>
        <w:rPr>
          <w:rStyle w:val="8"/>
          <w:b/>
          <w:sz w:val="28"/>
          <w:szCs w:val="28"/>
          <w:lang w:eastAsia="en-US"/>
        </w:rPr>
      </w:pPr>
      <w:r w:rsidRPr="00C11CEE">
        <w:rPr>
          <w:rStyle w:val="8"/>
          <w:b/>
          <w:sz w:val="28"/>
          <w:szCs w:val="28"/>
        </w:rPr>
        <w:t>Подлинность</w:t>
      </w:r>
      <w:r w:rsidRPr="00C11CEE">
        <w:rPr>
          <w:rStyle w:val="8"/>
          <w:b/>
          <w:sz w:val="28"/>
          <w:szCs w:val="28"/>
          <w:lang w:eastAsia="en-US"/>
        </w:rPr>
        <w:t>.</w:t>
      </w:r>
      <w:bookmarkStart w:id="0" w:name="_GoBack"/>
      <w:bookmarkEnd w:id="0"/>
    </w:p>
    <w:p w:rsidR="00162C7F" w:rsidRPr="00C11CEE" w:rsidRDefault="003B7B60" w:rsidP="000F21BD">
      <w:pPr>
        <w:pStyle w:val="101"/>
        <w:spacing w:before="0" w:line="360" w:lineRule="auto"/>
        <w:ind w:firstLine="709"/>
        <w:rPr>
          <w:b w:val="0"/>
          <w:i w:val="0"/>
          <w:color w:val="000000"/>
        </w:rPr>
      </w:pPr>
      <w:r w:rsidRPr="00C11CEE">
        <w:rPr>
          <w:b w:val="0"/>
          <w:color w:val="000000"/>
        </w:rPr>
        <w:t>Качественная реакция</w:t>
      </w:r>
      <w:r w:rsidR="002E2672" w:rsidRPr="00C11CEE">
        <w:rPr>
          <w:b w:val="0"/>
          <w:color w:val="000000"/>
        </w:rPr>
        <w:t>.</w:t>
      </w:r>
      <w:r w:rsidR="007317A2" w:rsidRPr="00C11CEE">
        <w:rPr>
          <w:b w:val="0"/>
          <w:color w:val="000000"/>
        </w:rPr>
        <w:t xml:space="preserve"> </w:t>
      </w:r>
      <w:r w:rsidR="00162C7F" w:rsidRPr="00C11CEE">
        <w:rPr>
          <w:b w:val="0"/>
          <w:i w:val="0"/>
        </w:rPr>
        <w:t>Около 3 г (точная навеска) измельченного пр</w:t>
      </w:r>
      <w:r w:rsidR="00162C7F" w:rsidRPr="00C11CEE">
        <w:rPr>
          <w:b w:val="0"/>
          <w:i w:val="0"/>
        </w:rPr>
        <w:t>е</w:t>
      </w:r>
      <w:r w:rsidR="00162C7F" w:rsidRPr="00C11CEE">
        <w:rPr>
          <w:b w:val="0"/>
          <w:i w:val="0"/>
        </w:rPr>
        <w:t>парата помещают в мерную колбу вместимостью 250 мл, растворяют в 30 мл воды</w:t>
      </w:r>
      <w:r w:rsidR="00A57340" w:rsidRPr="00C11CEE">
        <w:rPr>
          <w:b w:val="0"/>
          <w:i w:val="0"/>
          <w:color w:val="000000"/>
        </w:rPr>
        <w:t>. Со</w:t>
      </w:r>
      <w:r w:rsidR="00CD2D16" w:rsidRPr="00C11CEE">
        <w:rPr>
          <w:b w:val="0"/>
          <w:i w:val="0"/>
          <w:color w:val="000000"/>
        </w:rPr>
        <w:t>держимое кол</w:t>
      </w:r>
      <w:r w:rsidR="00A57340" w:rsidRPr="00C11CEE">
        <w:rPr>
          <w:b w:val="0"/>
          <w:i w:val="0"/>
          <w:color w:val="000000"/>
        </w:rPr>
        <w:t xml:space="preserve">бы </w:t>
      </w:r>
      <w:r w:rsidR="00571E1B" w:rsidRPr="00C11CEE">
        <w:rPr>
          <w:b w:val="0"/>
          <w:i w:val="0"/>
          <w:color w:val="000000"/>
        </w:rPr>
        <w:t xml:space="preserve">перемешивают </w:t>
      </w:r>
      <w:r w:rsidR="00A57340" w:rsidRPr="00C11CEE">
        <w:rPr>
          <w:b w:val="0"/>
          <w:i w:val="0"/>
          <w:color w:val="000000"/>
        </w:rPr>
        <w:t>в течение 15 мин и помещают на 1,5 часа в термостат при тем</w:t>
      </w:r>
      <w:r w:rsidR="00571E1B" w:rsidRPr="00C11CEE">
        <w:rPr>
          <w:b w:val="0"/>
          <w:i w:val="0"/>
          <w:color w:val="000000"/>
        </w:rPr>
        <w:t>пературе (50±2)</w:t>
      </w:r>
      <w:r w:rsidR="00A57340" w:rsidRPr="00C11CEE">
        <w:rPr>
          <w:b w:val="0"/>
          <w:i w:val="0"/>
          <w:color w:val="000000"/>
        </w:rPr>
        <w:t xml:space="preserve">°С. </w:t>
      </w:r>
      <w:r w:rsidR="006F675D" w:rsidRPr="00C11CEE">
        <w:rPr>
          <w:b w:val="0"/>
          <w:i w:val="0"/>
          <w:color w:val="000000"/>
        </w:rPr>
        <w:t>Далее р</w:t>
      </w:r>
      <w:r w:rsidR="00A57340" w:rsidRPr="00C11CEE">
        <w:rPr>
          <w:b w:val="0"/>
          <w:i w:val="0"/>
          <w:color w:val="000000"/>
        </w:rPr>
        <w:t>аствор охлаждают и фильтруют</w:t>
      </w:r>
      <w:r w:rsidR="00665E08">
        <w:rPr>
          <w:b w:val="0"/>
          <w:i w:val="0"/>
          <w:color w:val="000000"/>
        </w:rPr>
        <w:t>.</w:t>
      </w:r>
      <w:r w:rsidR="00A57340" w:rsidRPr="00C11CEE">
        <w:rPr>
          <w:b w:val="0"/>
          <w:i w:val="0"/>
          <w:color w:val="000000"/>
        </w:rPr>
        <w:t xml:space="preserve"> </w:t>
      </w:r>
    </w:p>
    <w:p w:rsidR="00BA704F" w:rsidRPr="00C11CEE" w:rsidRDefault="00A57340" w:rsidP="000F21BD">
      <w:pPr>
        <w:pStyle w:val="101"/>
        <w:spacing w:before="0" w:line="360" w:lineRule="auto"/>
        <w:ind w:firstLine="709"/>
        <w:rPr>
          <w:b w:val="0"/>
          <w:i w:val="0"/>
          <w:color w:val="000000"/>
        </w:rPr>
      </w:pPr>
      <w:r w:rsidRPr="00C11CEE">
        <w:rPr>
          <w:b w:val="0"/>
          <w:i w:val="0"/>
          <w:color w:val="000000"/>
        </w:rPr>
        <w:t>К 5,0 мл фильтрата прибавляют 1,0 мл 5 % рас</w:t>
      </w:r>
      <w:r w:rsidR="00CD2D16" w:rsidRPr="00C11CEE">
        <w:rPr>
          <w:b w:val="0"/>
          <w:i w:val="0"/>
          <w:color w:val="000000"/>
        </w:rPr>
        <w:t xml:space="preserve">твора </w:t>
      </w:r>
      <w:proofErr w:type="spellStart"/>
      <w:r w:rsidR="00CD2D16" w:rsidRPr="00C11CEE">
        <w:rPr>
          <w:b w:val="0"/>
          <w:i w:val="0"/>
          <w:color w:val="000000"/>
        </w:rPr>
        <w:t>фосфорномо</w:t>
      </w:r>
      <w:r w:rsidRPr="00C11CEE">
        <w:rPr>
          <w:b w:val="0"/>
          <w:i w:val="0"/>
          <w:color w:val="000000"/>
        </w:rPr>
        <w:t>ли</w:t>
      </w:r>
      <w:r w:rsidRPr="00C11CEE">
        <w:rPr>
          <w:b w:val="0"/>
          <w:i w:val="0"/>
          <w:color w:val="000000"/>
        </w:rPr>
        <w:t>б</w:t>
      </w:r>
      <w:r w:rsidRPr="00C11CEE">
        <w:rPr>
          <w:b w:val="0"/>
          <w:i w:val="0"/>
          <w:color w:val="000000"/>
        </w:rPr>
        <w:t>деновой</w:t>
      </w:r>
      <w:proofErr w:type="spellEnd"/>
      <w:r w:rsidRPr="00C11CEE">
        <w:rPr>
          <w:b w:val="0"/>
          <w:i w:val="0"/>
          <w:color w:val="000000"/>
        </w:rPr>
        <w:t xml:space="preserve"> кислоты. Через 4 часа раство</w:t>
      </w:r>
      <w:r w:rsidR="00421CFE" w:rsidRPr="00C11CEE">
        <w:rPr>
          <w:b w:val="0"/>
          <w:i w:val="0"/>
          <w:color w:val="000000"/>
        </w:rPr>
        <w:t>р</w:t>
      </w:r>
      <w:r w:rsidR="0022643B" w:rsidRPr="00C11CEE">
        <w:rPr>
          <w:b w:val="0"/>
          <w:i w:val="0"/>
          <w:color w:val="000000"/>
        </w:rPr>
        <w:t xml:space="preserve"> должен приобретать</w:t>
      </w:r>
      <w:r w:rsidR="00421CFE" w:rsidRPr="00C11CEE">
        <w:rPr>
          <w:b w:val="0"/>
          <w:i w:val="0"/>
          <w:color w:val="000000"/>
        </w:rPr>
        <w:t xml:space="preserve"> сине-зеленую окра</w:t>
      </w:r>
      <w:r w:rsidRPr="00C11CEE">
        <w:rPr>
          <w:b w:val="0"/>
          <w:i w:val="0"/>
          <w:color w:val="000000"/>
        </w:rPr>
        <w:t>ску</w:t>
      </w:r>
      <w:r w:rsidR="00665E08">
        <w:rPr>
          <w:b w:val="0"/>
          <w:i w:val="0"/>
          <w:color w:val="000000"/>
        </w:rPr>
        <w:t>.</w:t>
      </w:r>
    </w:p>
    <w:p w:rsidR="004A526A" w:rsidRPr="00C11CEE" w:rsidRDefault="004A526A" w:rsidP="004A526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1CEE">
        <w:rPr>
          <w:rFonts w:ascii="Times New Roman" w:hAnsi="Times New Roman"/>
          <w:i/>
          <w:sz w:val="28"/>
          <w:szCs w:val="28"/>
        </w:rPr>
        <w:lastRenderedPageBreak/>
        <w:t>Качественная реакция</w:t>
      </w:r>
      <w:r w:rsidRPr="00C11CEE">
        <w:rPr>
          <w:rFonts w:ascii="Times New Roman" w:hAnsi="Times New Roman"/>
          <w:sz w:val="28"/>
          <w:szCs w:val="28"/>
        </w:rPr>
        <w:t xml:space="preserve"> Цветная реакция ионов аммония с реактивом </w:t>
      </w:r>
      <w:proofErr w:type="spellStart"/>
      <w:r w:rsidRPr="00C11CEE">
        <w:rPr>
          <w:rFonts w:ascii="Times New Roman" w:hAnsi="Times New Roman"/>
          <w:sz w:val="28"/>
          <w:szCs w:val="28"/>
        </w:rPr>
        <w:t>Несслера</w:t>
      </w:r>
      <w:proofErr w:type="spellEnd"/>
      <w:r w:rsidRPr="00C11CEE">
        <w:rPr>
          <w:rFonts w:ascii="Times New Roman" w:hAnsi="Times New Roman"/>
          <w:sz w:val="28"/>
          <w:szCs w:val="28"/>
        </w:rPr>
        <w:t xml:space="preserve"> дает в щелочной среде желтое окрашивание</w:t>
      </w:r>
      <w:proofErr w:type="gramStart"/>
      <w:r w:rsidRPr="00C11CEE">
        <w:rPr>
          <w:rFonts w:ascii="Times New Roman" w:hAnsi="Times New Roman"/>
          <w:sz w:val="28"/>
          <w:szCs w:val="28"/>
        </w:rPr>
        <w:t>.</w:t>
      </w:r>
      <w:proofErr w:type="gramEnd"/>
      <w:r w:rsidR="004B7340" w:rsidRPr="00C11CEE">
        <w:rPr>
          <w:rFonts w:ascii="Times New Roman" w:hAnsi="Times New Roman"/>
          <w:sz w:val="28"/>
          <w:szCs w:val="28"/>
        </w:rPr>
        <w:t xml:space="preserve"> (</w:t>
      </w:r>
      <w:proofErr w:type="gramStart"/>
      <w:r w:rsidR="004B7340" w:rsidRPr="00C11CEE">
        <w:rPr>
          <w:rFonts w:ascii="Times New Roman" w:hAnsi="Times New Roman"/>
          <w:sz w:val="28"/>
          <w:szCs w:val="28"/>
        </w:rPr>
        <w:t>р</w:t>
      </w:r>
      <w:proofErr w:type="gramEnd"/>
      <w:r w:rsidR="004B7340" w:rsidRPr="00C11CEE">
        <w:rPr>
          <w:rFonts w:ascii="Times New Roman" w:hAnsi="Times New Roman"/>
          <w:sz w:val="28"/>
          <w:szCs w:val="28"/>
        </w:rPr>
        <w:t>аздел «Количес</w:t>
      </w:r>
      <w:r w:rsidR="004B7340" w:rsidRPr="00C11CEE">
        <w:rPr>
          <w:rFonts w:ascii="Times New Roman" w:hAnsi="Times New Roman"/>
          <w:sz w:val="28"/>
          <w:szCs w:val="28"/>
        </w:rPr>
        <w:t>т</w:t>
      </w:r>
      <w:r w:rsidR="004B7340" w:rsidRPr="00C11CEE">
        <w:rPr>
          <w:rFonts w:ascii="Times New Roman" w:hAnsi="Times New Roman"/>
          <w:sz w:val="28"/>
          <w:szCs w:val="28"/>
        </w:rPr>
        <w:t>венное определение» Азот).</w:t>
      </w:r>
    </w:p>
    <w:p w:rsidR="00A3358A" w:rsidRPr="00C11CEE" w:rsidRDefault="00A3358A" w:rsidP="006555A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1CEE">
        <w:rPr>
          <w:rFonts w:ascii="Times New Roman" w:hAnsi="Times New Roman"/>
          <w:b/>
          <w:color w:val="000000"/>
          <w:sz w:val="28"/>
          <w:szCs w:val="28"/>
        </w:rPr>
        <w:t>Однородность массы.</w:t>
      </w:r>
      <w:r w:rsidR="006555A3" w:rsidRPr="00C11CE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C54BE" w:rsidRPr="00C11CEE">
        <w:rPr>
          <w:rFonts w:ascii="Times New Roman" w:hAnsi="Times New Roman"/>
          <w:color w:val="000000"/>
          <w:sz w:val="28"/>
          <w:szCs w:val="28"/>
        </w:rPr>
        <w:t>Должен соответствовать</w:t>
      </w:r>
      <w:proofErr w:type="gramStart"/>
      <w:r w:rsidR="008C54BE" w:rsidRPr="00C11CE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555A3" w:rsidRPr="00C11CEE">
        <w:rPr>
          <w:rFonts w:ascii="Times New Roman" w:hAnsi="Times New Roman"/>
          <w:color w:val="000000"/>
          <w:sz w:val="28"/>
          <w:szCs w:val="28"/>
        </w:rPr>
        <w:t>В</w:t>
      </w:r>
      <w:proofErr w:type="gramEnd"/>
      <w:r w:rsidR="006555A3" w:rsidRPr="00C11CEE">
        <w:rPr>
          <w:rFonts w:ascii="Times New Roman" w:hAnsi="Times New Roman"/>
          <w:color w:val="000000"/>
          <w:sz w:val="28"/>
          <w:szCs w:val="28"/>
        </w:rPr>
        <w:t xml:space="preserve"> соответствии с тр</w:t>
      </w:r>
      <w:r w:rsidR="006555A3" w:rsidRPr="00C11CEE">
        <w:rPr>
          <w:rFonts w:ascii="Times New Roman" w:hAnsi="Times New Roman"/>
          <w:color w:val="000000"/>
          <w:sz w:val="28"/>
          <w:szCs w:val="28"/>
        </w:rPr>
        <w:t>е</w:t>
      </w:r>
      <w:r w:rsidR="006555A3" w:rsidRPr="00C11CEE">
        <w:rPr>
          <w:rFonts w:ascii="Times New Roman" w:hAnsi="Times New Roman"/>
          <w:color w:val="000000"/>
          <w:sz w:val="28"/>
          <w:szCs w:val="28"/>
        </w:rPr>
        <w:t>бованиями ОФС «Однородность массы дозированных лекарственных форм».</w:t>
      </w:r>
    </w:p>
    <w:p w:rsidR="00FD268B" w:rsidRPr="00C11CEE" w:rsidRDefault="00FD268B" w:rsidP="00FD268B">
      <w:pPr>
        <w:pStyle w:val="aa"/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C11CEE">
        <w:rPr>
          <w:rFonts w:ascii="Times New Roman" w:hAnsi="Times New Roman"/>
          <w:b/>
          <w:color w:val="000000"/>
          <w:sz w:val="28"/>
          <w:szCs w:val="28"/>
        </w:rPr>
        <w:t>Потеря в массе при высушивании.</w:t>
      </w:r>
      <w:r w:rsidR="00A3358A" w:rsidRPr="00C11CE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A3358A" w:rsidRPr="00C11CEE">
        <w:rPr>
          <w:rFonts w:ascii="Times New Roman" w:hAnsi="Times New Roman"/>
          <w:color w:val="000000"/>
          <w:sz w:val="28"/>
          <w:szCs w:val="28"/>
        </w:rPr>
        <w:t>Не более 8 %</w:t>
      </w:r>
      <w:r w:rsidR="008C54BE" w:rsidRPr="00C11CEE">
        <w:rPr>
          <w:rFonts w:ascii="Times New Roman" w:hAnsi="Times New Roman"/>
          <w:color w:val="000000"/>
          <w:sz w:val="28"/>
          <w:szCs w:val="28"/>
        </w:rPr>
        <w:t>. Определение пр</w:t>
      </w:r>
      <w:r w:rsidR="008C54BE" w:rsidRPr="00C11CEE">
        <w:rPr>
          <w:rFonts w:ascii="Times New Roman" w:hAnsi="Times New Roman"/>
          <w:color w:val="000000"/>
          <w:sz w:val="28"/>
          <w:szCs w:val="28"/>
        </w:rPr>
        <w:t>о</w:t>
      </w:r>
      <w:r w:rsidR="008C54BE" w:rsidRPr="00C11CEE">
        <w:rPr>
          <w:rFonts w:ascii="Times New Roman" w:hAnsi="Times New Roman"/>
          <w:color w:val="000000"/>
          <w:sz w:val="28"/>
          <w:szCs w:val="28"/>
        </w:rPr>
        <w:t>водят</w:t>
      </w:r>
      <w:r w:rsidR="00A3358A" w:rsidRPr="00C11CEE">
        <w:rPr>
          <w:rFonts w:ascii="Times New Roman" w:hAnsi="Times New Roman"/>
          <w:color w:val="000000"/>
          <w:sz w:val="28"/>
          <w:szCs w:val="28"/>
        </w:rPr>
        <w:t xml:space="preserve"> в соответствии с требованиями ОФС «Потеря в массе при высушив</w:t>
      </w:r>
      <w:r w:rsidR="00A3358A" w:rsidRPr="00C11CEE">
        <w:rPr>
          <w:rFonts w:ascii="Times New Roman" w:hAnsi="Times New Roman"/>
          <w:color w:val="000000"/>
          <w:sz w:val="28"/>
          <w:szCs w:val="28"/>
        </w:rPr>
        <w:t>а</w:t>
      </w:r>
      <w:r w:rsidR="00A3358A" w:rsidRPr="00C11CEE">
        <w:rPr>
          <w:rFonts w:ascii="Times New Roman" w:hAnsi="Times New Roman"/>
          <w:color w:val="000000"/>
          <w:sz w:val="28"/>
          <w:szCs w:val="28"/>
        </w:rPr>
        <w:t>нии».</w:t>
      </w:r>
    </w:p>
    <w:p w:rsidR="00FD268B" w:rsidRPr="00C11CEE" w:rsidRDefault="00FD268B" w:rsidP="00FD268B">
      <w:pPr>
        <w:pStyle w:val="aa"/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C11CEE">
        <w:rPr>
          <w:rFonts w:ascii="Times New Roman" w:hAnsi="Times New Roman"/>
          <w:b/>
          <w:color w:val="000000"/>
          <w:sz w:val="28"/>
          <w:szCs w:val="28"/>
        </w:rPr>
        <w:t>Микробиологическая чистота.</w:t>
      </w:r>
      <w:r w:rsidR="00A3358A" w:rsidRPr="00C11CE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8C54BE" w:rsidRPr="00C11CEE">
        <w:rPr>
          <w:rFonts w:ascii="Times New Roman" w:hAnsi="Times New Roman"/>
          <w:color w:val="000000"/>
          <w:sz w:val="28"/>
          <w:szCs w:val="28"/>
        </w:rPr>
        <w:t>Должен соответствовать</w:t>
      </w:r>
      <w:proofErr w:type="gramStart"/>
      <w:r w:rsidR="008C54BE" w:rsidRPr="00C11CE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3358A" w:rsidRPr="00C11CEE">
        <w:rPr>
          <w:rFonts w:ascii="Times New Roman" w:hAnsi="Times New Roman"/>
          <w:color w:val="000000"/>
          <w:sz w:val="28"/>
          <w:szCs w:val="28"/>
        </w:rPr>
        <w:t>В</w:t>
      </w:r>
      <w:proofErr w:type="gramEnd"/>
      <w:r w:rsidR="00A3358A" w:rsidRPr="00C11CEE">
        <w:rPr>
          <w:rFonts w:ascii="Times New Roman" w:hAnsi="Times New Roman"/>
          <w:color w:val="000000"/>
          <w:sz w:val="28"/>
          <w:szCs w:val="28"/>
        </w:rPr>
        <w:t xml:space="preserve"> соответс</w:t>
      </w:r>
      <w:r w:rsidR="00A3358A" w:rsidRPr="00C11CEE">
        <w:rPr>
          <w:rFonts w:ascii="Times New Roman" w:hAnsi="Times New Roman"/>
          <w:color w:val="000000"/>
          <w:sz w:val="28"/>
          <w:szCs w:val="28"/>
        </w:rPr>
        <w:t>т</w:t>
      </w:r>
      <w:r w:rsidR="00A3358A" w:rsidRPr="00C11CEE">
        <w:rPr>
          <w:rFonts w:ascii="Times New Roman" w:hAnsi="Times New Roman"/>
          <w:color w:val="000000"/>
          <w:sz w:val="28"/>
          <w:szCs w:val="28"/>
        </w:rPr>
        <w:t>вии с требованиями ОФС «Микробиологическая чистота».</w:t>
      </w:r>
    </w:p>
    <w:p w:rsidR="00F52443" w:rsidRPr="00C11CEE" w:rsidRDefault="008F29D8" w:rsidP="001F0B61">
      <w:pPr>
        <w:pStyle w:val="a8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C11CEE">
        <w:rPr>
          <w:rFonts w:ascii="Times New Roman" w:hAnsi="Times New Roman"/>
          <w:szCs w:val="28"/>
        </w:rPr>
        <w:t>Количественное определение</w:t>
      </w:r>
      <w:r w:rsidRPr="00C11CEE">
        <w:rPr>
          <w:rFonts w:ascii="Times New Roman" w:hAnsi="Times New Roman"/>
          <w:b w:val="0"/>
          <w:szCs w:val="28"/>
        </w:rPr>
        <w:t xml:space="preserve">. </w:t>
      </w:r>
    </w:p>
    <w:p w:rsidR="00ED77BC" w:rsidRPr="00C11CEE" w:rsidRDefault="005E661D" w:rsidP="005E661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1CEE">
        <w:rPr>
          <w:rFonts w:ascii="Times New Roman" w:hAnsi="Times New Roman"/>
          <w:i/>
          <w:sz w:val="28"/>
          <w:szCs w:val="28"/>
        </w:rPr>
        <w:t xml:space="preserve">Азот. </w:t>
      </w:r>
      <w:r w:rsidR="005F28B7" w:rsidRPr="00C11CEE">
        <w:rPr>
          <w:rFonts w:ascii="Times New Roman" w:hAnsi="Times New Roman"/>
          <w:sz w:val="28"/>
          <w:szCs w:val="28"/>
        </w:rPr>
        <w:t>Н</w:t>
      </w:r>
      <w:r w:rsidR="0084022D" w:rsidRPr="00C11CEE">
        <w:rPr>
          <w:rFonts w:ascii="Times New Roman" w:hAnsi="Times New Roman"/>
          <w:sz w:val="28"/>
          <w:szCs w:val="28"/>
        </w:rPr>
        <w:t xml:space="preserve">е менее 1,0 </w:t>
      </w:r>
      <w:r w:rsidRPr="00C11CEE">
        <w:rPr>
          <w:rFonts w:ascii="Times New Roman" w:hAnsi="Times New Roman"/>
          <w:sz w:val="28"/>
          <w:szCs w:val="28"/>
        </w:rPr>
        <w:t xml:space="preserve">% </w:t>
      </w:r>
      <w:r w:rsidR="005F28B7" w:rsidRPr="00C11CEE">
        <w:rPr>
          <w:rFonts w:ascii="Times New Roman" w:hAnsi="Times New Roman"/>
          <w:sz w:val="28"/>
          <w:szCs w:val="28"/>
        </w:rPr>
        <w:t xml:space="preserve">и не более </w:t>
      </w:r>
      <w:r w:rsidR="0084022D" w:rsidRPr="00C11CEE">
        <w:rPr>
          <w:rFonts w:ascii="Times New Roman" w:hAnsi="Times New Roman"/>
          <w:sz w:val="28"/>
          <w:szCs w:val="28"/>
        </w:rPr>
        <w:t xml:space="preserve">1,6 </w:t>
      </w:r>
      <w:r w:rsidR="005F28B7" w:rsidRPr="00C11CEE">
        <w:rPr>
          <w:rFonts w:ascii="Times New Roman" w:hAnsi="Times New Roman"/>
          <w:sz w:val="28"/>
          <w:szCs w:val="28"/>
        </w:rPr>
        <w:t xml:space="preserve">% </w:t>
      </w:r>
      <w:r w:rsidRPr="00C11CEE">
        <w:rPr>
          <w:rFonts w:ascii="Times New Roman" w:hAnsi="Times New Roman"/>
          <w:sz w:val="28"/>
          <w:szCs w:val="28"/>
        </w:rPr>
        <w:t xml:space="preserve">в пересчете на сухое вещество. </w:t>
      </w:r>
      <w:r w:rsidR="001E75E8" w:rsidRPr="00C11CEE">
        <w:rPr>
          <w:rFonts w:ascii="Times New Roman" w:hAnsi="Times New Roman"/>
          <w:sz w:val="28"/>
          <w:szCs w:val="28"/>
        </w:rPr>
        <w:t>Оп</w:t>
      </w:r>
      <w:r w:rsidR="00A27F6F" w:rsidRPr="00C11CEE">
        <w:rPr>
          <w:rFonts w:ascii="Times New Roman" w:hAnsi="Times New Roman"/>
          <w:sz w:val="28"/>
          <w:szCs w:val="28"/>
        </w:rPr>
        <w:t>ределение проводят</w:t>
      </w:r>
      <w:r w:rsidR="001E75E8" w:rsidRPr="00C11CEE">
        <w:rPr>
          <w:rFonts w:ascii="Times New Roman" w:hAnsi="Times New Roman"/>
          <w:sz w:val="28"/>
          <w:szCs w:val="28"/>
        </w:rPr>
        <w:t xml:space="preserve"> в соответствии с ОФС «</w:t>
      </w:r>
      <w:r w:rsidR="00A27F6F" w:rsidRPr="00C11CEE">
        <w:rPr>
          <w:rFonts w:ascii="Times New Roman" w:hAnsi="Times New Roman"/>
          <w:sz w:val="28"/>
          <w:szCs w:val="28"/>
        </w:rPr>
        <w:t>Определение азота в орган</w:t>
      </w:r>
      <w:r w:rsidR="00A27F6F" w:rsidRPr="00C11CEE">
        <w:rPr>
          <w:rFonts w:ascii="Times New Roman" w:hAnsi="Times New Roman"/>
          <w:sz w:val="28"/>
          <w:szCs w:val="28"/>
        </w:rPr>
        <w:t>и</w:t>
      </w:r>
      <w:r w:rsidR="00A27F6F" w:rsidRPr="00C11CEE">
        <w:rPr>
          <w:rFonts w:ascii="Times New Roman" w:hAnsi="Times New Roman"/>
          <w:sz w:val="28"/>
          <w:szCs w:val="28"/>
        </w:rPr>
        <w:t xml:space="preserve">ческих соединениях методом </w:t>
      </w:r>
      <w:proofErr w:type="spellStart"/>
      <w:r w:rsidR="00A27F6F" w:rsidRPr="00C11CEE">
        <w:rPr>
          <w:rFonts w:ascii="Times New Roman" w:hAnsi="Times New Roman"/>
          <w:sz w:val="28"/>
          <w:szCs w:val="28"/>
        </w:rPr>
        <w:t>Къельдаля</w:t>
      </w:r>
      <w:proofErr w:type="spellEnd"/>
      <w:r w:rsidR="001E75E8" w:rsidRPr="00C11CEE">
        <w:rPr>
          <w:rFonts w:ascii="Times New Roman" w:hAnsi="Times New Roman"/>
          <w:sz w:val="28"/>
          <w:szCs w:val="28"/>
        </w:rPr>
        <w:t>».</w:t>
      </w:r>
    </w:p>
    <w:p w:rsidR="005E661D" w:rsidRPr="00C11CEE" w:rsidRDefault="005E661D" w:rsidP="005E661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1CEE">
        <w:rPr>
          <w:rFonts w:ascii="Times New Roman" w:hAnsi="Times New Roman"/>
          <w:i/>
          <w:sz w:val="28"/>
          <w:szCs w:val="28"/>
        </w:rPr>
        <w:t>Общий сахар.</w:t>
      </w:r>
      <w:r w:rsidRPr="00C11CEE">
        <w:rPr>
          <w:rFonts w:ascii="Times New Roman" w:hAnsi="Times New Roman"/>
          <w:b/>
          <w:sz w:val="28"/>
          <w:szCs w:val="28"/>
        </w:rPr>
        <w:t xml:space="preserve"> </w:t>
      </w:r>
      <w:r w:rsidR="005F28B7" w:rsidRPr="00C11CEE">
        <w:rPr>
          <w:rFonts w:ascii="Times New Roman" w:hAnsi="Times New Roman"/>
          <w:sz w:val="28"/>
          <w:szCs w:val="28"/>
        </w:rPr>
        <w:t xml:space="preserve">Не менее </w:t>
      </w:r>
      <w:r w:rsidR="0084022D" w:rsidRPr="00C11CEE">
        <w:rPr>
          <w:rFonts w:ascii="Times New Roman" w:hAnsi="Times New Roman"/>
          <w:sz w:val="28"/>
          <w:szCs w:val="28"/>
        </w:rPr>
        <w:t>61</w:t>
      </w:r>
      <w:r w:rsidR="005F28B7" w:rsidRPr="00C11CEE">
        <w:rPr>
          <w:rFonts w:ascii="Times New Roman" w:hAnsi="Times New Roman"/>
          <w:sz w:val="28"/>
          <w:szCs w:val="28"/>
        </w:rPr>
        <w:t xml:space="preserve">% и не более </w:t>
      </w:r>
      <w:r w:rsidR="0084022D" w:rsidRPr="00C11CEE">
        <w:rPr>
          <w:rFonts w:ascii="Times New Roman" w:hAnsi="Times New Roman"/>
          <w:sz w:val="28"/>
          <w:szCs w:val="28"/>
        </w:rPr>
        <w:t>76</w:t>
      </w:r>
      <w:r w:rsidR="005F28B7" w:rsidRPr="00C11CEE">
        <w:rPr>
          <w:rFonts w:ascii="Times New Roman" w:hAnsi="Times New Roman"/>
          <w:sz w:val="28"/>
          <w:szCs w:val="28"/>
        </w:rPr>
        <w:t xml:space="preserve">%  </w:t>
      </w:r>
      <w:r w:rsidR="00D23220" w:rsidRPr="00C11CEE">
        <w:rPr>
          <w:rFonts w:ascii="Times New Roman" w:hAnsi="Times New Roman"/>
          <w:sz w:val="28"/>
          <w:szCs w:val="28"/>
        </w:rPr>
        <w:t>в пересчете на сухое в</w:t>
      </w:r>
      <w:r w:rsidR="00D23220" w:rsidRPr="00C11CEE">
        <w:rPr>
          <w:rFonts w:ascii="Times New Roman" w:hAnsi="Times New Roman"/>
          <w:sz w:val="28"/>
          <w:szCs w:val="28"/>
        </w:rPr>
        <w:t>е</w:t>
      </w:r>
      <w:r w:rsidR="00D23220" w:rsidRPr="00C11CEE">
        <w:rPr>
          <w:rFonts w:ascii="Times New Roman" w:hAnsi="Times New Roman"/>
          <w:sz w:val="28"/>
          <w:szCs w:val="28"/>
        </w:rPr>
        <w:t>щество.</w:t>
      </w:r>
      <w:r w:rsidR="00D32905" w:rsidRPr="00C11CEE">
        <w:t xml:space="preserve"> </w:t>
      </w:r>
      <w:r w:rsidR="00D32905" w:rsidRPr="00C11CEE">
        <w:rPr>
          <w:rFonts w:ascii="Times New Roman" w:hAnsi="Times New Roman"/>
          <w:sz w:val="28"/>
          <w:szCs w:val="28"/>
        </w:rPr>
        <w:t xml:space="preserve">Определение проводят методом </w:t>
      </w:r>
      <w:proofErr w:type="spellStart"/>
      <w:r w:rsidR="00D32905" w:rsidRPr="00C11CEE">
        <w:rPr>
          <w:rFonts w:ascii="Times New Roman" w:hAnsi="Times New Roman"/>
          <w:sz w:val="28"/>
          <w:szCs w:val="28"/>
        </w:rPr>
        <w:t>титриметрии</w:t>
      </w:r>
      <w:proofErr w:type="spellEnd"/>
      <w:r w:rsidR="0019644C" w:rsidRPr="00C11CEE">
        <w:rPr>
          <w:rFonts w:ascii="Times New Roman" w:hAnsi="Times New Roman"/>
          <w:sz w:val="28"/>
          <w:szCs w:val="28"/>
        </w:rPr>
        <w:t>.</w:t>
      </w:r>
    </w:p>
    <w:p w:rsidR="00776F0A" w:rsidRPr="00C11CEE" w:rsidRDefault="00776F0A" w:rsidP="00776F0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1CEE">
        <w:rPr>
          <w:rFonts w:ascii="Times New Roman" w:hAnsi="Times New Roman"/>
          <w:i/>
          <w:sz w:val="28"/>
          <w:szCs w:val="28"/>
        </w:rPr>
        <w:t>Испытуемый раствор</w:t>
      </w:r>
      <w:r w:rsidRPr="00C11CEE">
        <w:rPr>
          <w:rFonts w:ascii="Times New Roman" w:hAnsi="Times New Roman"/>
          <w:sz w:val="28"/>
          <w:szCs w:val="28"/>
        </w:rPr>
        <w:t>. Около 3 г (точная навеска) измельченного пр</w:t>
      </w:r>
      <w:r w:rsidRPr="00C11CEE">
        <w:rPr>
          <w:rFonts w:ascii="Times New Roman" w:hAnsi="Times New Roman"/>
          <w:sz w:val="28"/>
          <w:szCs w:val="28"/>
        </w:rPr>
        <w:t>е</w:t>
      </w:r>
      <w:r w:rsidRPr="00C11CEE">
        <w:rPr>
          <w:rFonts w:ascii="Times New Roman" w:hAnsi="Times New Roman"/>
          <w:sz w:val="28"/>
          <w:szCs w:val="28"/>
        </w:rPr>
        <w:t>парата помещают в мерную колбу вместимостью 2</w:t>
      </w:r>
      <w:r w:rsidR="00551A74" w:rsidRPr="00C11CEE">
        <w:rPr>
          <w:rFonts w:ascii="Times New Roman" w:hAnsi="Times New Roman"/>
          <w:sz w:val="28"/>
          <w:szCs w:val="28"/>
        </w:rPr>
        <w:t>50 мл, растворяют в 20 мл воды</w:t>
      </w:r>
      <w:r w:rsidRPr="00C11CEE">
        <w:rPr>
          <w:rFonts w:ascii="Times New Roman" w:hAnsi="Times New Roman"/>
          <w:sz w:val="28"/>
          <w:szCs w:val="28"/>
        </w:rPr>
        <w:t xml:space="preserve">, прибавляют 5,0 мл 7 % раствора </w:t>
      </w:r>
      <w:r w:rsidR="006F675D" w:rsidRPr="00C11CEE">
        <w:rPr>
          <w:rFonts w:ascii="Times New Roman" w:hAnsi="Times New Roman"/>
          <w:sz w:val="28"/>
          <w:szCs w:val="28"/>
        </w:rPr>
        <w:t>меди (</w:t>
      </w:r>
      <w:r w:rsidR="006F675D" w:rsidRPr="00C11CEE">
        <w:rPr>
          <w:rFonts w:ascii="Times New Roman" w:hAnsi="Times New Roman"/>
          <w:sz w:val="28"/>
          <w:szCs w:val="28"/>
          <w:lang w:val="en-US"/>
        </w:rPr>
        <w:t>II</w:t>
      </w:r>
      <w:r w:rsidR="006F675D" w:rsidRPr="00C11CEE">
        <w:rPr>
          <w:rFonts w:ascii="Times New Roman" w:hAnsi="Times New Roman"/>
          <w:sz w:val="28"/>
          <w:szCs w:val="28"/>
        </w:rPr>
        <w:t xml:space="preserve">) </w:t>
      </w:r>
      <w:r w:rsidR="00D3170B" w:rsidRPr="00C11CEE">
        <w:rPr>
          <w:rFonts w:ascii="Times New Roman" w:hAnsi="Times New Roman"/>
          <w:sz w:val="28"/>
          <w:szCs w:val="28"/>
        </w:rPr>
        <w:t>сульфата</w:t>
      </w:r>
      <w:r w:rsidR="006F675D" w:rsidRPr="00C11CEE">
        <w:rPr>
          <w:rFonts w:ascii="Times New Roman" w:hAnsi="Times New Roman"/>
          <w:sz w:val="28"/>
          <w:szCs w:val="28"/>
        </w:rPr>
        <w:t xml:space="preserve"> меди (</w:t>
      </w:r>
      <w:r w:rsidR="006F675D" w:rsidRPr="00C11CEE">
        <w:rPr>
          <w:rFonts w:ascii="Times New Roman" w:hAnsi="Times New Roman"/>
          <w:sz w:val="28"/>
          <w:szCs w:val="28"/>
          <w:lang w:val="en-US"/>
        </w:rPr>
        <w:t>II</w:t>
      </w:r>
      <w:r w:rsidR="006F675D" w:rsidRPr="00C11CEE">
        <w:rPr>
          <w:rFonts w:ascii="Times New Roman" w:hAnsi="Times New Roman"/>
          <w:sz w:val="28"/>
          <w:szCs w:val="28"/>
        </w:rPr>
        <w:t>)</w:t>
      </w:r>
      <w:r w:rsidRPr="00C11CEE">
        <w:rPr>
          <w:rFonts w:ascii="Times New Roman" w:hAnsi="Times New Roman"/>
          <w:sz w:val="28"/>
          <w:szCs w:val="28"/>
        </w:rPr>
        <w:t>, перем</w:t>
      </w:r>
      <w:r w:rsidRPr="00C11CEE">
        <w:rPr>
          <w:rFonts w:ascii="Times New Roman" w:hAnsi="Times New Roman"/>
          <w:sz w:val="28"/>
          <w:szCs w:val="28"/>
        </w:rPr>
        <w:t>е</w:t>
      </w:r>
      <w:r w:rsidRPr="00C11CEE">
        <w:rPr>
          <w:rFonts w:ascii="Times New Roman" w:hAnsi="Times New Roman"/>
          <w:sz w:val="28"/>
          <w:szCs w:val="28"/>
        </w:rPr>
        <w:t>шивают</w:t>
      </w:r>
      <w:r w:rsidR="00D3170B" w:rsidRPr="00C11CEE">
        <w:rPr>
          <w:rFonts w:ascii="Times New Roman" w:hAnsi="Times New Roman"/>
          <w:sz w:val="28"/>
          <w:szCs w:val="28"/>
        </w:rPr>
        <w:t xml:space="preserve">, </w:t>
      </w:r>
      <w:r w:rsidRPr="00C11CEE">
        <w:rPr>
          <w:rFonts w:ascii="Times New Roman" w:hAnsi="Times New Roman"/>
          <w:sz w:val="28"/>
          <w:szCs w:val="28"/>
        </w:rPr>
        <w:t>добавляют</w:t>
      </w:r>
      <w:r w:rsidR="00D3170B" w:rsidRPr="00C11CEE">
        <w:rPr>
          <w:rFonts w:ascii="Times New Roman" w:hAnsi="Times New Roman"/>
          <w:sz w:val="28"/>
          <w:szCs w:val="28"/>
        </w:rPr>
        <w:t xml:space="preserve"> </w:t>
      </w:r>
      <w:r w:rsidRPr="00C11CEE">
        <w:rPr>
          <w:rFonts w:ascii="Times New Roman" w:hAnsi="Times New Roman"/>
          <w:sz w:val="28"/>
          <w:szCs w:val="28"/>
        </w:rPr>
        <w:t>2,0 мл 1 М раствора</w:t>
      </w:r>
      <w:r w:rsidR="006554FE" w:rsidRPr="00C11CEE">
        <w:rPr>
          <w:rFonts w:ascii="Times New Roman" w:hAnsi="Times New Roman"/>
          <w:sz w:val="28"/>
          <w:szCs w:val="28"/>
        </w:rPr>
        <w:t xml:space="preserve"> </w:t>
      </w:r>
      <w:r w:rsidR="006F675D" w:rsidRPr="00C11CEE">
        <w:rPr>
          <w:rFonts w:ascii="Times New Roman" w:hAnsi="Times New Roman"/>
          <w:sz w:val="28"/>
          <w:szCs w:val="28"/>
        </w:rPr>
        <w:t xml:space="preserve">натрия </w:t>
      </w:r>
      <w:proofErr w:type="spellStart"/>
      <w:r w:rsidR="006554FE" w:rsidRPr="00C11CEE">
        <w:rPr>
          <w:rFonts w:ascii="Times New Roman" w:hAnsi="Times New Roman"/>
          <w:sz w:val="28"/>
          <w:szCs w:val="28"/>
        </w:rPr>
        <w:t>гидроксида</w:t>
      </w:r>
      <w:proofErr w:type="spellEnd"/>
      <w:r w:rsidR="006554FE" w:rsidRPr="00C11CEE">
        <w:rPr>
          <w:rFonts w:ascii="Times New Roman" w:hAnsi="Times New Roman"/>
          <w:sz w:val="28"/>
          <w:szCs w:val="28"/>
        </w:rPr>
        <w:t xml:space="preserve"> натрия</w:t>
      </w:r>
      <w:r w:rsidRPr="00C11CEE">
        <w:rPr>
          <w:rFonts w:ascii="Times New Roman" w:hAnsi="Times New Roman"/>
          <w:sz w:val="28"/>
          <w:szCs w:val="28"/>
        </w:rPr>
        <w:t>, соде</w:t>
      </w:r>
      <w:r w:rsidRPr="00C11CEE">
        <w:rPr>
          <w:rFonts w:ascii="Times New Roman" w:hAnsi="Times New Roman"/>
          <w:sz w:val="28"/>
          <w:szCs w:val="28"/>
        </w:rPr>
        <w:t>р</w:t>
      </w:r>
      <w:r w:rsidRPr="00C11CEE">
        <w:rPr>
          <w:rFonts w:ascii="Times New Roman" w:hAnsi="Times New Roman"/>
          <w:sz w:val="28"/>
          <w:szCs w:val="28"/>
        </w:rPr>
        <w:t>жимое колбы перемеши</w:t>
      </w:r>
      <w:r w:rsidR="00D3170B" w:rsidRPr="00C11CEE">
        <w:rPr>
          <w:rFonts w:ascii="Times New Roman" w:hAnsi="Times New Roman"/>
          <w:sz w:val="28"/>
          <w:szCs w:val="28"/>
        </w:rPr>
        <w:t>вают</w:t>
      </w:r>
      <w:r w:rsidRPr="00C11CEE">
        <w:rPr>
          <w:rFonts w:ascii="Times New Roman" w:hAnsi="Times New Roman"/>
          <w:sz w:val="28"/>
          <w:szCs w:val="28"/>
        </w:rPr>
        <w:t xml:space="preserve"> и оставляют на 5 минут. После проявления над осадком прозрачного слоя жидкости, объем рас</w:t>
      </w:r>
      <w:r w:rsidR="00D3170B" w:rsidRPr="00C11CEE">
        <w:rPr>
          <w:rFonts w:ascii="Times New Roman" w:hAnsi="Times New Roman"/>
          <w:sz w:val="28"/>
          <w:szCs w:val="28"/>
        </w:rPr>
        <w:t>твора до</w:t>
      </w:r>
      <w:r w:rsidRPr="00C11CEE">
        <w:rPr>
          <w:rFonts w:ascii="Times New Roman" w:hAnsi="Times New Roman"/>
          <w:sz w:val="28"/>
          <w:szCs w:val="28"/>
        </w:rPr>
        <w:t>водят водой до ме</w:t>
      </w:r>
      <w:r w:rsidRPr="00C11CEE">
        <w:rPr>
          <w:rFonts w:ascii="Times New Roman" w:hAnsi="Times New Roman"/>
          <w:sz w:val="28"/>
          <w:szCs w:val="28"/>
        </w:rPr>
        <w:t>т</w:t>
      </w:r>
      <w:r w:rsidRPr="00C11CEE">
        <w:rPr>
          <w:rFonts w:ascii="Times New Roman" w:hAnsi="Times New Roman"/>
          <w:sz w:val="28"/>
          <w:szCs w:val="28"/>
        </w:rPr>
        <w:t>ки, со</w:t>
      </w:r>
      <w:r w:rsidR="00D3170B" w:rsidRPr="00C11CEE">
        <w:rPr>
          <w:rFonts w:ascii="Times New Roman" w:hAnsi="Times New Roman"/>
          <w:sz w:val="28"/>
          <w:szCs w:val="28"/>
        </w:rPr>
        <w:t>держимое колбы</w:t>
      </w:r>
      <w:r w:rsidRPr="00C11CEE">
        <w:rPr>
          <w:rFonts w:ascii="Times New Roman" w:hAnsi="Times New Roman"/>
          <w:sz w:val="28"/>
          <w:szCs w:val="28"/>
        </w:rPr>
        <w:t xml:space="preserve"> взбалтывают и оставляют на</w:t>
      </w:r>
      <w:r w:rsidR="006554FE" w:rsidRPr="00C11CEE">
        <w:rPr>
          <w:rFonts w:ascii="Times New Roman" w:hAnsi="Times New Roman"/>
          <w:sz w:val="28"/>
          <w:szCs w:val="28"/>
        </w:rPr>
        <w:t xml:space="preserve"> 30 минут. Затем филь</w:t>
      </w:r>
      <w:r w:rsidR="006554FE" w:rsidRPr="00C11CEE">
        <w:rPr>
          <w:rFonts w:ascii="Times New Roman" w:hAnsi="Times New Roman"/>
          <w:sz w:val="28"/>
          <w:szCs w:val="28"/>
        </w:rPr>
        <w:t>т</w:t>
      </w:r>
      <w:r w:rsidR="006554FE" w:rsidRPr="00C11CEE">
        <w:rPr>
          <w:rFonts w:ascii="Times New Roman" w:hAnsi="Times New Roman"/>
          <w:sz w:val="28"/>
          <w:szCs w:val="28"/>
        </w:rPr>
        <w:t>руют</w:t>
      </w:r>
      <w:r w:rsidRPr="00C11CEE">
        <w:rPr>
          <w:rFonts w:ascii="Times New Roman" w:hAnsi="Times New Roman"/>
          <w:sz w:val="28"/>
          <w:szCs w:val="28"/>
        </w:rPr>
        <w:t>, отбрасы</w:t>
      </w:r>
      <w:r w:rsidR="00D3170B" w:rsidRPr="00C11CEE">
        <w:rPr>
          <w:rFonts w:ascii="Times New Roman" w:hAnsi="Times New Roman"/>
          <w:sz w:val="28"/>
          <w:szCs w:val="28"/>
        </w:rPr>
        <w:t>вая первые порции фильтрата.</w:t>
      </w:r>
    </w:p>
    <w:p w:rsidR="00776F0A" w:rsidRPr="00C11CEE" w:rsidRDefault="006554FE" w:rsidP="00776F0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1CEE">
        <w:rPr>
          <w:rFonts w:ascii="Times New Roman" w:hAnsi="Times New Roman"/>
          <w:sz w:val="28"/>
          <w:szCs w:val="28"/>
        </w:rPr>
        <w:t xml:space="preserve">В мерную колбу вместимостью 100 мл помещают </w:t>
      </w:r>
      <w:r w:rsidR="00D3170B" w:rsidRPr="00C11CEE">
        <w:rPr>
          <w:rFonts w:ascii="Times New Roman" w:hAnsi="Times New Roman"/>
          <w:sz w:val="28"/>
          <w:szCs w:val="28"/>
        </w:rPr>
        <w:t xml:space="preserve">50,0 </w:t>
      </w:r>
      <w:r w:rsidR="00776F0A" w:rsidRPr="00C11CEE">
        <w:rPr>
          <w:rFonts w:ascii="Times New Roman" w:hAnsi="Times New Roman"/>
          <w:sz w:val="28"/>
          <w:szCs w:val="28"/>
        </w:rPr>
        <w:t>мл</w:t>
      </w:r>
      <w:r w:rsidR="00D3170B" w:rsidRPr="00C11CEE">
        <w:rPr>
          <w:rFonts w:ascii="Times New Roman" w:hAnsi="Times New Roman"/>
          <w:sz w:val="28"/>
          <w:szCs w:val="28"/>
        </w:rPr>
        <w:t xml:space="preserve"> испытуемого раствора</w:t>
      </w:r>
      <w:r w:rsidR="00776F0A" w:rsidRPr="00C11CEE">
        <w:rPr>
          <w:rFonts w:ascii="Times New Roman" w:hAnsi="Times New Roman"/>
          <w:sz w:val="28"/>
          <w:szCs w:val="28"/>
        </w:rPr>
        <w:t xml:space="preserve"> </w:t>
      </w:r>
      <w:r w:rsidRPr="00C11CEE">
        <w:rPr>
          <w:rFonts w:ascii="Times New Roman" w:hAnsi="Times New Roman"/>
          <w:sz w:val="28"/>
          <w:szCs w:val="28"/>
        </w:rPr>
        <w:t xml:space="preserve">и прибавляют 2,0 мл </w:t>
      </w:r>
      <w:r w:rsidR="00D24852" w:rsidRPr="00C11CEE">
        <w:rPr>
          <w:rFonts w:ascii="Times New Roman" w:hAnsi="Times New Roman"/>
          <w:sz w:val="28"/>
          <w:szCs w:val="28"/>
        </w:rPr>
        <w:t xml:space="preserve">хлористоводородной </w:t>
      </w:r>
      <w:r w:rsidR="00776F0A" w:rsidRPr="00C11CEE">
        <w:rPr>
          <w:rFonts w:ascii="Times New Roman" w:hAnsi="Times New Roman"/>
          <w:sz w:val="28"/>
          <w:szCs w:val="28"/>
        </w:rPr>
        <w:t>кислоты концентрир</w:t>
      </w:r>
      <w:r w:rsidR="00776F0A" w:rsidRPr="00C11CEE">
        <w:rPr>
          <w:rFonts w:ascii="Times New Roman" w:hAnsi="Times New Roman"/>
          <w:sz w:val="28"/>
          <w:szCs w:val="28"/>
        </w:rPr>
        <w:t>о</w:t>
      </w:r>
      <w:r w:rsidR="00776F0A" w:rsidRPr="00C11CEE">
        <w:rPr>
          <w:rFonts w:ascii="Times New Roman" w:hAnsi="Times New Roman"/>
          <w:sz w:val="28"/>
          <w:szCs w:val="28"/>
        </w:rPr>
        <w:t>ван</w:t>
      </w:r>
      <w:r w:rsidRPr="00C11CEE">
        <w:rPr>
          <w:rFonts w:ascii="Times New Roman" w:hAnsi="Times New Roman"/>
          <w:sz w:val="28"/>
          <w:szCs w:val="28"/>
        </w:rPr>
        <w:t xml:space="preserve">ной, нагревают на </w:t>
      </w:r>
      <w:r w:rsidR="00776F0A" w:rsidRPr="00C11CEE">
        <w:rPr>
          <w:rFonts w:ascii="Times New Roman" w:hAnsi="Times New Roman"/>
          <w:sz w:val="28"/>
          <w:szCs w:val="28"/>
        </w:rPr>
        <w:t>водя</w:t>
      </w:r>
      <w:r w:rsidRPr="00C11CEE">
        <w:rPr>
          <w:rFonts w:ascii="Times New Roman" w:hAnsi="Times New Roman"/>
          <w:sz w:val="28"/>
          <w:szCs w:val="28"/>
        </w:rPr>
        <w:t xml:space="preserve">ной бане до </w:t>
      </w:r>
      <w:r w:rsidR="006F675D" w:rsidRPr="00C11CEE">
        <w:rPr>
          <w:rFonts w:ascii="Times New Roman" w:hAnsi="Times New Roman"/>
          <w:sz w:val="28"/>
          <w:szCs w:val="28"/>
        </w:rPr>
        <w:t xml:space="preserve">температуры </w:t>
      </w:r>
      <w:r w:rsidRPr="00C11CEE">
        <w:rPr>
          <w:rFonts w:ascii="Times New Roman" w:hAnsi="Times New Roman"/>
          <w:sz w:val="28"/>
          <w:szCs w:val="28"/>
        </w:rPr>
        <w:t>80</w:t>
      </w:r>
      <w:proofErr w:type="gramStart"/>
      <w:r w:rsidRPr="00C11CEE">
        <w:rPr>
          <w:rFonts w:ascii="Times New Roman" w:hAnsi="Times New Roman"/>
          <w:sz w:val="28"/>
          <w:szCs w:val="28"/>
        </w:rPr>
        <w:t xml:space="preserve"> °С</w:t>
      </w:r>
      <w:proofErr w:type="gramEnd"/>
      <w:r w:rsidRPr="00C11CEE">
        <w:rPr>
          <w:rFonts w:ascii="Times New Roman" w:hAnsi="Times New Roman"/>
          <w:sz w:val="28"/>
          <w:szCs w:val="28"/>
        </w:rPr>
        <w:t>,</w:t>
      </w:r>
      <w:r w:rsidR="00D3170B" w:rsidRPr="00C11CEE">
        <w:rPr>
          <w:rFonts w:ascii="Times New Roman" w:hAnsi="Times New Roman"/>
          <w:sz w:val="28"/>
          <w:szCs w:val="28"/>
        </w:rPr>
        <w:t xml:space="preserve"> охлаждают</w:t>
      </w:r>
      <w:r w:rsidRPr="00C11CEE">
        <w:rPr>
          <w:rFonts w:ascii="Times New Roman" w:hAnsi="Times New Roman"/>
          <w:sz w:val="28"/>
          <w:szCs w:val="28"/>
        </w:rPr>
        <w:t xml:space="preserve"> </w:t>
      </w:r>
      <w:r w:rsidR="00776F0A" w:rsidRPr="00C11CEE">
        <w:rPr>
          <w:rFonts w:ascii="Times New Roman" w:hAnsi="Times New Roman"/>
          <w:sz w:val="28"/>
          <w:szCs w:val="28"/>
        </w:rPr>
        <w:t xml:space="preserve">до комнатной температуры, нейтрализуют раствор 10 % раствором </w:t>
      </w:r>
      <w:proofErr w:type="spellStart"/>
      <w:r w:rsidRPr="00C11CEE">
        <w:rPr>
          <w:rFonts w:ascii="Times New Roman" w:hAnsi="Times New Roman"/>
          <w:sz w:val="28"/>
          <w:szCs w:val="28"/>
        </w:rPr>
        <w:t>гидроксида</w:t>
      </w:r>
      <w:proofErr w:type="spellEnd"/>
      <w:r w:rsidRPr="00C11CEE">
        <w:rPr>
          <w:rFonts w:ascii="Times New Roman" w:hAnsi="Times New Roman"/>
          <w:sz w:val="28"/>
          <w:szCs w:val="28"/>
        </w:rPr>
        <w:t xml:space="preserve"> натрия </w:t>
      </w:r>
      <w:proofErr w:type="spellStart"/>
      <w:r w:rsidR="00D10DEE" w:rsidRPr="00C11CEE">
        <w:rPr>
          <w:rFonts w:ascii="Times New Roman" w:hAnsi="Times New Roman"/>
          <w:sz w:val="28"/>
          <w:szCs w:val="28"/>
        </w:rPr>
        <w:t>гидроксида</w:t>
      </w:r>
      <w:proofErr w:type="spellEnd"/>
      <w:r w:rsidR="00D10DEE" w:rsidRPr="00C11CEE">
        <w:rPr>
          <w:rFonts w:ascii="Times New Roman" w:hAnsi="Times New Roman"/>
          <w:sz w:val="28"/>
          <w:szCs w:val="28"/>
        </w:rPr>
        <w:t xml:space="preserve"> раствором 10 % </w:t>
      </w:r>
      <w:r w:rsidR="00776F0A" w:rsidRPr="00C11CEE">
        <w:rPr>
          <w:rFonts w:ascii="Times New Roman" w:hAnsi="Times New Roman"/>
          <w:sz w:val="28"/>
          <w:szCs w:val="28"/>
        </w:rPr>
        <w:t>до появления розового окраши</w:t>
      </w:r>
      <w:r w:rsidR="0022643B" w:rsidRPr="00C11CEE">
        <w:rPr>
          <w:rFonts w:ascii="Times New Roman" w:hAnsi="Times New Roman"/>
          <w:sz w:val="28"/>
          <w:szCs w:val="28"/>
        </w:rPr>
        <w:t xml:space="preserve">вания, </w:t>
      </w:r>
      <w:r w:rsidR="00776F0A" w:rsidRPr="00C11CEE">
        <w:rPr>
          <w:rFonts w:ascii="Times New Roman" w:hAnsi="Times New Roman"/>
          <w:sz w:val="28"/>
          <w:szCs w:val="28"/>
        </w:rPr>
        <w:t>подкисляют одной каплей раство</w:t>
      </w:r>
      <w:r w:rsidRPr="00C11CEE">
        <w:rPr>
          <w:rFonts w:ascii="Times New Roman" w:hAnsi="Times New Roman"/>
          <w:sz w:val="28"/>
          <w:szCs w:val="28"/>
        </w:rPr>
        <w:t>ра</w:t>
      </w:r>
      <w:r w:rsidR="00776F0A" w:rsidRPr="00C11CEE">
        <w:rPr>
          <w:rFonts w:ascii="Times New Roman" w:hAnsi="Times New Roman"/>
          <w:sz w:val="28"/>
          <w:szCs w:val="28"/>
        </w:rPr>
        <w:t xml:space="preserve"> хлористоводородной кислоты</w:t>
      </w:r>
      <w:r w:rsidR="0022643B" w:rsidRPr="00C11CEE">
        <w:rPr>
          <w:rFonts w:ascii="Times New Roman" w:hAnsi="Times New Roman"/>
          <w:sz w:val="28"/>
          <w:szCs w:val="28"/>
        </w:rPr>
        <w:t xml:space="preserve"> неконце</w:t>
      </w:r>
      <w:r w:rsidR="0022643B" w:rsidRPr="00C11CEE">
        <w:rPr>
          <w:rFonts w:ascii="Times New Roman" w:hAnsi="Times New Roman"/>
          <w:sz w:val="28"/>
          <w:szCs w:val="28"/>
        </w:rPr>
        <w:t>н</w:t>
      </w:r>
      <w:r w:rsidR="0022643B" w:rsidRPr="00C11CEE">
        <w:rPr>
          <w:rFonts w:ascii="Times New Roman" w:hAnsi="Times New Roman"/>
          <w:sz w:val="28"/>
          <w:szCs w:val="28"/>
        </w:rPr>
        <w:lastRenderedPageBreak/>
        <w:t>трированной</w:t>
      </w:r>
      <w:r w:rsidR="00D10DEE" w:rsidRPr="00C11CEE">
        <w:rPr>
          <w:rFonts w:ascii="Times New Roman" w:hAnsi="Times New Roman"/>
          <w:sz w:val="28"/>
          <w:szCs w:val="28"/>
        </w:rPr>
        <w:t xml:space="preserve"> (что это значит, следует указать концентрацию)</w:t>
      </w:r>
      <w:r w:rsidR="00776F0A" w:rsidRPr="00C11CEE">
        <w:rPr>
          <w:rFonts w:ascii="Times New Roman" w:hAnsi="Times New Roman"/>
          <w:sz w:val="28"/>
          <w:szCs w:val="28"/>
        </w:rPr>
        <w:t>, доводят объем раствора водой до метки и пе</w:t>
      </w:r>
      <w:r w:rsidR="00D3170B" w:rsidRPr="00C11CEE">
        <w:rPr>
          <w:rFonts w:ascii="Times New Roman" w:hAnsi="Times New Roman"/>
          <w:sz w:val="28"/>
          <w:szCs w:val="28"/>
        </w:rPr>
        <w:t>ре</w:t>
      </w:r>
      <w:r w:rsidR="00776F0A" w:rsidRPr="00C11CEE">
        <w:rPr>
          <w:rFonts w:ascii="Times New Roman" w:hAnsi="Times New Roman"/>
          <w:sz w:val="28"/>
          <w:szCs w:val="28"/>
        </w:rPr>
        <w:t>мешивают.</w:t>
      </w:r>
    </w:p>
    <w:p w:rsidR="00776F0A" w:rsidRPr="00C11CEE" w:rsidRDefault="00776F0A" w:rsidP="00776F0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C11CEE">
        <w:rPr>
          <w:rFonts w:ascii="Times New Roman" w:hAnsi="Times New Roman"/>
          <w:sz w:val="28"/>
          <w:szCs w:val="28"/>
        </w:rPr>
        <w:t xml:space="preserve">К 15,0 мл полученного раствора прибавляют 30,0 мл реактива </w:t>
      </w:r>
      <w:proofErr w:type="spellStart"/>
      <w:r w:rsidRPr="00C11CEE">
        <w:rPr>
          <w:rFonts w:ascii="Times New Roman" w:hAnsi="Times New Roman"/>
          <w:sz w:val="28"/>
          <w:szCs w:val="28"/>
        </w:rPr>
        <w:t>Фелинга</w:t>
      </w:r>
      <w:proofErr w:type="spellEnd"/>
      <w:r w:rsidRPr="00C11CEE">
        <w:rPr>
          <w:rFonts w:ascii="Times New Roman" w:hAnsi="Times New Roman"/>
          <w:sz w:val="28"/>
          <w:szCs w:val="28"/>
        </w:rPr>
        <w:t>, доводят до кипения и кипятят 5 мин, охлаждают и прибавляют 2 г калия й</w:t>
      </w:r>
      <w:r w:rsidRPr="00C11CEE">
        <w:rPr>
          <w:rFonts w:ascii="Times New Roman" w:hAnsi="Times New Roman"/>
          <w:sz w:val="28"/>
          <w:szCs w:val="28"/>
        </w:rPr>
        <w:t>о</w:t>
      </w:r>
      <w:r w:rsidR="007B75B1" w:rsidRPr="00C11CEE">
        <w:rPr>
          <w:rFonts w:ascii="Times New Roman" w:hAnsi="Times New Roman"/>
          <w:sz w:val="28"/>
          <w:szCs w:val="28"/>
        </w:rPr>
        <w:t xml:space="preserve">дида, 10,0 мл 25 % </w:t>
      </w:r>
      <w:r w:rsidRPr="00C11CEE">
        <w:rPr>
          <w:rFonts w:ascii="Times New Roman" w:hAnsi="Times New Roman"/>
          <w:sz w:val="28"/>
          <w:szCs w:val="28"/>
        </w:rPr>
        <w:t>раствора сер</w:t>
      </w:r>
      <w:r w:rsidR="00D24852" w:rsidRPr="00C11CEE">
        <w:rPr>
          <w:rFonts w:ascii="Times New Roman" w:hAnsi="Times New Roman"/>
          <w:sz w:val="28"/>
          <w:szCs w:val="28"/>
        </w:rPr>
        <w:t>ной кислоты и титруют 0,1 М рас</w:t>
      </w:r>
      <w:r w:rsidRPr="00C11CEE">
        <w:rPr>
          <w:rFonts w:ascii="Times New Roman" w:hAnsi="Times New Roman"/>
          <w:sz w:val="28"/>
          <w:szCs w:val="28"/>
        </w:rPr>
        <w:t xml:space="preserve">твором </w:t>
      </w:r>
      <w:r w:rsidR="00D24852" w:rsidRPr="00C11CEE">
        <w:rPr>
          <w:rFonts w:ascii="Times New Roman" w:hAnsi="Times New Roman"/>
          <w:sz w:val="28"/>
          <w:szCs w:val="28"/>
        </w:rPr>
        <w:t>н</w:t>
      </w:r>
      <w:r w:rsidR="00D24852" w:rsidRPr="00C11CEE">
        <w:rPr>
          <w:rFonts w:ascii="Times New Roman" w:hAnsi="Times New Roman"/>
          <w:sz w:val="28"/>
          <w:szCs w:val="28"/>
        </w:rPr>
        <w:t>а</w:t>
      </w:r>
      <w:r w:rsidR="00D24852" w:rsidRPr="00C11CEE">
        <w:rPr>
          <w:rFonts w:ascii="Times New Roman" w:hAnsi="Times New Roman"/>
          <w:sz w:val="28"/>
          <w:szCs w:val="28"/>
        </w:rPr>
        <w:t>трия тиосульфата, при</w:t>
      </w:r>
      <w:r w:rsidRPr="00C11CEE">
        <w:rPr>
          <w:rFonts w:ascii="Times New Roman" w:hAnsi="Times New Roman"/>
          <w:sz w:val="28"/>
          <w:szCs w:val="28"/>
        </w:rPr>
        <w:t xml:space="preserve"> постоянном перемешивании до светло-желтой окраски рас</w:t>
      </w:r>
      <w:r w:rsidR="00D24852" w:rsidRPr="00C11CEE">
        <w:rPr>
          <w:rFonts w:ascii="Times New Roman" w:hAnsi="Times New Roman"/>
          <w:sz w:val="28"/>
          <w:szCs w:val="28"/>
        </w:rPr>
        <w:t>твора, з</w:t>
      </w:r>
      <w:r w:rsidRPr="00C11CEE">
        <w:rPr>
          <w:rFonts w:ascii="Times New Roman" w:hAnsi="Times New Roman"/>
          <w:sz w:val="28"/>
          <w:szCs w:val="28"/>
        </w:rPr>
        <w:t>атем добавляют 1,0 мл раствора крахмала-индикатора и тит</w:t>
      </w:r>
      <w:r w:rsidR="00D24852" w:rsidRPr="00C11CEE">
        <w:rPr>
          <w:rFonts w:ascii="Times New Roman" w:hAnsi="Times New Roman"/>
          <w:sz w:val="28"/>
          <w:szCs w:val="28"/>
        </w:rPr>
        <w:t>руют до</w:t>
      </w:r>
      <w:r w:rsidR="00571E1B" w:rsidRPr="00C11CEE">
        <w:rPr>
          <w:rFonts w:ascii="Times New Roman" w:hAnsi="Times New Roman"/>
          <w:sz w:val="28"/>
          <w:szCs w:val="28"/>
        </w:rPr>
        <w:t xml:space="preserve"> молочно</w:t>
      </w:r>
      <w:r w:rsidR="00665E08">
        <w:rPr>
          <w:rFonts w:ascii="Times New Roman" w:hAnsi="Times New Roman"/>
          <w:sz w:val="28"/>
          <w:szCs w:val="28"/>
        </w:rPr>
        <w:t xml:space="preserve"> </w:t>
      </w:r>
      <w:r w:rsidR="00571E1B" w:rsidRPr="00C11CEE">
        <w:rPr>
          <w:rFonts w:ascii="Times New Roman" w:hAnsi="Times New Roman"/>
          <w:sz w:val="28"/>
          <w:szCs w:val="28"/>
        </w:rPr>
        <w:t>- белой ок</w:t>
      </w:r>
      <w:r w:rsidR="00D24852" w:rsidRPr="00C11CEE">
        <w:rPr>
          <w:rFonts w:ascii="Times New Roman" w:hAnsi="Times New Roman"/>
          <w:sz w:val="28"/>
          <w:szCs w:val="28"/>
        </w:rPr>
        <w:t>раски</w:t>
      </w:r>
      <w:r w:rsidRPr="00C11CEE">
        <w:rPr>
          <w:rFonts w:ascii="Times New Roman" w:hAnsi="Times New Roman"/>
          <w:sz w:val="28"/>
          <w:szCs w:val="28"/>
        </w:rPr>
        <w:t>.</w:t>
      </w:r>
      <w:proofErr w:type="gramEnd"/>
    </w:p>
    <w:p w:rsidR="00665E08" w:rsidRDefault="00776F0A" w:rsidP="00776F0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1CEE">
        <w:rPr>
          <w:rFonts w:ascii="Times New Roman" w:hAnsi="Times New Roman"/>
          <w:sz w:val="28"/>
          <w:szCs w:val="28"/>
        </w:rPr>
        <w:t>Параллельно проводят контрольный опыт</w:t>
      </w:r>
    </w:p>
    <w:p w:rsidR="00776F0A" w:rsidRPr="00C11CEE" w:rsidRDefault="00776F0A" w:rsidP="00776F0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1CEE">
        <w:rPr>
          <w:rFonts w:ascii="Times New Roman" w:hAnsi="Times New Roman"/>
          <w:sz w:val="28"/>
          <w:szCs w:val="28"/>
        </w:rPr>
        <w:t>Содержание общего сахара в процентах (X) вычисляют по формуле:</w:t>
      </w:r>
    </w:p>
    <w:p w:rsidR="00776F0A" w:rsidRPr="00C11CEE" w:rsidRDefault="00D23220" w:rsidP="00D23220">
      <w:pPr>
        <w:spacing w:after="0" w:line="360" w:lineRule="auto"/>
        <w:ind w:firstLine="709"/>
        <w:jc w:val="center"/>
        <w:rPr>
          <w:rFonts w:ascii="Times New Roman" w:hAnsi="Times New Roman"/>
          <w:sz w:val="32"/>
          <w:szCs w:val="32"/>
        </w:rPr>
      </w:pPr>
      <w:r w:rsidRPr="00C11CEE">
        <w:rPr>
          <w:rFonts w:ascii="Times New Roman" w:hAnsi="Times New Roman"/>
          <w:sz w:val="28"/>
          <w:szCs w:val="28"/>
          <w:lang w:val="en-US"/>
        </w:rPr>
        <w:t>X</w:t>
      </w:r>
      <w:r w:rsidRPr="00C11CEE">
        <w:rPr>
          <w:rFonts w:ascii="Times New Roman" w:hAnsi="Times New Roman"/>
          <w:sz w:val="32"/>
          <w:szCs w:val="32"/>
        </w:rPr>
        <w:t xml:space="preserve">=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  <w:lang w:val="en-US"/>
              </w:rPr>
            </m:ctrlPr>
          </m:fPr>
          <m:num>
            <m:d>
              <m:d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dPr>
              <m:e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V</m:t>
                </m:r>
                <m:r>
                  <w:rPr>
                    <w:rFonts w:ascii="Cambria Math" w:hAnsi="Cambria Math"/>
                    <w:sz w:val="32"/>
                    <w:szCs w:val="32"/>
                  </w:rPr>
                  <m:t>-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1</m:t>
                    </m:r>
                  </m:sub>
                </m:sSub>
              </m:e>
            </m:d>
            <m:r>
              <w:rPr>
                <w:rFonts w:ascii="Cambria Math" w:hAnsi="Cambria Math"/>
                <w:sz w:val="32"/>
                <w:szCs w:val="32"/>
              </w:rPr>
              <m:t>∙</m:t>
            </m:r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>0,0032</m:t>
            </m:r>
            <m:r>
              <w:rPr>
                <w:rFonts w:ascii="Cambria Math" w:hAnsi="Cambria Math"/>
                <w:sz w:val="32"/>
                <w:szCs w:val="32"/>
              </w:rPr>
              <m:t xml:space="preserve">∙ 250∙100 ∙100 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a∙50∙15 (100-</m:t>
            </m:r>
            <m:r>
              <w:rPr>
                <w:rFonts w:ascii="Cambria Math" w:hAnsi="Cambria Math"/>
                <w:sz w:val="32"/>
                <w:szCs w:val="32"/>
                <w:lang w:val="en-US"/>
              </w:rPr>
              <m:t>W</m:t>
            </m:r>
            <m:r>
              <w:rPr>
                <w:rFonts w:ascii="Cambria Math" w:hAnsi="Cambria Math"/>
                <w:sz w:val="32"/>
                <w:szCs w:val="32"/>
              </w:rPr>
              <m:t>)</m:t>
            </m:r>
          </m:den>
        </m:f>
      </m:oMath>
    </w:p>
    <w:p w:rsidR="00D24852" w:rsidRPr="00C11CEE" w:rsidRDefault="00776F0A" w:rsidP="00776F0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1CEE">
        <w:rPr>
          <w:rFonts w:ascii="Times New Roman" w:hAnsi="Times New Roman"/>
          <w:sz w:val="28"/>
          <w:szCs w:val="28"/>
        </w:rPr>
        <w:t xml:space="preserve">где </w:t>
      </w:r>
    </w:p>
    <w:p w:rsidR="00776F0A" w:rsidRPr="00C11CEE" w:rsidRDefault="00776F0A" w:rsidP="00776F0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1CEE">
        <w:rPr>
          <w:rFonts w:ascii="Times New Roman" w:hAnsi="Times New Roman"/>
          <w:sz w:val="28"/>
          <w:szCs w:val="28"/>
        </w:rPr>
        <w:t>V - объем 0,1 М раствора натрия тиосульфата, пошедший на титров</w:t>
      </w:r>
      <w:r w:rsidRPr="00C11CEE">
        <w:rPr>
          <w:rFonts w:ascii="Times New Roman" w:hAnsi="Times New Roman"/>
          <w:sz w:val="28"/>
          <w:szCs w:val="28"/>
        </w:rPr>
        <w:t>а</w:t>
      </w:r>
      <w:r w:rsidRPr="00C11CEE">
        <w:rPr>
          <w:rFonts w:ascii="Times New Roman" w:hAnsi="Times New Roman"/>
          <w:sz w:val="28"/>
          <w:szCs w:val="28"/>
        </w:rPr>
        <w:t>ние</w:t>
      </w:r>
      <w:r w:rsidR="00D10DEE" w:rsidRPr="00C11CEE">
        <w:rPr>
          <w:rFonts w:ascii="Times New Roman" w:hAnsi="Times New Roman"/>
          <w:sz w:val="28"/>
          <w:szCs w:val="28"/>
        </w:rPr>
        <w:t xml:space="preserve"> </w:t>
      </w:r>
      <w:r w:rsidRPr="00C11CEE">
        <w:rPr>
          <w:rFonts w:ascii="Times New Roman" w:hAnsi="Times New Roman"/>
          <w:sz w:val="28"/>
          <w:szCs w:val="28"/>
        </w:rPr>
        <w:t>в контрольном опыте, мл;</w:t>
      </w:r>
    </w:p>
    <w:p w:rsidR="00776F0A" w:rsidRPr="00C11CEE" w:rsidRDefault="00776F0A" w:rsidP="00776F0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1CEE">
        <w:rPr>
          <w:rFonts w:ascii="Times New Roman" w:hAnsi="Times New Roman"/>
          <w:sz w:val="28"/>
          <w:szCs w:val="28"/>
        </w:rPr>
        <w:t>V</w:t>
      </w:r>
      <w:r w:rsidR="00AD6B3D" w:rsidRPr="00C11CEE">
        <w:rPr>
          <w:rFonts w:ascii="Times New Roman" w:hAnsi="Times New Roman"/>
          <w:sz w:val="28"/>
          <w:szCs w:val="28"/>
          <w:vertAlign w:val="subscript"/>
        </w:rPr>
        <w:t>1</w:t>
      </w:r>
      <w:r w:rsidRPr="00C11CEE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C11CEE">
        <w:rPr>
          <w:rFonts w:ascii="Times New Roman" w:hAnsi="Times New Roman"/>
          <w:sz w:val="28"/>
          <w:szCs w:val="28"/>
        </w:rPr>
        <w:t>- объем 0,1 М раствора натрия тиосульфата, пошедший на титров</w:t>
      </w:r>
      <w:r w:rsidRPr="00C11CEE">
        <w:rPr>
          <w:rFonts w:ascii="Times New Roman" w:hAnsi="Times New Roman"/>
          <w:sz w:val="28"/>
          <w:szCs w:val="28"/>
        </w:rPr>
        <w:t>а</w:t>
      </w:r>
      <w:r w:rsidR="00D23220" w:rsidRPr="00C11CEE">
        <w:rPr>
          <w:rFonts w:ascii="Times New Roman" w:hAnsi="Times New Roman"/>
          <w:sz w:val="28"/>
          <w:szCs w:val="28"/>
        </w:rPr>
        <w:t xml:space="preserve">ние </w:t>
      </w:r>
      <w:r w:rsidRPr="00C11CEE">
        <w:rPr>
          <w:rFonts w:ascii="Times New Roman" w:hAnsi="Times New Roman"/>
          <w:sz w:val="28"/>
          <w:szCs w:val="28"/>
        </w:rPr>
        <w:t>навески</w:t>
      </w:r>
      <w:r w:rsidR="00C47419" w:rsidRPr="00C11CEE">
        <w:rPr>
          <w:rFonts w:ascii="Times New Roman" w:hAnsi="Times New Roman"/>
          <w:sz w:val="28"/>
          <w:szCs w:val="28"/>
        </w:rPr>
        <w:t xml:space="preserve"> испытуемого</w:t>
      </w:r>
      <w:r w:rsidRPr="00C11CEE">
        <w:rPr>
          <w:rFonts w:ascii="Times New Roman" w:hAnsi="Times New Roman"/>
          <w:sz w:val="28"/>
          <w:szCs w:val="28"/>
        </w:rPr>
        <w:t xml:space="preserve"> </w:t>
      </w:r>
      <w:r w:rsidR="00C47419" w:rsidRPr="00C11CEE">
        <w:rPr>
          <w:rFonts w:ascii="Times New Roman" w:hAnsi="Times New Roman"/>
          <w:sz w:val="28"/>
          <w:szCs w:val="28"/>
        </w:rPr>
        <w:t xml:space="preserve">раствора </w:t>
      </w:r>
      <w:r w:rsidRPr="00C11CEE">
        <w:rPr>
          <w:rFonts w:ascii="Times New Roman" w:hAnsi="Times New Roman"/>
          <w:sz w:val="28"/>
          <w:szCs w:val="28"/>
        </w:rPr>
        <w:t>препарата, мл;</w:t>
      </w:r>
    </w:p>
    <w:p w:rsidR="00776F0A" w:rsidRPr="00C11CEE" w:rsidRDefault="00B150E1" w:rsidP="00776F0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1CEE">
        <w:rPr>
          <w:rFonts w:ascii="Times New Roman" w:hAnsi="Times New Roman"/>
          <w:sz w:val="28"/>
          <w:szCs w:val="28"/>
          <w:lang w:val="en-US"/>
        </w:rPr>
        <w:t>a</w:t>
      </w:r>
      <w:r w:rsidR="00776F0A" w:rsidRPr="00C11CEE">
        <w:rPr>
          <w:rFonts w:ascii="Times New Roman" w:hAnsi="Times New Roman"/>
          <w:sz w:val="28"/>
          <w:szCs w:val="28"/>
        </w:rPr>
        <w:t xml:space="preserve"> - навеска препарата, г;</w:t>
      </w:r>
    </w:p>
    <w:p w:rsidR="00776F0A" w:rsidRPr="00C11CEE" w:rsidRDefault="00776F0A" w:rsidP="00776F0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1CEE">
        <w:rPr>
          <w:rFonts w:ascii="Times New Roman" w:hAnsi="Times New Roman"/>
          <w:sz w:val="28"/>
          <w:szCs w:val="28"/>
        </w:rPr>
        <w:t>0,0032 - содержание общего сахара в г</w:t>
      </w:r>
      <w:r w:rsidR="00421CFE" w:rsidRPr="00C11CEE">
        <w:rPr>
          <w:rFonts w:ascii="Times New Roman" w:hAnsi="Times New Roman"/>
          <w:sz w:val="28"/>
          <w:szCs w:val="28"/>
        </w:rPr>
        <w:t>раммах в 1 мл 0,1 М раствора н</w:t>
      </w:r>
      <w:r w:rsidR="00421CFE" w:rsidRPr="00C11CEE">
        <w:rPr>
          <w:rFonts w:ascii="Times New Roman" w:hAnsi="Times New Roman"/>
          <w:sz w:val="28"/>
          <w:szCs w:val="28"/>
        </w:rPr>
        <w:t>а</w:t>
      </w:r>
      <w:r w:rsidRPr="00C11CEE">
        <w:rPr>
          <w:rFonts w:ascii="Times New Roman" w:hAnsi="Times New Roman"/>
          <w:sz w:val="28"/>
          <w:szCs w:val="28"/>
        </w:rPr>
        <w:t>трия тиосульфата;</w:t>
      </w:r>
    </w:p>
    <w:p w:rsidR="00D23220" w:rsidRPr="00C11CEE" w:rsidRDefault="00776F0A" w:rsidP="0019644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1CEE">
        <w:rPr>
          <w:rFonts w:ascii="Times New Roman" w:hAnsi="Times New Roman"/>
          <w:sz w:val="28"/>
          <w:szCs w:val="28"/>
        </w:rPr>
        <w:t>W - потеря в массе при высушивании, %.</w:t>
      </w:r>
    </w:p>
    <w:p w:rsidR="0019644C" w:rsidRPr="00C11CEE" w:rsidRDefault="005E661D" w:rsidP="0019644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11CEE">
        <w:rPr>
          <w:rFonts w:ascii="Times New Roman" w:hAnsi="Times New Roman"/>
          <w:i/>
          <w:sz w:val="28"/>
          <w:szCs w:val="28"/>
        </w:rPr>
        <w:t>Инвертный</w:t>
      </w:r>
      <w:proofErr w:type="spellEnd"/>
      <w:r w:rsidRPr="00C11CEE">
        <w:rPr>
          <w:rFonts w:ascii="Times New Roman" w:hAnsi="Times New Roman"/>
          <w:i/>
          <w:sz w:val="28"/>
          <w:szCs w:val="28"/>
        </w:rPr>
        <w:t xml:space="preserve"> сахар</w:t>
      </w:r>
      <w:r w:rsidRPr="00C11CEE">
        <w:rPr>
          <w:rFonts w:ascii="Times New Roman" w:hAnsi="Times New Roman"/>
          <w:b/>
          <w:i/>
          <w:szCs w:val="28"/>
        </w:rPr>
        <w:t>.</w:t>
      </w:r>
      <w:r w:rsidRPr="00C11CEE">
        <w:rPr>
          <w:rFonts w:ascii="Times New Roman" w:hAnsi="Times New Roman"/>
          <w:b/>
          <w:sz w:val="28"/>
          <w:szCs w:val="28"/>
        </w:rPr>
        <w:t xml:space="preserve"> </w:t>
      </w:r>
      <w:r w:rsidR="001655C3" w:rsidRPr="00C11CEE">
        <w:rPr>
          <w:rFonts w:ascii="Times New Roman" w:hAnsi="Times New Roman"/>
          <w:sz w:val="28"/>
          <w:szCs w:val="28"/>
        </w:rPr>
        <w:t>Не менее</w:t>
      </w:r>
      <w:r w:rsidR="005F28B7" w:rsidRPr="00C11CEE">
        <w:rPr>
          <w:rFonts w:ascii="Times New Roman" w:hAnsi="Times New Roman"/>
          <w:sz w:val="28"/>
          <w:szCs w:val="28"/>
        </w:rPr>
        <w:t xml:space="preserve"> </w:t>
      </w:r>
      <w:r w:rsidR="0084022D" w:rsidRPr="00C11CEE">
        <w:rPr>
          <w:rFonts w:ascii="Times New Roman" w:hAnsi="Times New Roman"/>
          <w:sz w:val="28"/>
          <w:szCs w:val="28"/>
        </w:rPr>
        <w:t>9</w:t>
      </w:r>
      <w:r w:rsidR="00C47419" w:rsidRPr="00C11CEE">
        <w:rPr>
          <w:rFonts w:ascii="Times New Roman" w:hAnsi="Times New Roman"/>
          <w:sz w:val="28"/>
          <w:szCs w:val="28"/>
        </w:rPr>
        <w:t xml:space="preserve"> </w:t>
      </w:r>
      <w:r w:rsidR="005F28B7" w:rsidRPr="00C11CEE">
        <w:rPr>
          <w:rFonts w:ascii="Times New Roman" w:hAnsi="Times New Roman"/>
          <w:sz w:val="28"/>
          <w:szCs w:val="28"/>
        </w:rPr>
        <w:t xml:space="preserve">% и не более </w:t>
      </w:r>
      <w:r w:rsidR="0084022D" w:rsidRPr="00C11CEE">
        <w:rPr>
          <w:rFonts w:ascii="Times New Roman" w:hAnsi="Times New Roman"/>
          <w:sz w:val="28"/>
          <w:szCs w:val="28"/>
        </w:rPr>
        <w:t>14</w:t>
      </w:r>
      <w:r w:rsidR="00C47419" w:rsidRPr="00C11CEE">
        <w:rPr>
          <w:rFonts w:ascii="Times New Roman" w:hAnsi="Times New Roman"/>
          <w:sz w:val="28"/>
          <w:szCs w:val="28"/>
        </w:rPr>
        <w:t xml:space="preserve"> </w:t>
      </w:r>
      <w:r w:rsidR="005F28B7" w:rsidRPr="00C11CEE">
        <w:rPr>
          <w:rFonts w:ascii="Times New Roman" w:hAnsi="Times New Roman"/>
          <w:sz w:val="28"/>
          <w:szCs w:val="28"/>
        </w:rPr>
        <w:t xml:space="preserve">% </w:t>
      </w:r>
      <w:r w:rsidR="00D23220" w:rsidRPr="00C11CEE">
        <w:rPr>
          <w:rFonts w:ascii="Times New Roman" w:hAnsi="Times New Roman"/>
          <w:sz w:val="28"/>
          <w:szCs w:val="28"/>
        </w:rPr>
        <w:t xml:space="preserve">в пересчете на сухое вещество. Определение проводят методом </w:t>
      </w:r>
      <w:proofErr w:type="spellStart"/>
      <w:r w:rsidR="00D23220" w:rsidRPr="00C11CEE">
        <w:rPr>
          <w:rFonts w:ascii="Times New Roman" w:hAnsi="Times New Roman"/>
          <w:sz w:val="28"/>
          <w:szCs w:val="28"/>
        </w:rPr>
        <w:t>титриметрии</w:t>
      </w:r>
      <w:proofErr w:type="spellEnd"/>
      <w:r w:rsidR="00D23220" w:rsidRPr="00C11CEE">
        <w:rPr>
          <w:rFonts w:ascii="Times New Roman" w:hAnsi="Times New Roman"/>
          <w:sz w:val="28"/>
          <w:szCs w:val="28"/>
        </w:rPr>
        <w:t>.</w:t>
      </w:r>
    </w:p>
    <w:p w:rsidR="005E0E52" w:rsidRPr="00C11CEE" w:rsidRDefault="00867D0A" w:rsidP="00DB3CB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1CEE">
        <w:rPr>
          <w:rFonts w:ascii="Times New Roman" w:hAnsi="Times New Roman"/>
          <w:i/>
          <w:sz w:val="28"/>
          <w:szCs w:val="28"/>
        </w:rPr>
        <w:t>Испытуемый раствор</w:t>
      </w:r>
      <w:r w:rsidRPr="00C11CEE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C11CEE">
        <w:rPr>
          <w:rFonts w:ascii="Times New Roman" w:hAnsi="Times New Roman"/>
          <w:sz w:val="28"/>
          <w:szCs w:val="28"/>
        </w:rPr>
        <w:t>В коническую колбу вместимостью 250 мл вн</w:t>
      </w:r>
      <w:r w:rsidRPr="00C11CEE">
        <w:rPr>
          <w:rFonts w:ascii="Times New Roman" w:hAnsi="Times New Roman"/>
          <w:sz w:val="28"/>
          <w:szCs w:val="28"/>
        </w:rPr>
        <w:t>о</w:t>
      </w:r>
      <w:r w:rsidRPr="00C11CEE">
        <w:rPr>
          <w:rFonts w:ascii="Times New Roman" w:hAnsi="Times New Roman"/>
          <w:sz w:val="28"/>
          <w:szCs w:val="28"/>
        </w:rPr>
        <w:t xml:space="preserve">сят 20,0 мл реактива </w:t>
      </w:r>
      <w:proofErr w:type="spellStart"/>
      <w:r w:rsidRPr="00C11CEE">
        <w:rPr>
          <w:rFonts w:ascii="Times New Roman" w:hAnsi="Times New Roman"/>
          <w:sz w:val="28"/>
          <w:szCs w:val="28"/>
        </w:rPr>
        <w:t>Фелинга</w:t>
      </w:r>
      <w:proofErr w:type="spellEnd"/>
      <w:r w:rsidRPr="00C11CEE">
        <w:rPr>
          <w:rFonts w:ascii="Times New Roman" w:hAnsi="Times New Roman"/>
          <w:sz w:val="28"/>
          <w:szCs w:val="28"/>
        </w:rPr>
        <w:t xml:space="preserve"> и 25,0 мл</w:t>
      </w:r>
      <w:r w:rsidR="008A7F4B" w:rsidRPr="00C11CEE">
        <w:rPr>
          <w:rFonts w:ascii="Times New Roman" w:hAnsi="Times New Roman"/>
          <w:sz w:val="28"/>
          <w:szCs w:val="28"/>
        </w:rPr>
        <w:t xml:space="preserve"> испытуемого раствора (Общий с</w:t>
      </w:r>
      <w:r w:rsidR="008A7F4B" w:rsidRPr="00C11CEE">
        <w:rPr>
          <w:rFonts w:ascii="Times New Roman" w:hAnsi="Times New Roman"/>
          <w:sz w:val="28"/>
          <w:szCs w:val="28"/>
        </w:rPr>
        <w:t>а</w:t>
      </w:r>
      <w:r w:rsidR="008A7F4B" w:rsidRPr="00C11CEE">
        <w:rPr>
          <w:rFonts w:ascii="Times New Roman" w:hAnsi="Times New Roman"/>
          <w:sz w:val="28"/>
          <w:szCs w:val="28"/>
        </w:rPr>
        <w:t>хар)</w:t>
      </w:r>
      <w:r w:rsidR="00DB3CB5" w:rsidRPr="00C11CEE">
        <w:rPr>
          <w:rFonts w:ascii="Times New Roman" w:hAnsi="Times New Roman"/>
          <w:sz w:val="28"/>
          <w:szCs w:val="28"/>
        </w:rPr>
        <w:t>,</w:t>
      </w:r>
      <w:r w:rsidRPr="00C11CEE">
        <w:rPr>
          <w:rFonts w:ascii="Times New Roman" w:hAnsi="Times New Roman"/>
          <w:sz w:val="28"/>
          <w:szCs w:val="28"/>
        </w:rPr>
        <w:t xml:space="preserve"> </w:t>
      </w:r>
      <w:r w:rsidR="00DB3CB5" w:rsidRPr="00C11CEE">
        <w:rPr>
          <w:rFonts w:ascii="Times New Roman" w:hAnsi="Times New Roman"/>
          <w:sz w:val="28"/>
          <w:szCs w:val="28"/>
        </w:rPr>
        <w:t>доводят до кипения и кипятят 5 мин, охлаждают и прибавляют 2 г калия йодида, 10,0 мл 25 % раствора серной кислоты и титруют 0,1 М раствором натрия тиосульфата, при постоянном перемешивании до светло-желтой окр</w:t>
      </w:r>
      <w:r w:rsidR="00DB3CB5" w:rsidRPr="00C11CEE">
        <w:rPr>
          <w:rFonts w:ascii="Times New Roman" w:hAnsi="Times New Roman"/>
          <w:sz w:val="28"/>
          <w:szCs w:val="28"/>
        </w:rPr>
        <w:t>а</w:t>
      </w:r>
      <w:r w:rsidR="00DB3CB5" w:rsidRPr="00C11CEE">
        <w:rPr>
          <w:rFonts w:ascii="Times New Roman" w:hAnsi="Times New Roman"/>
          <w:sz w:val="28"/>
          <w:szCs w:val="28"/>
        </w:rPr>
        <w:t>ски раствора, затем добавляют 1,0 мл раствора крахмала-индикатора и ти</w:t>
      </w:r>
      <w:r w:rsidR="00DB3CB5" w:rsidRPr="00C11CEE">
        <w:rPr>
          <w:rFonts w:ascii="Times New Roman" w:hAnsi="Times New Roman"/>
          <w:sz w:val="28"/>
          <w:szCs w:val="28"/>
        </w:rPr>
        <w:t>т</w:t>
      </w:r>
      <w:r w:rsidR="00DB3CB5" w:rsidRPr="00C11CEE">
        <w:rPr>
          <w:rFonts w:ascii="Times New Roman" w:hAnsi="Times New Roman"/>
          <w:sz w:val="28"/>
          <w:szCs w:val="28"/>
        </w:rPr>
        <w:t>руют</w:t>
      </w:r>
      <w:proofErr w:type="gramEnd"/>
      <w:r w:rsidR="00DB3CB5" w:rsidRPr="00C11CEE">
        <w:rPr>
          <w:rFonts w:ascii="Times New Roman" w:hAnsi="Times New Roman"/>
          <w:sz w:val="28"/>
          <w:szCs w:val="28"/>
        </w:rPr>
        <w:t xml:space="preserve"> до молочно- белой окраски.</w:t>
      </w:r>
    </w:p>
    <w:p w:rsidR="00867D0A" w:rsidRPr="00C11CEE" w:rsidRDefault="00867D0A" w:rsidP="00DB3CB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1CEE">
        <w:rPr>
          <w:rFonts w:ascii="Times New Roman" w:hAnsi="Times New Roman"/>
          <w:sz w:val="28"/>
          <w:szCs w:val="28"/>
        </w:rPr>
        <w:lastRenderedPageBreak/>
        <w:t>Параллельно проводят контрольный опыт</w:t>
      </w:r>
      <w:r w:rsidR="00665E08">
        <w:rPr>
          <w:rFonts w:ascii="Times New Roman" w:hAnsi="Times New Roman"/>
          <w:sz w:val="28"/>
          <w:szCs w:val="28"/>
        </w:rPr>
        <w:t>.</w:t>
      </w:r>
    </w:p>
    <w:p w:rsidR="00907636" w:rsidRPr="00C11CEE" w:rsidRDefault="00907636" w:rsidP="00907636">
      <w:pPr>
        <w:spacing w:after="0" w:line="36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C11CEE">
        <w:rPr>
          <w:rFonts w:ascii="Times New Roman" w:hAnsi="Times New Roman"/>
          <w:sz w:val="28"/>
          <w:szCs w:val="28"/>
        </w:rPr>
        <w:t xml:space="preserve">Содержание </w:t>
      </w:r>
      <w:proofErr w:type="spellStart"/>
      <w:r w:rsidRPr="00C11CEE">
        <w:rPr>
          <w:rFonts w:ascii="Times New Roman" w:hAnsi="Times New Roman"/>
          <w:sz w:val="28"/>
          <w:szCs w:val="28"/>
        </w:rPr>
        <w:t>инвертного</w:t>
      </w:r>
      <w:proofErr w:type="spellEnd"/>
      <w:r w:rsidRPr="00C11CEE">
        <w:rPr>
          <w:rFonts w:ascii="Times New Roman" w:hAnsi="Times New Roman"/>
          <w:sz w:val="28"/>
          <w:szCs w:val="28"/>
        </w:rPr>
        <w:t xml:space="preserve"> сахара в процентах (</w:t>
      </w:r>
      <w:r w:rsidR="00B150E1" w:rsidRPr="00C11CEE">
        <w:rPr>
          <w:rFonts w:ascii="Times New Roman" w:hAnsi="Times New Roman"/>
          <w:sz w:val="28"/>
          <w:szCs w:val="28"/>
          <w:lang w:val="en-US"/>
        </w:rPr>
        <w:t>X</w:t>
      </w:r>
      <w:r w:rsidRPr="00C11CEE">
        <w:rPr>
          <w:rFonts w:ascii="Times New Roman" w:hAnsi="Times New Roman"/>
          <w:sz w:val="28"/>
          <w:szCs w:val="28"/>
        </w:rPr>
        <w:t xml:space="preserve">) </w:t>
      </w:r>
      <w:proofErr w:type="spellStart"/>
      <w:r w:rsidRPr="00C11CEE">
        <w:rPr>
          <w:rFonts w:ascii="Times New Roman" w:hAnsi="Times New Roman"/>
          <w:sz w:val="28"/>
          <w:szCs w:val="28"/>
        </w:rPr>
        <w:t>вычисляется</w:t>
      </w:r>
      <w:r w:rsidR="00C47419" w:rsidRPr="00C11CEE">
        <w:rPr>
          <w:rFonts w:ascii="Times New Roman" w:hAnsi="Times New Roman"/>
          <w:sz w:val="28"/>
          <w:szCs w:val="28"/>
        </w:rPr>
        <w:t>ют</w:t>
      </w:r>
      <w:proofErr w:type="spellEnd"/>
      <w:r w:rsidRPr="00C11CEE">
        <w:rPr>
          <w:rFonts w:ascii="Times New Roman" w:hAnsi="Times New Roman"/>
          <w:sz w:val="28"/>
          <w:szCs w:val="28"/>
        </w:rPr>
        <w:t xml:space="preserve"> по формуле:</w:t>
      </w:r>
    </w:p>
    <w:p w:rsidR="00B150E1" w:rsidRPr="00C11CEE" w:rsidRDefault="00907636" w:rsidP="00DB3CB5">
      <w:pPr>
        <w:spacing w:after="0" w:line="360" w:lineRule="auto"/>
        <w:ind w:firstLine="709"/>
        <w:jc w:val="center"/>
        <w:rPr>
          <w:rFonts w:ascii="Times New Roman" w:hAnsi="Times New Roman"/>
          <w:sz w:val="32"/>
          <w:szCs w:val="32"/>
        </w:rPr>
      </w:pPr>
      <w:r w:rsidRPr="00C11CEE">
        <w:rPr>
          <w:rFonts w:ascii="Times New Roman" w:hAnsi="Times New Roman"/>
          <w:sz w:val="32"/>
          <w:szCs w:val="32"/>
          <w:lang w:val="en-US"/>
        </w:rPr>
        <w:t>X</w:t>
      </w:r>
      <w:r w:rsidRPr="00C11CEE">
        <w:rPr>
          <w:rFonts w:ascii="Times New Roman" w:hAnsi="Times New Roman"/>
          <w:sz w:val="32"/>
          <w:szCs w:val="32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  <w:lang w:val="en-US"/>
              </w:rPr>
            </m:ctrlPr>
          </m:fPr>
          <m:num>
            <m:d>
              <m:dPr>
                <m:ctrlPr>
                  <w:rPr>
                    <w:rFonts w:ascii="Cambria Math" w:hAnsi="Cambria Math"/>
                    <w:i/>
                    <w:sz w:val="32"/>
                    <w:szCs w:val="32"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V</m:t>
                </m:r>
                <m:r>
                  <w:rPr>
                    <w:rFonts w:ascii="Cambria Math" w:hAnsi="Cambria Math"/>
                    <w:sz w:val="32"/>
                    <w:szCs w:val="32"/>
                  </w:rPr>
                  <m:t>-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1</m:t>
                    </m:r>
                  </m:sub>
                </m:sSub>
              </m:e>
            </m:d>
            <m:r>
              <w:rPr>
                <w:rFonts w:ascii="Cambria Math" w:hAnsi="Cambria Math"/>
                <w:sz w:val="32"/>
                <w:szCs w:val="32"/>
              </w:rPr>
              <m:t>∙</m:t>
            </m:r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>0,0031</m:t>
            </m:r>
            <m:r>
              <w:rPr>
                <w:rFonts w:ascii="Cambria Math" w:hAnsi="Cambria Math"/>
                <w:sz w:val="32"/>
                <w:szCs w:val="32"/>
              </w:rPr>
              <m:t>∙250∙100 ∙100</m:t>
            </m:r>
          </m:num>
          <m:den>
            <m:r>
              <w:rPr>
                <w:rFonts w:ascii="Cambria Math" w:hAnsi="Cambria Math"/>
                <w:sz w:val="32"/>
                <w:szCs w:val="32"/>
                <w:lang w:val="en-US"/>
              </w:rPr>
              <m:t>a</m:t>
            </m:r>
            <m:r>
              <w:rPr>
                <w:rFonts w:ascii="Cambria Math" w:hAnsi="Cambria Math"/>
                <w:sz w:val="32"/>
                <w:szCs w:val="32"/>
              </w:rPr>
              <m:t>∙25(100-</m:t>
            </m:r>
            <m:r>
              <w:rPr>
                <w:rFonts w:ascii="Cambria Math" w:hAnsi="Cambria Math"/>
                <w:sz w:val="32"/>
                <w:szCs w:val="32"/>
                <w:lang w:val="en-US"/>
              </w:rPr>
              <m:t>W</m:t>
            </m:r>
            <m:r>
              <w:rPr>
                <w:rFonts w:ascii="Cambria Math" w:hAnsi="Cambria Math"/>
                <w:sz w:val="32"/>
                <w:szCs w:val="32"/>
              </w:rPr>
              <m:t>)</m:t>
            </m:r>
          </m:den>
        </m:f>
        <m:r>
          <w:rPr>
            <w:rFonts w:ascii="Cambria Math" w:hAnsi="Cambria Math"/>
            <w:sz w:val="32"/>
            <w:szCs w:val="32"/>
          </w:rPr>
          <m:t xml:space="preserve"> </m:t>
        </m:r>
      </m:oMath>
    </w:p>
    <w:p w:rsidR="00907636" w:rsidRPr="00C11CEE" w:rsidRDefault="00907636" w:rsidP="0090763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1CEE">
        <w:rPr>
          <w:rFonts w:ascii="Times New Roman" w:hAnsi="Times New Roman"/>
          <w:sz w:val="28"/>
          <w:szCs w:val="28"/>
        </w:rPr>
        <w:t xml:space="preserve">где </w:t>
      </w:r>
    </w:p>
    <w:p w:rsidR="00907636" w:rsidRPr="00C11CEE" w:rsidRDefault="00907636" w:rsidP="0090763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1CEE">
        <w:rPr>
          <w:rFonts w:ascii="Times New Roman" w:hAnsi="Times New Roman"/>
          <w:sz w:val="28"/>
          <w:szCs w:val="28"/>
        </w:rPr>
        <w:t>V - объем 0,1 М раствора натрия тиосульфата, пошедший на титров</w:t>
      </w:r>
      <w:r w:rsidRPr="00C11CEE">
        <w:rPr>
          <w:rFonts w:ascii="Times New Roman" w:hAnsi="Times New Roman"/>
          <w:sz w:val="28"/>
          <w:szCs w:val="28"/>
        </w:rPr>
        <w:t>а</w:t>
      </w:r>
      <w:r w:rsidRPr="00C11CEE">
        <w:rPr>
          <w:rFonts w:ascii="Times New Roman" w:hAnsi="Times New Roman"/>
          <w:sz w:val="28"/>
          <w:szCs w:val="28"/>
        </w:rPr>
        <w:t>ние в контрольном опыте, мл;</w:t>
      </w:r>
    </w:p>
    <w:p w:rsidR="00907636" w:rsidRPr="00C11CEE" w:rsidRDefault="00907636" w:rsidP="0090763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1CEE">
        <w:rPr>
          <w:rFonts w:ascii="Times New Roman" w:hAnsi="Times New Roman"/>
          <w:sz w:val="28"/>
          <w:szCs w:val="28"/>
        </w:rPr>
        <w:t>V</w:t>
      </w:r>
      <w:r w:rsidR="00B150E1" w:rsidRPr="00C11CEE">
        <w:rPr>
          <w:rFonts w:ascii="Times New Roman" w:hAnsi="Times New Roman"/>
          <w:sz w:val="28"/>
          <w:szCs w:val="28"/>
          <w:vertAlign w:val="subscript"/>
        </w:rPr>
        <w:t>1</w:t>
      </w:r>
      <w:r w:rsidRPr="00C11CEE">
        <w:rPr>
          <w:rFonts w:ascii="Times New Roman" w:hAnsi="Times New Roman"/>
          <w:sz w:val="28"/>
          <w:szCs w:val="28"/>
        </w:rPr>
        <w:t xml:space="preserve"> - объем 0,1 М раствора натрия тиосульфата, пошедший на титров</w:t>
      </w:r>
      <w:r w:rsidRPr="00C11CEE">
        <w:rPr>
          <w:rFonts w:ascii="Times New Roman" w:hAnsi="Times New Roman"/>
          <w:sz w:val="28"/>
          <w:szCs w:val="28"/>
        </w:rPr>
        <w:t>а</w:t>
      </w:r>
      <w:r w:rsidRPr="00C11CEE">
        <w:rPr>
          <w:rFonts w:ascii="Times New Roman" w:hAnsi="Times New Roman"/>
          <w:sz w:val="28"/>
          <w:szCs w:val="28"/>
        </w:rPr>
        <w:t>ние навески препарата</w:t>
      </w:r>
      <w:r w:rsidR="00C47419" w:rsidRPr="00C11CEE">
        <w:rPr>
          <w:rFonts w:ascii="Times New Roman" w:hAnsi="Times New Roman"/>
          <w:sz w:val="28"/>
          <w:szCs w:val="28"/>
        </w:rPr>
        <w:t xml:space="preserve"> испытуемого раствора</w:t>
      </w:r>
      <w:r w:rsidRPr="00C11CEE">
        <w:rPr>
          <w:rFonts w:ascii="Times New Roman" w:hAnsi="Times New Roman"/>
          <w:sz w:val="28"/>
          <w:szCs w:val="28"/>
        </w:rPr>
        <w:t xml:space="preserve">, мл; </w:t>
      </w:r>
    </w:p>
    <w:p w:rsidR="00907636" w:rsidRPr="00C11CEE" w:rsidRDefault="00B150E1" w:rsidP="0090763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1CEE">
        <w:rPr>
          <w:rFonts w:ascii="Times New Roman" w:hAnsi="Times New Roman"/>
          <w:sz w:val="28"/>
          <w:szCs w:val="28"/>
          <w:lang w:val="en-US"/>
        </w:rPr>
        <w:t>a</w:t>
      </w:r>
      <w:r w:rsidR="00907636" w:rsidRPr="00C11CEE">
        <w:rPr>
          <w:rFonts w:ascii="Times New Roman" w:hAnsi="Times New Roman"/>
          <w:sz w:val="28"/>
          <w:szCs w:val="28"/>
        </w:rPr>
        <w:t xml:space="preserve"> - навеска препарата, г;</w:t>
      </w:r>
    </w:p>
    <w:p w:rsidR="00907636" w:rsidRPr="00C11CEE" w:rsidRDefault="00907636" w:rsidP="0090763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1CEE">
        <w:rPr>
          <w:rFonts w:ascii="Times New Roman" w:hAnsi="Times New Roman"/>
          <w:sz w:val="28"/>
          <w:szCs w:val="28"/>
        </w:rPr>
        <w:t>W- потеря в массе при высушивании</w:t>
      </w:r>
      <w:proofErr w:type="gramStart"/>
      <w:r w:rsidRPr="00C11CEE">
        <w:rPr>
          <w:rFonts w:ascii="Times New Roman" w:hAnsi="Times New Roman"/>
          <w:sz w:val="28"/>
          <w:szCs w:val="28"/>
        </w:rPr>
        <w:t>, %;</w:t>
      </w:r>
      <w:proofErr w:type="gramEnd"/>
    </w:p>
    <w:p w:rsidR="00907636" w:rsidRPr="00C11CEE" w:rsidRDefault="00907636" w:rsidP="0090763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1CEE">
        <w:rPr>
          <w:rFonts w:ascii="Times New Roman" w:hAnsi="Times New Roman"/>
          <w:sz w:val="28"/>
          <w:szCs w:val="28"/>
        </w:rPr>
        <w:t xml:space="preserve">0,0031 - содержание </w:t>
      </w:r>
      <w:proofErr w:type="spellStart"/>
      <w:r w:rsidRPr="00C11CEE">
        <w:rPr>
          <w:rFonts w:ascii="Times New Roman" w:hAnsi="Times New Roman"/>
          <w:sz w:val="28"/>
          <w:szCs w:val="28"/>
        </w:rPr>
        <w:t>инвертного</w:t>
      </w:r>
      <w:proofErr w:type="spellEnd"/>
      <w:r w:rsidRPr="00C11CEE">
        <w:rPr>
          <w:rFonts w:ascii="Times New Roman" w:hAnsi="Times New Roman"/>
          <w:sz w:val="28"/>
          <w:szCs w:val="28"/>
        </w:rPr>
        <w:t xml:space="preserve"> сахара в граммах в 1 мл 0,1 М раствора натрия тиосульфата.</w:t>
      </w:r>
    </w:p>
    <w:p w:rsidR="008001D3" w:rsidRPr="00C11CEE" w:rsidRDefault="005E6B89" w:rsidP="0065494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1CEE">
        <w:rPr>
          <w:rFonts w:ascii="Times New Roman" w:hAnsi="Times New Roman"/>
          <w:i/>
          <w:sz w:val="28"/>
          <w:szCs w:val="28"/>
        </w:rPr>
        <w:t>Свекловичный сахар.</w:t>
      </w:r>
      <w:r w:rsidRPr="00C11CEE">
        <w:rPr>
          <w:rFonts w:ascii="Times New Roman" w:hAnsi="Times New Roman"/>
          <w:sz w:val="28"/>
          <w:szCs w:val="28"/>
        </w:rPr>
        <w:t xml:space="preserve"> </w:t>
      </w:r>
      <w:r w:rsidR="005F28B7" w:rsidRPr="00C11CEE">
        <w:rPr>
          <w:rFonts w:ascii="Times New Roman" w:hAnsi="Times New Roman"/>
          <w:sz w:val="28"/>
          <w:szCs w:val="28"/>
        </w:rPr>
        <w:t xml:space="preserve">Не менее </w:t>
      </w:r>
      <w:r w:rsidR="0084022D" w:rsidRPr="00C11CEE">
        <w:rPr>
          <w:rFonts w:ascii="Times New Roman" w:hAnsi="Times New Roman"/>
          <w:sz w:val="28"/>
          <w:szCs w:val="28"/>
        </w:rPr>
        <w:t>47</w:t>
      </w:r>
      <w:r w:rsidR="00C47419" w:rsidRPr="00C11CEE">
        <w:rPr>
          <w:rFonts w:ascii="Times New Roman" w:hAnsi="Times New Roman"/>
          <w:sz w:val="28"/>
          <w:szCs w:val="28"/>
        </w:rPr>
        <w:t xml:space="preserve"> </w:t>
      </w:r>
      <w:r w:rsidR="005F28B7" w:rsidRPr="00C11CEE">
        <w:rPr>
          <w:rFonts w:ascii="Times New Roman" w:hAnsi="Times New Roman"/>
          <w:sz w:val="28"/>
          <w:szCs w:val="28"/>
        </w:rPr>
        <w:t xml:space="preserve">% и не более </w:t>
      </w:r>
      <w:r w:rsidR="0084022D" w:rsidRPr="00C11CEE">
        <w:rPr>
          <w:rFonts w:ascii="Times New Roman" w:hAnsi="Times New Roman"/>
          <w:sz w:val="28"/>
          <w:szCs w:val="28"/>
        </w:rPr>
        <w:t>67</w:t>
      </w:r>
      <w:r w:rsidR="00C47419" w:rsidRPr="00C11CEE">
        <w:rPr>
          <w:rFonts w:ascii="Times New Roman" w:hAnsi="Times New Roman"/>
          <w:sz w:val="28"/>
          <w:szCs w:val="28"/>
        </w:rPr>
        <w:t xml:space="preserve"> </w:t>
      </w:r>
      <w:r w:rsidR="005F28B7" w:rsidRPr="00C11CEE">
        <w:rPr>
          <w:rFonts w:ascii="Times New Roman" w:hAnsi="Times New Roman"/>
          <w:sz w:val="28"/>
          <w:szCs w:val="28"/>
        </w:rPr>
        <w:t xml:space="preserve">% </w:t>
      </w:r>
      <w:r w:rsidRPr="00C11CEE">
        <w:rPr>
          <w:rFonts w:ascii="Times New Roman" w:hAnsi="Times New Roman"/>
          <w:sz w:val="28"/>
          <w:szCs w:val="28"/>
        </w:rPr>
        <w:t>в пересчете на с</w:t>
      </w:r>
      <w:r w:rsidRPr="00C11CEE">
        <w:rPr>
          <w:rFonts w:ascii="Times New Roman" w:hAnsi="Times New Roman"/>
          <w:sz w:val="28"/>
          <w:szCs w:val="28"/>
        </w:rPr>
        <w:t>у</w:t>
      </w:r>
      <w:r w:rsidRPr="00C11CEE">
        <w:rPr>
          <w:rFonts w:ascii="Times New Roman" w:hAnsi="Times New Roman"/>
          <w:sz w:val="28"/>
          <w:szCs w:val="28"/>
        </w:rPr>
        <w:t xml:space="preserve">хое вещество. Вычисляют по разности общего и </w:t>
      </w:r>
      <w:proofErr w:type="spellStart"/>
      <w:r w:rsidRPr="00C11CEE">
        <w:rPr>
          <w:rFonts w:ascii="Times New Roman" w:hAnsi="Times New Roman"/>
          <w:sz w:val="28"/>
          <w:szCs w:val="28"/>
        </w:rPr>
        <w:t>инвертного</w:t>
      </w:r>
      <w:proofErr w:type="spellEnd"/>
      <w:r w:rsidRPr="00C11CEE">
        <w:rPr>
          <w:rFonts w:ascii="Times New Roman" w:hAnsi="Times New Roman"/>
          <w:sz w:val="28"/>
          <w:szCs w:val="28"/>
        </w:rPr>
        <w:t xml:space="preserve"> сахара. </w:t>
      </w:r>
    </w:p>
    <w:p w:rsidR="005F28B7" w:rsidRPr="00C11CEE" w:rsidRDefault="005F28B7" w:rsidP="0065494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1CEE">
        <w:rPr>
          <w:rFonts w:ascii="Times New Roman" w:hAnsi="Times New Roman"/>
          <w:i/>
          <w:sz w:val="28"/>
          <w:szCs w:val="28"/>
        </w:rPr>
        <w:t>Лизин</w:t>
      </w:r>
      <w:r w:rsidR="003579D9" w:rsidRPr="00C11CEE">
        <w:rPr>
          <w:rFonts w:ascii="Times New Roman" w:hAnsi="Times New Roman"/>
          <w:i/>
          <w:sz w:val="28"/>
          <w:szCs w:val="28"/>
        </w:rPr>
        <w:t>.</w:t>
      </w:r>
      <w:r w:rsidRPr="00C11CEE">
        <w:rPr>
          <w:rFonts w:ascii="Times New Roman" w:hAnsi="Times New Roman"/>
          <w:sz w:val="28"/>
          <w:szCs w:val="28"/>
        </w:rPr>
        <w:t xml:space="preserve"> Не менее </w:t>
      </w:r>
      <w:r w:rsidR="00592D44" w:rsidRPr="00C11CEE">
        <w:rPr>
          <w:rFonts w:ascii="Times New Roman" w:hAnsi="Times New Roman"/>
          <w:sz w:val="28"/>
          <w:szCs w:val="28"/>
        </w:rPr>
        <w:t>0,</w:t>
      </w:r>
      <w:r w:rsidR="0084022D" w:rsidRPr="00C11CEE">
        <w:rPr>
          <w:rFonts w:ascii="Times New Roman" w:hAnsi="Times New Roman"/>
          <w:sz w:val="28"/>
          <w:szCs w:val="28"/>
        </w:rPr>
        <w:t>9</w:t>
      </w:r>
      <w:r w:rsidR="00C47419" w:rsidRPr="00C11CEE">
        <w:rPr>
          <w:rFonts w:ascii="Times New Roman" w:hAnsi="Times New Roman"/>
          <w:sz w:val="28"/>
          <w:szCs w:val="28"/>
        </w:rPr>
        <w:t xml:space="preserve"> </w:t>
      </w:r>
      <w:r w:rsidRPr="00C11CEE">
        <w:rPr>
          <w:rFonts w:ascii="Times New Roman" w:hAnsi="Times New Roman"/>
          <w:sz w:val="28"/>
          <w:szCs w:val="28"/>
        </w:rPr>
        <w:t xml:space="preserve">% и не более </w:t>
      </w:r>
      <w:r w:rsidR="0084022D" w:rsidRPr="00C11CEE">
        <w:rPr>
          <w:rFonts w:ascii="Times New Roman" w:hAnsi="Times New Roman"/>
          <w:sz w:val="28"/>
          <w:szCs w:val="28"/>
        </w:rPr>
        <w:t>1,3</w:t>
      </w:r>
      <w:r w:rsidR="00C47419" w:rsidRPr="00C11CEE">
        <w:rPr>
          <w:rFonts w:ascii="Times New Roman" w:hAnsi="Times New Roman"/>
          <w:sz w:val="28"/>
          <w:szCs w:val="28"/>
        </w:rPr>
        <w:t xml:space="preserve"> </w:t>
      </w:r>
      <w:r w:rsidRPr="00C11CEE">
        <w:rPr>
          <w:rFonts w:ascii="Times New Roman" w:hAnsi="Times New Roman"/>
          <w:sz w:val="28"/>
          <w:szCs w:val="28"/>
        </w:rPr>
        <w:t xml:space="preserve">% Определение проводят методом </w:t>
      </w:r>
      <w:proofErr w:type="spellStart"/>
      <w:r w:rsidRPr="00C11CEE">
        <w:rPr>
          <w:rFonts w:ascii="Times New Roman" w:hAnsi="Times New Roman"/>
          <w:sz w:val="28"/>
          <w:szCs w:val="28"/>
        </w:rPr>
        <w:t>титриметрии</w:t>
      </w:r>
      <w:proofErr w:type="spellEnd"/>
      <w:r w:rsidRPr="00C11CEE">
        <w:rPr>
          <w:rFonts w:ascii="Times New Roman" w:hAnsi="Times New Roman"/>
          <w:sz w:val="28"/>
          <w:szCs w:val="28"/>
        </w:rPr>
        <w:t>.</w:t>
      </w:r>
    </w:p>
    <w:p w:rsidR="005B1F9D" w:rsidRPr="00C11CEE" w:rsidRDefault="00DB3CB5" w:rsidP="005B1F9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1CEE">
        <w:rPr>
          <w:rFonts w:ascii="Times New Roman" w:hAnsi="Times New Roman"/>
          <w:i/>
          <w:sz w:val="28"/>
          <w:szCs w:val="28"/>
        </w:rPr>
        <w:t>Испытуемый раствор</w:t>
      </w:r>
      <w:r w:rsidRPr="00C11CEE">
        <w:rPr>
          <w:rFonts w:ascii="Times New Roman" w:hAnsi="Times New Roman"/>
          <w:sz w:val="28"/>
          <w:szCs w:val="28"/>
        </w:rPr>
        <w:t>. Около 1 г (точная навеска) измельченного пр</w:t>
      </w:r>
      <w:r w:rsidRPr="00C11CEE">
        <w:rPr>
          <w:rFonts w:ascii="Times New Roman" w:hAnsi="Times New Roman"/>
          <w:sz w:val="28"/>
          <w:szCs w:val="28"/>
        </w:rPr>
        <w:t>е</w:t>
      </w:r>
      <w:r w:rsidRPr="00C11CEE">
        <w:rPr>
          <w:rFonts w:ascii="Times New Roman" w:hAnsi="Times New Roman"/>
          <w:sz w:val="28"/>
          <w:szCs w:val="28"/>
        </w:rPr>
        <w:t>парата помеща</w:t>
      </w:r>
      <w:r w:rsidR="005B1F9D" w:rsidRPr="00C11CEE">
        <w:rPr>
          <w:rFonts w:ascii="Times New Roman" w:hAnsi="Times New Roman"/>
          <w:sz w:val="28"/>
          <w:szCs w:val="28"/>
        </w:rPr>
        <w:t>ют в мерную колбу вместимостью 100 мл, растворяют в 5</w:t>
      </w:r>
      <w:r w:rsidRPr="00C11CEE">
        <w:rPr>
          <w:rFonts w:ascii="Times New Roman" w:hAnsi="Times New Roman"/>
          <w:sz w:val="28"/>
          <w:szCs w:val="28"/>
        </w:rPr>
        <w:t>0 мл воды</w:t>
      </w:r>
      <w:r w:rsidR="005B1F9D" w:rsidRPr="00C11CEE">
        <w:rPr>
          <w:rFonts w:ascii="Times New Roman" w:hAnsi="Times New Roman"/>
          <w:sz w:val="28"/>
          <w:szCs w:val="28"/>
        </w:rPr>
        <w:t>, доводят объем раствора водой до метки, перемешивают и фильтруют.</w:t>
      </w:r>
    </w:p>
    <w:p w:rsidR="005B1F9D" w:rsidRPr="00C11CEE" w:rsidRDefault="00ED2673" w:rsidP="00A816B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1CEE">
        <w:rPr>
          <w:rFonts w:ascii="Times New Roman" w:hAnsi="Times New Roman"/>
          <w:sz w:val="28"/>
          <w:szCs w:val="28"/>
        </w:rPr>
        <w:t>К 50,0 мл полученного раствора</w:t>
      </w:r>
      <w:r w:rsidR="00A816B9" w:rsidRPr="00C11CEE">
        <w:rPr>
          <w:rFonts w:ascii="Times New Roman" w:hAnsi="Times New Roman"/>
          <w:sz w:val="28"/>
          <w:szCs w:val="28"/>
        </w:rPr>
        <w:t xml:space="preserve"> помещают в коническую колбу 250 мл,</w:t>
      </w:r>
      <w:r w:rsidRPr="00C11CEE">
        <w:rPr>
          <w:rFonts w:ascii="Times New Roman" w:hAnsi="Times New Roman"/>
          <w:sz w:val="28"/>
          <w:szCs w:val="28"/>
        </w:rPr>
        <w:t xml:space="preserve"> прибавляют 1,0 мл </w:t>
      </w:r>
      <w:r w:rsidR="00A816B9" w:rsidRPr="00C11CEE">
        <w:rPr>
          <w:rFonts w:ascii="Times New Roman" w:hAnsi="Times New Roman"/>
          <w:sz w:val="28"/>
          <w:szCs w:val="28"/>
        </w:rPr>
        <w:t xml:space="preserve">смешанного индикатора* </w:t>
      </w:r>
      <w:r w:rsidR="00C47419" w:rsidRPr="00C11CEE">
        <w:rPr>
          <w:rFonts w:ascii="Times New Roman" w:hAnsi="Times New Roman"/>
          <w:sz w:val="28"/>
          <w:szCs w:val="28"/>
        </w:rPr>
        <w:t xml:space="preserve">(где пояснение к *) </w:t>
      </w:r>
      <w:r w:rsidRPr="00C11CEE">
        <w:rPr>
          <w:rFonts w:ascii="Times New Roman" w:hAnsi="Times New Roman"/>
          <w:sz w:val="28"/>
          <w:szCs w:val="28"/>
        </w:rPr>
        <w:t>и титруют 0,1 М раствором</w:t>
      </w:r>
      <w:r w:rsidR="00A816B9" w:rsidRPr="00C11CEE">
        <w:rPr>
          <w:rFonts w:ascii="Times New Roman" w:hAnsi="Times New Roman"/>
          <w:sz w:val="28"/>
          <w:szCs w:val="28"/>
        </w:rPr>
        <w:t xml:space="preserve"> нитрата серебра</w:t>
      </w:r>
      <w:r w:rsidRPr="00C11CEE">
        <w:rPr>
          <w:rFonts w:ascii="Times New Roman" w:hAnsi="Times New Roman"/>
          <w:sz w:val="28"/>
          <w:szCs w:val="28"/>
        </w:rPr>
        <w:t xml:space="preserve"> </w:t>
      </w:r>
      <w:r w:rsidR="00A816B9" w:rsidRPr="00C11CEE">
        <w:rPr>
          <w:rFonts w:ascii="Times New Roman" w:hAnsi="Times New Roman"/>
          <w:sz w:val="28"/>
          <w:szCs w:val="28"/>
        </w:rPr>
        <w:t xml:space="preserve">до перехода окраски </w:t>
      </w:r>
      <w:proofErr w:type="gramStart"/>
      <w:r w:rsidR="00A816B9" w:rsidRPr="00C11CEE">
        <w:rPr>
          <w:rFonts w:ascii="Times New Roman" w:hAnsi="Times New Roman"/>
          <w:sz w:val="28"/>
          <w:szCs w:val="28"/>
        </w:rPr>
        <w:t>от</w:t>
      </w:r>
      <w:proofErr w:type="gramEnd"/>
      <w:r w:rsidR="00A816B9" w:rsidRPr="00C11CEE">
        <w:rPr>
          <w:rFonts w:ascii="Times New Roman" w:hAnsi="Times New Roman"/>
          <w:sz w:val="28"/>
          <w:szCs w:val="28"/>
        </w:rPr>
        <w:t xml:space="preserve"> желтой до красно-коричневой.</w:t>
      </w:r>
    </w:p>
    <w:p w:rsidR="00DB3CB5" w:rsidRPr="00C11CEE" w:rsidRDefault="00DB3CB5" w:rsidP="00DB3CB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1CEE">
        <w:rPr>
          <w:rFonts w:ascii="Times New Roman" w:hAnsi="Times New Roman"/>
          <w:sz w:val="28"/>
          <w:szCs w:val="28"/>
        </w:rPr>
        <w:t>Параллельно проводят контрольный опыт.</w:t>
      </w:r>
    </w:p>
    <w:p w:rsidR="00DB3CB5" w:rsidRPr="00C11CEE" w:rsidRDefault="00DB3CB5" w:rsidP="00DB3CB5">
      <w:pPr>
        <w:spacing w:after="0" w:line="36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C11CEE">
        <w:rPr>
          <w:rFonts w:ascii="Times New Roman" w:hAnsi="Times New Roman"/>
          <w:sz w:val="28"/>
          <w:szCs w:val="28"/>
        </w:rPr>
        <w:t xml:space="preserve">Содержание </w:t>
      </w:r>
      <w:proofErr w:type="spellStart"/>
      <w:r w:rsidRPr="00C11CEE">
        <w:rPr>
          <w:rFonts w:ascii="Times New Roman" w:hAnsi="Times New Roman"/>
          <w:sz w:val="28"/>
          <w:szCs w:val="28"/>
        </w:rPr>
        <w:t>инвертного</w:t>
      </w:r>
      <w:proofErr w:type="spellEnd"/>
      <w:r w:rsidRPr="00C11CEE">
        <w:rPr>
          <w:rFonts w:ascii="Times New Roman" w:hAnsi="Times New Roman"/>
          <w:sz w:val="28"/>
          <w:szCs w:val="28"/>
        </w:rPr>
        <w:t xml:space="preserve"> сахара в процентах (</w:t>
      </w:r>
      <w:r w:rsidRPr="00C11CEE">
        <w:rPr>
          <w:rFonts w:ascii="Times New Roman" w:hAnsi="Times New Roman"/>
          <w:sz w:val="28"/>
          <w:szCs w:val="28"/>
          <w:lang w:val="en-US"/>
        </w:rPr>
        <w:t>X</w:t>
      </w:r>
      <w:r w:rsidRPr="00C11CEE">
        <w:rPr>
          <w:rFonts w:ascii="Times New Roman" w:hAnsi="Times New Roman"/>
          <w:sz w:val="28"/>
          <w:szCs w:val="28"/>
        </w:rPr>
        <w:t>) вычисляется по фо</w:t>
      </w:r>
      <w:r w:rsidRPr="00C11CEE">
        <w:rPr>
          <w:rFonts w:ascii="Times New Roman" w:hAnsi="Times New Roman"/>
          <w:sz w:val="28"/>
          <w:szCs w:val="28"/>
        </w:rPr>
        <w:t>р</w:t>
      </w:r>
      <w:r w:rsidRPr="00C11CEE">
        <w:rPr>
          <w:rFonts w:ascii="Times New Roman" w:hAnsi="Times New Roman"/>
          <w:sz w:val="28"/>
          <w:szCs w:val="28"/>
        </w:rPr>
        <w:t>муле:</w:t>
      </w:r>
    </w:p>
    <w:p w:rsidR="00FE1E49" w:rsidRPr="00C11CEE" w:rsidRDefault="00DB3CB5" w:rsidP="00FE1E49">
      <w:pPr>
        <w:spacing w:after="0" w:line="360" w:lineRule="auto"/>
        <w:ind w:firstLine="709"/>
        <w:jc w:val="center"/>
        <w:rPr>
          <w:rFonts w:ascii="Times New Roman" w:hAnsi="Times New Roman"/>
          <w:sz w:val="32"/>
          <w:szCs w:val="32"/>
        </w:rPr>
      </w:pPr>
      <w:r w:rsidRPr="00C11CEE">
        <w:rPr>
          <w:rFonts w:ascii="Times New Roman" w:hAnsi="Times New Roman"/>
          <w:sz w:val="32"/>
          <w:szCs w:val="32"/>
          <w:lang w:val="en-US"/>
        </w:rPr>
        <w:t>X</w:t>
      </w:r>
      <w:r w:rsidRPr="00C11CEE">
        <w:rPr>
          <w:rFonts w:ascii="Times New Roman" w:hAnsi="Times New Roman"/>
          <w:sz w:val="32"/>
          <w:szCs w:val="32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  <w:lang w:val="en-US"/>
              </w:rPr>
            </m:ctrlPr>
          </m:fPr>
          <m:num>
            <m:d>
              <m:dPr>
                <m:ctrlPr>
                  <w:rPr>
                    <w:rFonts w:ascii="Cambria Math" w:hAnsi="Cambria Math"/>
                    <w:i/>
                    <w:sz w:val="32"/>
                    <w:szCs w:val="32"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V</m:t>
                </m:r>
                <m:r>
                  <w:rPr>
                    <w:rFonts w:ascii="Cambria Math" w:hAnsi="Cambria Math"/>
                    <w:sz w:val="32"/>
                    <w:szCs w:val="32"/>
                  </w:rPr>
                  <m:t>-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1</m:t>
                    </m:r>
                  </m:sub>
                </m:sSub>
              </m:e>
            </m:d>
            <m:r>
              <w:rPr>
                <w:rFonts w:ascii="Cambria Math" w:hAnsi="Cambria Math"/>
                <w:sz w:val="32"/>
                <w:szCs w:val="32"/>
              </w:rPr>
              <m:t>∙0,0001826∙250∙100 ∙100</m:t>
            </m:r>
          </m:num>
          <m:den>
            <m:r>
              <w:rPr>
                <w:rFonts w:ascii="Cambria Math" w:hAnsi="Cambria Math"/>
                <w:sz w:val="32"/>
                <w:szCs w:val="32"/>
                <w:lang w:val="en-US"/>
              </w:rPr>
              <m:t>a</m:t>
            </m:r>
            <m:r>
              <w:rPr>
                <w:rFonts w:ascii="Cambria Math" w:hAnsi="Cambria Math"/>
                <w:sz w:val="32"/>
                <w:szCs w:val="32"/>
              </w:rPr>
              <m:t>∙50(100-</m:t>
            </m:r>
            <m:r>
              <w:rPr>
                <w:rFonts w:ascii="Cambria Math" w:hAnsi="Cambria Math"/>
                <w:sz w:val="32"/>
                <w:szCs w:val="32"/>
                <w:lang w:val="en-US"/>
              </w:rPr>
              <m:t>W</m:t>
            </m:r>
            <m:r>
              <w:rPr>
                <w:rFonts w:ascii="Cambria Math" w:hAnsi="Cambria Math"/>
                <w:sz w:val="32"/>
                <w:szCs w:val="32"/>
              </w:rPr>
              <m:t>)</m:t>
            </m:r>
          </m:den>
        </m:f>
        <m:r>
          <w:rPr>
            <w:rFonts w:ascii="Cambria Math" w:hAnsi="Cambria Math"/>
            <w:sz w:val="32"/>
            <w:szCs w:val="32"/>
          </w:rPr>
          <m:t xml:space="preserve"> </m:t>
        </m:r>
      </m:oMath>
    </w:p>
    <w:p w:rsidR="00DB3CB5" w:rsidRPr="00C11CEE" w:rsidRDefault="007B5472" w:rsidP="00FE1E49">
      <w:pPr>
        <w:spacing w:after="0" w:line="360" w:lineRule="auto"/>
        <w:ind w:firstLine="709"/>
        <w:rPr>
          <w:rFonts w:ascii="Times New Roman" w:hAnsi="Times New Roman"/>
          <w:sz w:val="32"/>
          <w:szCs w:val="32"/>
        </w:rPr>
      </w:pPr>
      <w:r w:rsidRPr="00C11CEE">
        <w:rPr>
          <w:rFonts w:ascii="Times New Roman" w:hAnsi="Times New Roman"/>
          <w:sz w:val="28"/>
          <w:szCs w:val="28"/>
        </w:rPr>
        <w:lastRenderedPageBreak/>
        <w:t>г</w:t>
      </w:r>
      <w:r w:rsidR="00DB3CB5" w:rsidRPr="00C11CEE">
        <w:rPr>
          <w:rFonts w:ascii="Times New Roman" w:hAnsi="Times New Roman"/>
          <w:sz w:val="28"/>
          <w:szCs w:val="28"/>
        </w:rPr>
        <w:t>де</w:t>
      </w:r>
      <w:r w:rsidRPr="00C11CEE">
        <w:rPr>
          <w:rFonts w:ascii="Times New Roman" w:hAnsi="Times New Roman"/>
          <w:sz w:val="28"/>
          <w:szCs w:val="28"/>
        </w:rPr>
        <w:t>:</w:t>
      </w:r>
      <w:r w:rsidR="00DB3CB5" w:rsidRPr="00C11CEE">
        <w:rPr>
          <w:rFonts w:ascii="Times New Roman" w:hAnsi="Times New Roman"/>
          <w:sz w:val="28"/>
          <w:szCs w:val="28"/>
        </w:rPr>
        <w:t xml:space="preserve"> </w:t>
      </w:r>
    </w:p>
    <w:p w:rsidR="00DB3CB5" w:rsidRPr="00C11CEE" w:rsidRDefault="00DB3CB5" w:rsidP="00DB3CB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1CEE">
        <w:rPr>
          <w:rFonts w:ascii="Times New Roman" w:hAnsi="Times New Roman"/>
          <w:sz w:val="28"/>
          <w:szCs w:val="28"/>
        </w:rPr>
        <w:t>V - объем 0,1 М раствора</w:t>
      </w:r>
      <w:r w:rsidR="00162C7F" w:rsidRPr="00C11CEE">
        <w:rPr>
          <w:rFonts w:ascii="Times New Roman" w:hAnsi="Times New Roman"/>
          <w:sz w:val="28"/>
          <w:szCs w:val="28"/>
        </w:rPr>
        <w:t xml:space="preserve"> нитрата серебра</w:t>
      </w:r>
      <w:r w:rsidRPr="00C11CEE">
        <w:rPr>
          <w:rFonts w:ascii="Times New Roman" w:hAnsi="Times New Roman"/>
          <w:sz w:val="28"/>
          <w:szCs w:val="28"/>
        </w:rPr>
        <w:t>, пошедший на титрование в контрольном опыте, мл;</w:t>
      </w:r>
    </w:p>
    <w:p w:rsidR="00DB3CB5" w:rsidRPr="00C11CEE" w:rsidRDefault="00DB3CB5" w:rsidP="00DB3CB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1CEE">
        <w:rPr>
          <w:rFonts w:ascii="Times New Roman" w:hAnsi="Times New Roman"/>
          <w:sz w:val="28"/>
          <w:szCs w:val="28"/>
        </w:rPr>
        <w:t>V</w:t>
      </w:r>
      <w:r w:rsidRPr="00C11CEE">
        <w:rPr>
          <w:rFonts w:ascii="Times New Roman" w:hAnsi="Times New Roman"/>
          <w:sz w:val="28"/>
          <w:szCs w:val="28"/>
          <w:vertAlign w:val="subscript"/>
        </w:rPr>
        <w:t>1</w:t>
      </w:r>
      <w:r w:rsidRPr="00C11CEE">
        <w:rPr>
          <w:rFonts w:ascii="Times New Roman" w:hAnsi="Times New Roman"/>
          <w:sz w:val="28"/>
          <w:szCs w:val="28"/>
        </w:rPr>
        <w:t xml:space="preserve"> - объем 0,1 М раствора,</w:t>
      </w:r>
      <w:r w:rsidR="00162C7F" w:rsidRPr="00C11CEE">
        <w:rPr>
          <w:rFonts w:ascii="Times New Roman" w:hAnsi="Times New Roman"/>
          <w:sz w:val="28"/>
          <w:szCs w:val="28"/>
        </w:rPr>
        <w:t xml:space="preserve"> нитрата серебра</w:t>
      </w:r>
      <w:r w:rsidRPr="00C11CEE">
        <w:rPr>
          <w:rFonts w:ascii="Times New Roman" w:hAnsi="Times New Roman"/>
          <w:sz w:val="28"/>
          <w:szCs w:val="28"/>
        </w:rPr>
        <w:t xml:space="preserve"> пошедший на титрование навески препарата</w:t>
      </w:r>
      <w:r w:rsidR="007B5472" w:rsidRPr="00C11CEE">
        <w:rPr>
          <w:rFonts w:ascii="Times New Roman" w:hAnsi="Times New Roman"/>
          <w:sz w:val="28"/>
          <w:szCs w:val="28"/>
        </w:rPr>
        <w:t xml:space="preserve"> испытуемого раствора</w:t>
      </w:r>
      <w:r w:rsidRPr="00C11CEE">
        <w:rPr>
          <w:rFonts w:ascii="Times New Roman" w:hAnsi="Times New Roman"/>
          <w:sz w:val="28"/>
          <w:szCs w:val="28"/>
        </w:rPr>
        <w:t xml:space="preserve">, мл; </w:t>
      </w:r>
    </w:p>
    <w:p w:rsidR="00DB3CB5" w:rsidRPr="00C11CEE" w:rsidRDefault="00DB3CB5" w:rsidP="00DB3CB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1CEE">
        <w:rPr>
          <w:rFonts w:ascii="Times New Roman" w:hAnsi="Times New Roman"/>
          <w:sz w:val="28"/>
          <w:szCs w:val="28"/>
          <w:lang w:val="en-US"/>
        </w:rPr>
        <w:t>a</w:t>
      </w:r>
      <w:r w:rsidRPr="00C11CEE">
        <w:rPr>
          <w:rFonts w:ascii="Times New Roman" w:hAnsi="Times New Roman"/>
          <w:sz w:val="28"/>
          <w:szCs w:val="28"/>
        </w:rPr>
        <w:t xml:space="preserve"> - навеска препарата, г;</w:t>
      </w:r>
    </w:p>
    <w:p w:rsidR="00DB3CB5" w:rsidRPr="00C11CEE" w:rsidRDefault="00DB3CB5" w:rsidP="00DB3CB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1CEE">
        <w:rPr>
          <w:rFonts w:ascii="Times New Roman" w:hAnsi="Times New Roman"/>
          <w:sz w:val="28"/>
          <w:szCs w:val="28"/>
        </w:rPr>
        <w:t>W- потеря в массе при высушивании</w:t>
      </w:r>
      <w:proofErr w:type="gramStart"/>
      <w:r w:rsidRPr="00C11CEE">
        <w:rPr>
          <w:rFonts w:ascii="Times New Roman" w:hAnsi="Times New Roman"/>
          <w:sz w:val="28"/>
          <w:szCs w:val="28"/>
        </w:rPr>
        <w:t>, %;</w:t>
      </w:r>
      <w:proofErr w:type="gramEnd"/>
    </w:p>
    <w:p w:rsidR="00DB3CB5" w:rsidRPr="00C11CEE" w:rsidRDefault="00DB3CB5" w:rsidP="00DB3CB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1CEE">
        <w:rPr>
          <w:rFonts w:ascii="Times New Roman" w:hAnsi="Times New Roman"/>
          <w:sz w:val="28"/>
          <w:szCs w:val="28"/>
        </w:rPr>
        <w:t>0,00</w:t>
      </w:r>
      <w:r w:rsidR="00162C7F" w:rsidRPr="00C11CEE">
        <w:rPr>
          <w:rFonts w:ascii="Times New Roman" w:hAnsi="Times New Roman"/>
          <w:sz w:val="28"/>
          <w:szCs w:val="28"/>
        </w:rPr>
        <w:t>01826</w:t>
      </w:r>
      <w:r w:rsidRPr="00C11CEE">
        <w:rPr>
          <w:rFonts w:ascii="Times New Roman" w:hAnsi="Times New Roman"/>
          <w:sz w:val="28"/>
          <w:szCs w:val="28"/>
        </w:rPr>
        <w:t xml:space="preserve"> - содержание </w:t>
      </w:r>
      <w:r w:rsidR="00162C7F" w:rsidRPr="00C11CEE">
        <w:rPr>
          <w:rFonts w:ascii="Times New Roman" w:hAnsi="Times New Roman"/>
          <w:sz w:val="28"/>
          <w:szCs w:val="28"/>
        </w:rPr>
        <w:t xml:space="preserve">лизина </w:t>
      </w:r>
      <w:r w:rsidRPr="00C11CEE">
        <w:rPr>
          <w:rFonts w:ascii="Times New Roman" w:hAnsi="Times New Roman"/>
          <w:sz w:val="28"/>
          <w:szCs w:val="28"/>
        </w:rPr>
        <w:t xml:space="preserve">в граммах в 1 мл 0,1 М раствора </w:t>
      </w:r>
      <w:r w:rsidR="007B5472" w:rsidRPr="00C11CEE">
        <w:rPr>
          <w:rFonts w:ascii="Times New Roman" w:hAnsi="Times New Roman"/>
          <w:sz w:val="28"/>
          <w:szCs w:val="28"/>
        </w:rPr>
        <w:t xml:space="preserve">серебра </w:t>
      </w:r>
      <w:r w:rsidR="00162C7F" w:rsidRPr="00C11CEE">
        <w:rPr>
          <w:rFonts w:ascii="Times New Roman" w:hAnsi="Times New Roman"/>
          <w:sz w:val="28"/>
          <w:szCs w:val="28"/>
        </w:rPr>
        <w:t>нитрата серебра.</w:t>
      </w:r>
    </w:p>
    <w:p w:rsidR="00D32905" w:rsidRPr="00C11CEE" w:rsidRDefault="005E6B89" w:rsidP="0098782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1CEE">
        <w:rPr>
          <w:rFonts w:ascii="Times New Roman" w:hAnsi="Times New Roman"/>
          <w:i/>
          <w:sz w:val="28"/>
          <w:szCs w:val="28"/>
        </w:rPr>
        <w:t>Железа (II) сульфат</w:t>
      </w:r>
      <w:r w:rsidRPr="00C11CEE">
        <w:rPr>
          <w:rFonts w:ascii="Times New Roman" w:hAnsi="Times New Roman"/>
          <w:sz w:val="28"/>
          <w:szCs w:val="28"/>
        </w:rPr>
        <w:t>.</w:t>
      </w:r>
      <w:r w:rsidR="005F28B7" w:rsidRPr="00C11CEE">
        <w:rPr>
          <w:rFonts w:ascii="Times New Roman" w:hAnsi="Times New Roman"/>
          <w:sz w:val="28"/>
          <w:szCs w:val="28"/>
        </w:rPr>
        <w:t xml:space="preserve"> Не менее </w:t>
      </w:r>
      <w:r w:rsidR="0084022D" w:rsidRPr="00C11CEE">
        <w:rPr>
          <w:rFonts w:ascii="Times New Roman" w:hAnsi="Times New Roman"/>
          <w:sz w:val="28"/>
          <w:szCs w:val="28"/>
        </w:rPr>
        <w:t>0,3</w:t>
      </w:r>
      <w:r w:rsidR="005F28B7" w:rsidRPr="00C11CEE">
        <w:rPr>
          <w:rFonts w:ascii="Times New Roman" w:hAnsi="Times New Roman"/>
          <w:sz w:val="28"/>
          <w:szCs w:val="28"/>
        </w:rPr>
        <w:t xml:space="preserve"> % и не более </w:t>
      </w:r>
      <w:r w:rsidR="00592D44" w:rsidRPr="00C11CEE">
        <w:rPr>
          <w:rFonts w:ascii="Times New Roman" w:hAnsi="Times New Roman"/>
          <w:sz w:val="28"/>
          <w:szCs w:val="28"/>
        </w:rPr>
        <w:t>0,</w:t>
      </w:r>
      <w:r w:rsidR="0084022D" w:rsidRPr="00C11CEE">
        <w:rPr>
          <w:rFonts w:ascii="Times New Roman" w:hAnsi="Times New Roman"/>
          <w:sz w:val="28"/>
          <w:szCs w:val="28"/>
        </w:rPr>
        <w:t>44</w:t>
      </w:r>
      <w:r w:rsidR="007B5472" w:rsidRPr="00C11CEE">
        <w:rPr>
          <w:rFonts w:ascii="Times New Roman" w:hAnsi="Times New Roman"/>
          <w:sz w:val="28"/>
          <w:szCs w:val="28"/>
        </w:rPr>
        <w:t xml:space="preserve"> </w:t>
      </w:r>
      <w:r w:rsidR="005F28B7" w:rsidRPr="00C11CEE">
        <w:rPr>
          <w:rFonts w:ascii="Times New Roman" w:hAnsi="Times New Roman"/>
          <w:sz w:val="28"/>
          <w:szCs w:val="28"/>
        </w:rPr>
        <w:t xml:space="preserve">% </w:t>
      </w:r>
      <w:r w:rsidR="00322591" w:rsidRPr="00C11CEE">
        <w:t xml:space="preserve"> </w:t>
      </w:r>
      <w:r w:rsidR="00322591" w:rsidRPr="00C11CEE">
        <w:rPr>
          <w:rFonts w:ascii="Times New Roman" w:hAnsi="Times New Roman"/>
          <w:sz w:val="28"/>
          <w:szCs w:val="28"/>
        </w:rPr>
        <w:t xml:space="preserve">в пересчете на сухое вещество. </w:t>
      </w:r>
      <w:proofErr w:type="gramStart"/>
      <w:r w:rsidR="00F91367" w:rsidRPr="00C11CEE">
        <w:rPr>
          <w:rFonts w:ascii="Times New Roman" w:hAnsi="Times New Roman"/>
          <w:sz w:val="28"/>
          <w:szCs w:val="28"/>
        </w:rPr>
        <w:t xml:space="preserve">Определение проводят методом </w:t>
      </w:r>
      <w:proofErr w:type="spellStart"/>
      <w:r w:rsidR="00F91367" w:rsidRPr="00C11CEE">
        <w:rPr>
          <w:rFonts w:ascii="Times New Roman" w:hAnsi="Times New Roman"/>
          <w:sz w:val="28"/>
          <w:szCs w:val="28"/>
        </w:rPr>
        <w:t>спектрофотометрии</w:t>
      </w:r>
      <w:proofErr w:type="spellEnd"/>
      <w:r w:rsidR="00F91367" w:rsidRPr="00C11CEE">
        <w:rPr>
          <w:rFonts w:ascii="Times New Roman" w:hAnsi="Times New Roman"/>
          <w:sz w:val="28"/>
          <w:szCs w:val="28"/>
        </w:rPr>
        <w:t xml:space="preserve"> в соо</w:t>
      </w:r>
      <w:r w:rsidR="00F91367" w:rsidRPr="00C11CEE">
        <w:rPr>
          <w:rFonts w:ascii="Times New Roman" w:hAnsi="Times New Roman"/>
          <w:sz w:val="28"/>
          <w:szCs w:val="28"/>
        </w:rPr>
        <w:t>т</w:t>
      </w:r>
      <w:r w:rsidR="00F91367" w:rsidRPr="00C11CEE">
        <w:rPr>
          <w:rFonts w:ascii="Times New Roman" w:hAnsi="Times New Roman"/>
          <w:sz w:val="28"/>
          <w:szCs w:val="28"/>
        </w:rPr>
        <w:t>ветствии с ОФС «</w:t>
      </w:r>
      <w:proofErr w:type="spellStart"/>
      <w:r w:rsidR="00F91367" w:rsidRPr="00C11CEE">
        <w:rPr>
          <w:rFonts w:ascii="Times New Roman" w:hAnsi="Times New Roman"/>
          <w:sz w:val="28"/>
          <w:szCs w:val="28"/>
        </w:rPr>
        <w:t>Спектрофотометрия</w:t>
      </w:r>
      <w:proofErr w:type="spellEnd"/>
      <w:r w:rsidR="00F91367" w:rsidRPr="00C11CEE">
        <w:rPr>
          <w:rFonts w:ascii="Times New Roman" w:hAnsi="Times New Roman"/>
          <w:sz w:val="28"/>
          <w:szCs w:val="28"/>
        </w:rPr>
        <w:t xml:space="preserve"> в УФ и видимой областях».</w:t>
      </w:r>
      <w:proofErr w:type="gramEnd"/>
    </w:p>
    <w:p w:rsidR="00A27F6F" w:rsidRPr="00C11CEE" w:rsidRDefault="00A27F6F" w:rsidP="00E1702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1CEE">
        <w:rPr>
          <w:rFonts w:ascii="Times New Roman" w:hAnsi="Times New Roman"/>
          <w:i/>
          <w:sz w:val="28"/>
          <w:szCs w:val="28"/>
        </w:rPr>
        <w:t>Испытуемый раствор.</w:t>
      </w:r>
      <w:r w:rsidRPr="00C11CEE">
        <w:rPr>
          <w:rFonts w:ascii="Times New Roman" w:hAnsi="Times New Roman"/>
          <w:sz w:val="28"/>
          <w:szCs w:val="28"/>
        </w:rPr>
        <w:t xml:space="preserve"> </w:t>
      </w:r>
      <w:r w:rsidR="00E17020" w:rsidRPr="00C11CEE">
        <w:rPr>
          <w:rFonts w:ascii="Times New Roman" w:hAnsi="Times New Roman"/>
          <w:sz w:val="28"/>
          <w:szCs w:val="28"/>
        </w:rPr>
        <w:t>В коническую колбу вместимостью 250 мл п</w:t>
      </w:r>
      <w:r w:rsidR="00E17020" w:rsidRPr="00C11CEE">
        <w:rPr>
          <w:rFonts w:ascii="Times New Roman" w:hAnsi="Times New Roman"/>
          <w:sz w:val="28"/>
          <w:szCs w:val="28"/>
        </w:rPr>
        <w:t>о</w:t>
      </w:r>
      <w:r w:rsidR="00E17020" w:rsidRPr="00C11CEE">
        <w:rPr>
          <w:rFonts w:ascii="Times New Roman" w:hAnsi="Times New Roman"/>
          <w:sz w:val="28"/>
          <w:szCs w:val="28"/>
        </w:rPr>
        <w:t>мещают около 4 г (точная навеска) измельченного препарата, 100 мл воды и 5,0 мл хлористоводородной кислоты концентрированной, кипятят 3 мин, о</w:t>
      </w:r>
      <w:r w:rsidR="00E17020" w:rsidRPr="00C11CEE">
        <w:rPr>
          <w:rFonts w:ascii="Times New Roman" w:hAnsi="Times New Roman"/>
          <w:sz w:val="28"/>
          <w:szCs w:val="28"/>
        </w:rPr>
        <w:t>х</w:t>
      </w:r>
      <w:r w:rsidR="00E17020" w:rsidRPr="00C11CEE">
        <w:rPr>
          <w:rFonts w:ascii="Times New Roman" w:hAnsi="Times New Roman"/>
          <w:sz w:val="28"/>
          <w:szCs w:val="28"/>
        </w:rPr>
        <w:t>л</w:t>
      </w:r>
      <w:r w:rsidR="00A763B1" w:rsidRPr="00C11CEE">
        <w:rPr>
          <w:rFonts w:ascii="Times New Roman" w:hAnsi="Times New Roman"/>
          <w:sz w:val="28"/>
          <w:szCs w:val="28"/>
        </w:rPr>
        <w:t>аждают и</w:t>
      </w:r>
      <w:r w:rsidR="00E17020" w:rsidRPr="00C11CEE">
        <w:rPr>
          <w:rFonts w:ascii="Times New Roman" w:hAnsi="Times New Roman"/>
          <w:sz w:val="28"/>
          <w:szCs w:val="28"/>
        </w:rPr>
        <w:t xml:space="preserve"> переносят в мерную колбу вместимостью 200 мл, доводят объем раствора водой до метки, перемешивают и фильтруют.</w:t>
      </w:r>
    </w:p>
    <w:p w:rsidR="00D32905" w:rsidRPr="00C11CEE" w:rsidRDefault="00A27F6F" w:rsidP="00D3290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1CEE">
        <w:rPr>
          <w:rFonts w:ascii="Times New Roman" w:hAnsi="Times New Roman"/>
          <w:i/>
          <w:sz w:val="28"/>
          <w:szCs w:val="28"/>
        </w:rPr>
        <w:t>Раствор стандартного образца.</w:t>
      </w:r>
      <w:r w:rsidR="00E17020" w:rsidRPr="00C11CEE">
        <w:t xml:space="preserve"> </w:t>
      </w:r>
      <w:r w:rsidR="00E17020" w:rsidRPr="00C11CEE">
        <w:rPr>
          <w:rFonts w:ascii="Times New Roman" w:hAnsi="Times New Roman"/>
          <w:sz w:val="28"/>
          <w:szCs w:val="28"/>
        </w:rPr>
        <w:t>В мерную колбу вместимостью 500 мл помещают около 0,432 г (точная навеска) квасцов железоаммонийных, растворяют в воде</w:t>
      </w:r>
      <w:r w:rsidR="00D32905" w:rsidRPr="00C11CEE">
        <w:rPr>
          <w:rFonts w:ascii="Times New Roman" w:hAnsi="Times New Roman"/>
          <w:sz w:val="28"/>
          <w:szCs w:val="28"/>
        </w:rPr>
        <w:t xml:space="preserve"> </w:t>
      </w:r>
      <w:r w:rsidR="00E17020" w:rsidRPr="00C11CEE">
        <w:rPr>
          <w:rFonts w:ascii="Times New Roman" w:hAnsi="Times New Roman"/>
          <w:sz w:val="28"/>
          <w:szCs w:val="28"/>
        </w:rPr>
        <w:t>подкисленной 2,50 мл серной кислоты концентрирова</w:t>
      </w:r>
      <w:r w:rsidR="00E17020" w:rsidRPr="00C11CEE">
        <w:rPr>
          <w:rFonts w:ascii="Times New Roman" w:hAnsi="Times New Roman"/>
          <w:sz w:val="28"/>
          <w:szCs w:val="28"/>
        </w:rPr>
        <w:t>н</w:t>
      </w:r>
      <w:r w:rsidR="00E17020" w:rsidRPr="00C11CEE">
        <w:rPr>
          <w:rFonts w:ascii="Times New Roman" w:hAnsi="Times New Roman"/>
          <w:sz w:val="28"/>
          <w:szCs w:val="28"/>
        </w:rPr>
        <w:t>ной</w:t>
      </w:r>
      <w:r w:rsidR="00D32905" w:rsidRPr="00C11CEE">
        <w:rPr>
          <w:rFonts w:ascii="Times New Roman" w:hAnsi="Times New Roman"/>
          <w:sz w:val="28"/>
          <w:szCs w:val="28"/>
        </w:rPr>
        <w:t>,</w:t>
      </w:r>
      <w:r w:rsidR="00E17020" w:rsidRPr="00C11CEE">
        <w:rPr>
          <w:rFonts w:ascii="Times New Roman" w:hAnsi="Times New Roman"/>
          <w:sz w:val="28"/>
          <w:szCs w:val="28"/>
        </w:rPr>
        <w:t xml:space="preserve"> до</w:t>
      </w:r>
      <w:r w:rsidR="00D32905" w:rsidRPr="00C11CEE">
        <w:rPr>
          <w:rFonts w:ascii="Times New Roman" w:hAnsi="Times New Roman"/>
          <w:sz w:val="28"/>
          <w:szCs w:val="28"/>
        </w:rPr>
        <w:t>во</w:t>
      </w:r>
      <w:r w:rsidR="00E17020" w:rsidRPr="00C11CEE">
        <w:rPr>
          <w:rFonts w:ascii="Times New Roman" w:hAnsi="Times New Roman"/>
          <w:sz w:val="28"/>
          <w:szCs w:val="28"/>
        </w:rPr>
        <w:t xml:space="preserve">дят объем раствора </w:t>
      </w:r>
      <w:r w:rsidR="00D32905" w:rsidRPr="00C11CEE">
        <w:rPr>
          <w:rFonts w:ascii="Times New Roman" w:hAnsi="Times New Roman"/>
          <w:sz w:val="28"/>
          <w:szCs w:val="28"/>
        </w:rPr>
        <w:t xml:space="preserve">водой </w:t>
      </w:r>
      <w:r w:rsidR="00E17020" w:rsidRPr="00C11CEE">
        <w:rPr>
          <w:rFonts w:ascii="Times New Roman" w:hAnsi="Times New Roman"/>
          <w:sz w:val="28"/>
          <w:szCs w:val="28"/>
        </w:rPr>
        <w:t xml:space="preserve">до метки и перемешивают. </w:t>
      </w:r>
    </w:p>
    <w:p w:rsidR="00A27F6F" w:rsidRPr="00C11CEE" w:rsidRDefault="00D32905" w:rsidP="00D3290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1CEE">
        <w:rPr>
          <w:rFonts w:ascii="Times New Roman" w:hAnsi="Times New Roman"/>
          <w:sz w:val="28"/>
          <w:szCs w:val="28"/>
        </w:rPr>
        <w:t>25,0 мл по</w:t>
      </w:r>
      <w:r w:rsidR="00E17020" w:rsidRPr="00C11CEE">
        <w:rPr>
          <w:rFonts w:ascii="Times New Roman" w:hAnsi="Times New Roman"/>
          <w:sz w:val="28"/>
          <w:szCs w:val="28"/>
        </w:rPr>
        <w:t>лученного раствора вносят в мерную колбу вме</w:t>
      </w:r>
      <w:r w:rsidRPr="00C11CEE">
        <w:rPr>
          <w:rFonts w:ascii="Times New Roman" w:hAnsi="Times New Roman"/>
          <w:sz w:val="28"/>
          <w:szCs w:val="28"/>
        </w:rPr>
        <w:t>стимо</w:t>
      </w:r>
      <w:r w:rsidR="00E17020" w:rsidRPr="00C11CEE">
        <w:rPr>
          <w:rFonts w:ascii="Times New Roman" w:hAnsi="Times New Roman"/>
          <w:sz w:val="28"/>
          <w:szCs w:val="28"/>
        </w:rPr>
        <w:t xml:space="preserve">стью 250 </w:t>
      </w:r>
      <w:proofErr w:type="gramStart"/>
      <w:r w:rsidR="00E17020" w:rsidRPr="00C11CEE">
        <w:rPr>
          <w:rFonts w:ascii="Times New Roman" w:hAnsi="Times New Roman"/>
          <w:sz w:val="28"/>
          <w:szCs w:val="28"/>
        </w:rPr>
        <w:t>мл</w:t>
      </w:r>
      <w:proofErr w:type="gramEnd"/>
      <w:r w:rsidR="00E17020" w:rsidRPr="00C11CEE">
        <w:rPr>
          <w:rFonts w:ascii="Times New Roman" w:hAnsi="Times New Roman"/>
          <w:sz w:val="28"/>
          <w:szCs w:val="28"/>
        </w:rPr>
        <w:t xml:space="preserve"> и объем раствора доводят до метки водой и пере</w:t>
      </w:r>
      <w:r w:rsidRPr="00C11CEE">
        <w:rPr>
          <w:rFonts w:ascii="Times New Roman" w:hAnsi="Times New Roman"/>
          <w:sz w:val="28"/>
          <w:szCs w:val="28"/>
        </w:rPr>
        <w:t>ме</w:t>
      </w:r>
      <w:r w:rsidR="00E17020" w:rsidRPr="00C11CEE">
        <w:rPr>
          <w:rFonts w:ascii="Times New Roman" w:hAnsi="Times New Roman"/>
          <w:sz w:val="28"/>
          <w:szCs w:val="28"/>
        </w:rPr>
        <w:t>шивают. Получе</w:t>
      </w:r>
      <w:r w:rsidR="00E17020" w:rsidRPr="00C11CEE">
        <w:rPr>
          <w:rFonts w:ascii="Times New Roman" w:hAnsi="Times New Roman"/>
          <w:sz w:val="28"/>
          <w:szCs w:val="28"/>
        </w:rPr>
        <w:t>н</w:t>
      </w:r>
      <w:r w:rsidR="00E17020" w:rsidRPr="00C11CEE">
        <w:rPr>
          <w:rFonts w:ascii="Times New Roman" w:hAnsi="Times New Roman"/>
          <w:sz w:val="28"/>
          <w:szCs w:val="28"/>
        </w:rPr>
        <w:t>ный стандартный раствор</w:t>
      </w:r>
      <w:r w:rsidRPr="00C11CEE">
        <w:rPr>
          <w:rFonts w:ascii="Times New Roman" w:hAnsi="Times New Roman"/>
          <w:sz w:val="28"/>
          <w:szCs w:val="28"/>
        </w:rPr>
        <w:t xml:space="preserve"> </w:t>
      </w:r>
      <w:r w:rsidR="00E17020" w:rsidRPr="00C11CEE">
        <w:rPr>
          <w:rFonts w:ascii="Times New Roman" w:hAnsi="Times New Roman"/>
          <w:sz w:val="28"/>
          <w:szCs w:val="28"/>
        </w:rPr>
        <w:t>содержит 0,01 мг/мл железа</w:t>
      </w:r>
      <w:r w:rsidR="00FE1E49" w:rsidRPr="00C11CEE">
        <w:rPr>
          <w:rFonts w:ascii="Times New Roman" w:hAnsi="Times New Roman"/>
          <w:sz w:val="28"/>
          <w:szCs w:val="28"/>
        </w:rPr>
        <w:t>.</w:t>
      </w:r>
    </w:p>
    <w:p w:rsidR="00A27F6F" w:rsidRPr="00C11CEE" w:rsidRDefault="00A27F6F" w:rsidP="00A27F6F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C11CEE">
        <w:rPr>
          <w:rFonts w:ascii="Times New Roman" w:hAnsi="Times New Roman"/>
          <w:i/>
          <w:sz w:val="28"/>
          <w:szCs w:val="28"/>
        </w:rPr>
        <w:t>Раствор сравнения</w:t>
      </w:r>
      <w:r w:rsidR="00E17020" w:rsidRPr="00C11CEE">
        <w:rPr>
          <w:rFonts w:ascii="Times New Roman" w:hAnsi="Times New Roman"/>
          <w:i/>
          <w:sz w:val="28"/>
          <w:szCs w:val="28"/>
        </w:rPr>
        <w:t>.</w:t>
      </w:r>
      <w:r w:rsidR="00E17020" w:rsidRPr="00C11CEE">
        <w:rPr>
          <w:rFonts w:ascii="Times New Roman" w:hAnsi="Times New Roman"/>
          <w:sz w:val="28"/>
          <w:szCs w:val="28"/>
        </w:rPr>
        <w:t xml:space="preserve"> В мерную колбу вместимостью 50 мл вносят 5,0 мл воды, 1,0 мл раствора </w:t>
      </w:r>
      <w:proofErr w:type="spellStart"/>
      <w:r w:rsidR="00E17020" w:rsidRPr="00C11CEE">
        <w:rPr>
          <w:rFonts w:ascii="Times New Roman" w:hAnsi="Times New Roman"/>
          <w:sz w:val="28"/>
          <w:szCs w:val="28"/>
        </w:rPr>
        <w:t>гидроксиламина</w:t>
      </w:r>
      <w:proofErr w:type="spellEnd"/>
      <w:r w:rsidR="00E17020" w:rsidRPr="00C11CEE">
        <w:rPr>
          <w:rFonts w:ascii="Times New Roman" w:hAnsi="Times New Roman"/>
          <w:sz w:val="28"/>
          <w:szCs w:val="28"/>
        </w:rPr>
        <w:t xml:space="preserve"> сульфата и доводят </w:t>
      </w:r>
      <w:proofErr w:type="spellStart"/>
      <w:r w:rsidR="00E17020" w:rsidRPr="00C11CEE">
        <w:rPr>
          <w:rFonts w:ascii="Times New Roman" w:hAnsi="Times New Roman"/>
          <w:sz w:val="28"/>
          <w:szCs w:val="28"/>
        </w:rPr>
        <w:t>pH</w:t>
      </w:r>
      <w:proofErr w:type="spellEnd"/>
      <w:r w:rsidR="00E17020" w:rsidRPr="00C11CEE">
        <w:rPr>
          <w:rFonts w:ascii="Times New Roman" w:hAnsi="Times New Roman"/>
          <w:sz w:val="28"/>
          <w:szCs w:val="28"/>
        </w:rPr>
        <w:t xml:space="preserve"> раствора до 4-6 раствором </w:t>
      </w:r>
      <w:r w:rsidR="007B5472" w:rsidRPr="00C11CEE">
        <w:rPr>
          <w:rFonts w:ascii="Times New Roman" w:hAnsi="Times New Roman"/>
          <w:sz w:val="28"/>
          <w:szCs w:val="28"/>
        </w:rPr>
        <w:t xml:space="preserve">натрия </w:t>
      </w:r>
      <w:r w:rsidR="00E17020" w:rsidRPr="00C11CEE">
        <w:rPr>
          <w:rFonts w:ascii="Times New Roman" w:hAnsi="Times New Roman"/>
          <w:sz w:val="28"/>
          <w:szCs w:val="28"/>
        </w:rPr>
        <w:t>ацетата</w:t>
      </w:r>
      <w:r w:rsidR="007B5472" w:rsidRPr="00C11CEE">
        <w:rPr>
          <w:rFonts w:ascii="Times New Roman" w:hAnsi="Times New Roman"/>
          <w:sz w:val="28"/>
          <w:szCs w:val="28"/>
        </w:rPr>
        <w:t xml:space="preserve"> (какой концентрации)</w:t>
      </w:r>
      <w:r w:rsidR="001655C3" w:rsidRPr="00C11CEE">
        <w:rPr>
          <w:rFonts w:ascii="Times New Roman" w:hAnsi="Times New Roman"/>
          <w:sz w:val="28"/>
          <w:szCs w:val="28"/>
        </w:rPr>
        <w:t xml:space="preserve"> натрия</w:t>
      </w:r>
      <w:r w:rsidR="00E17020" w:rsidRPr="00C11CEE">
        <w:rPr>
          <w:rFonts w:ascii="Times New Roman" w:hAnsi="Times New Roman"/>
          <w:sz w:val="28"/>
          <w:szCs w:val="28"/>
        </w:rPr>
        <w:t>, в полученный ра</w:t>
      </w:r>
      <w:r w:rsidR="00E17020" w:rsidRPr="00C11CEE">
        <w:rPr>
          <w:rFonts w:ascii="Times New Roman" w:hAnsi="Times New Roman"/>
          <w:sz w:val="28"/>
          <w:szCs w:val="28"/>
        </w:rPr>
        <w:t>с</w:t>
      </w:r>
      <w:r w:rsidR="00E17020" w:rsidRPr="00C11CEE">
        <w:rPr>
          <w:rFonts w:ascii="Times New Roman" w:hAnsi="Times New Roman"/>
          <w:sz w:val="28"/>
          <w:szCs w:val="28"/>
        </w:rPr>
        <w:t xml:space="preserve">твор 1,0 мл раствора </w:t>
      </w:r>
      <w:proofErr w:type="spellStart"/>
      <w:r w:rsidR="00E17020" w:rsidRPr="00C11CEE">
        <w:rPr>
          <w:rFonts w:ascii="Times New Roman" w:hAnsi="Times New Roman"/>
          <w:sz w:val="28"/>
          <w:szCs w:val="28"/>
        </w:rPr>
        <w:t>ортофенантролина</w:t>
      </w:r>
      <w:proofErr w:type="spellEnd"/>
      <w:r w:rsidR="00E17020" w:rsidRPr="00C11CEE">
        <w:rPr>
          <w:rFonts w:ascii="Times New Roman" w:hAnsi="Times New Roman"/>
          <w:sz w:val="28"/>
          <w:szCs w:val="28"/>
        </w:rPr>
        <w:t>, доводят объем раствора до метки водой и перемешивают.</w:t>
      </w:r>
    </w:p>
    <w:p w:rsidR="00665E08" w:rsidRDefault="00D32905" w:rsidP="00D3290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1CEE">
        <w:rPr>
          <w:rFonts w:ascii="Times New Roman" w:hAnsi="Times New Roman"/>
          <w:sz w:val="28"/>
          <w:szCs w:val="28"/>
        </w:rPr>
        <w:lastRenderedPageBreak/>
        <w:t xml:space="preserve">Через 15 мин </w:t>
      </w:r>
      <w:r w:rsidRPr="00C11CEE">
        <w:rPr>
          <w:rFonts w:ascii="Times New Roman" w:hAnsi="Times New Roman"/>
          <w:color w:val="000000"/>
          <w:sz w:val="28"/>
          <w:szCs w:val="28"/>
        </w:rPr>
        <w:t xml:space="preserve">измеряют оптическую плотность растворов на </w:t>
      </w:r>
      <w:r w:rsidRPr="00C11CEE">
        <w:rPr>
          <w:rFonts w:ascii="Times New Roman" w:hAnsi="Times New Roman"/>
          <w:sz w:val="28"/>
          <w:szCs w:val="28"/>
        </w:rPr>
        <w:t>фотометре</w:t>
      </w:r>
      <w:r w:rsidRPr="00C11CEE">
        <w:rPr>
          <w:rFonts w:ascii="Times New Roman" w:hAnsi="Times New Roman"/>
          <w:color w:val="000000"/>
          <w:sz w:val="28"/>
          <w:szCs w:val="28"/>
        </w:rPr>
        <w:t xml:space="preserve"> в максимуме поглощения при длине волны 490 нм в кювете с толщиной слоя 20 мм.</w:t>
      </w:r>
      <w:r w:rsidRPr="00C11CEE">
        <w:rPr>
          <w:rFonts w:ascii="Times New Roman" w:hAnsi="Times New Roman"/>
          <w:sz w:val="28"/>
          <w:szCs w:val="28"/>
        </w:rPr>
        <w:t xml:space="preserve"> В качестве раствора сравнения используют контрольный раствор</w:t>
      </w:r>
      <w:r w:rsidR="00665E08">
        <w:rPr>
          <w:rFonts w:ascii="Times New Roman" w:hAnsi="Times New Roman"/>
          <w:sz w:val="28"/>
          <w:szCs w:val="28"/>
        </w:rPr>
        <w:t>.</w:t>
      </w:r>
    </w:p>
    <w:p w:rsidR="00D32905" w:rsidRPr="00C11CEE" w:rsidRDefault="00D32905" w:rsidP="00D32905">
      <w:pPr>
        <w:spacing w:after="0" w:line="36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bidi="ru-RU"/>
        </w:rPr>
      </w:pPr>
      <w:r w:rsidRPr="00C11CEE">
        <w:rPr>
          <w:rFonts w:ascii="Times New Roman" w:hAnsi="Times New Roman"/>
          <w:sz w:val="28"/>
          <w:szCs w:val="28"/>
        </w:rPr>
        <w:t>Содержание железа (II) сульфата (X) в процентах вычисляют по фо</w:t>
      </w:r>
      <w:r w:rsidRPr="00C11CEE">
        <w:rPr>
          <w:rFonts w:ascii="Times New Roman" w:hAnsi="Times New Roman"/>
          <w:sz w:val="28"/>
          <w:szCs w:val="28"/>
        </w:rPr>
        <w:t>р</w:t>
      </w:r>
      <w:r w:rsidRPr="00C11CEE">
        <w:rPr>
          <w:rFonts w:ascii="Times New Roman" w:hAnsi="Times New Roman"/>
          <w:sz w:val="28"/>
          <w:szCs w:val="28"/>
        </w:rPr>
        <w:t>муле:</w:t>
      </w:r>
      <w:r w:rsidRPr="00C11CEE">
        <w:rPr>
          <w:rFonts w:ascii="Cambria Math" w:hAnsi="Times New Roman"/>
          <w:color w:val="000000"/>
          <w:sz w:val="28"/>
          <w:szCs w:val="28"/>
          <w:lang w:bidi="ru-RU"/>
        </w:rPr>
        <w:br/>
      </w:r>
      <m:oMathPara>
        <m:oMath>
          <m:r>
            <w:rPr>
              <w:rFonts w:ascii="Cambria Math" w:hAnsi="Cambria Math"/>
              <w:color w:val="000000"/>
              <w:sz w:val="28"/>
              <w:szCs w:val="28"/>
              <w:lang w:bidi="ru-RU"/>
            </w:rPr>
            <m:t>X</m:t>
          </m:r>
          <m:r>
            <w:rPr>
              <w:rFonts w:ascii="Cambria Math" w:hAnsi="Times New Roman"/>
              <w:color w:val="000000"/>
              <w:sz w:val="28"/>
              <w:szCs w:val="28"/>
              <w:lang w:bidi="ru-RU"/>
            </w:rPr>
            <m:t>=</m:t>
          </m:r>
          <m:f>
            <m:fPr>
              <m:ctrlPr>
                <w:rPr>
                  <w:rFonts w:ascii="Cambria Math" w:hAnsi="Times New Roman"/>
                  <w:i/>
                  <w:color w:val="000000"/>
                  <w:sz w:val="28"/>
                  <w:szCs w:val="28"/>
                  <w:lang w:bidi="ru-RU"/>
                </w:rPr>
              </m:ctrlPr>
            </m:fPr>
            <m:num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z w:val="28"/>
                      <w:szCs w:val="28"/>
                      <w:lang w:bidi="ru-RU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 w:bidi="ru-RU"/>
                    </w:rPr>
                    <m:t>A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  <w:lang w:bidi="ru-RU"/>
                    </w:rPr>
                    <m:t>1</m:t>
                  </m:r>
                </m:sub>
              </m:sSub>
              <m:r>
                <w:rPr>
                  <w:rFonts w:ascii="Cambria Math" w:hAnsi="Times New Roman"/>
                  <w:color w:val="000000"/>
                  <w:sz w:val="28"/>
                  <w:szCs w:val="28"/>
                  <w:lang w:bidi="ru-RU"/>
                </w:rPr>
                <m:t>∙</m:t>
              </m:r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z w:val="28"/>
                      <w:szCs w:val="28"/>
                      <w:lang w:bidi="ru-RU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 w:bidi="ru-RU"/>
                    </w:rPr>
                    <m:t>a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  <w:lang w:bidi="ru-RU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bidi="ru-RU"/>
                </w:rPr>
                <m:t>∙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 w:bidi="ru-RU"/>
                </w:rPr>
                <m:t>P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bidi="ru-RU"/>
                </w:rPr>
                <m:t>∙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 w:bidi="ru-RU"/>
                </w:rPr>
                <m:t>F</m:t>
              </m:r>
              <m:r>
                <w:rPr>
                  <w:rFonts w:ascii="Cambria Math" w:hAnsi="Times New Roman"/>
                  <w:color w:val="000000"/>
                  <w:sz w:val="28"/>
                  <w:szCs w:val="28"/>
                  <w:lang w:bidi="ru-RU"/>
                </w:rPr>
                <m:t>∙</m:t>
              </m:r>
              <m:r>
                <w:rPr>
                  <w:rFonts w:ascii="Cambria Math" w:hAnsi="Times New Roman"/>
                  <w:color w:val="000000"/>
                  <w:sz w:val="28"/>
                  <w:szCs w:val="28"/>
                  <w:lang w:bidi="ru-RU"/>
                </w:rPr>
                <m:t>10</m:t>
              </m:r>
            </m:num>
            <m:den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z w:val="28"/>
                      <w:szCs w:val="28"/>
                      <w:lang w:bidi="ru-RU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 w:bidi="ru-RU"/>
                    </w:rPr>
                    <m:t>A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  <w:lang w:bidi="ru-RU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bidi="ru-RU"/>
                </w:rPr>
                <m:t>∙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 w:bidi="ru-RU"/>
                </w:rPr>
                <m:t>L</m:t>
              </m:r>
              <m:r>
                <w:rPr>
                  <w:rFonts w:ascii="Cambria Math" w:hAnsi="Times New Roman"/>
                  <w:color w:val="000000"/>
                  <w:sz w:val="28"/>
                  <w:szCs w:val="28"/>
                  <w:lang w:bidi="ru-RU"/>
                </w:rPr>
                <m:t>∙</m:t>
              </m:r>
              <m:r>
                <w:rPr>
                  <w:rFonts w:ascii="Cambria Math" w:hAnsi="Times New Roman"/>
                  <w:color w:val="000000"/>
                  <w:sz w:val="28"/>
                  <w:szCs w:val="28"/>
                  <w:lang w:bidi="ru-RU"/>
                </w:rPr>
                <m:t>10</m:t>
              </m:r>
            </m:den>
          </m:f>
          <m:r>
            <w:rPr>
              <w:rFonts w:ascii="Cambria Math" w:hAnsi="Times New Roman"/>
              <w:color w:val="000000"/>
              <w:sz w:val="28"/>
              <w:szCs w:val="28"/>
              <w:lang w:bidi="ru-RU"/>
            </w:rPr>
            <m:t>=</m:t>
          </m:r>
          <m:f>
            <m:fPr>
              <m:ctrlPr>
                <w:rPr>
                  <w:rFonts w:ascii="Cambria Math" w:hAnsi="Times New Roman"/>
                  <w:i/>
                  <w:color w:val="000000"/>
                  <w:sz w:val="28"/>
                  <w:szCs w:val="28"/>
                  <w:lang w:bidi="ru-RU"/>
                </w:rPr>
              </m:ctrlPr>
            </m:fPr>
            <m:num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z w:val="28"/>
                      <w:szCs w:val="28"/>
                      <w:lang w:bidi="ru-RU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 w:bidi="ru-RU"/>
                    </w:rPr>
                    <m:t>A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  <w:lang w:bidi="ru-RU"/>
                    </w:rPr>
                    <m:t>1</m:t>
                  </m:r>
                </m:sub>
              </m:sSub>
              <m:r>
                <w:rPr>
                  <w:rFonts w:ascii="Cambria Math" w:hAnsi="Times New Roman"/>
                  <w:color w:val="000000"/>
                  <w:sz w:val="28"/>
                  <w:szCs w:val="28"/>
                  <w:lang w:bidi="ru-RU"/>
                </w:rPr>
                <m:t>∙</m:t>
              </m:r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z w:val="28"/>
                      <w:szCs w:val="28"/>
                      <w:lang w:bidi="ru-RU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 w:bidi="ru-RU"/>
                    </w:rPr>
                    <m:t>a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  <w:lang w:bidi="ru-RU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bidi="ru-RU"/>
                </w:rPr>
                <m:t>∙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 w:bidi="ru-RU"/>
                </w:rPr>
                <m:t>P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bidi="ru-RU"/>
                </w:rPr>
                <m:t>∙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 w:bidi="ru-RU"/>
                </w:rPr>
                <m:t>F</m:t>
              </m:r>
            </m:num>
            <m:den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z w:val="28"/>
                      <w:szCs w:val="28"/>
                      <w:lang w:bidi="ru-RU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 w:bidi="ru-RU"/>
                    </w:rPr>
                    <m:t>A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  <w:lang w:bidi="ru-RU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bidi="ru-RU"/>
                </w:rPr>
                <m:t>∙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 w:bidi="ru-RU"/>
                </w:rPr>
                <m:t>L</m:t>
              </m:r>
            </m:den>
          </m:f>
        </m:oMath>
      </m:oMathPara>
    </w:p>
    <w:tbl>
      <w:tblPr>
        <w:tblW w:w="0" w:type="auto"/>
        <w:tblLayout w:type="fixed"/>
        <w:tblLook w:val="04A0"/>
      </w:tblPr>
      <w:tblGrid>
        <w:gridCol w:w="637"/>
        <w:gridCol w:w="508"/>
        <w:gridCol w:w="424"/>
        <w:gridCol w:w="8002"/>
      </w:tblGrid>
      <w:tr w:rsidR="00D32905" w:rsidRPr="00C11CEE" w:rsidTr="006A36F1">
        <w:tc>
          <w:tcPr>
            <w:tcW w:w="637" w:type="dxa"/>
          </w:tcPr>
          <w:p w:rsidR="00D32905" w:rsidRPr="00C11CEE" w:rsidRDefault="00D32905" w:rsidP="006A36F1">
            <w:pPr>
              <w:spacing w:after="0"/>
              <w:rPr>
                <w:rStyle w:val="8"/>
                <w:rFonts w:eastAsia="Calibri"/>
                <w:sz w:val="28"/>
                <w:szCs w:val="28"/>
              </w:rPr>
            </w:pPr>
            <w:r w:rsidRPr="00C11CEE">
              <w:rPr>
                <w:rStyle w:val="8"/>
                <w:rFonts w:eastAsia="Calibri"/>
                <w:sz w:val="28"/>
                <w:szCs w:val="28"/>
              </w:rPr>
              <w:t>где</w:t>
            </w:r>
          </w:p>
        </w:tc>
        <w:tc>
          <w:tcPr>
            <w:tcW w:w="508" w:type="dxa"/>
          </w:tcPr>
          <w:p w:rsidR="00D32905" w:rsidRPr="00C11CEE" w:rsidRDefault="00D32905" w:rsidP="006A36F1">
            <w:pPr>
              <w:spacing w:after="0"/>
              <w:rPr>
                <w:rStyle w:val="8"/>
                <w:rFonts w:eastAsia="Calibri"/>
                <w:i/>
                <w:sz w:val="28"/>
                <w:szCs w:val="28"/>
              </w:rPr>
            </w:pPr>
            <w:r w:rsidRPr="00C11CEE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A</w:t>
            </w:r>
            <w:r w:rsidRPr="00C11CEE">
              <w:rPr>
                <w:rStyle w:val="8"/>
                <w:rFonts w:eastAsia="Calibri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424" w:type="dxa"/>
          </w:tcPr>
          <w:p w:rsidR="00D32905" w:rsidRPr="00C11CEE" w:rsidRDefault="00D32905" w:rsidP="006A36F1">
            <w:pPr>
              <w:spacing w:after="0"/>
              <w:rPr>
                <w:rStyle w:val="8"/>
                <w:rFonts w:eastAsia="Calibri"/>
                <w:sz w:val="28"/>
                <w:szCs w:val="28"/>
              </w:rPr>
            </w:pPr>
            <w:r w:rsidRPr="00C11CEE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8002" w:type="dxa"/>
          </w:tcPr>
          <w:p w:rsidR="00D32905" w:rsidRPr="00C11CEE" w:rsidRDefault="00D32905" w:rsidP="006A36F1">
            <w:pPr>
              <w:spacing w:after="0"/>
              <w:rPr>
                <w:rStyle w:val="8"/>
                <w:rFonts w:eastAsia="Calibri"/>
                <w:sz w:val="28"/>
                <w:szCs w:val="28"/>
              </w:rPr>
            </w:pPr>
            <w:r w:rsidRPr="00C11CEE">
              <w:rPr>
                <w:rStyle w:val="8"/>
                <w:rFonts w:eastAsia="Calibri"/>
                <w:sz w:val="28"/>
                <w:szCs w:val="28"/>
              </w:rPr>
              <w:t>оптическая плотность испытуемого раствора;</w:t>
            </w:r>
          </w:p>
        </w:tc>
      </w:tr>
      <w:tr w:rsidR="00D32905" w:rsidRPr="00C11CEE" w:rsidTr="006A36F1">
        <w:tc>
          <w:tcPr>
            <w:tcW w:w="637" w:type="dxa"/>
          </w:tcPr>
          <w:p w:rsidR="00D32905" w:rsidRPr="00C11CEE" w:rsidRDefault="00D32905" w:rsidP="006A36F1">
            <w:pPr>
              <w:spacing w:after="0"/>
              <w:ind w:right="-1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508" w:type="dxa"/>
          </w:tcPr>
          <w:p w:rsidR="00D32905" w:rsidRPr="00C11CEE" w:rsidRDefault="00D32905" w:rsidP="006A36F1">
            <w:pPr>
              <w:spacing w:after="0"/>
              <w:ind w:right="-1"/>
              <w:rPr>
                <w:rStyle w:val="8"/>
                <w:rFonts w:eastAsia="Calibri"/>
                <w:i/>
                <w:sz w:val="28"/>
                <w:szCs w:val="28"/>
              </w:rPr>
            </w:pPr>
            <w:r w:rsidRPr="00C11CEE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A</w:t>
            </w:r>
            <w:r w:rsidRPr="00C11CEE">
              <w:rPr>
                <w:rStyle w:val="8"/>
                <w:rFonts w:eastAsia="Calibri"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424" w:type="dxa"/>
          </w:tcPr>
          <w:p w:rsidR="00D32905" w:rsidRPr="00C11CEE" w:rsidRDefault="00D32905" w:rsidP="006A36F1">
            <w:pPr>
              <w:spacing w:after="0"/>
              <w:rPr>
                <w:rStyle w:val="8"/>
                <w:rFonts w:eastAsia="Calibri"/>
                <w:sz w:val="28"/>
                <w:szCs w:val="28"/>
              </w:rPr>
            </w:pPr>
            <w:r w:rsidRPr="00C11CEE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8002" w:type="dxa"/>
          </w:tcPr>
          <w:p w:rsidR="00D32905" w:rsidRPr="00C11CEE" w:rsidRDefault="00D32905" w:rsidP="006A36F1">
            <w:pPr>
              <w:spacing w:after="0"/>
              <w:ind w:right="-1"/>
              <w:rPr>
                <w:rStyle w:val="8"/>
                <w:rFonts w:eastAsia="Calibri"/>
                <w:sz w:val="28"/>
                <w:szCs w:val="28"/>
              </w:rPr>
            </w:pPr>
            <w:r w:rsidRPr="00C11CEE">
              <w:rPr>
                <w:rStyle w:val="8"/>
                <w:rFonts w:eastAsia="Calibri"/>
                <w:sz w:val="28"/>
                <w:szCs w:val="28"/>
              </w:rPr>
              <w:t>оптическая плотность раствора стандартного образца;</w:t>
            </w:r>
          </w:p>
        </w:tc>
      </w:tr>
      <w:tr w:rsidR="00D32905" w:rsidRPr="00C11CEE" w:rsidTr="006A36F1">
        <w:tc>
          <w:tcPr>
            <w:tcW w:w="637" w:type="dxa"/>
          </w:tcPr>
          <w:p w:rsidR="00D32905" w:rsidRPr="00C11CEE" w:rsidRDefault="00D32905" w:rsidP="006A36F1">
            <w:pPr>
              <w:spacing w:after="0"/>
              <w:ind w:right="-1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508" w:type="dxa"/>
          </w:tcPr>
          <w:p w:rsidR="00D32905" w:rsidRPr="00C11CEE" w:rsidRDefault="00D32905" w:rsidP="006A36F1">
            <w:pPr>
              <w:spacing w:after="0"/>
              <w:ind w:right="-1"/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</w:pPr>
            <w:r w:rsidRPr="00C11CEE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a</w:t>
            </w:r>
            <w:r w:rsidRPr="00C11CEE">
              <w:rPr>
                <w:rStyle w:val="8"/>
                <w:rFonts w:eastAsia="Calibri"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424" w:type="dxa"/>
          </w:tcPr>
          <w:p w:rsidR="00D32905" w:rsidRPr="00C11CEE" w:rsidRDefault="00D32905" w:rsidP="006A36F1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C11CEE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8002" w:type="dxa"/>
          </w:tcPr>
          <w:p w:rsidR="00D32905" w:rsidRPr="00C11CEE" w:rsidRDefault="00D32905" w:rsidP="00DB3CB5">
            <w:pPr>
              <w:spacing w:after="0"/>
              <w:ind w:right="-1"/>
              <w:rPr>
                <w:rStyle w:val="8"/>
                <w:rFonts w:eastAsia="Calibri"/>
                <w:sz w:val="28"/>
                <w:szCs w:val="28"/>
              </w:rPr>
            </w:pPr>
            <w:r w:rsidRPr="00C11CEE">
              <w:rPr>
                <w:rStyle w:val="8"/>
                <w:rFonts w:eastAsia="Calibri"/>
                <w:sz w:val="28"/>
                <w:szCs w:val="28"/>
              </w:rPr>
              <w:t>навеска стандартного образца, мг;</w:t>
            </w:r>
          </w:p>
        </w:tc>
      </w:tr>
      <w:tr w:rsidR="00D32905" w:rsidRPr="00C11CEE" w:rsidTr="006A36F1">
        <w:tc>
          <w:tcPr>
            <w:tcW w:w="637" w:type="dxa"/>
          </w:tcPr>
          <w:p w:rsidR="00D32905" w:rsidRPr="00C11CEE" w:rsidRDefault="00D32905" w:rsidP="006A36F1">
            <w:pPr>
              <w:spacing w:after="0"/>
              <w:ind w:right="-1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508" w:type="dxa"/>
          </w:tcPr>
          <w:p w:rsidR="00D32905" w:rsidRPr="00C11CEE" w:rsidRDefault="00D32905" w:rsidP="006A36F1">
            <w:pPr>
              <w:spacing w:after="0"/>
              <w:ind w:right="-1"/>
              <w:rPr>
                <w:rStyle w:val="8"/>
                <w:rFonts w:eastAsia="Calibri"/>
                <w:i/>
                <w:sz w:val="28"/>
                <w:szCs w:val="28"/>
              </w:rPr>
            </w:pPr>
            <w:r w:rsidRPr="00C11CEE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P</w:t>
            </w:r>
          </w:p>
        </w:tc>
        <w:tc>
          <w:tcPr>
            <w:tcW w:w="424" w:type="dxa"/>
          </w:tcPr>
          <w:p w:rsidR="00D32905" w:rsidRPr="00C11CEE" w:rsidRDefault="00D32905" w:rsidP="006A36F1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C11CEE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8002" w:type="dxa"/>
          </w:tcPr>
          <w:p w:rsidR="00D32905" w:rsidRPr="00C11CEE" w:rsidRDefault="00D32905" w:rsidP="00DB3CB5">
            <w:pPr>
              <w:spacing w:after="0"/>
              <w:rPr>
                <w:rStyle w:val="8"/>
                <w:rFonts w:eastAsia="Calibri"/>
                <w:sz w:val="28"/>
                <w:szCs w:val="28"/>
              </w:rPr>
            </w:pPr>
            <w:r w:rsidRPr="00C11CEE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 xml:space="preserve">содержание </w:t>
            </w:r>
            <w:r w:rsidR="00DB3CB5" w:rsidRPr="00C11CEE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 xml:space="preserve">железа </w:t>
            </w:r>
            <w:r w:rsidRPr="00C11CEE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в стандартном образце</w:t>
            </w:r>
            <w:proofErr w:type="gramStart"/>
            <w:r w:rsidRPr="00C11CEE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, %</w:t>
            </w:r>
            <w:r w:rsidRPr="00C11CEE">
              <w:rPr>
                <w:rStyle w:val="8"/>
                <w:rFonts w:eastAsia="Calibri"/>
                <w:sz w:val="28"/>
                <w:szCs w:val="28"/>
              </w:rPr>
              <w:t>;</w:t>
            </w:r>
            <w:proofErr w:type="gramEnd"/>
          </w:p>
        </w:tc>
      </w:tr>
      <w:tr w:rsidR="00D32905" w:rsidRPr="00C11CEE" w:rsidTr="006A36F1">
        <w:tc>
          <w:tcPr>
            <w:tcW w:w="637" w:type="dxa"/>
          </w:tcPr>
          <w:p w:rsidR="00D32905" w:rsidRPr="00C11CEE" w:rsidRDefault="00D32905" w:rsidP="006A36F1">
            <w:pPr>
              <w:spacing w:after="0"/>
              <w:ind w:right="-1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508" w:type="dxa"/>
          </w:tcPr>
          <w:p w:rsidR="00D32905" w:rsidRPr="00C11CEE" w:rsidRDefault="00D32905" w:rsidP="006A36F1">
            <w:pPr>
              <w:spacing w:after="0"/>
              <w:ind w:right="-1"/>
              <w:rPr>
                <w:rStyle w:val="8"/>
                <w:rFonts w:eastAsia="Calibri"/>
                <w:i/>
                <w:sz w:val="28"/>
                <w:szCs w:val="28"/>
              </w:rPr>
            </w:pPr>
            <w:r w:rsidRPr="00C11CEE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F</w:t>
            </w:r>
          </w:p>
        </w:tc>
        <w:tc>
          <w:tcPr>
            <w:tcW w:w="424" w:type="dxa"/>
          </w:tcPr>
          <w:p w:rsidR="00D32905" w:rsidRPr="00C11CEE" w:rsidRDefault="00D32905" w:rsidP="006A36F1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C11CEE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8002" w:type="dxa"/>
          </w:tcPr>
          <w:p w:rsidR="00D32905" w:rsidRPr="00C11CEE" w:rsidRDefault="00D32905" w:rsidP="006A36F1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C11CEE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фактор дополнительного разведения испытуемого раствора;</w:t>
            </w:r>
          </w:p>
        </w:tc>
      </w:tr>
      <w:tr w:rsidR="00D32905" w:rsidRPr="00C11CEE" w:rsidTr="006A36F1">
        <w:tc>
          <w:tcPr>
            <w:tcW w:w="637" w:type="dxa"/>
          </w:tcPr>
          <w:p w:rsidR="00D32905" w:rsidRPr="00C11CEE" w:rsidRDefault="00D32905" w:rsidP="006A36F1">
            <w:pPr>
              <w:spacing w:after="0"/>
              <w:ind w:right="-1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508" w:type="dxa"/>
          </w:tcPr>
          <w:p w:rsidR="00D32905" w:rsidRPr="00C11CEE" w:rsidRDefault="00D32905" w:rsidP="006A36F1">
            <w:pPr>
              <w:spacing w:after="0"/>
              <w:ind w:right="-1"/>
              <w:rPr>
                <w:rStyle w:val="8"/>
                <w:rFonts w:eastAsia="Calibri"/>
                <w:i/>
                <w:sz w:val="28"/>
                <w:szCs w:val="28"/>
              </w:rPr>
            </w:pPr>
            <w:r w:rsidRPr="00C11CEE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L</w:t>
            </w:r>
          </w:p>
        </w:tc>
        <w:tc>
          <w:tcPr>
            <w:tcW w:w="424" w:type="dxa"/>
          </w:tcPr>
          <w:p w:rsidR="00D32905" w:rsidRPr="00C11CEE" w:rsidRDefault="00D32905" w:rsidP="006A36F1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C11CEE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8002" w:type="dxa"/>
          </w:tcPr>
          <w:p w:rsidR="00D32905" w:rsidRPr="00C11CEE" w:rsidRDefault="00D32905" w:rsidP="00DB3CB5">
            <w:pPr>
              <w:spacing w:after="0"/>
              <w:ind w:right="-1"/>
              <w:rPr>
                <w:rStyle w:val="8"/>
                <w:rFonts w:eastAsia="Calibri"/>
                <w:sz w:val="28"/>
                <w:szCs w:val="28"/>
              </w:rPr>
            </w:pPr>
            <w:r w:rsidRPr="00C11CEE">
              <w:rPr>
                <w:rStyle w:val="8"/>
                <w:rFonts w:eastAsia="Calibri"/>
                <w:sz w:val="28"/>
                <w:szCs w:val="28"/>
              </w:rPr>
              <w:t>заявленное количество</w:t>
            </w:r>
            <w:r w:rsidR="00DB3CB5" w:rsidRPr="00C11CEE">
              <w:rPr>
                <w:rStyle w:val="8"/>
                <w:rFonts w:eastAsia="Calibri"/>
                <w:sz w:val="28"/>
                <w:szCs w:val="28"/>
              </w:rPr>
              <w:t xml:space="preserve"> железа</w:t>
            </w:r>
            <w:r w:rsidRPr="00C11CEE">
              <w:rPr>
                <w:rStyle w:val="8"/>
                <w:rFonts w:eastAsia="Calibri"/>
                <w:sz w:val="28"/>
                <w:szCs w:val="28"/>
              </w:rPr>
              <w:t xml:space="preserve"> в одной </w:t>
            </w:r>
            <w:r w:rsidR="00DB3CB5" w:rsidRPr="00C11CEE">
              <w:rPr>
                <w:rStyle w:val="8"/>
                <w:rFonts w:eastAsia="Calibri"/>
                <w:sz w:val="28"/>
                <w:szCs w:val="28"/>
              </w:rPr>
              <w:t xml:space="preserve">плитке, </w:t>
            </w:r>
            <w:r w:rsidRPr="00C11CEE">
              <w:rPr>
                <w:rStyle w:val="8"/>
                <w:rFonts w:eastAsia="Calibri"/>
                <w:sz w:val="28"/>
                <w:szCs w:val="28"/>
              </w:rPr>
              <w:t>мг.</w:t>
            </w:r>
          </w:p>
        </w:tc>
      </w:tr>
    </w:tbl>
    <w:p w:rsidR="00A27F6F" w:rsidRPr="00C11CEE" w:rsidRDefault="007B5472" w:rsidP="005E6B89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C11CEE">
        <w:rPr>
          <w:rFonts w:ascii="Times New Roman" w:hAnsi="Times New Roman"/>
          <w:sz w:val="28"/>
          <w:szCs w:val="28"/>
        </w:rPr>
        <w:t xml:space="preserve">Железа (II) сульфат должно быть не менее 0,3 % и не более 0,44 % </w:t>
      </w:r>
      <w:r w:rsidRPr="00C11CEE">
        <w:t xml:space="preserve"> </w:t>
      </w:r>
      <w:r w:rsidRPr="00C11CEE">
        <w:rPr>
          <w:rFonts w:ascii="Times New Roman" w:hAnsi="Times New Roman"/>
          <w:sz w:val="28"/>
          <w:szCs w:val="28"/>
        </w:rPr>
        <w:t>в пересчете на сухое вещество.</w:t>
      </w:r>
    </w:p>
    <w:p w:rsidR="00363ACA" w:rsidRPr="00DB4444" w:rsidRDefault="00363ACA" w:rsidP="00363AC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1CEE">
        <w:rPr>
          <w:rFonts w:ascii="Times New Roman" w:hAnsi="Times New Roman"/>
          <w:b/>
          <w:sz w:val="28"/>
          <w:szCs w:val="28"/>
        </w:rPr>
        <w:t>Хранение.</w:t>
      </w:r>
      <w:r w:rsidRPr="00C11CEE">
        <w:rPr>
          <w:rFonts w:ascii="Times New Roman" w:hAnsi="Times New Roman"/>
          <w:sz w:val="28"/>
          <w:szCs w:val="28"/>
        </w:rPr>
        <w:t xml:space="preserve"> </w:t>
      </w:r>
      <w:r w:rsidR="00DB4444" w:rsidRPr="00C11CEE">
        <w:rPr>
          <w:rFonts w:ascii="Times New Roman" w:hAnsi="Times New Roman"/>
          <w:sz w:val="28"/>
          <w:szCs w:val="28"/>
        </w:rPr>
        <w:t>В соответствии с требованиями ОФС «Хранение лекарс</w:t>
      </w:r>
      <w:r w:rsidR="00DB4444" w:rsidRPr="00C11CEE">
        <w:rPr>
          <w:rFonts w:ascii="Times New Roman" w:hAnsi="Times New Roman"/>
          <w:sz w:val="28"/>
          <w:szCs w:val="28"/>
        </w:rPr>
        <w:t>т</w:t>
      </w:r>
      <w:r w:rsidR="00DB4444" w:rsidRPr="00C11CEE">
        <w:rPr>
          <w:rFonts w:ascii="Times New Roman" w:hAnsi="Times New Roman"/>
          <w:sz w:val="28"/>
          <w:szCs w:val="28"/>
        </w:rPr>
        <w:t>венных средств.</w:t>
      </w:r>
    </w:p>
    <w:p w:rsidR="00C13CD5" w:rsidRPr="005E661D" w:rsidRDefault="00C13CD5" w:rsidP="00C17718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sectPr w:rsidR="00C13CD5" w:rsidRPr="005E661D" w:rsidSect="00A96FB6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64C3" w:rsidRPr="00910447" w:rsidRDefault="00EF64C3" w:rsidP="00910447">
      <w:pPr>
        <w:spacing w:after="0" w:line="240" w:lineRule="auto"/>
      </w:pPr>
      <w:r>
        <w:separator/>
      </w:r>
    </w:p>
  </w:endnote>
  <w:endnote w:type="continuationSeparator" w:id="0">
    <w:p w:rsidR="00EF64C3" w:rsidRPr="00910447" w:rsidRDefault="00EF64C3" w:rsidP="009104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930106"/>
      <w:docPartObj>
        <w:docPartGallery w:val="Page Numbers (Bottom of Page)"/>
        <w:docPartUnique/>
      </w:docPartObj>
    </w:sdtPr>
    <w:sdtContent>
      <w:p w:rsidR="00DB3CB5" w:rsidRDefault="00CC5F22">
        <w:pPr>
          <w:pStyle w:val="a6"/>
          <w:jc w:val="center"/>
        </w:pPr>
        <w:r w:rsidRPr="00EF633C">
          <w:rPr>
            <w:rFonts w:ascii="Times New Roman" w:hAnsi="Times New Roman"/>
            <w:sz w:val="28"/>
            <w:szCs w:val="28"/>
          </w:rPr>
          <w:fldChar w:fldCharType="begin"/>
        </w:r>
        <w:r w:rsidR="00DB3CB5" w:rsidRPr="00EF633C">
          <w:rPr>
            <w:rFonts w:ascii="Times New Roman" w:hAnsi="Times New Roman"/>
            <w:sz w:val="28"/>
            <w:szCs w:val="28"/>
          </w:rPr>
          <w:instrText xml:space="preserve"> PAGE   \* MERGEFORMAT </w:instrText>
        </w:r>
        <w:r w:rsidRPr="00EF633C">
          <w:rPr>
            <w:rFonts w:ascii="Times New Roman" w:hAnsi="Times New Roman"/>
            <w:sz w:val="28"/>
            <w:szCs w:val="28"/>
          </w:rPr>
          <w:fldChar w:fldCharType="separate"/>
        </w:r>
        <w:r w:rsidR="00EF633C">
          <w:rPr>
            <w:rFonts w:ascii="Times New Roman" w:hAnsi="Times New Roman"/>
            <w:noProof/>
            <w:sz w:val="28"/>
            <w:szCs w:val="28"/>
          </w:rPr>
          <w:t>2</w:t>
        </w:r>
        <w:r w:rsidRPr="00EF633C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DB3CB5" w:rsidRDefault="00DB3CB5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64C3" w:rsidRPr="00910447" w:rsidRDefault="00EF64C3" w:rsidP="00910447">
      <w:pPr>
        <w:spacing w:after="0" w:line="240" w:lineRule="auto"/>
      </w:pPr>
      <w:r>
        <w:separator/>
      </w:r>
    </w:p>
  </w:footnote>
  <w:footnote w:type="continuationSeparator" w:id="0">
    <w:p w:rsidR="00EF64C3" w:rsidRPr="00910447" w:rsidRDefault="00EF64C3" w:rsidP="009104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3CB5" w:rsidRPr="00910447" w:rsidRDefault="00DB3CB5" w:rsidP="00910447">
    <w:pPr>
      <w:pStyle w:val="a4"/>
      <w:jc w:val="right"/>
      <w:rPr>
        <w:rFonts w:ascii="Times New Roman" w:hAnsi="Times New Roman"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2"/>
    <w:lvl w:ilvl="0">
      <w:start w:val="1"/>
      <w:numFmt w:val="decimal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abstractNum w:abstractNumId="1">
    <w:nsid w:val="00000005"/>
    <w:multiLevelType w:val="multilevel"/>
    <w:tmpl w:val="00000004"/>
    <w:lvl w:ilvl="0">
      <w:numFmt w:val="decimal"/>
      <w:lvlText w:val="4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4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4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numFmt w:val="decimal"/>
      <w:lvlText w:val="4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numFmt w:val="decimal"/>
      <w:lvlText w:val="4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numFmt w:val="decimal"/>
      <w:lvlText w:val="4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numFmt w:val="decimal"/>
      <w:lvlText w:val="4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numFmt w:val="decimal"/>
      <w:lvlText w:val="4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numFmt w:val="decimal"/>
      <w:lvlText w:val="4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">
    <w:nsid w:val="00000007"/>
    <w:multiLevelType w:val="multilevel"/>
    <w:tmpl w:val="00000006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3">
    <w:nsid w:val="00000009"/>
    <w:multiLevelType w:val="multilevel"/>
    <w:tmpl w:val="00000008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4">
    <w:nsid w:val="0000000B"/>
    <w:multiLevelType w:val="multilevel"/>
    <w:tmpl w:val="0000000A"/>
    <w:lvl w:ilvl="0">
      <w:numFmt w:val="decimal"/>
      <w:lvlText w:val="25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25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25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numFmt w:val="decimal"/>
      <w:lvlText w:val="25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numFmt w:val="decimal"/>
      <w:lvlText w:val="25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numFmt w:val="decimal"/>
      <w:lvlText w:val="25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numFmt w:val="decimal"/>
      <w:lvlText w:val="25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numFmt w:val="decimal"/>
      <w:lvlText w:val="25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numFmt w:val="decimal"/>
      <w:lvlText w:val="25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5">
    <w:nsid w:val="0000000D"/>
    <w:multiLevelType w:val="multilevel"/>
    <w:tmpl w:val="0000000C"/>
    <w:lvl w:ilvl="0">
      <w:numFmt w:val="decimal"/>
      <w:lvlText w:val="2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2"/>
        <w:szCs w:val="22"/>
        <w:u w:val="none"/>
      </w:rPr>
    </w:lvl>
    <w:lvl w:ilvl="1">
      <w:numFmt w:val="decimal"/>
      <w:lvlText w:val="2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2"/>
        <w:szCs w:val="22"/>
        <w:u w:val="none"/>
      </w:rPr>
    </w:lvl>
    <w:lvl w:ilvl="2">
      <w:numFmt w:val="decimal"/>
      <w:lvlText w:val="2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2"/>
        <w:szCs w:val="22"/>
        <w:u w:val="none"/>
      </w:rPr>
    </w:lvl>
    <w:lvl w:ilvl="3">
      <w:numFmt w:val="decimal"/>
      <w:lvlText w:val="2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2"/>
        <w:szCs w:val="22"/>
        <w:u w:val="none"/>
      </w:rPr>
    </w:lvl>
    <w:lvl w:ilvl="4">
      <w:numFmt w:val="decimal"/>
      <w:lvlText w:val="2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2"/>
        <w:szCs w:val="22"/>
        <w:u w:val="none"/>
      </w:rPr>
    </w:lvl>
    <w:lvl w:ilvl="5">
      <w:numFmt w:val="decimal"/>
      <w:lvlText w:val="2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2"/>
        <w:szCs w:val="22"/>
        <w:u w:val="none"/>
      </w:rPr>
    </w:lvl>
    <w:lvl w:ilvl="6">
      <w:numFmt w:val="decimal"/>
      <w:lvlText w:val="2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2"/>
        <w:szCs w:val="22"/>
        <w:u w:val="none"/>
      </w:rPr>
    </w:lvl>
    <w:lvl w:ilvl="7">
      <w:numFmt w:val="decimal"/>
      <w:lvlText w:val="2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2"/>
        <w:szCs w:val="22"/>
        <w:u w:val="none"/>
      </w:rPr>
    </w:lvl>
    <w:lvl w:ilvl="8">
      <w:numFmt w:val="decimal"/>
      <w:lvlText w:val="2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2"/>
        <w:szCs w:val="22"/>
        <w:u w:val="none"/>
      </w:rPr>
    </w:lvl>
  </w:abstractNum>
  <w:abstractNum w:abstractNumId="6">
    <w:nsid w:val="0000000F"/>
    <w:multiLevelType w:val="multilevel"/>
    <w:tmpl w:val="0000000E"/>
    <w:lvl w:ilvl="0"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2"/>
        <w:szCs w:val="22"/>
        <w:u w:val="none"/>
      </w:rPr>
    </w:lvl>
    <w:lvl w:ilvl="1"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2"/>
        <w:szCs w:val="22"/>
        <w:u w:val="none"/>
      </w:rPr>
    </w:lvl>
    <w:lvl w:ilvl="2"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2"/>
        <w:szCs w:val="22"/>
        <w:u w:val="none"/>
      </w:rPr>
    </w:lvl>
    <w:lvl w:ilvl="3"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2"/>
        <w:szCs w:val="22"/>
        <w:u w:val="none"/>
      </w:rPr>
    </w:lvl>
    <w:lvl w:ilvl="4"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2"/>
        <w:szCs w:val="22"/>
        <w:u w:val="none"/>
      </w:rPr>
    </w:lvl>
    <w:lvl w:ilvl="5"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2"/>
        <w:szCs w:val="22"/>
        <w:u w:val="none"/>
      </w:rPr>
    </w:lvl>
    <w:lvl w:ilvl="6"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2"/>
        <w:szCs w:val="22"/>
        <w:u w:val="none"/>
      </w:rPr>
    </w:lvl>
    <w:lvl w:ilvl="7"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2"/>
        <w:szCs w:val="22"/>
        <w:u w:val="none"/>
      </w:rPr>
    </w:lvl>
    <w:lvl w:ilvl="8"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2"/>
        <w:szCs w:val="22"/>
        <w:u w:val="none"/>
      </w:rPr>
    </w:lvl>
  </w:abstractNum>
  <w:abstractNum w:abstractNumId="7">
    <w:nsid w:val="00000011"/>
    <w:multiLevelType w:val="multilevel"/>
    <w:tmpl w:val="00000010"/>
    <w:lvl w:ilvl="0">
      <w:numFmt w:val="decimal"/>
      <w:lvlText w:val="10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10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10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numFmt w:val="decimal"/>
      <w:lvlText w:val="10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numFmt w:val="decimal"/>
      <w:lvlText w:val="10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numFmt w:val="decimal"/>
      <w:lvlText w:val="10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numFmt w:val="decimal"/>
      <w:lvlText w:val="10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numFmt w:val="decimal"/>
      <w:lvlText w:val="10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numFmt w:val="decimal"/>
      <w:lvlText w:val="10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8">
    <w:nsid w:val="00000013"/>
    <w:multiLevelType w:val="multilevel"/>
    <w:tmpl w:val="00000012"/>
    <w:lvl w:ilvl="0"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9">
    <w:nsid w:val="00000015"/>
    <w:multiLevelType w:val="multilevel"/>
    <w:tmpl w:val="00000014"/>
    <w:lvl w:ilvl="0">
      <w:numFmt w:val="decimal"/>
      <w:lvlText w:val="10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4"/>
        <w:szCs w:val="14"/>
        <w:u w:val="none"/>
      </w:rPr>
    </w:lvl>
    <w:lvl w:ilvl="1">
      <w:numFmt w:val="decimal"/>
      <w:lvlText w:val="10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4"/>
        <w:szCs w:val="14"/>
        <w:u w:val="none"/>
      </w:rPr>
    </w:lvl>
    <w:lvl w:ilvl="2">
      <w:numFmt w:val="decimal"/>
      <w:lvlText w:val="10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4"/>
        <w:szCs w:val="14"/>
        <w:u w:val="none"/>
      </w:rPr>
    </w:lvl>
    <w:lvl w:ilvl="3">
      <w:numFmt w:val="decimal"/>
      <w:lvlText w:val="10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4"/>
        <w:szCs w:val="14"/>
        <w:u w:val="none"/>
      </w:rPr>
    </w:lvl>
    <w:lvl w:ilvl="4">
      <w:numFmt w:val="decimal"/>
      <w:lvlText w:val="10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4"/>
        <w:szCs w:val="14"/>
        <w:u w:val="none"/>
      </w:rPr>
    </w:lvl>
    <w:lvl w:ilvl="5">
      <w:numFmt w:val="decimal"/>
      <w:lvlText w:val="10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4"/>
        <w:szCs w:val="14"/>
        <w:u w:val="none"/>
      </w:rPr>
    </w:lvl>
    <w:lvl w:ilvl="6">
      <w:numFmt w:val="decimal"/>
      <w:lvlText w:val="10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4"/>
        <w:szCs w:val="14"/>
        <w:u w:val="none"/>
      </w:rPr>
    </w:lvl>
    <w:lvl w:ilvl="7">
      <w:numFmt w:val="decimal"/>
      <w:lvlText w:val="10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4"/>
        <w:szCs w:val="14"/>
        <w:u w:val="none"/>
      </w:rPr>
    </w:lvl>
    <w:lvl w:ilvl="8">
      <w:numFmt w:val="decimal"/>
      <w:lvlText w:val="10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4"/>
        <w:szCs w:val="14"/>
        <w:u w:val="none"/>
      </w:rPr>
    </w:lvl>
  </w:abstractNum>
  <w:abstractNum w:abstractNumId="10">
    <w:nsid w:val="00000017"/>
    <w:multiLevelType w:val="multilevel"/>
    <w:tmpl w:val="00000016"/>
    <w:lvl w:ilvl="0"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1">
    <w:nsid w:val="00000019"/>
    <w:multiLevelType w:val="multilevel"/>
    <w:tmpl w:val="00000018"/>
    <w:lvl w:ilvl="0">
      <w:numFmt w:val="decimal"/>
      <w:lvlText w:val="5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5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5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numFmt w:val="decimal"/>
      <w:lvlText w:val="5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numFmt w:val="decimal"/>
      <w:lvlText w:val="5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numFmt w:val="decimal"/>
      <w:lvlText w:val="5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numFmt w:val="decimal"/>
      <w:lvlText w:val="5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numFmt w:val="decimal"/>
      <w:lvlText w:val="5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numFmt w:val="decimal"/>
      <w:lvlText w:val="5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2">
    <w:nsid w:val="0000001B"/>
    <w:multiLevelType w:val="multilevel"/>
    <w:tmpl w:val="0000001A"/>
    <w:lvl w:ilvl="0">
      <w:numFmt w:val="decimal"/>
      <w:lvlText w:val="10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4"/>
        <w:szCs w:val="14"/>
        <w:u w:val="none"/>
      </w:rPr>
    </w:lvl>
    <w:lvl w:ilvl="1">
      <w:numFmt w:val="decimal"/>
      <w:lvlText w:val="10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4"/>
        <w:szCs w:val="14"/>
        <w:u w:val="none"/>
      </w:rPr>
    </w:lvl>
    <w:lvl w:ilvl="2">
      <w:numFmt w:val="decimal"/>
      <w:lvlText w:val="10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4"/>
        <w:szCs w:val="14"/>
        <w:u w:val="none"/>
      </w:rPr>
    </w:lvl>
    <w:lvl w:ilvl="3">
      <w:numFmt w:val="decimal"/>
      <w:lvlText w:val="10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4"/>
        <w:szCs w:val="14"/>
        <w:u w:val="none"/>
      </w:rPr>
    </w:lvl>
    <w:lvl w:ilvl="4">
      <w:numFmt w:val="decimal"/>
      <w:lvlText w:val="10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4"/>
        <w:szCs w:val="14"/>
        <w:u w:val="none"/>
      </w:rPr>
    </w:lvl>
    <w:lvl w:ilvl="5">
      <w:numFmt w:val="decimal"/>
      <w:lvlText w:val="10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4"/>
        <w:szCs w:val="14"/>
        <w:u w:val="none"/>
      </w:rPr>
    </w:lvl>
    <w:lvl w:ilvl="6">
      <w:numFmt w:val="decimal"/>
      <w:lvlText w:val="10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4"/>
        <w:szCs w:val="14"/>
        <w:u w:val="none"/>
      </w:rPr>
    </w:lvl>
    <w:lvl w:ilvl="7">
      <w:numFmt w:val="decimal"/>
      <w:lvlText w:val="10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4"/>
        <w:szCs w:val="14"/>
        <w:u w:val="none"/>
      </w:rPr>
    </w:lvl>
    <w:lvl w:ilvl="8">
      <w:numFmt w:val="decimal"/>
      <w:lvlText w:val="10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4"/>
        <w:szCs w:val="14"/>
        <w:u w:val="none"/>
      </w:rPr>
    </w:lvl>
  </w:abstractNum>
  <w:abstractNum w:abstractNumId="13">
    <w:nsid w:val="0000001D"/>
    <w:multiLevelType w:val="multilevel"/>
    <w:tmpl w:val="0000001C"/>
    <w:lvl w:ilvl="0">
      <w:numFmt w:val="decimal"/>
      <w:lvlText w:val="5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5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5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numFmt w:val="decimal"/>
      <w:lvlText w:val="5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numFmt w:val="decimal"/>
      <w:lvlText w:val="5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numFmt w:val="decimal"/>
      <w:lvlText w:val="5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numFmt w:val="decimal"/>
      <w:lvlText w:val="5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numFmt w:val="decimal"/>
      <w:lvlText w:val="5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numFmt w:val="decimal"/>
      <w:lvlText w:val="5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11"/>
  </w:num>
  <w:num w:numId="6">
    <w:abstractNumId w:val="12"/>
  </w:num>
  <w:num w:numId="7">
    <w:abstractNumId w:val="13"/>
  </w:num>
  <w:num w:numId="8">
    <w:abstractNumId w:val="4"/>
  </w:num>
  <w:num w:numId="9">
    <w:abstractNumId w:val="5"/>
  </w:num>
  <w:num w:numId="10">
    <w:abstractNumId w:val="6"/>
  </w:num>
  <w:num w:numId="11">
    <w:abstractNumId w:val="7"/>
  </w:num>
  <w:num w:numId="12">
    <w:abstractNumId w:val="8"/>
  </w:num>
  <w:num w:numId="13">
    <w:abstractNumId w:val="9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/>
  <w:rsids>
    <w:rsidRoot w:val="00834113"/>
    <w:rsid w:val="00010547"/>
    <w:rsid w:val="00010D7F"/>
    <w:rsid w:val="00022CD8"/>
    <w:rsid w:val="00030CD2"/>
    <w:rsid w:val="00030CD4"/>
    <w:rsid w:val="000418C3"/>
    <w:rsid w:val="00052583"/>
    <w:rsid w:val="000644C4"/>
    <w:rsid w:val="000665C5"/>
    <w:rsid w:val="000711D3"/>
    <w:rsid w:val="0008253A"/>
    <w:rsid w:val="00083845"/>
    <w:rsid w:val="00091F6E"/>
    <w:rsid w:val="000A2E13"/>
    <w:rsid w:val="000C5618"/>
    <w:rsid w:val="000D51CB"/>
    <w:rsid w:val="000E6E86"/>
    <w:rsid w:val="000F21BD"/>
    <w:rsid w:val="000F5591"/>
    <w:rsid w:val="001168C7"/>
    <w:rsid w:val="00121EFA"/>
    <w:rsid w:val="0013027B"/>
    <w:rsid w:val="0013095F"/>
    <w:rsid w:val="00132E54"/>
    <w:rsid w:val="00162C7F"/>
    <w:rsid w:val="001655C3"/>
    <w:rsid w:val="001844E2"/>
    <w:rsid w:val="0019242B"/>
    <w:rsid w:val="0019644C"/>
    <w:rsid w:val="001A6453"/>
    <w:rsid w:val="001B7A12"/>
    <w:rsid w:val="001C2B4B"/>
    <w:rsid w:val="001C5812"/>
    <w:rsid w:val="001D585D"/>
    <w:rsid w:val="001D6FDC"/>
    <w:rsid w:val="001E75E8"/>
    <w:rsid w:val="001F0B61"/>
    <w:rsid w:val="002062EC"/>
    <w:rsid w:val="00222DDD"/>
    <w:rsid w:val="0022643B"/>
    <w:rsid w:val="002332FE"/>
    <w:rsid w:val="0023346C"/>
    <w:rsid w:val="00234205"/>
    <w:rsid w:val="00236C73"/>
    <w:rsid w:val="00237689"/>
    <w:rsid w:val="0023797E"/>
    <w:rsid w:val="002514D1"/>
    <w:rsid w:val="002B6283"/>
    <w:rsid w:val="002B7180"/>
    <w:rsid w:val="002D2041"/>
    <w:rsid w:val="002E2672"/>
    <w:rsid w:val="002E4A29"/>
    <w:rsid w:val="00306E82"/>
    <w:rsid w:val="00314D47"/>
    <w:rsid w:val="0032123C"/>
    <w:rsid w:val="00322591"/>
    <w:rsid w:val="003254DC"/>
    <w:rsid w:val="003270C4"/>
    <w:rsid w:val="00330EA1"/>
    <w:rsid w:val="00337D92"/>
    <w:rsid w:val="00357152"/>
    <w:rsid w:val="003579D9"/>
    <w:rsid w:val="00363ACA"/>
    <w:rsid w:val="00364D77"/>
    <w:rsid w:val="0039419C"/>
    <w:rsid w:val="003962F5"/>
    <w:rsid w:val="003B0F03"/>
    <w:rsid w:val="003B5419"/>
    <w:rsid w:val="003B7B60"/>
    <w:rsid w:val="003C7F51"/>
    <w:rsid w:val="003C7FEE"/>
    <w:rsid w:val="003D0DDD"/>
    <w:rsid w:val="003D4D79"/>
    <w:rsid w:val="003D4EF6"/>
    <w:rsid w:val="003D7343"/>
    <w:rsid w:val="003E4770"/>
    <w:rsid w:val="00404CC7"/>
    <w:rsid w:val="0040559E"/>
    <w:rsid w:val="00407ADA"/>
    <w:rsid w:val="00413858"/>
    <w:rsid w:val="00414B4E"/>
    <w:rsid w:val="00421CFE"/>
    <w:rsid w:val="004238A8"/>
    <w:rsid w:val="00426FAF"/>
    <w:rsid w:val="0043190F"/>
    <w:rsid w:val="00432137"/>
    <w:rsid w:val="004345E4"/>
    <w:rsid w:val="00456BF9"/>
    <w:rsid w:val="00477B92"/>
    <w:rsid w:val="004A526A"/>
    <w:rsid w:val="004B3475"/>
    <w:rsid w:val="004B46F7"/>
    <w:rsid w:val="004B614D"/>
    <w:rsid w:val="004B7340"/>
    <w:rsid w:val="004C0C39"/>
    <w:rsid w:val="004C43A0"/>
    <w:rsid w:val="004D130F"/>
    <w:rsid w:val="004D64C5"/>
    <w:rsid w:val="004F13D1"/>
    <w:rsid w:val="004F51EB"/>
    <w:rsid w:val="004F5443"/>
    <w:rsid w:val="004F6054"/>
    <w:rsid w:val="004F74E5"/>
    <w:rsid w:val="0050209C"/>
    <w:rsid w:val="005025FC"/>
    <w:rsid w:val="00506273"/>
    <w:rsid w:val="00520B04"/>
    <w:rsid w:val="00530612"/>
    <w:rsid w:val="00540B4B"/>
    <w:rsid w:val="00546701"/>
    <w:rsid w:val="00551A74"/>
    <w:rsid w:val="005561EC"/>
    <w:rsid w:val="00567DE7"/>
    <w:rsid w:val="00571E1B"/>
    <w:rsid w:val="00577B86"/>
    <w:rsid w:val="0058197A"/>
    <w:rsid w:val="00592D44"/>
    <w:rsid w:val="005A0F66"/>
    <w:rsid w:val="005A642D"/>
    <w:rsid w:val="005B1F9D"/>
    <w:rsid w:val="005C0F91"/>
    <w:rsid w:val="005C3312"/>
    <w:rsid w:val="005D7FFB"/>
    <w:rsid w:val="005E0444"/>
    <w:rsid w:val="005E0E52"/>
    <w:rsid w:val="005E6212"/>
    <w:rsid w:val="005E661D"/>
    <w:rsid w:val="005E6B89"/>
    <w:rsid w:val="005F28B7"/>
    <w:rsid w:val="005F3C8A"/>
    <w:rsid w:val="006131F8"/>
    <w:rsid w:val="00630E03"/>
    <w:rsid w:val="00641CAD"/>
    <w:rsid w:val="00647F4D"/>
    <w:rsid w:val="006521C6"/>
    <w:rsid w:val="00654943"/>
    <w:rsid w:val="006554FE"/>
    <w:rsid w:val="006555A3"/>
    <w:rsid w:val="00665E08"/>
    <w:rsid w:val="006756A5"/>
    <w:rsid w:val="00675D69"/>
    <w:rsid w:val="006811CC"/>
    <w:rsid w:val="00682425"/>
    <w:rsid w:val="00687E1F"/>
    <w:rsid w:val="00690D3D"/>
    <w:rsid w:val="006A2F30"/>
    <w:rsid w:val="006A36F1"/>
    <w:rsid w:val="006A68AA"/>
    <w:rsid w:val="006A7270"/>
    <w:rsid w:val="006B4008"/>
    <w:rsid w:val="006C2269"/>
    <w:rsid w:val="006D492C"/>
    <w:rsid w:val="006D5EE5"/>
    <w:rsid w:val="006E4023"/>
    <w:rsid w:val="006F0E9A"/>
    <w:rsid w:val="006F44D0"/>
    <w:rsid w:val="006F675D"/>
    <w:rsid w:val="00702FD8"/>
    <w:rsid w:val="00707304"/>
    <w:rsid w:val="0071345F"/>
    <w:rsid w:val="007170AD"/>
    <w:rsid w:val="00725711"/>
    <w:rsid w:val="007317A2"/>
    <w:rsid w:val="00734EA5"/>
    <w:rsid w:val="00746464"/>
    <w:rsid w:val="007464C0"/>
    <w:rsid w:val="007623F5"/>
    <w:rsid w:val="0077067F"/>
    <w:rsid w:val="00776F0A"/>
    <w:rsid w:val="007874BB"/>
    <w:rsid w:val="00787EA1"/>
    <w:rsid w:val="00797A29"/>
    <w:rsid w:val="007B3121"/>
    <w:rsid w:val="007B5472"/>
    <w:rsid w:val="007B6B51"/>
    <w:rsid w:val="007B75B1"/>
    <w:rsid w:val="007C0540"/>
    <w:rsid w:val="007D14AA"/>
    <w:rsid w:val="007D61E0"/>
    <w:rsid w:val="008001D3"/>
    <w:rsid w:val="008029AC"/>
    <w:rsid w:val="00802C2B"/>
    <w:rsid w:val="00820055"/>
    <w:rsid w:val="008257C5"/>
    <w:rsid w:val="0083342D"/>
    <w:rsid w:val="00834113"/>
    <w:rsid w:val="0084022D"/>
    <w:rsid w:val="008437E0"/>
    <w:rsid w:val="00852760"/>
    <w:rsid w:val="00862962"/>
    <w:rsid w:val="008667CA"/>
    <w:rsid w:val="00867D0A"/>
    <w:rsid w:val="00874090"/>
    <w:rsid w:val="00881F01"/>
    <w:rsid w:val="00893152"/>
    <w:rsid w:val="008A15A3"/>
    <w:rsid w:val="008A20EE"/>
    <w:rsid w:val="008A47BF"/>
    <w:rsid w:val="008A7F4B"/>
    <w:rsid w:val="008B2E2B"/>
    <w:rsid w:val="008B4358"/>
    <w:rsid w:val="008B5DD2"/>
    <w:rsid w:val="008C54BE"/>
    <w:rsid w:val="008C5ACC"/>
    <w:rsid w:val="008D15EC"/>
    <w:rsid w:val="008D299E"/>
    <w:rsid w:val="008E0A0F"/>
    <w:rsid w:val="008E5F72"/>
    <w:rsid w:val="008F29D8"/>
    <w:rsid w:val="00900EB3"/>
    <w:rsid w:val="0090254B"/>
    <w:rsid w:val="00907636"/>
    <w:rsid w:val="00910447"/>
    <w:rsid w:val="00912F62"/>
    <w:rsid w:val="009701F0"/>
    <w:rsid w:val="00970241"/>
    <w:rsid w:val="00981E39"/>
    <w:rsid w:val="00983633"/>
    <w:rsid w:val="0098782C"/>
    <w:rsid w:val="009C040F"/>
    <w:rsid w:val="009C6D78"/>
    <w:rsid w:val="009D1DF3"/>
    <w:rsid w:val="009E5613"/>
    <w:rsid w:val="00A12804"/>
    <w:rsid w:val="00A13148"/>
    <w:rsid w:val="00A14FF5"/>
    <w:rsid w:val="00A174E3"/>
    <w:rsid w:val="00A22BC6"/>
    <w:rsid w:val="00A27F6F"/>
    <w:rsid w:val="00A3358A"/>
    <w:rsid w:val="00A42EB9"/>
    <w:rsid w:val="00A56025"/>
    <w:rsid w:val="00A57340"/>
    <w:rsid w:val="00A763B1"/>
    <w:rsid w:val="00A807AE"/>
    <w:rsid w:val="00A816B9"/>
    <w:rsid w:val="00A8280E"/>
    <w:rsid w:val="00A923BC"/>
    <w:rsid w:val="00A96FB6"/>
    <w:rsid w:val="00AA714C"/>
    <w:rsid w:val="00AB30CB"/>
    <w:rsid w:val="00AB6DD8"/>
    <w:rsid w:val="00AC70AE"/>
    <w:rsid w:val="00AD6B3D"/>
    <w:rsid w:val="00AF2A33"/>
    <w:rsid w:val="00B150E1"/>
    <w:rsid w:val="00B81E63"/>
    <w:rsid w:val="00B81F67"/>
    <w:rsid w:val="00B90476"/>
    <w:rsid w:val="00BA704F"/>
    <w:rsid w:val="00BB1A27"/>
    <w:rsid w:val="00BC4963"/>
    <w:rsid w:val="00BD314C"/>
    <w:rsid w:val="00BE766E"/>
    <w:rsid w:val="00C1189E"/>
    <w:rsid w:val="00C11CEE"/>
    <w:rsid w:val="00C13CD5"/>
    <w:rsid w:val="00C17718"/>
    <w:rsid w:val="00C237BA"/>
    <w:rsid w:val="00C43981"/>
    <w:rsid w:val="00C47419"/>
    <w:rsid w:val="00C56DFE"/>
    <w:rsid w:val="00C60B76"/>
    <w:rsid w:val="00C658AE"/>
    <w:rsid w:val="00C65EEB"/>
    <w:rsid w:val="00C73425"/>
    <w:rsid w:val="00C764C3"/>
    <w:rsid w:val="00C8216D"/>
    <w:rsid w:val="00C8638C"/>
    <w:rsid w:val="00CA05F2"/>
    <w:rsid w:val="00CA35CD"/>
    <w:rsid w:val="00CB3FCF"/>
    <w:rsid w:val="00CC5F22"/>
    <w:rsid w:val="00CD2D16"/>
    <w:rsid w:val="00CE41C7"/>
    <w:rsid w:val="00CF153B"/>
    <w:rsid w:val="00D00668"/>
    <w:rsid w:val="00D10DEE"/>
    <w:rsid w:val="00D17B10"/>
    <w:rsid w:val="00D22046"/>
    <w:rsid w:val="00D23220"/>
    <w:rsid w:val="00D24496"/>
    <w:rsid w:val="00D24852"/>
    <w:rsid w:val="00D3170B"/>
    <w:rsid w:val="00D32399"/>
    <w:rsid w:val="00D32905"/>
    <w:rsid w:val="00D46A5E"/>
    <w:rsid w:val="00D551F0"/>
    <w:rsid w:val="00D675F2"/>
    <w:rsid w:val="00D76D1C"/>
    <w:rsid w:val="00D96543"/>
    <w:rsid w:val="00DA0F05"/>
    <w:rsid w:val="00DA6945"/>
    <w:rsid w:val="00DB2BF5"/>
    <w:rsid w:val="00DB3CB5"/>
    <w:rsid w:val="00DB3D44"/>
    <w:rsid w:val="00DB4444"/>
    <w:rsid w:val="00DB7B7A"/>
    <w:rsid w:val="00DC73EA"/>
    <w:rsid w:val="00DD17E1"/>
    <w:rsid w:val="00DD6DED"/>
    <w:rsid w:val="00DD6ECC"/>
    <w:rsid w:val="00DE1434"/>
    <w:rsid w:val="00DE37A0"/>
    <w:rsid w:val="00DE3D7D"/>
    <w:rsid w:val="00DF36BA"/>
    <w:rsid w:val="00DF7EBC"/>
    <w:rsid w:val="00E02EF4"/>
    <w:rsid w:val="00E10547"/>
    <w:rsid w:val="00E1133A"/>
    <w:rsid w:val="00E125CE"/>
    <w:rsid w:val="00E13DAC"/>
    <w:rsid w:val="00E17020"/>
    <w:rsid w:val="00E17347"/>
    <w:rsid w:val="00E223AF"/>
    <w:rsid w:val="00E24DCC"/>
    <w:rsid w:val="00E2782A"/>
    <w:rsid w:val="00E301F7"/>
    <w:rsid w:val="00E424AF"/>
    <w:rsid w:val="00E427B8"/>
    <w:rsid w:val="00E4369E"/>
    <w:rsid w:val="00E470C0"/>
    <w:rsid w:val="00E522E7"/>
    <w:rsid w:val="00E56800"/>
    <w:rsid w:val="00E61ADC"/>
    <w:rsid w:val="00E65E14"/>
    <w:rsid w:val="00E8095F"/>
    <w:rsid w:val="00E81612"/>
    <w:rsid w:val="00E919A6"/>
    <w:rsid w:val="00EA3DAA"/>
    <w:rsid w:val="00EC3C9A"/>
    <w:rsid w:val="00ED2673"/>
    <w:rsid w:val="00ED77BC"/>
    <w:rsid w:val="00EE2599"/>
    <w:rsid w:val="00EF633C"/>
    <w:rsid w:val="00EF64C3"/>
    <w:rsid w:val="00F1129A"/>
    <w:rsid w:val="00F31FF9"/>
    <w:rsid w:val="00F373DD"/>
    <w:rsid w:val="00F378BB"/>
    <w:rsid w:val="00F52443"/>
    <w:rsid w:val="00F5641F"/>
    <w:rsid w:val="00F57D6C"/>
    <w:rsid w:val="00F844F4"/>
    <w:rsid w:val="00F87FB7"/>
    <w:rsid w:val="00F91367"/>
    <w:rsid w:val="00F92F8E"/>
    <w:rsid w:val="00FA0699"/>
    <w:rsid w:val="00FB65B7"/>
    <w:rsid w:val="00FC3A41"/>
    <w:rsid w:val="00FC5F56"/>
    <w:rsid w:val="00FD17E9"/>
    <w:rsid w:val="00FD268B"/>
    <w:rsid w:val="00FE1E49"/>
    <w:rsid w:val="00FE7954"/>
    <w:rsid w:val="00FF470C"/>
    <w:rsid w:val="00FF7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113"/>
    <w:pPr>
      <w:spacing w:after="200"/>
      <w:jc w:val="left"/>
    </w:pPr>
    <w:rPr>
      <w:rFonts w:ascii="Calibri" w:eastAsia="Times New Roman" w:hAnsi="Calibr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semiHidden/>
    <w:rsid w:val="00834113"/>
    <w:rPr>
      <w:rFonts w:ascii="Calibri" w:eastAsia="Times New Roman" w:hAnsi="Calibri"/>
      <w:sz w:val="22"/>
      <w:szCs w:val="22"/>
    </w:rPr>
  </w:style>
  <w:style w:type="paragraph" w:styleId="a4">
    <w:name w:val="header"/>
    <w:basedOn w:val="a"/>
    <w:link w:val="a3"/>
    <w:semiHidden/>
    <w:unhideWhenUsed/>
    <w:rsid w:val="00834113"/>
    <w:pPr>
      <w:tabs>
        <w:tab w:val="center" w:pos="4677"/>
        <w:tab w:val="right" w:pos="9355"/>
      </w:tabs>
      <w:spacing w:after="0" w:line="240" w:lineRule="auto"/>
    </w:pPr>
    <w:rPr>
      <w:lang w:eastAsia="en-US"/>
    </w:rPr>
  </w:style>
  <w:style w:type="character" w:customStyle="1" w:styleId="a5">
    <w:name w:val="Нижний колонтитул Знак"/>
    <w:basedOn w:val="a0"/>
    <w:link w:val="a6"/>
    <w:uiPriority w:val="99"/>
    <w:rsid w:val="00834113"/>
    <w:rPr>
      <w:rFonts w:ascii="Calibri" w:eastAsia="Times New Roman" w:hAnsi="Calibri"/>
      <w:sz w:val="22"/>
      <w:szCs w:val="22"/>
    </w:rPr>
  </w:style>
  <w:style w:type="paragraph" w:styleId="a6">
    <w:name w:val="footer"/>
    <w:basedOn w:val="a"/>
    <w:link w:val="a5"/>
    <w:uiPriority w:val="99"/>
    <w:unhideWhenUsed/>
    <w:rsid w:val="00834113"/>
    <w:pPr>
      <w:tabs>
        <w:tab w:val="center" w:pos="4677"/>
        <w:tab w:val="right" w:pos="9355"/>
      </w:tabs>
      <w:spacing w:after="0" w:line="240" w:lineRule="auto"/>
    </w:pPr>
    <w:rPr>
      <w:lang w:eastAsia="en-US"/>
    </w:rPr>
  </w:style>
  <w:style w:type="character" w:customStyle="1" w:styleId="a7">
    <w:name w:val="Основной текст Знак"/>
    <w:basedOn w:val="a0"/>
    <w:link w:val="a8"/>
    <w:rsid w:val="00834113"/>
    <w:rPr>
      <w:rFonts w:ascii="Times New Roman CYR" w:eastAsia="Times New Roman" w:hAnsi="Times New Roman CYR"/>
      <w:b/>
      <w:szCs w:val="20"/>
      <w:lang w:eastAsia="ru-RU"/>
    </w:rPr>
  </w:style>
  <w:style w:type="paragraph" w:styleId="a8">
    <w:name w:val="Body Text"/>
    <w:basedOn w:val="a"/>
    <w:link w:val="a7"/>
    <w:unhideWhenUsed/>
    <w:rsid w:val="00834113"/>
    <w:pPr>
      <w:spacing w:after="0" w:line="240" w:lineRule="auto"/>
    </w:pPr>
    <w:rPr>
      <w:rFonts w:ascii="Times New Roman CYR" w:hAnsi="Times New Roman CYR"/>
      <w:b/>
      <w:sz w:val="28"/>
      <w:szCs w:val="20"/>
    </w:rPr>
  </w:style>
  <w:style w:type="character" w:customStyle="1" w:styleId="a9">
    <w:name w:val="Текст Знак"/>
    <w:aliases w:val="Plain Text Char Знак"/>
    <w:basedOn w:val="a0"/>
    <w:link w:val="aa"/>
    <w:locked/>
    <w:rsid w:val="0083411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Plain Text"/>
    <w:aliases w:val="Plain Text Char"/>
    <w:basedOn w:val="a"/>
    <w:link w:val="a9"/>
    <w:unhideWhenUsed/>
    <w:rsid w:val="00834113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1">
    <w:name w:val="Текст Знак1"/>
    <w:aliases w:val="Plain Text Char Знак1"/>
    <w:basedOn w:val="a0"/>
    <w:link w:val="aa"/>
    <w:semiHidden/>
    <w:rsid w:val="00834113"/>
    <w:rPr>
      <w:rFonts w:ascii="Consolas" w:eastAsia="Times New Roman" w:hAnsi="Consolas" w:cs="Consolas"/>
      <w:sz w:val="21"/>
      <w:szCs w:val="21"/>
      <w:lang w:eastAsia="ru-RU"/>
    </w:rPr>
  </w:style>
  <w:style w:type="character" w:customStyle="1" w:styleId="ab">
    <w:name w:val="Текст выноски Знак"/>
    <w:basedOn w:val="a0"/>
    <w:link w:val="ac"/>
    <w:uiPriority w:val="99"/>
    <w:semiHidden/>
    <w:rsid w:val="00834113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alloon Text"/>
    <w:basedOn w:val="a"/>
    <w:link w:val="ab"/>
    <w:uiPriority w:val="99"/>
    <w:semiHidden/>
    <w:unhideWhenUsed/>
    <w:rsid w:val="008341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Основной текст_"/>
    <w:basedOn w:val="a0"/>
    <w:link w:val="37"/>
    <w:locked/>
    <w:rsid w:val="00834113"/>
    <w:rPr>
      <w:sz w:val="20"/>
      <w:szCs w:val="20"/>
    </w:rPr>
  </w:style>
  <w:style w:type="paragraph" w:customStyle="1" w:styleId="37">
    <w:name w:val="Основной текст37"/>
    <w:basedOn w:val="a"/>
    <w:link w:val="ad"/>
    <w:rsid w:val="00834113"/>
    <w:pPr>
      <w:widowControl w:val="0"/>
      <w:spacing w:before="360" w:after="0" w:line="211" w:lineRule="exact"/>
      <w:ind w:hanging="3300"/>
      <w:jc w:val="both"/>
    </w:pPr>
    <w:rPr>
      <w:rFonts w:ascii="Times New Roman" w:eastAsiaTheme="minorHAnsi" w:hAnsi="Times New Roman"/>
      <w:sz w:val="20"/>
      <w:szCs w:val="20"/>
      <w:lang w:eastAsia="en-US"/>
    </w:rPr>
  </w:style>
  <w:style w:type="character" w:customStyle="1" w:styleId="8">
    <w:name w:val="Основной текст8"/>
    <w:basedOn w:val="a0"/>
    <w:rsid w:val="00834113"/>
    <w:rPr>
      <w:rFonts w:ascii="Times New Roman" w:hAnsi="Times New Roman" w:cs="Times New Roman" w:hint="default"/>
      <w:color w:val="000000"/>
      <w:spacing w:val="0"/>
      <w:w w:val="100"/>
      <w:position w:val="0"/>
      <w:sz w:val="20"/>
      <w:szCs w:val="20"/>
      <w:lang w:val="ru-RU" w:eastAsia="ru-RU"/>
    </w:rPr>
  </w:style>
  <w:style w:type="character" w:styleId="ae">
    <w:name w:val="Placeholder Text"/>
    <w:basedOn w:val="a0"/>
    <w:uiPriority w:val="99"/>
    <w:semiHidden/>
    <w:rsid w:val="004F6054"/>
    <w:rPr>
      <w:color w:val="808080"/>
    </w:rPr>
  </w:style>
  <w:style w:type="character" w:customStyle="1" w:styleId="2">
    <w:name w:val="Заголовок №2_"/>
    <w:basedOn w:val="a0"/>
    <w:link w:val="21"/>
    <w:uiPriority w:val="99"/>
    <w:rsid w:val="00D675F2"/>
    <w:rPr>
      <w:b/>
      <w:bCs/>
    </w:rPr>
  </w:style>
  <w:style w:type="character" w:customStyle="1" w:styleId="20">
    <w:name w:val="Заголовок №2"/>
    <w:basedOn w:val="2"/>
    <w:uiPriority w:val="99"/>
    <w:rsid w:val="00D675F2"/>
    <w:rPr>
      <w:u w:val="single"/>
    </w:rPr>
  </w:style>
  <w:style w:type="character" w:customStyle="1" w:styleId="5">
    <w:name w:val="Основной текст (5)_"/>
    <w:basedOn w:val="a0"/>
    <w:link w:val="51"/>
    <w:uiPriority w:val="99"/>
    <w:rsid w:val="00D675F2"/>
    <w:rPr>
      <w:i/>
      <w:iCs/>
    </w:rPr>
  </w:style>
  <w:style w:type="character" w:customStyle="1" w:styleId="50">
    <w:name w:val="Основной текст (5)"/>
    <w:basedOn w:val="5"/>
    <w:uiPriority w:val="99"/>
    <w:rsid w:val="00D675F2"/>
  </w:style>
  <w:style w:type="character" w:customStyle="1" w:styleId="52">
    <w:name w:val="Основной текст (5) + Не курсив"/>
    <w:basedOn w:val="5"/>
    <w:uiPriority w:val="99"/>
    <w:rsid w:val="00D675F2"/>
    <w:rPr>
      <w:noProof/>
    </w:rPr>
  </w:style>
  <w:style w:type="character" w:customStyle="1" w:styleId="510">
    <w:name w:val="Основной текст (5) + Не курсив1"/>
    <w:basedOn w:val="5"/>
    <w:uiPriority w:val="99"/>
    <w:rsid w:val="00D675F2"/>
  </w:style>
  <w:style w:type="character" w:customStyle="1" w:styleId="af">
    <w:name w:val="Основной текст + Курсив"/>
    <w:basedOn w:val="a0"/>
    <w:uiPriority w:val="99"/>
    <w:rsid w:val="00D675F2"/>
    <w:rPr>
      <w:rFonts w:ascii="Times New Roman" w:hAnsi="Times New Roman" w:cs="Times New Roman"/>
      <w:i/>
      <w:iCs/>
      <w:u w:val="none"/>
    </w:rPr>
  </w:style>
  <w:style w:type="paragraph" w:customStyle="1" w:styleId="21">
    <w:name w:val="Заголовок №21"/>
    <w:basedOn w:val="a"/>
    <w:link w:val="2"/>
    <w:uiPriority w:val="99"/>
    <w:rsid w:val="00D675F2"/>
    <w:pPr>
      <w:widowControl w:val="0"/>
      <w:spacing w:before="1020" w:after="360" w:line="240" w:lineRule="atLeast"/>
      <w:jc w:val="both"/>
      <w:outlineLvl w:val="1"/>
    </w:pPr>
    <w:rPr>
      <w:rFonts w:ascii="Times New Roman" w:eastAsiaTheme="minorHAnsi" w:hAnsi="Times New Roman"/>
      <w:b/>
      <w:bCs/>
      <w:sz w:val="28"/>
      <w:szCs w:val="28"/>
      <w:lang w:eastAsia="en-US"/>
    </w:rPr>
  </w:style>
  <w:style w:type="paragraph" w:customStyle="1" w:styleId="51">
    <w:name w:val="Основной текст (5)1"/>
    <w:basedOn w:val="a"/>
    <w:link w:val="5"/>
    <w:uiPriority w:val="99"/>
    <w:rsid w:val="00D675F2"/>
    <w:pPr>
      <w:widowControl w:val="0"/>
      <w:spacing w:after="0" w:line="302" w:lineRule="exact"/>
      <w:jc w:val="both"/>
    </w:pPr>
    <w:rPr>
      <w:rFonts w:ascii="Times New Roman" w:eastAsiaTheme="minorHAnsi" w:hAnsi="Times New Roman"/>
      <w:i/>
      <w:iCs/>
      <w:sz w:val="28"/>
      <w:szCs w:val="28"/>
      <w:lang w:eastAsia="en-US"/>
    </w:rPr>
  </w:style>
  <w:style w:type="character" w:customStyle="1" w:styleId="22">
    <w:name w:val="Основной текст (2)_"/>
    <w:basedOn w:val="a0"/>
    <w:link w:val="210"/>
    <w:uiPriority w:val="99"/>
    <w:rsid w:val="00D551F0"/>
    <w:rPr>
      <w:b/>
      <w:bCs/>
    </w:rPr>
  </w:style>
  <w:style w:type="character" w:customStyle="1" w:styleId="23">
    <w:name w:val="Основной текст (2)"/>
    <w:basedOn w:val="22"/>
    <w:uiPriority w:val="99"/>
    <w:rsid w:val="00D551F0"/>
  </w:style>
  <w:style w:type="character" w:customStyle="1" w:styleId="220">
    <w:name w:val="Заголовок №22"/>
    <w:basedOn w:val="2"/>
    <w:uiPriority w:val="99"/>
    <w:rsid w:val="00D551F0"/>
    <w:rPr>
      <w:rFonts w:ascii="Times New Roman" w:hAnsi="Times New Roman" w:cs="Times New Roman"/>
      <w:b/>
      <w:bCs/>
      <w:u w:val="none"/>
    </w:rPr>
  </w:style>
  <w:style w:type="paragraph" w:customStyle="1" w:styleId="210">
    <w:name w:val="Основной текст (2)1"/>
    <w:basedOn w:val="a"/>
    <w:link w:val="22"/>
    <w:uiPriority w:val="99"/>
    <w:rsid w:val="00D551F0"/>
    <w:pPr>
      <w:widowControl w:val="0"/>
      <w:spacing w:after="240" w:line="610" w:lineRule="exact"/>
      <w:ind w:hanging="340"/>
    </w:pPr>
    <w:rPr>
      <w:rFonts w:ascii="Times New Roman" w:eastAsiaTheme="minorHAnsi" w:hAnsi="Times New Roman"/>
      <w:b/>
      <w:bCs/>
      <w:sz w:val="28"/>
      <w:szCs w:val="28"/>
      <w:lang w:eastAsia="en-US"/>
    </w:rPr>
  </w:style>
  <w:style w:type="character" w:customStyle="1" w:styleId="3">
    <w:name w:val="Основной текст (3)_"/>
    <w:basedOn w:val="a0"/>
    <w:link w:val="31"/>
    <w:uiPriority w:val="99"/>
    <w:rsid w:val="009E5613"/>
    <w:rPr>
      <w:b/>
      <w:bCs/>
      <w:i/>
      <w:iCs/>
    </w:rPr>
  </w:style>
  <w:style w:type="character" w:customStyle="1" w:styleId="30">
    <w:name w:val="Основной текст (3)"/>
    <w:basedOn w:val="3"/>
    <w:uiPriority w:val="99"/>
    <w:rsid w:val="009E5613"/>
  </w:style>
  <w:style w:type="paragraph" w:customStyle="1" w:styleId="31">
    <w:name w:val="Основной текст (3)1"/>
    <w:basedOn w:val="a"/>
    <w:link w:val="3"/>
    <w:uiPriority w:val="99"/>
    <w:rsid w:val="009E5613"/>
    <w:pPr>
      <w:widowControl w:val="0"/>
      <w:spacing w:before="360" w:after="720" w:line="240" w:lineRule="atLeast"/>
    </w:pPr>
    <w:rPr>
      <w:rFonts w:ascii="Times New Roman" w:eastAsiaTheme="minorHAnsi" w:hAnsi="Times New Roman"/>
      <w:b/>
      <w:bCs/>
      <w:i/>
      <w:iCs/>
      <w:sz w:val="28"/>
      <w:szCs w:val="28"/>
      <w:lang w:eastAsia="en-US"/>
    </w:rPr>
  </w:style>
  <w:style w:type="character" w:customStyle="1" w:styleId="7pt8">
    <w:name w:val="Основной текст + 7 pt8"/>
    <w:aliases w:val="Интервал 1 pt8"/>
    <w:basedOn w:val="a0"/>
    <w:uiPriority w:val="99"/>
    <w:rsid w:val="00C764C3"/>
    <w:rPr>
      <w:rFonts w:ascii="Times New Roman" w:hAnsi="Times New Roman" w:cs="Times New Roman"/>
      <w:spacing w:val="20"/>
      <w:sz w:val="14"/>
      <w:szCs w:val="14"/>
      <w:u w:val="none"/>
    </w:rPr>
  </w:style>
  <w:style w:type="character" w:customStyle="1" w:styleId="10">
    <w:name w:val="Основной текст (10)_"/>
    <w:basedOn w:val="a0"/>
    <w:link w:val="101"/>
    <w:uiPriority w:val="99"/>
    <w:rsid w:val="00C764C3"/>
    <w:rPr>
      <w:b/>
      <w:bCs/>
      <w:i/>
      <w:iCs/>
    </w:rPr>
  </w:style>
  <w:style w:type="character" w:customStyle="1" w:styleId="100">
    <w:name w:val="Основной текст (10)"/>
    <w:basedOn w:val="10"/>
    <w:uiPriority w:val="99"/>
    <w:rsid w:val="00C764C3"/>
  </w:style>
  <w:style w:type="character" w:customStyle="1" w:styleId="4">
    <w:name w:val="Основной текст + Полужирный4"/>
    <w:aliases w:val="Курсив9"/>
    <w:basedOn w:val="a0"/>
    <w:uiPriority w:val="99"/>
    <w:rsid w:val="00C764C3"/>
    <w:rPr>
      <w:rFonts w:ascii="Times New Roman" w:hAnsi="Times New Roman" w:cs="Times New Roman"/>
      <w:b/>
      <w:bCs/>
      <w:i/>
      <w:iCs/>
      <w:u w:val="none"/>
    </w:rPr>
  </w:style>
  <w:style w:type="paragraph" w:customStyle="1" w:styleId="101">
    <w:name w:val="Основной текст (10)1"/>
    <w:basedOn w:val="a"/>
    <w:link w:val="10"/>
    <w:uiPriority w:val="99"/>
    <w:rsid w:val="00C764C3"/>
    <w:pPr>
      <w:widowControl w:val="0"/>
      <w:spacing w:before="420" w:after="0" w:line="456" w:lineRule="exact"/>
      <w:ind w:hanging="1340"/>
      <w:jc w:val="both"/>
    </w:pPr>
    <w:rPr>
      <w:rFonts w:ascii="Times New Roman" w:eastAsiaTheme="minorHAnsi" w:hAnsi="Times New Roman"/>
      <w:b/>
      <w:bCs/>
      <w:i/>
      <w:iCs/>
      <w:sz w:val="28"/>
      <w:szCs w:val="28"/>
      <w:lang w:eastAsia="en-US"/>
    </w:rPr>
  </w:style>
  <w:style w:type="character" w:customStyle="1" w:styleId="11">
    <w:name w:val="Основной текст Знак1"/>
    <w:basedOn w:val="a0"/>
    <w:uiPriority w:val="99"/>
    <w:rsid w:val="00C8638C"/>
    <w:rPr>
      <w:rFonts w:ascii="Times New Roman" w:hAnsi="Times New Roman" w:cs="Times New Roman"/>
      <w:u w:val="none"/>
    </w:rPr>
  </w:style>
  <w:style w:type="character" w:customStyle="1" w:styleId="7pt4">
    <w:name w:val="Основной текст + 7 pt4"/>
    <w:aliases w:val="Интервал 1 pt6"/>
    <w:basedOn w:val="11"/>
    <w:uiPriority w:val="99"/>
    <w:rsid w:val="00C8638C"/>
    <w:rPr>
      <w:spacing w:val="20"/>
      <w:sz w:val="14"/>
      <w:szCs w:val="14"/>
    </w:rPr>
  </w:style>
  <w:style w:type="character" w:customStyle="1" w:styleId="10pt">
    <w:name w:val="Основной текст + 10 pt"/>
    <w:basedOn w:val="3"/>
    <w:uiPriority w:val="99"/>
    <w:rsid w:val="005E6212"/>
    <w:rPr>
      <w:rFonts w:ascii="Times New Roman" w:hAnsi="Times New Roman" w:cs="Times New Roman"/>
      <w:sz w:val="20"/>
      <w:szCs w:val="20"/>
      <w:u w:val="none"/>
    </w:rPr>
  </w:style>
  <w:style w:type="character" w:customStyle="1" w:styleId="40">
    <w:name w:val="Основной текст (4)_"/>
    <w:basedOn w:val="a0"/>
    <w:link w:val="41"/>
    <w:uiPriority w:val="99"/>
    <w:locked/>
    <w:rsid w:val="005E6212"/>
    <w:rPr>
      <w:b/>
      <w:bCs/>
      <w:spacing w:val="10"/>
    </w:rPr>
  </w:style>
  <w:style w:type="character" w:customStyle="1" w:styleId="42">
    <w:name w:val="Основной текст (4)"/>
    <w:basedOn w:val="40"/>
    <w:uiPriority w:val="99"/>
    <w:rsid w:val="005E6212"/>
  </w:style>
  <w:style w:type="character" w:customStyle="1" w:styleId="af0">
    <w:name w:val="Основной текст + Полужирный"/>
    <w:aliases w:val="Интервал 0 pt5"/>
    <w:basedOn w:val="3"/>
    <w:uiPriority w:val="99"/>
    <w:rsid w:val="005E6212"/>
    <w:rPr>
      <w:rFonts w:ascii="Times New Roman" w:hAnsi="Times New Roman" w:cs="Times New Roman"/>
      <w:spacing w:val="10"/>
      <w:u w:val="none"/>
    </w:rPr>
  </w:style>
  <w:style w:type="character" w:customStyle="1" w:styleId="Exact3">
    <w:name w:val="Основной текст Exact3"/>
    <w:basedOn w:val="3"/>
    <w:uiPriority w:val="99"/>
    <w:rsid w:val="005E6212"/>
    <w:rPr>
      <w:rFonts w:ascii="Times New Roman" w:hAnsi="Times New Roman" w:cs="Times New Roman"/>
      <w:spacing w:val="9"/>
      <w:sz w:val="22"/>
      <w:szCs w:val="22"/>
      <w:u w:val="single"/>
    </w:rPr>
  </w:style>
  <w:style w:type="character" w:customStyle="1" w:styleId="110">
    <w:name w:val="Основной текст (11)_"/>
    <w:basedOn w:val="a0"/>
    <w:link w:val="111"/>
    <w:uiPriority w:val="99"/>
    <w:locked/>
    <w:rsid w:val="005E6212"/>
    <w:rPr>
      <w:i/>
      <w:iCs/>
    </w:rPr>
  </w:style>
  <w:style w:type="character" w:customStyle="1" w:styleId="112">
    <w:name w:val="Основной текст (11)"/>
    <w:basedOn w:val="110"/>
    <w:uiPriority w:val="99"/>
    <w:rsid w:val="005E6212"/>
  </w:style>
  <w:style w:type="character" w:customStyle="1" w:styleId="7pt7">
    <w:name w:val="Основной текст + 7 pt7"/>
    <w:aliases w:val="Интервал 1 pt7"/>
    <w:basedOn w:val="3"/>
    <w:uiPriority w:val="99"/>
    <w:rsid w:val="005E6212"/>
    <w:rPr>
      <w:rFonts w:ascii="Times New Roman" w:hAnsi="Times New Roman" w:cs="Times New Roman"/>
      <w:spacing w:val="20"/>
      <w:sz w:val="14"/>
      <w:szCs w:val="14"/>
      <w:u w:val="single"/>
    </w:rPr>
  </w:style>
  <w:style w:type="character" w:customStyle="1" w:styleId="10pt1">
    <w:name w:val="Основной текст + 10 pt1"/>
    <w:basedOn w:val="3"/>
    <w:uiPriority w:val="99"/>
    <w:rsid w:val="005E6212"/>
    <w:rPr>
      <w:rFonts w:ascii="Times New Roman" w:hAnsi="Times New Roman" w:cs="Times New Roman"/>
      <w:sz w:val="20"/>
      <w:szCs w:val="20"/>
      <w:u w:val="none"/>
      <w:lang w:val="en-US" w:eastAsia="en-US"/>
    </w:rPr>
  </w:style>
  <w:style w:type="character" w:customStyle="1" w:styleId="Exact2">
    <w:name w:val="Основной текст Exact2"/>
    <w:basedOn w:val="3"/>
    <w:uiPriority w:val="99"/>
    <w:rsid w:val="005E6212"/>
    <w:rPr>
      <w:rFonts w:ascii="Times New Roman" w:hAnsi="Times New Roman" w:cs="Times New Roman"/>
      <w:spacing w:val="9"/>
      <w:sz w:val="22"/>
      <w:szCs w:val="22"/>
      <w:u w:val="none"/>
    </w:rPr>
  </w:style>
  <w:style w:type="character" w:customStyle="1" w:styleId="7pt6">
    <w:name w:val="Основной текст + 7 pt6"/>
    <w:aliases w:val="Интервал 0 pt Exact"/>
    <w:basedOn w:val="3"/>
    <w:uiPriority w:val="99"/>
    <w:rsid w:val="005E6212"/>
    <w:rPr>
      <w:rFonts w:ascii="Times New Roman" w:hAnsi="Times New Roman" w:cs="Times New Roman"/>
      <w:spacing w:val="19"/>
      <w:sz w:val="14"/>
      <w:szCs w:val="14"/>
      <w:u w:val="none"/>
    </w:rPr>
  </w:style>
  <w:style w:type="character" w:customStyle="1" w:styleId="12Exact">
    <w:name w:val="Основной текст (12) Exact"/>
    <w:basedOn w:val="a0"/>
    <w:link w:val="12"/>
    <w:uiPriority w:val="99"/>
    <w:locked/>
    <w:rsid w:val="005E6212"/>
    <w:rPr>
      <w:b/>
      <w:bCs/>
      <w:spacing w:val="3"/>
      <w:sz w:val="20"/>
      <w:szCs w:val="20"/>
    </w:rPr>
  </w:style>
  <w:style w:type="character" w:customStyle="1" w:styleId="129pt">
    <w:name w:val="Основной текст (12) + 9 pt"/>
    <w:aliases w:val="Не полужирный4,Курсив8,Интервал 0 pt Exact8"/>
    <w:basedOn w:val="12Exact"/>
    <w:uiPriority w:val="99"/>
    <w:rsid w:val="005E6212"/>
    <w:rPr>
      <w:i/>
      <w:iCs/>
      <w:spacing w:val="0"/>
      <w:sz w:val="18"/>
      <w:szCs w:val="18"/>
    </w:rPr>
  </w:style>
  <w:style w:type="character" w:customStyle="1" w:styleId="129pt2">
    <w:name w:val="Основной текст (12) + 9 pt2"/>
    <w:aliases w:val="Не полужирный3,Интервал 0 pt Exact7"/>
    <w:basedOn w:val="12Exact"/>
    <w:uiPriority w:val="99"/>
    <w:rsid w:val="005E6212"/>
    <w:rPr>
      <w:spacing w:val="6"/>
      <w:sz w:val="18"/>
      <w:szCs w:val="18"/>
      <w:lang w:val="en-US" w:eastAsia="en-US"/>
    </w:rPr>
  </w:style>
  <w:style w:type="character" w:customStyle="1" w:styleId="12Exact2">
    <w:name w:val="Основной текст (12) Exact2"/>
    <w:basedOn w:val="12Exact"/>
    <w:uiPriority w:val="99"/>
    <w:rsid w:val="005E6212"/>
  </w:style>
  <w:style w:type="character" w:customStyle="1" w:styleId="3Exact3">
    <w:name w:val="Основной текст (3) Exact3"/>
    <w:basedOn w:val="3"/>
    <w:uiPriority w:val="99"/>
    <w:rsid w:val="005E6212"/>
    <w:rPr>
      <w:rFonts w:ascii="Times New Roman" w:hAnsi="Times New Roman" w:cs="Times New Roman"/>
      <w:spacing w:val="6"/>
      <w:sz w:val="18"/>
      <w:szCs w:val="18"/>
      <w:u w:val="none"/>
    </w:rPr>
  </w:style>
  <w:style w:type="character" w:customStyle="1" w:styleId="3Exact2">
    <w:name w:val="Основной текст (3) Exact2"/>
    <w:basedOn w:val="3"/>
    <w:uiPriority w:val="99"/>
    <w:rsid w:val="005E6212"/>
    <w:rPr>
      <w:rFonts w:ascii="Times New Roman" w:hAnsi="Times New Roman" w:cs="Times New Roman"/>
      <w:spacing w:val="6"/>
      <w:sz w:val="18"/>
      <w:szCs w:val="18"/>
      <w:u w:val="none"/>
    </w:rPr>
  </w:style>
  <w:style w:type="character" w:customStyle="1" w:styleId="3Exact1">
    <w:name w:val="Основной текст (3) Exact1"/>
    <w:basedOn w:val="3"/>
    <w:uiPriority w:val="99"/>
    <w:rsid w:val="005E6212"/>
    <w:rPr>
      <w:rFonts w:ascii="Times New Roman" w:hAnsi="Times New Roman" w:cs="Times New Roman"/>
      <w:spacing w:val="6"/>
      <w:sz w:val="18"/>
      <w:szCs w:val="18"/>
      <w:u w:val="none"/>
    </w:rPr>
  </w:style>
  <w:style w:type="character" w:customStyle="1" w:styleId="13Exact">
    <w:name w:val="Основной текст (13) Exact"/>
    <w:basedOn w:val="a0"/>
    <w:link w:val="13"/>
    <w:uiPriority w:val="99"/>
    <w:locked/>
    <w:rsid w:val="005E6212"/>
    <w:rPr>
      <w:spacing w:val="7"/>
      <w:sz w:val="18"/>
      <w:szCs w:val="18"/>
      <w:lang w:val="en-US"/>
    </w:rPr>
  </w:style>
  <w:style w:type="character" w:customStyle="1" w:styleId="13Exact2">
    <w:name w:val="Основной текст (13) Exact2"/>
    <w:basedOn w:val="13Exact"/>
    <w:uiPriority w:val="99"/>
    <w:rsid w:val="005E6212"/>
  </w:style>
  <w:style w:type="character" w:customStyle="1" w:styleId="130ptExact">
    <w:name w:val="Основной текст (13) + Интервал 0 pt Exact"/>
    <w:basedOn w:val="13Exact"/>
    <w:uiPriority w:val="99"/>
    <w:rsid w:val="005E6212"/>
    <w:rPr>
      <w:spacing w:val="6"/>
    </w:rPr>
  </w:style>
  <w:style w:type="character" w:customStyle="1" w:styleId="Exact1">
    <w:name w:val="Основной текст Exact1"/>
    <w:basedOn w:val="3"/>
    <w:uiPriority w:val="99"/>
    <w:rsid w:val="005E6212"/>
    <w:rPr>
      <w:rFonts w:ascii="Times New Roman" w:hAnsi="Times New Roman" w:cs="Times New Roman"/>
      <w:spacing w:val="9"/>
      <w:sz w:val="22"/>
      <w:szCs w:val="22"/>
      <w:u w:val="none"/>
    </w:rPr>
  </w:style>
  <w:style w:type="character" w:customStyle="1" w:styleId="32">
    <w:name w:val="Основной текст + Полужирный3"/>
    <w:aliases w:val="Курсив7,Интервал 0 pt Exact6"/>
    <w:basedOn w:val="3"/>
    <w:uiPriority w:val="99"/>
    <w:rsid w:val="005E6212"/>
    <w:rPr>
      <w:rFonts w:ascii="Times New Roman" w:hAnsi="Times New Roman" w:cs="Times New Roman"/>
      <w:spacing w:val="4"/>
      <w:sz w:val="22"/>
      <w:szCs w:val="22"/>
      <w:u w:val="none"/>
    </w:rPr>
  </w:style>
  <w:style w:type="character" w:customStyle="1" w:styleId="24">
    <w:name w:val="Основной текст + Полужирный2"/>
    <w:aliases w:val="Курсив6,Интервал 0 pt Exact5"/>
    <w:basedOn w:val="3"/>
    <w:uiPriority w:val="99"/>
    <w:rsid w:val="005E6212"/>
    <w:rPr>
      <w:rFonts w:ascii="Times New Roman" w:hAnsi="Times New Roman" w:cs="Times New Roman"/>
      <w:spacing w:val="4"/>
      <w:sz w:val="22"/>
      <w:szCs w:val="22"/>
      <w:u w:val="none"/>
    </w:rPr>
  </w:style>
  <w:style w:type="character" w:customStyle="1" w:styleId="1211pt">
    <w:name w:val="Основной текст (12) + 11 pt"/>
    <w:aliases w:val="Не полужирный2,Интервал 0 pt Exact4"/>
    <w:basedOn w:val="12Exact"/>
    <w:uiPriority w:val="99"/>
    <w:rsid w:val="005E6212"/>
    <w:rPr>
      <w:spacing w:val="9"/>
      <w:sz w:val="22"/>
      <w:szCs w:val="22"/>
    </w:rPr>
  </w:style>
  <w:style w:type="character" w:customStyle="1" w:styleId="12Exact1">
    <w:name w:val="Основной текст (12) Exact1"/>
    <w:basedOn w:val="12Exact"/>
    <w:uiPriority w:val="99"/>
    <w:rsid w:val="005E6212"/>
  </w:style>
  <w:style w:type="character" w:customStyle="1" w:styleId="120">
    <w:name w:val="Основной текст (12) + Не полужирный"/>
    <w:aliases w:val="Курсив5,Интервал 0 pt Exact3"/>
    <w:basedOn w:val="12Exact"/>
    <w:uiPriority w:val="99"/>
    <w:rsid w:val="005E6212"/>
    <w:rPr>
      <w:i/>
      <w:iCs/>
      <w:spacing w:val="0"/>
      <w:lang w:val="en-US" w:eastAsia="en-US"/>
    </w:rPr>
  </w:style>
  <w:style w:type="character" w:customStyle="1" w:styleId="129pt1">
    <w:name w:val="Основной текст (12) + 9 pt1"/>
    <w:aliases w:val="Не полужирный1,Курсив4,Интервал 1 pt Exact"/>
    <w:basedOn w:val="12Exact"/>
    <w:uiPriority w:val="99"/>
    <w:rsid w:val="005E6212"/>
    <w:rPr>
      <w:i/>
      <w:iCs/>
      <w:spacing w:val="37"/>
      <w:sz w:val="18"/>
      <w:szCs w:val="18"/>
      <w:lang w:val="en-US" w:eastAsia="en-US"/>
    </w:rPr>
  </w:style>
  <w:style w:type="character" w:customStyle="1" w:styleId="14Exact">
    <w:name w:val="Основной текст (14) Exact"/>
    <w:basedOn w:val="a0"/>
    <w:link w:val="14"/>
    <w:uiPriority w:val="99"/>
    <w:locked/>
    <w:rsid w:val="005E6212"/>
    <w:rPr>
      <w:rFonts w:ascii="Georgia" w:hAnsi="Georgia" w:cs="Georgia"/>
      <w:spacing w:val="33"/>
      <w:sz w:val="8"/>
      <w:szCs w:val="8"/>
    </w:rPr>
  </w:style>
  <w:style w:type="character" w:customStyle="1" w:styleId="14Exact2">
    <w:name w:val="Основной текст (14) Exact2"/>
    <w:basedOn w:val="14Exact"/>
    <w:uiPriority w:val="99"/>
    <w:rsid w:val="005E6212"/>
  </w:style>
  <w:style w:type="character" w:customStyle="1" w:styleId="14David">
    <w:name w:val="Основной текст (14) + David"/>
    <w:aliases w:val="4,5 pt,Интервал 0 pt Exact2"/>
    <w:basedOn w:val="14Exact"/>
    <w:uiPriority w:val="99"/>
    <w:rsid w:val="005E6212"/>
    <w:rPr>
      <w:rFonts w:ascii="David" w:cs="David"/>
      <w:spacing w:val="4"/>
      <w:sz w:val="9"/>
      <w:szCs w:val="9"/>
      <w:lang w:bidi="he-IL"/>
    </w:rPr>
  </w:style>
  <w:style w:type="character" w:customStyle="1" w:styleId="14Exact1">
    <w:name w:val="Основной текст (14) Exact1"/>
    <w:basedOn w:val="14Exact"/>
    <w:uiPriority w:val="99"/>
    <w:rsid w:val="005E6212"/>
  </w:style>
  <w:style w:type="character" w:customStyle="1" w:styleId="13Exact1">
    <w:name w:val="Основной текст (13) Exact1"/>
    <w:basedOn w:val="13Exact"/>
    <w:uiPriority w:val="99"/>
    <w:rsid w:val="005E6212"/>
  </w:style>
  <w:style w:type="character" w:customStyle="1" w:styleId="130ptExact1">
    <w:name w:val="Основной текст (13) + Интервал 0 pt Exact1"/>
    <w:basedOn w:val="13Exact"/>
    <w:uiPriority w:val="99"/>
    <w:rsid w:val="005E6212"/>
    <w:rPr>
      <w:spacing w:val="6"/>
    </w:rPr>
  </w:style>
  <w:style w:type="character" w:customStyle="1" w:styleId="7pt5">
    <w:name w:val="Основной текст + 7 pt5"/>
    <w:aliases w:val="Интервал 0 pt Exact1"/>
    <w:basedOn w:val="3"/>
    <w:uiPriority w:val="99"/>
    <w:rsid w:val="005E6212"/>
    <w:rPr>
      <w:rFonts w:ascii="Times New Roman" w:hAnsi="Times New Roman" w:cs="Times New Roman"/>
      <w:spacing w:val="19"/>
      <w:sz w:val="14"/>
      <w:szCs w:val="14"/>
      <w:u w:val="none"/>
    </w:rPr>
  </w:style>
  <w:style w:type="character" w:customStyle="1" w:styleId="10Exact1">
    <w:name w:val="Основной текст (10) Exact1"/>
    <w:basedOn w:val="10"/>
    <w:uiPriority w:val="99"/>
    <w:rsid w:val="005E6212"/>
    <w:rPr>
      <w:rFonts w:ascii="Times New Roman" w:hAnsi="Times New Roman" w:cs="Times New Roman"/>
      <w:spacing w:val="4"/>
      <w:sz w:val="22"/>
      <w:szCs w:val="22"/>
      <w:u w:val="none"/>
    </w:rPr>
  </w:style>
  <w:style w:type="character" w:customStyle="1" w:styleId="15Exact">
    <w:name w:val="Основной текст (15) Exact"/>
    <w:basedOn w:val="a0"/>
    <w:link w:val="15"/>
    <w:uiPriority w:val="99"/>
    <w:locked/>
    <w:rsid w:val="005E6212"/>
    <w:rPr>
      <w:spacing w:val="19"/>
      <w:sz w:val="14"/>
      <w:szCs w:val="14"/>
    </w:rPr>
  </w:style>
  <w:style w:type="character" w:customStyle="1" w:styleId="15Exact1">
    <w:name w:val="Основной текст (15) Exact1"/>
    <w:basedOn w:val="15Exact"/>
    <w:uiPriority w:val="99"/>
    <w:rsid w:val="005E6212"/>
  </w:style>
  <w:style w:type="character" w:customStyle="1" w:styleId="34">
    <w:name w:val="Основной текст (3)4"/>
    <w:basedOn w:val="3"/>
    <w:uiPriority w:val="99"/>
    <w:rsid w:val="005E6212"/>
    <w:rPr>
      <w:rFonts w:ascii="Times New Roman" w:hAnsi="Times New Roman" w:cs="Times New Roman"/>
      <w:sz w:val="20"/>
      <w:szCs w:val="20"/>
      <w:u w:val="none"/>
    </w:rPr>
  </w:style>
  <w:style w:type="character" w:customStyle="1" w:styleId="33">
    <w:name w:val="Основной текст (3)3"/>
    <w:basedOn w:val="3"/>
    <w:uiPriority w:val="99"/>
    <w:rsid w:val="005E6212"/>
    <w:rPr>
      <w:rFonts w:ascii="Times New Roman" w:hAnsi="Times New Roman" w:cs="Times New Roman"/>
      <w:sz w:val="20"/>
      <w:szCs w:val="20"/>
      <w:u w:val="none"/>
    </w:rPr>
  </w:style>
  <w:style w:type="character" w:customStyle="1" w:styleId="320">
    <w:name w:val="Основной текст (3)2"/>
    <w:basedOn w:val="3"/>
    <w:uiPriority w:val="99"/>
    <w:rsid w:val="005E6212"/>
    <w:rPr>
      <w:rFonts w:ascii="Times New Roman" w:hAnsi="Times New Roman" w:cs="Times New Roman"/>
      <w:sz w:val="20"/>
      <w:szCs w:val="20"/>
      <w:u w:val="none"/>
    </w:rPr>
  </w:style>
  <w:style w:type="character" w:customStyle="1" w:styleId="16">
    <w:name w:val="Основной текст (16)_"/>
    <w:basedOn w:val="a0"/>
    <w:link w:val="161"/>
    <w:uiPriority w:val="99"/>
    <w:locked/>
    <w:rsid w:val="005E6212"/>
    <w:rPr>
      <w:rFonts w:ascii="Verdana" w:hAnsi="Verdana" w:cs="Verdana"/>
      <w:b/>
      <w:bCs/>
      <w:sz w:val="13"/>
      <w:szCs w:val="13"/>
    </w:rPr>
  </w:style>
  <w:style w:type="character" w:customStyle="1" w:styleId="160">
    <w:name w:val="Основной текст (16)"/>
    <w:basedOn w:val="16"/>
    <w:uiPriority w:val="99"/>
    <w:rsid w:val="005E6212"/>
  </w:style>
  <w:style w:type="character" w:customStyle="1" w:styleId="7pt3">
    <w:name w:val="Основной текст + 7 pt3"/>
    <w:aliases w:val="Интервал 1 pt5"/>
    <w:basedOn w:val="3"/>
    <w:uiPriority w:val="99"/>
    <w:rsid w:val="005E6212"/>
    <w:rPr>
      <w:rFonts w:ascii="Times New Roman" w:hAnsi="Times New Roman" w:cs="Times New Roman"/>
      <w:spacing w:val="20"/>
      <w:sz w:val="14"/>
      <w:szCs w:val="14"/>
      <w:u w:val="none"/>
    </w:rPr>
  </w:style>
  <w:style w:type="character" w:customStyle="1" w:styleId="7pt2">
    <w:name w:val="Основной текст + 7 pt2"/>
    <w:aliases w:val="Интервал 1 pt4"/>
    <w:basedOn w:val="3"/>
    <w:uiPriority w:val="99"/>
    <w:rsid w:val="005E6212"/>
    <w:rPr>
      <w:rFonts w:ascii="Times New Roman" w:hAnsi="Times New Roman" w:cs="Times New Roman"/>
      <w:strike/>
      <w:spacing w:val="20"/>
      <w:sz w:val="14"/>
      <w:szCs w:val="14"/>
      <w:u w:val="none"/>
    </w:rPr>
  </w:style>
  <w:style w:type="character" w:customStyle="1" w:styleId="312pt">
    <w:name w:val="Основной текст (3) + 12 pt"/>
    <w:aliases w:val="Курсив3"/>
    <w:basedOn w:val="3"/>
    <w:uiPriority w:val="99"/>
    <w:rsid w:val="005E6212"/>
    <w:rPr>
      <w:rFonts w:ascii="Times New Roman" w:hAnsi="Times New Roman" w:cs="Times New Roman"/>
      <w:sz w:val="24"/>
      <w:szCs w:val="24"/>
      <w:u w:val="none"/>
    </w:rPr>
  </w:style>
  <w:style w:type="character" w:customStyle="1" w:styleId="312pt1">
    <w:name w:val="Основной текст (3) + 12 pt1"/>
    <w:aliases w:val="Полужирный1,Интервал 0 pt2"/>
    <w:basedOn w:val="3"/>
    <w:uiPriority w:val="99"/>
    <w:rsid w:val="005E6212"/>
    <w:rPr>
      <w:rFonts w:ascii="Times New Roman" w:hAnsi="Times New Roman" w:cs="Times New Roman"/>
      <w:spacing w:val="10"/>
      <w:sz w:val="24"/>
      <w:szCs w:val="24"/>
      <w:u w:val="none"/>
    </w:rPr>
  </w:style>
  <w:style w:type="character" w:customStyle="1" w:styleId="31pt">
    <w:name w:val="Основной текст (3) + Интервал 1 pt"/>
    <w:basedOn w:val="3"/>
    <w:uiPriority w:val="99"/>
    <w:rsid w:val="005E6212"/>
    <w:rPr>
      <w:rFonts w:ascii="Times New Roman" w:hAnsi="Times New Roman" w:cs="Times New Roman"/>
      <w:spacing w:val="20"/>
      <w:sz w:val="20"/>
      <w:szCs w:val="20"/>
      <w:u w:val="none"/>
    </w:rPr>
  </w:style>
  <w:style w:type="character" w:customStyle="1" w:styleId="7pt1">
    <w:name w:val="Основной текст + 7 pt1"/>
    <w:aliases w:val="Интервал 1 pt3"/>
    <w:basedOn w:val="3"/>
    <w:uiPriority w:val="99"/>
    <w:rsid w:val="005E6212"/>
    <w:rPr>
      <w:rFonts w:ascii="Times New Roman" w:hAnsi="Times New Roman" w:cs="Times New Roman"/>
      <w:spacing w:val="20"/>
      <w:sz w:val="14"/>
      <w:szCs w:val="14"/>
      <w:u w:val="none"/>
    </w:rPr>
  </w:style>
  <w:style w:type="character" w:customStyle="1" w:styleId="Georgia">
    <w:name w:val="Основной текст + Georgia"/>
    <w:aliases w:val="4 pt,Интервал 1 pt2"/>
    <w:basedOn w:val="3"/>
    <w:uiPriority w:val="99"/>
    <w:rsid w:val="005E6212"/>
    <w:rPr>
      <w:rFonts w:ascii="Georgia" w:hAnsi="Georgia" w:cs="Georgia"/>
      <w:spacing w:val="30"/>
      <w:sz w:val="8"/>
      <w:szCs w:val="8"/>
      <w:u w:val="none"/>
      <w:lang w:val="en-US" w:eastAsia="en-US"/>
    </w:rPr>
  </w:style>
  <w:style w:type="character" w:customStyle="1" w:styleId="17">
    <w:name w:val="Основной текст (17)_"/>
    <w:basedOn w:val="a0"/>
    <w:link w:val="171"/>
    <w:uiPriority w:val="99"/>
    <w:locked/>
    <w:rsid w:val="005E6212"/>
    <w:rPr>
      <w:spacing w:val="30"/>
      <w:sz w:val="17"/>
      <w:szCs w:val="17"/>
    </w:rPr>
  </w:style>
  <w:style w:type="character" w:customStyle="1" w:styleId="1712pt">
    <w:name w:val="Основной текст (17) + 12 pt"/>
    <w:aliases w:val="Курсив2,Интервал 0 pt1"/>
    <w:basedOn w:val="17"/>
    <w:uiPriority w:val="99"/>
    <w:rsid w:val="005E6212"/>
    <w:rPr>
      <w:i/>
      <w:iCs/>
      <w:spacing w:val="0"/>
      <w:sz w:val="24"/>
      <w:szCs w:val="24"/>
    </w:rPr>
  </w:style>
  <w:style w:type="character" w:customStyle="1" w:styleId="170">
    <w:name w:val="Основной текст (17)"/>
    <w:basedOn w:val="17"/>
    <w:uiPriority w:val="99"/>
    <w:rsid w:val="005E6212"/>
  </w:style>
  <w:style w:type="character" w:customStyle="1" w:styleId="172">
    <w:name w:val="Основной текст (17)2"/>
    <w:basedOn w:val="17"/>
    <w:uiPriority w:val="99"/>
    <w:rsid w:val="005E6212"/>
  </w:style>
  <w:style w:type="character" w:customStyle="1" w:styleId="173">
    <w:name w:val="Основной текст (17) + Малые прописные"/>
    <w:basedOn w:val="17"/>
    <w:uiPriority w:val="99"/>
    <w:rsid w:val="005E6212"/>
    <w:rPr>
      <w:smallCaps/>
    </w:rPr>
  </w:style>
  <w:style w:type="paragraph" w:customStyle="1" w:styleId="41">
    <w:name w:val="Основной текст (4)1"/>
    <w:basedOn w:val="a"/>
    <w:link w:val="40"/>
    <w:uiPriority w:val="99"/>
    <w:rsid w:val="005E6212"/>
    <w:pPr>
      <w:widowControl w:val="0"/>
      <w:spacing w:before="60" w:after="360" w:line="240" w:lineRule="atLeast"/>
    </w:pPr>
    <w:rPr>
      <w:rFonts w:ascii="Times New Roman" w:eastAsiaTheme="minorHAnsi" w:hAnsi="Times New Roman"/>
      <w:b/>
      <w:bCs/>
      <w:spacing w:val="10"/>
      <w:sz w:val="28"/>
      <w:szCs w:val="28"/>
      <w:lang w:eastAsia="en-US"/>
    </w:rPr>
  </w:style>
  <w:style w:type="paragraph" w:customStyle="1" w:styleId="111">
    <w:name w:val="Основной текст (11)1"/>
    <w:basedOn w:val="a"/>
    <w:link w:val="110"/>
    <w:uiPriority w:val="99"/>
    <w:rsid w:val="005E6212"/>
    <w:pPr>
      <w:widowControl w:val="0"/>
      <w:spacing w:before="180" w:after="420" w:line="240" w:lineRule="atLeast"/>
      <w:jc w:val="both"/>
    </w:pPr>
    <w:rPr>
      <w:rFonts w:ascii="Times New Roman" w:eastAsiaTheme="minorHAnsi" w:hAnsi="Times New Roman"/>
      <w:i/>
      <w:iCs/>
      <w:sz w:val="28"/>
      <w:szCs w:val="28"/>
      <w:lang w:eastAsia="en-US"/>
    </w:rPr>
  </w:style>
  <w:style w:type="paragraph" w:customStyle="1" w:styleId="12">
    <w:name w:val="Основной текст (12)"/>
    <w:basedOn w:val="a"/>
    <w:link w:val="12Exact"/>
    <w:uiPriority w:val="99"/>
    <w:rsid w:val="005E6212"/>
    <w:pPr>
      <w:widowControl w:val="0"/>
      <w:spacing w:before="360" w:after="60" w:line="240" w:lineRule="atLeast"/>
      <w:jc w:val="both"/>
    </w:pPr>
    <w:rPr>
      <w:rFonts w:ascii="Times New Roman" w:eastAsiaTheme="minorHAnsi" w:hAnsi="Times New Roman"/>
      <w:b/>
      <w:bCs/>
      <w:spacing w:val="3"/>
      <w:sz w:val="20"/>
      <w:szCs w:val="20"/>
      <w:lang w:eastAsia="en-US"/>
    </w:rPr>
  </w:style>
  <w:style w:type="paragraph" w:customStyle="1" w:styleId="13">
    <w:name w:val="Основной текст (13)"/>
    <w:basedOn w:val="a"/>
    <w:link w:val="13Exact"/>
    <w:uiPriority w:val="99"/>
    <w:rsid w:val="005E6212"/>
    <w:pPr>
      <w:widowControl w:val="0"/>
      <w:spacing w:after="240" w:line="240" w:lineRule="atLeast"/>
    </w:pPr>
    <w:rPr>
      <w:rFonts w:ascii="Times New Roman" w:eastAsiaTheme="minorHAnsi" w:hAnsi="Times New Roman"/>
      <w:spacing w:val="7"/>
      <w:sz w:val="18"/>
      <w:szCs w:val="18"/>
      <w:lang w:val="en-US" w:eastAsia="en-US"/>
    </w:rPr>
  </w:style>
  <w:style w:type="paragraph" w:customStyle="1" w:styleId="14">
    <w:name w:val="Основной текст (14)"/>
    <w:basedOn w:val="a"/>
    <w:link w:val="14Exact"/>
    <w:uiPriority w:val="99"/>
    <w:rsid w:val="005E6212"/>
    <w:pPr>
      <w:widowControl w:val="0"/>
      <w:spacing w:after="0" w:line="240" w:lineRule="atLeast"/>
      <w:jc w:val="both"/>
    </w:pPr>
    <w:rPr>
      <w:rFonts w:ascii="Georgia" w:eastAsiaTheme="minorHAnsi" w:hAnsi="Georgia" w:cs="Georgia"/>
      <w:spacing w:val="33"/>
      <w:sz w:val="8"/>
      <w:szCs w:val="8"/>
      <w:lang w:eastAsia="en-US"/>
    </w:rPr>
  </w:style>
  <w:style w:type="paragraph" w:customStyle="1" w:styleId="15">
    <w:name w:val="Основной текст (15)"/>
    <w:basedOn w:val="a"/>
    <w:link w:val="15Exact"/>
    <w:uiPriority w:val="99"/>
    <w:rsid w:val="005E6212"/>
    <w:pPr>
      <w:widowControl w:val="0"/>
      <w:spacing w:before="660" w:after="0" w:line="240" w:lineRule="atLeast"/>
    </w:pPr>
    <w:rPr>
      <w:rFonts w:ascii="Times New Roman" w:eastAsiaTheme="minorHAnsi" w:hAnsi="Times New Roman"/>
      <w:spacing w:val="19"/>
      <w:sz w:val="14"/>
      <w:szCs w:val="14"/>
      <w:lang w:eastAsia="en-US"/>
    </w:rPr>
  </w:style>
  <w:style w:type="paragraph" w:customStyle="1" w:styleId="161">
    <w:name w:val="Основной текст (16)1"/>
    <w:basedOn w:val="a"/>
    <w:link w:val="16"/>
    <w:uiPriority w:val="99"/>
    <w:rsid w:val="005E6212"/>
    <w:pPr>
      <w:widowControl w:val="0"/>
      <w:spacing w:after="720" w:line="240" w:lineRule="atLeast"/>
      <w:jc w:val="both"/>
    </w:pPr>
    <w:rPr>
      <w:rFonts w:ascii="Verdana" w:eastAsiaTheme="minorHAnsi" w:hAnsi="Verdana" w:cs="Verdana"/>
      <w:b/>
      <w:bCs/>
      <w:sz w:val="13"/>
      <w:szCs w:val="13"/>
      <w:lang w:eastAsia="en-US"/>
    </w:rPr>
  </w:style>
  <w:style w:type="paragraph" w:customStyle="1" w:styleId="171">
    <w:name w:val="Основной текст (17)1"/>
    <w:basedOn w:val="a"/>
    <w:link w:val="17"/>
    <w:uiPriority w:val="99"/>
    <w:rsid w:val="005E6212"/>
    <w:pPr>
      <w:widowControl w:val="0"/>
      <w:spacing w:before="60" w:after="360" w:line="240" w:lineRule="atLeast"/>
    </w:pPr>
    <w:rPr>
      <w:rFonts w:ascii="Times New Roman" w:eastAsiaTheme="minorHAnsi" w:hAnsi="Times New Roman"/>
      <w:spacing w:val="30"/>
      <w:sz w:val="17"/>
      <w:szCs w:val="17"/>
      <w:lang w:eastAsia="en-US"/>
    </w:rPr>
  </w:style>
  <w:style w:type="table" w:styleId="af1">
    <w:name w:val="Table Grid"/>
    <w:basedOn w:val="a1"/>
    <w:uiPriority w:val="59"/>
    <w:rsid w:val="006811CC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xact">
    <w:name w:val="Основной текст Exact"/>
    <w:basedOn w:val="a0"/>
    <w:uiPriority w:val="99"/>
    <w:rsid w:val="00C13CD5"/>
    <w:rPr>
      <w:rFonts w:ascii="Times New Roman" w:hAnsi="Times New Roman" w:cs="Times New Roman"/>
      <w:spacing w:val="-3"/>
      <w:sz w:val="26"/>
      <w:szCs w:val="26"/>
      <w:u w:val="none"/>
    </w:rPr>
  </w:style>
  <w:style w:type="character" w:customStyle="1" w:styleId="no-wikidata">
    <w:name w:val="no-wikidata"/>
    <w:basedOn w:val="a0"/>
    <w:rsid w:val="003254DC"/>
  </w:style>
  <w:style w:type="character" w:styleId="af2">
    <w:name w:val="Hyperlink"/>
    <w:basedOn w:val="a0"/>
    <w:uiPriority w:val="99"/>
    <w:unhideWhenUsed/>
    <w:rsid w:val="003254D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08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8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1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3B4645-4C6B-4C8B-B7D9-77CEE05CF3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1255</Words>
  <Characters>7160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FGBU</Company>
  <LinksUpToDate>false</LinksUpToDate>
  <CharactersWithSpaces>8399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Shinevanv</dc:creator>
  <cp:lastModifiedBy>Razov</cp:lastModifiedBy>
  <cp:revision>5</cp:revision>
  <cp:lastPrinted>2019-12-02T12:41:00Z</cp:lastPrinted>
  <dcterms:created xsi:type="dcterms:W3CDTF">2021-03-22T11:59:00Z</dcterms:created>
  <dcterms:modified xsi:type="dcterms:W3CDTF">2021-03-22T12:47:00Z</dcterms:modified>
</cp:coreProperties>
</file>