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8B" w:rsidRDefault="008A198B" w:rsidP="008A198B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1213D7">
        <w:rPr>
          <w:b/>
          <w:bCs/>
          <w:kern w:val="32"/>
          <w:sz w:val="28"/>
          <w:szCs w:val="28"/>
        </w:rPr>
        <w:t>Информация</w:t>
      </w:r>
    </w:p>
    <w:p w:rsidR="008A198B" w:rsidRDefault="008A198B" w:rsidP="008A198B">
      <w:pPr>
        <w:ind w:firstLine="708"/>
        <w:jc w:val="center"/>
        <w:rPr>
          <w:b/>
          <w:sz w:val="28"/>
          <w:szCs w:val="28"/>
        </w:rPr>
      </w:pPr>
      <w:r w:rsidRPr="001213D7">
        <w:rPr>
          <w:b/>
          <w:bCs/>
          <w:kern w:val="32"/>
          <w:sz w:val="28"/>
          <w:szCs w:val="28"/>
        </w:rPr>
        <w:t>о</w:t>
      </w:r>
      <w:r w:rsidRPr="00121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результатах проверок, проведенных</w:t>
      </w:r>
      <w:r w:rsidRPr="008A198B">
        <w:rPr>
          <w:b/>
          <w:sz w:val="28"/>
          <w:szCs w:val="28"/>
        </w:rPr>
        <w:t xml:space="preserve"> </w:t>
      </w:r>
      <w:r w:rsidRPr="00F803E9">
        <w:rPr>
          <w:b/>
          <w:sz w:val="28"/>
          <w:szCs w:val="28"/>
        </w:rPr>
        <w:t>Счетн</w:t>
      </w:r>
      <w:r>
        <w:rPr>
          <w:b/>
          <w:sz w:val="28"/>
          <w:szCs w:val="28"/>
        </w:rPr>
        <w:t>ой</w:t>
      </w:r>
      <w:r w:rsidRPr="00F803E9">
        <w:rPr>
          <w:b/>
          <w:sz w:val="28"/>
          <w:szCs w:val="28"/>
        </w:rPr>
        <w:t xml:space="preserve"> палат</w:t>
      </w:r>
      <w:r>
        <w:rPr>
          <w:b/>
          <w:sz w:val="28"/>
          <w:szCs w:val="28"/>
        </w:rPr>
        <w:t>ой</w:t>
      </w:r>
      <w:r w:rsidRPr="00F803E9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</w:t>
      </w:r>
      <w:r w:rsidRPr="001213D7">
        <w:rPr>
          <w:b/>
          <w:sz w:val="28"/>
          <w:szCs w:val="28"/>
        </w:rPr>
        <w:t xml:space="preserve">в Минздраве России </w:t>
      </w:r>
      <w:r w:rsidR="00981B63">
        <w:rPr>
          <w:b/>
          <w:sz w:val="28"/>
          <w:szCs w:val="28"/>
        </w:rPr>
        <w:t>в 20</w:t>
      </w:r>
      <w:bookmarkStart w:id="0" w:name="_GoBack"/>
      <w:bookmarkEnd w:id="0"/>
      <w:r w:rsidR="00981B63">
        <w:rPr>
          <w:b/>
          <w:sz w:val="28"/>
          <w:szCs w:val="28"/>
        </w:rPr>
        <w:t>20 году</w:t>
      </w:r>
    </w:p>
    <w:p w:rsidR="008A198B" w:rsidRDefault="008A198B" w:rsidP="008A198B">
      <w:pPr>
        <w:ind w:firstLine="708"/>
        <w:jc w:val="both"/>
        <w:rPr>
          <w:sz w:val="28"/>
          <w:szCs w:val="28"/>
        </w:rPr>
      </w:pPr>
    </w:p>
    <w:p w:rsidR="008A198B" w:rsidRPr="00F803E9" w:rsidRDefault="008A198B" w:rsidP="008A198B">
      <w:pPr>
        <w:ind w:firstLine="708"/>
        <w:jc w:val="center"/>
        <w:rPr>
          <w:b/>
          <w:sz w:val="28"/>
          <w:szCs w:val="28"/>
        </w:rPr>
      </w:pPr>
    </w:p>
    <w:p w:rsidR="008A198B" w:rsidRDefault="008A198B" w:rsidP="008A198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Проведено </w:t>
      </w:r>
      <w:r w:rsidRPr="00287CCD">
        <w:rPr>
          <w:sz w:val="28"/>
          <w:szCs w:val="28"/>
        </w:rPr>
        <w:t>контрольно</w:t>
      </w:r>
      <w:r>
        <w:rPr>
          <w:sz w:val="28"/>
          <w:szCs w:val="28"/>
        </w:rPr>
        <w:t>е</w:t>
      </w:r>
      <w:r w:rsidRPr="00287CC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287CCD">
        <w:rPr>
          <w:sz w:val="28"/>
          <w:szCs w:val="28"/>
        </w:rPr>
        <w:t xml:space="preserve"> Счетной палаты Российской Федерации </w:t>
      </w:r>
      <w:r w:rsidRPr="00287CCD">
        <w:rPr>
          <w:color w:val="000000"/>
          <w:sz w:val="28"/>
          <w:szCs w:val="28"/>
        </w:rPr>
        <w:t>«Проверка исполнения Федерального закона «О федеральном бюджете на 201</w:t>
      </w:r>
      <w:r>
        <w:rPr>
          <w:color w:val="000000"/>
          <w:sz w:val="28"/>
          <w:szCs w:val="28"/>
        </w:rPr>
        <w:t>9</w:t>
      </w:r>
      <w:r w:rsidRPr="00287CCD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20</w:t>
      </w:r>
      <w:r w:rsidRPr="00287CC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287CCD">
        <w:rPr>
          <w:color w:val="000000"/>
          <w:sz w:val="28"/>
          <w:szCs w:val="28"/>
        </w:rPr>
        <w:t xml:space="preserve"> годов» и бюджетной отчетности об исполнении федерального бюджета за 201</w:t>
      </w:r>
      <w:r>
        <w:rPr>
          <w:color w:val="000000"/>
          <w:sz w:val="28"/>
          <w:szCs w:val="28"/>
        </w:rPr>
        <w:t>9</w:t>
      </w:r>
      <w:r w:rsidRPr="00287CCD">
        <w:rPr>
          <w:color w:val="000000"/>
          <w:sz w:val="28"/>
          <w:szCs w:val="28"/>
        </w:rPr>
        <w:t xml:space="preserve"> год» </w:t>
      </w:r>
      <w:r>
        <w:rPr>
          <w:color w:val="000000"/>
          <w:sz w:val="28"/>
          <w:szCs w:val="28"/>
        </w:rPr>
        <w:br/>
      </w:r>
      <w:r w:rsidRPr="00287CCD">
        <w:rPr>
          <w:color w:val="000000"/>
          <w:sz w:val="28"/>
          <w:szCs w:val="28"/>
        </w:rPr>
        <w:t>в Министерстве здравоохранения Российской Федерации</w:t>
      </w:r>
      <w:r>
        <w:rPr>
          <w:color w:val="000000"/>
          <w:sz w:val="28"/>
          <w:szCs w:val="28"/>
        </w:rPr>
        <w:t>.</w:t>
      </w:r>
    </w:p>
    <w:p w:rsidR="008A198B" w:rsidRDefault="008A198B" w:rsidP="008A198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 по итогам контрольного мероприятия подписан 30.06.2020</w:t>
      </w:r>
      <w:r>
        <w:rPr>
          <w:color w:val="000000"/>
          <w:sz w:val="28"/>
          <w:szCs w:val="28"/>
        </w:rPr>
        <w:br/>
        <w:t>с разногласиями.</w:t>
      </w:r>
    </w:p>
    <w:p w:rsidR="008A198B" w:rsidRDefault="008A198B" w:rsidP="008A198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Получено Представление </w:t>
      </w:r>
      <w:r w:rsidRPr="00287CCD">
        <w:rPr>
          <w:sz w:val="28"/>
          <w:szCs w:val="28"/>
        </w:rPr>
        <w:t xml:space="preserve">Счетной палаты Российской Федерации </w:t>
      </w:r>
      <w:r>
        <w:rPr>
          <w:sz w:val="28"/>
          <w:szCs w:val="28"/>
        </w:rPr>
        <w:br/>
        <w:t xml:space="preserve">(далее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Счетная палата) </w:t>
      </w:r>
      <w:r w:rsidRPr="00287CCD">
        <w:rPr>
          <w:sz w:val="28"/>
          <w:szCs w:val="28"/>
        </w:rPr>
        <w:t xml:space="preserve">по результатам контрольного мероприятия </w:t>
      </w:r>
      <w:r w:rsidRPr="00287CCD">
        <w:rPr>
          <w:color w:val="000000"/>
          <w:sz w:val="28"/>
          <w:szCs w:val="28"/>
        </w:rPr>
        <w:t>«Проверка исполнения Федерального закона «О федеральном бюджете</w:t>
      </w:r>
      <w:r>
        <w:rPr>
          <w:color w:val="000000"/>
          <w:sz w:val="28"/>
          <w:szCs w:val="28"/>
        </w:rPr>
        <w:br/>
      </w:r>
      <w:r w:rsidRPr="00287CC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287CCD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20</w:t>
      </w:r>
      <w:r w:rsidRPr="00287CC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287CCD">
        <w:rPr>
          <w:color w:val="000000"/>
          <w:sz w:val="28"/>
          <w:szCs w:val="28"/>
        </w:rPr>
        <w:t xml:space="preserve"> годов» и бюджетной отчетности об исполнении федерального бюджета за 201</w:t>
      </w:r>
      <w:r>
        <w:rPr>
          <w:color w:val="000000"/>
          <w:sz w:val="28"/>
          <w:szCs w:val="28"/>
        </w:rPr>
        <w:t>9</w:t>
      </w:r>
      <w:r w:rsidRPr="00287CCD">
        <w:rPr>
          <w:color w:val="000000"/>
          <w:sz w:val="28"/>
          <w:szCs w:val="28"/>
        </w:rPr>
        <w:t xml:space="preserve"> год» в Министерстве здравоохранения Российской Федерации</w:t>
      </w:r>
      <w:r>
        <w:rPr>
          <w:color w:val="000000"/>
          <w:sz w:val="28"/>
          <w:szCs w:val="28"/>
        </w:rPr>
        <w:t xml:space="preserve"> от 05.08.2020 </w:t>
      </w:r>
      <w:r>
        <w:rPr>
          <w:color w:val="000000"/>
          <w:sz w:val="28"/>
          <w:szCs w:val="28"/>
        </w:rPr>
        <w:br/>
        <w:t xml:space="preserve">(далее – Представление). </w:t>
      </w:r>
    </w:p>
    <w:p w:rsidR="008A198B" w:rsidRDefault="008A198B" w:rsidP="008A198B">
      <w:pPr>
        <w:ind w:firstLine="709"/>
        <w:jc w:val="both"/>
        <w:rPr>
          <w:color w:val="000000"/>
          <w:sz w:val="28"/>
          <w:szCs w:val="28"/>
        </w:rPr>
      </w:pPr>
      <w:r w:rsidRPr="009D75A6">
        <w:rPr>
          <w:color w:val="000000"/>
          <w:sz w:val="28"/>
          <w:szCs w:val="28"/>
        </w:rPr>
        <w:t>Проверкой установлены отдельные нарушения законодательства при реализации полномочий при исполнении федерального бюджета</w:t>
      </w:r>
      <w:r w:rsidRPr="009D75A6">
        <w:rPr>
          <w:sz w:val="28"/>
          <w:szCs w:val="28"/>
        </w:rPr>
        <w:t xml:space="preserve">, а также соблюдения требований об обеспечении доступа к информации </w:t>
      </w:r>
      <w:r w:rsidRPr="009D75A6">
        <w:rPr>
          <w:sz w:val="28"/>
          <w:szCs w:val="28"/>
        </w:rPr>
        <w:br/>
        <w:t>о деятельности государственных органов и органов самоуправления.</w:t>
      </w:r>
    </w:p>
    <w:p w:rsidR="008A198B" w:rsidRDefault="008A198B" w:rsidP="008A19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итогам рассмотрения Минздравом России П</w:t>
      </w:r>
      <w:r>
        <w:rPr>
          <w:sz w:val="28"/>
          <w:szCs w:val="28"/>
        </w:rPr>
        <w:t xml:space="preserve">редставления </w:t>
      </w:r>
      <w:r w:rsidRPr="00287CCD">
        <w:rPr>
          <w:sz w:val="28"/>
          <w:szCs w:val="28"/>
        </w:rPr>
        <w:t xml:space="preserve">по результатам контрольного мероприятия </w:t>
      </w:r>
      <w:r w:rsidRPr="00287CCD">
        <w:rPr>
          <w:color w:val="000000"/>
          <w:sz w:val="28"/>
          <w:szCs w:val="28"/>
        </w:rPr>
        <w:t>«Проверка исполнения Федерального закона «О федеральном бюджете на 201</w:t>
      </w:r>
      <w:r>
        <w:rPr>
          <w:color w:val="000000"/>
          <w:sz w:val="28"/>
          <w:szCs w:val="28"/>
        </w:rPr>
        <w:t>9</w:t>
      </w:r>
      <w:r w:rsidRPr="00287CCD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br/>
      </w:r>
      <w:r w:rsidRPr="00287CCD">
        <w:rPr>
          <w:color w:val="000000"/>
          <w:sz w:val="28"/>
          <w:szCs w:val="28"/>
        </w:rPr>
        <w:t>и плановый период 20</w:t>
      </w:r>
      <w:r>
        <w:rPr>
          <w:color w:val="000000"/>
          <w:sz w:val="28"/>
          <w:szCs w:val="28"/>
        </w:rPr>
        <w:t>20</w:t>
      </w:r>
      <w:r w:rsidRPr="00287CC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287CCD">
        <w:rPr>
          <w:color w:val="000000"/>
          <w:sz w:val="28"/>
          <w:szCs w:val="28"/>
        </w:rPr>
        <w:t xml:space="preserve"> годов» и бюджетной отчетности </w:t>
      </w:r>
      <w:r>
        <w:rPr>
          <w:color w:val="000000"/>
          <w:sz w:val="28"/>
          <w:szCs w:val="28"/>
        </w:rPr>
        <w:br/>
      </w:r>
      <w:r w:rsidRPr="00287CCD">
        <w:rPr>
          <w:color w:val="000000"/>
          <w:sz w:val="28"/>
          <w:szCs w:val="28"/>
        </w:rPr>
        <w:t>об исполнении федерального бюджета за 201</w:t>
      </w:r>
      <w:r>
        <w:rPr>
          <w:color w:val="000000"/>
          <w:sz w:val="28"/>
          <w:szCs w:val="28"/>
        </w:rPr>
        <w:t>9</w:t>
      </w:r>
      <w:r w:rsidRPr="00287CCD">
        <w:rPr>
          <w:color w:val="000000"/>
          <w:sz w:val="28"/>
          <w:szCs w:val="28"/>
        </w:rPr>
        <w:t xml:space="preserve"> год» в Министерстве здравоохранения Российской Федерации</w:t>
      </w:r>
      <w:r>
        <w:rPr>
          <w:color w:val="000000"/>
          <w:sz w:val="28"/>
          <w:szCs w:val="28"/>
        </w:rPr>
        <w:t xml:space="preserve"> направлена в Счетную палату</w:t>
      </w:r>
      <w:r>
        <w:rPr>
          <w:color w:val="000000"/>
          <w:sz w:val="28"/>
          <w:szCs w:val="28"/>
        </w:rPr>
        <w:br/>
        <w:t>в установленные сроки.</w:t>
      </w:r>
    </w:p>
    <w:p w:rsidR="008A198B" w:rsidRDefault="008A198B" w:rsidP="008A19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выполнения Представления и устранения нарушений издано поручение Министра здравоохранения Российской Федерации М.А. Мурашко от 02.02.2021 № 10.</w:t>
      </w:r>
    </w:p>
    <w:p w:rsidR="008A198B" w:rsidRDefault="008A198B" w:rsidP="008A198B">
      <w:pPr>
        <w:pStyle w:val="1"/>
        <w:shd w:val="clear" w:color="auto" w:fill="auto"/>
        <w:tabs>
          <w:tab w:val="left" w:pos="709"/>
        </w:tabs>
        <w:spacing w:line="240" w:lineRule="auto"/>
        <w:ind w:right="40"/>
        <w:jc w:val="both"/>
        <w:rPr>
          <w:color w:val="000000"/>
          <w:sz w:val="28"/>
          <w:szCs w:val="28"/>
        </w:rPr>
      </w:pPr>
    </w:p>
    <w:p w:rsidR="008A198B" w:rsidRDefault="008A198B" w:rsidP="008A198B">
      <w:pPr>
        <w:ind w:firstLine="708"/>
        <w:jc w:val="center"/>
        <w:rPr>
          <w:b/>
          <w:sz w:val="28"/>
          <w:szCs w:val="28"/>
        </w:rPr>
      </w:pPr>
    </w:p>
    <w:p w:rsidR="008A198B" w:rsidRDefault="008A198B" w:rsidP="008A198B">
      <w:pPr>
        <w:ind w:firstLine="708"/>
        <w:jc w:val="center"/>
        <w:rPr>
          <w:b/>
          <w:sz w:val="28"/>
          <w:szCs w:val="28"/>
        </w:rPr>
      </w:pPr>
    </w:p>
    <w:p w:rsidR="008A198B" w:rsidRDefault="008A198B" w:rsidP="008A198B">
      <w:pPr>
        <w:ind w:firstLine="708"/>
        <w:jc w:val="both"/>
        <w:rPr>
          <w:sz w:val="28"/>
          <w:szCs w:val="28"/>
        </w:rPr>
      </w:pPr>
    </w:p>
    <w:p w:rsidR="008A198B" w:rsidRDefault="008A198B" w:rsidP="008A198B">
      <w:pPr>
        <w:ind w:firstLine="708"/>
        <w:jc w:val="both"/>
        <w:rPr>
          <w:sz w:val="28"/>
          <w:szCs w:val="28"/>
        </w:rPr>
      </w:pPr>
    </w:p>
    <w:p w:rsidR="008A198B" w:rsidRDefault="008A198B" w:rsidP="008A198B">
      <w:pPr>
        <w:ind w:firstLine="708"/>
        <w:jc w:val="both"/>
        <w:rPr>
          <w:sz w:val="28"/>
          <w:szCs w:val="28"/>
        </w:rPr>
      </w:pPr>
    </w:p>
    <w:p w:rsidR="008A198B" w:rsidRDefault="008A198B" w:rsidP="008A198B">
      <w:pPr>
        <w:ind w:firstLine="708"/>
        <w:jc w:val="both"/>
        <w:rPr>
          <w:sz w:val="28"/>
          <w:szCs w:val="28"/>
        </w:rPr>
      </w:pPr>
    </w:p>
    <w:p w:rsidR="008A198B" w:rsidRDefault="008A198B" w:rsidP="008A198B">
      <w:pPr>
        <w:ind w:firstLine="708"/>
        <w:jc w:val="both"/>
        <w:rPr>
          <w:sz w:val="28"/>
          <w:szCs w:val="28"/>
        </w:rPr>
      </w:pPr>
    </w:p>
    <w:p w:rsidR="008A198B" w:rsidRDefault="008A198B" w:rsidP="008A198B">
      <w:pPr>
        <w:ind w:firstLine="708"/>
        <w:jc w:val="both"/>
        <w:rPr>
          <w:sz w:val="28"/>
          <w:szCs w:val="28"/>
        </w:rPr>
      </w:pPr>
    </w:p>
    <w:p w:rsidR="008A198B" w:rsidRDefault="008A198B" w:rsidP="008A198B">
      <w:pPr>
        <w:ind w:firstLine="708"/>
        <w:jc w:val="both"/>
        <w:rPr>
          <w:sz w:val="28"/>
          <w:szCs w:val="28"/>
        </w:rPr>
      </w:pPr>
    </w:p>
    <w:p w:rsidR="008A198B" w:rsidRDefault="008A198B" w:rsidP="008A198B">
      <w:pPr>
        <w:ind w:firstLine="708"/>
        <w:jc w:val="both"/>
        <w:rPr>
          <w:sz w:val="28"/>
          <w:szCs w:val="28"/>
        </w:rPr>
      </w:pPr>
    </w:p>
    <w:p w:rsidR="008A198B" w:rsidRDefault="008A198B" w:rsidP="008A19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Проведено </w:t>
      </w:r>
      <w:r w:rsidRPr="00287CCD">
        <w:rPr>
          <w:sz w:val="28"/>
          <w:szCs w:val="28"/>
        </w:rPr>
        <w:t>контрольно</w:t>
      </w:r>
      <w:r>
        <w:rPr>
          <w:sz w:val="28"/>
          <w:szCs w:val="28"/>
        </w:rPr>
        <w:t>е</w:t>
      </w:r>
      <w:r w:rsidRPr="00287CC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287CCD">
        <w:rPr>
          <w:sz w:val="28"/>
          <w:szCs w:val="28"/>
        </w:rPr>
        <w:t xml:space="preserve"> Счетной палаты Российской Федерации </w:t>
      </w:r>
      <w:r w:rsidRPr="00B76448">
        <w:rPr>
          <w:b/>
          <w:sz w:val="28"/>
          <w:szCs w:val="28"/>
        </w:rPr>
        <w:t>«Проверка обоснованности и эффективности расходов проекта федерального бюджета на 2021 год и на плановый период 2022 и 2023 годов, нормативной и методической базы их формирования»</w:t>
      </w:r>
      <w:r w:rsidRPr="00B76448">
        <w:rPr>
          <w:b/>
          <w:color w:val="000000"/>
          <w:sz w:val="28"/>
          <w:szCs w:val="28"/>
        </w:rPr>
        <w:t xml:space="preserve"> в Министерстве здравоохранения Российской Федерации</w:t>
      </w:r>
      <w:r>
        <w:rPr>
          <w:color w:val="000000"/>
          <w:sz w:val="28"/>
          <w:szCs w:val="28"/>
        </w:rPr>
        <w:t xml:space="preserve"> (далее – Министерство).</w:t>
      </w:r>
    </w:p>
    <w:p w:rsidR="008A198B" w:rsidRDefault="008A198B" w:rsidP="008A19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Получено Представление </w:t>
      </w:r>
      <w:r w:rsidRPr="00287CCD">
        <w:rPr>
          <w:sz w:val="28"/>
          <w:szCs w:val="28"/>
        </w:rPr>
        <w:t xml:space="preserve">Счетной палаты Российской Федерации </w:t>
      </w:r>
      <w:r>
        <w:rPr>
          <w:sz w:val="28"/>
          <w:szCs w:val="28"/>
        </w:rPr>
        <w:br/>
        <w:t xml:space="preserve">(далее - Счетная палата) </w:t>
      </w:r>
      <w:r w:rsidRPr="00287CCD">
        <w:rPr>
          <w:sz w:val="28"/>
          <w:szCs w:val="28"/>
        </w:rPr>
        <w:t>по результатам контрольного</w:t>
      </w:r>
      <w:r>
        <w:rPr>
          <w:sz w:val="28"/>
          <w:szCs w:val="28"/>
        </w:rPr>
        <w:t xml:space="preserve"> </w:t>
      </w:r>
      <w:r w:rsidRPr="001F60F8">
        <w:rPr>
          <w:sz w:val="28"/>
          <w:szCs w:val="28"/>
        </w:rPr>
        <w:t>«Проверка обоснованности и эффективности расходов проекта федерального бюджета на 2021 год и на плановый период 2022 и 2023 годов, нормативной и методической базы их формирования»</w:t>
      </w:r>
      <w:r w:rsidRPr="00287CCD">
        <w:rPr>
          <w:color w:val="000000"/>
          <w:sz w:val="28"/>
          <w:szCs w:val="28"/>
        </w:rPr>
        <w:t xml:space="preserve"> в Министерстве здравоохранения Российской Федерации</w:t>
      </w:r>
      <w:r>
        <w:rPr>
          <w:color w:val="000000"/>
          <w:sz w:val="28"/>
          <w:szCs w:val="28"/>
        </w:rPr>
        <w:t xml:space="preserve"> от 09.11.2020 (далее – Представление). </w:t>
      </w:r>
    </w:p>
    <w:p w:rsidR="008A198B" w:rsidRDefault="008A198B" w:rsidP="008A19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выполнения Представления и устранения нарушений издано поручение Министра здравоохранения Российской Федерации М.А. Мурашко от 07.12.2020 № 151.</w:t>
      </w:r>
    </w:p>
    <w:p w:rsidR="008A198B" w:rsidRDefault="008A198B" w:rsidP="008A19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итогам рассмотрения П</w:t>
      </w:r>
      <w:r>
        <w:rPr>
          <w:sz w:val="28"/>
          <w:szCs w:val="28"/>
        </w:rPr>
        <w:t xml:space="preserve">редставления </w:t>
      </w:r>
      <w:r w:rsidRPr="00287CCD">
        <w:rPr>
          <w:sz w:val="28"/>
          <w:szCs w:val="28"/>
        </w:rPr>
        <w:t xml:space="preserve">по результатам контрольного мероприятия </w:t>
      </w:r>
      <w:r w:rsidRPr="001F60F8">
        <w:rPr>
          <w:sz w:val="28"/>
          <w:szCs w:val="28"/>
        </w:rPr>
        <w:t>«Проверка обоснованности и эффективности расходов проекта федерального бюджета на 2021 год и на плановый период 2022 и 2023 годов, нормативной и методической базы их формирования»</w:t>
      </w:r>
      <w:r w:rsidRPr="00287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287CCD">
        <w:rPr>
          <w:color w:val="000000"/>
          <w:sz w:val="28"/>
          <w:szCs w:val="28"/>
        </w:rPr>
        <w:t>в Министерстве здравоохранения Российской Федерации</w:t>
      </w:r>
      <w:r>
        <w:rPr>
          <w:color w:val="000000"/>
          <w:sz w:val="28"/>
          <w:szCs w:val="28"/>
        </w:rPr>
        <w:t xml:space="preserve"> направлена</w:t>
      </w:r>
      <w:r>
        <w:rPr>
          <w:color w:val="000000"/>
          <w:sz w:val="28"/>
          <w:szCs w:val="28"/>
        </w:rPr>
        <w:br/>
        <w:t>в Счетную палату письмами Министерства в установленные сроки.</w:t>
      </w:r>
    </w:p>
    <w:sectPr w:rsidR="008A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6"/>
    <w:rsid w:val="00035576"/>
    <w:rsid w:val="003A754A"/>
    <w:rsid w:val="007163A6"/>
    <w:rsid w:val="008A198B"/>
    <w:rsid w:val="009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2715-5664-43C5-9FA2-1AE3CCA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198B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8A198B"/>
    <w:pPr>
      <w:widowControl w:val="0"/>
      <w:shd w:val="clear" w:color="auto" w:fill="FFFFFF"/>
      <w:spacing w:line="0" w:lineRule="atLeast"/>
    </w:pPr>
    <w:rPr>
      <w:spacing w:val="-10"/>
      <w:sz w:val="29"/>
      <w:szCs w:val="29"/>
      <w:lang w:eastAsia="en-US"/>
    </w:rPr>
  </w:style>
  <w:style w:type="paragraph" w:styleId="a4">
    <w:name w:val="List Paragraph"/>
    <w:basedOn w:val="a"/>
    <w:uiPriority w:val="34"/>
    <w:qFormat/>
    <w:rsid w:val="008A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3</cp:revision>
  <dcterms:created xsi:type="dcterms:W3CDTF">2021-03-19T08:09:00Z</dcterms:created>
  <dcterms:modified xsi:type="dcterms:W3CDTF">2021-03-19T08:14:00Z</dcterms:modified>
</cp:coreProperties>
</file>