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1E2331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4 декабря</w:t>
      </w:r>
      <w:r w:rsidR="00ED794E" w:rsidRPr="00332C1B">
        <w:rPr>
          <w:b w:val="0"/>
          <w:sz w:val="27"/>
          <w:szCs w:val="27"/>
        </w:rPr>
        <w:t xml:space="preserve"> 2020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8E449C"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 w:rsidR="001E2483">
        <w:rPr>
          <w:b w:val="0"/>
          <w:sz w:val="27"/>
          <w:szCs w:val="27"/>
        </w:rPr>
        <w:t>13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Default="00332C1B" w:rsidP="00332C1B">
      <w:pPr>
        <w:pStyle w:val="ConsPlusTitle"/>
        <w:rPr>
          <w:b w:val="0"/>
          <w:sz w:val="27"/>
          <w:szCs w:val="27"/>
        </w:rPr>
      </w:pPr>
    </w:p>
    <w:p w:rsidR="00332C1B" w:rsidRPr="00332C1B" w:rsidRDefault="00332C1B" w:rsidP="00332C1B">
      <w:pPr>
        <w:pStyle w:val="ConsPlusTitle"/>
        <w:rPr>
          <w:b w:val="0"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332C1B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1E2331">
        <w:rPr>
          <w:b w:val="0"/>
          <w:sz w:val="27"/>
          <w:szCs w:val="27"/>
        </w:rPr>
        <w:t xml:space="preserve"> 13.11.2020 № 04-04/5540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</w:t>
      </w:r>
      <w:proofErr w:type="gramEnd"/>
      <w:r w:rsidRPr="00332C1B">
        <w:rPr>
          <w:b w:val="0"/>
          <w:sz w:val="27"/>
          <w:szCs w:val="27"/>
        </w:rPr>
        <w:t xml:space="preserve">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</w:p>
    <w:p w:rsidR="008E449C" w:rsidRPr="001E2331" w:rsidRDefault="00BB5E21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 Минздрава Росс</w:t>
      </w:r>
      <w:r w:rsidR="00F733F9" w:rsidRPr="00332C1B">
        <w:rPr>
          <w:b w:val="0"/>
          <w:sz w:val="27"/>
          <w:szCs w:val="27"/>
        </w:rPr>
        <w:t>ии и прилагаемые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документы, из которых </w:t>
      </w:r>
      <w:r w:rsidRPr="001E2331">
        <w:rPr>
          <w:b w:val="0"/>
          <w:sz w:val="27"/>
          <w:szCs w:val="27"/>
        </w:rPr>
        <w:t xml:space="preserve">следует, что в аренду предлагается передать </w:t>
      </w:r>
      <w:r w:rsidR="002305D7" w:rsidRPr="001E2331">
        <w:rPr>
          <w:b w:val="0"/>
          <w:sz w:val="27"/>
          <w:szCs w:val="27"/>
        </w:rPr>
        <w:t>временно неиспользуемое федеральное недвижимое имущество</w:t>
      </w:r>
      <w:r w:rsidR="008E449C" w:rsidRPr="001E2331">
        <w:rPr>
          <w:b w:val="0"/>
          <w:sz w:val="27"/>
          <w:szCs w:val="27"/>
        </w:rPr>
        <w:t xml:space="preserve"> </w:t>
      </w:r>
      <w:r w:rsidR="001E2331" w:rsidRPr="001E2331">
        <w:rPr>
          <w:b w:val="0"/>
          <w:sz w:val="27"/>
          <w:szCs w:val="27"/>
        </w:rPr>
        <w:t xml:space="preserve">общей площадью 1 351,1 кв. м, </w:t>
      </w:r>
      <w:r w:rsidR="001E2331" w:rsidRPr="001E2331">
        <w:rPr>
          <w:b w:val="0"/>
          <w:color w:val="000000"/>
          <w:sz w:val="27"/>
          <w:szCs w:val="27"/>
        </w:rPr>
        <w:t xml:space="preserve">закрепленное на праве оперативного управления за </w:t>
      </w:r>
      <w:r w:rsidR="001E2331" w:rsidRPr="001E2331">
        <w:rPr>
          <w:b w:val="0"/>
          <w:sz w:val="27"/>
          <w:szCs w:val="27"/>
        </w:rPr>
        <w:t>ФГБОУ ВО «Красноярский государственный медицинский университет имени профессора В.Ф. Войно-Ясенецкого» Минздрава России, согласно</w:t>
      </w:r>
      <w:proofErr w:type="gramEnd"/>
      <w:r w:rsidR="001E2331" w:rsidRPr="001E2331">
        <w:rPr>
          <w:b w:val="0"/>
          <w:sz w:val="27"/>
          <w:szCs w:val="27"/>
        </w:rPr>
        <w:t xml:space="preserve"> перечню</w:t>
      </w:r>
      <w:r w:rsidR="008E449C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8E449C" w:rsidRPr="001E2331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-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часть нежилого помещения 10 - помещения № 2-13, 21-25, 16 (часть) в </w:t>
      </w:r>
      <w:proofErr w:type="gramStart"/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подвале</w:t>
      </w:r>
      <w:proofErr w:type="gramEnd"/>
      <w:r w:rsidR="001E2331" w:rsidRPr="001E2331">
        <w:rPr>
          <w:b w:val="0"/>
          <w:color w:val="000000"/>
          <w:sz w:val="27"/>
          <w:szCs w:val="27"/>
        </w:rPr>
        <w:t xml:space="preserve"> общей площадью 352,3 кв. м в здании, расположенном по адресу: г. Красноярск, </w:t>
      </w:r>
      <w:r w:rsidR="001E2331">
        <w:rPr>
          <w:b w:val="0"/>
          <w:color w:val="000000"/>
          <w:sz w:val="27"/>
          <w:szCs w:val="27"/>
        </w:rPr>
        <w:br/>
      </w:r>
      <w:r w:rsidR="001E2331" w:rsidRPr="001E2331">
        <w:rPr>
          <w:b w:val="0"/>
          <w:color w:val="000000"/>
          <w:sz w:val="27"/>
          <w:szCs w:val="27"/>
        </w:rPr>
        <w:t xml:space="preserve">ул. Партизана Железняка, д. 1 «ж» (РНФИ П12250005954),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 w:rsidR="001E2331"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8E449C" w:rsidRPr="001E2331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lastRenderedPageBreak/>
        <w:t xml:space="preserve">-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часть нежилого помещения 3 - помещения № 1-24, 26-30, 33-40, 45, 49, 51, 54, 55 на 1 этаже</w:t>
      </w:r>
      <w:r w:rsidR="001E2331" w:rsidRPr="001E2331">
        <w:rPr>
          <w:b w:val="0"/>
          <w:color w:val="000000"/>
          <w:sz w:val="27"/>
          <w:szCs w:val="27"/>
        </w:rPr>
        <w:t xml:space="preserve"> общей площадью 639,1 кв. м в здании, расположенном </w:t>
      </w:r>
      <w:r w:rsidR="001E2331" w:rsidRPr="001E2331">
        <w:rPr>
          <w:b w:val="0"/>
          <w:color w:val="000000"/>
          <w:sz w:val="27"/>
          <w:szCs w:val="27"/>
        </w:rPr>
        <w:br/>
        <w:t>по адресу: г. Красноярск, ул.</w:t>
      </w:r>
      <w:r w:rsidR="001E2331">
        <w:rPr>
          <w:b w:val="0"/>
          <w:color w:val="000000"/>
          <w:sz w:val="27"/>
          <w:szCs w:val="27"/>
        </w:rPr>
        <w:t xml:space="preserve"> Партизана Железняка, д. 1 «ж» </w:t>
      </w:r>
      <w:r w:rsidR="001E2331" w:rsidRPr="001E2331">
        <w:rPr>
          <w:b w:val="0"/>
          <w:color w:val="000000"/>
          <w:sz w:val="27"/>
          <w:szCs w:val="27"/>
        </w:rPr>
        <w:t xml:space="preserve">(РНФИ П12250005954),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8E449C" w:rsidRPr="001E2331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часть нежилого помещения 4 - помещения № 23, 25, 26-29, 27, 28 на 2 этаже</w:t>
      </w:r>
      <w:r w:rsidR="001E2331" w:rsidRPr="001E2331">
        <w:rPr>
          <w:b w:val="0"/>
          <w:color w:val="000000"/>
          <w:sz w:val="27"/>
          <w:szCs w:val="27"/>
        </w:rPr>
        <w:t xml:space="preserve"> общей площадью 72,0 кв. м в зд</w:t>
      </w:r>
      <w:r w:rsidR="001E2331">
        <w:rPr>
          <w:b w:val="0"/>
          <w:color w:val="000000"/>
          <w:sz w:val="27"/>
          <w:szCs w:val="27"/>
        </w:rPr>
        <w:t xml:space="preserve">ании, расположенном по адресу: </w:t>
      </w:r>
      <w:r w:rsidR="001E2331" w:rsidRPr="001E2331">
        <w:rPr>
          <w:b w:val="0"/>
          <w:color w:val="000000"/>
          <w:sz w:val="27"/>
          <w:szCs w:val="27"/>
        </w:rPr>
        <w:t xml:space="preserve">г. Красноярск, </w:t>
      </w:r>
      <w:r w:rsidR="001E2331">
        <w:rPr>
          <w:b w:val="0"/>
          <w:color w:val="000000"/>
          <w:sz w:val="27"/>
          <w:szCs w:val="27"/>
        </w:rPr>
        <w:br/>
      </w:r>
      <w:r w:rsidR="001E2331" w:rsidRPr="001E2331">
        <w:rPr>
          <w:b w:val="0"/>
          <w:color w:val="000000"/>
          <w:sz w:val="27"/>
          <w:szCs w:val="27"/>
        </w:rPr>
        <w:t>ул. Партизана Железняка, д. 1 «ж» (Р</w:t>
      </w:r>
      <w:r w:rsidR="001E2331">
        <w:rPr>
          <w:b w:val="0"/>
          <w:color w:val="000000"/>
          <w:sz w:val="27"/>
          <w:szCs w:val="27"/>
        </w:rPr>
        <w:t xml:space="preserve">НФИ П12250005954),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 w:rsidR="001E2331"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8E449C" w:rsidRPr="001E2331" w:rsidRDefault="008E449C" w:rsidP="008E449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часть нежилого помещения 8 - помещения № 14-16, 19, 29, 30-35 на 5 этаже</w:t>
      </w:r>
      <w:r w:rsidR="001E2331" w:rsidRPr="001E2331">
        <w:rPr>
          <w:b w:val="0"/>
          <w:color w:val="000000"/>
          <w:sz w:val="27"/>
          <w:szCs w:val="27"/>
        </w:rPr>
        <w:t xml:space="preserve"> общей площадью 272,7 кв. м в зд</w:t>
      </w:r>
      <w:r w:rsidR="001E2331">
        <w:rPr>
          <w:b w:val="0"/>
          <w:color w:val="000000"/>
          <w:sz w:val="27"/>
          <w:szCs w:val="27"/>
        </w:rPr>
        <w:t xml:space="preserve">ании, расположенном по адресу: </w:t>
      </w:r>
      <w:r w:rsidR="001E2331" w:rsidRPr="001E2331">
        <w:rPr>
          <w:b w:val="0"/>
          <w:color w:val="000000"/>
          <w:sz w:val="27"/>
          <w:szCs w:val="27"/>
        </w:rPr>
        <w:t xml:space="preserve">г. Красноярск, </w:t>
      </w:r>
      <w:r w:rsidR="001E2331">
        <w:rPr>
          <w:b w:val="0"/>
          <w:color w:val="000000"/>
          <w:sz w:val="27"/>
          <w:szCs w:val="27"/>
        </w:rPr>
        <w:br/>
      </w:r>
      <w:r w:rsidR="001E2331" w:rsidRPr="001E2331">
        <w:rPr>
          <w:b w:val="0"/>
          <w:color w:val="000000"/>
          <w:sz w:val="27"/>
          <w:szCs w:val="27"/>
        </w:rPr>
        <w:t>ул. Партизана Железняка,</w:t>
      </w:r>
      <w:r w:rsidR="001E2331">
        <w:rPr>
          <w:b w:val="0"/>
          <w:color w:val="000000"/>
          <w:sz w:val="27"/>
          <w:szCs w:val="27"/>
        </w:rPr>
        <w:t xml:space="preserve"> д. 1 «ж» (РНФИ П12250005954),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 w:rsidR="001E2331"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8E449C" w:rsidRPr="001E2331" w:rsidRDefault="008E449C" w:rsidP="001E233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часть нежилого помещения 8 - помещения № 17, 18 на 5 этаже</w:t>
      </w:r>
      <w:r w:rsidR="001E2331" w:rsidRPr="001E2331">
        <w:rPr>
          <w:b w:val="0"/>
          <w:color w:val="000000"/>
          <w:sz w:val="27"/>
          <w:szCs w:val="27"/>
        </w:rPr>
        <w:t xml:space="preserve"> общей площадью 15,0 кв. м в здании, расположе</w:t>
      </w:r>
      <w:r w:rsidR="001E2331">
        <w:rPr>
          <w:b w:val="0"/>
          <w:color w:val="000000"/>
          <w:sz w:val="27"/>
          <w:szCs w:val="27"/>
        </w:rPr>
        <w:t xml:space="preserve">нном по адресу: г. Красноярск, </w:t>
      </w:r>
      <w:r w:rsidR="001E2331" w:rsidRPr="001E2331">
        <w:rPr>
          <w:b w:val="0"/>
          <w:color w:val="000000"/>
          <w:sz w:val="27"/>
          <w:szCs w:val="27"/>
        </w:rPr>
        <w:t xml:space="preserve">ул. Партизана Железняка, д. 1 «ж» (РНФИ П12250005954), </w:t>
      </w:r>
      <w:r w:rsidR="001E2331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размещение бюро судебно-медицинской экспертизы (помещение для хранения наркотических средств)</w:t>
      </w:r>
      <w:r w:rsidRPr="001E2331">
        <w:rPr>
          <w:b w:val="0"/>
          <w:color w:val="000000"/>
          <w:sz w:val="27"/>
          <w:szCs w:val="27"/>
        </w:rPr>
        <w:t>.</w:t>
      </w:r>
    </w:p>
    <w:p w:rsidR="00BB5E21" w:rsidRPr="001E233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1E2331">
        <w:rPr>
          <w:b w:val="0"/>
          <w:color w:val="000000"/>
          <w:sz w:val="27"/>
          <w:szCs w:val="27"/>
        </w:rPr>
        <w:t>азанного объекта</w:t>
      </w:r>
      <w:r w:rsidR="00174FC9" w:rsidRPr="001E233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1E2331">
        <w:rPr>
          <w:b w:val="0"/>
          <w:color w:val="000000"/>
          <w:sz w:val="27"/>
          <w:szCs w:val="27"/>
        </w:rPr>
        <w:t xml:space="preserve">.  </w:t>
      </w:r>
      <w:r w:rsidRPr="001E2331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E2331">
        <w:rPr>
          <w:b w:val="0"/>
          <w:sz w:val="27"/>
          <w:szCs w:val="27"/>
        </w:rPr>
        <w:t>3. </w:t>
      </w:r>
      <w:proofErr w:type="gramStart"/>
      <w:r w:rsidRPr="001E2331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1E2331">
        <w:rPr>
          <w:b w:val="0"/>
          <w:sz w:val="27"/>
          <w:szCs w:val="27"/>
        </w:rPr>
        <w:br/>
      </w:r>
      <w:r w:rsidRPr="001E2331">
        <w:rPr>
          <w:b w:val="0"/>
          <w:sz w:val="27"/>
          <w:szCs w:val="27"/>
        </w:rPr>
        <w:t>ФГБОУ ВО «</w:t>
      </w:r>
      <w:r w:rsidR="00332C1B" w:rsidRPr="001E2331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1E2331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</w:t>
      </w:r>
      <w:r w:rsidRPr="00332C1B">
        <w:rPr>
          <w:b w:val="0"/>
          <w:sz w:val="27"/>
          <w:szCs w:val="27"/>
        </w:rPr>
        <w:t xml:space="preserve">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32C1B">
        <w:rPr>
          <w:b w:val="0"/>
          <w:sz w:val="27"/>
          <w:szCs w:val="27"/>
        </w:rPr>
        <w:t>ое</w:t>
      </w:r>
      <w:r w:rsidRPr="00332C1B">
        <w:rPr>
          <w:b w:val="0"/>
          <w:sz w:val="27"/>
          <w:szCs w:val="27"/>
        </w:rPr>
        <w:t xml:space="preserve"> обосновани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целесообразности</w:t>
      </w:r>
      <w:r w:rsidR="00F733F9" w:rsidRPr="00332C1B">
        <w:rPr>
          <w:b w:val="0"/>
          <w:sz w:val="27"/>
          <w:szCs w:val="27"/>
        </w:rPr>
        <w:t xml:space="preserve"> заключения договоров аренды,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32C1B">
              <w:rPr>
                <w:rFonts w:eastAsiaTheme="minorHAnsi"/>
                <w:sz w:val="27"/>
                <w:szCs w:val="27"/>
              </w:rPr>
              <w:t xml:space="preserve"> чем объем таких услуг, </w:t>
            </w:r>
            <w:r w:rsidRPr="00332C1B">
              <w:rPr>
                <w:rFonts w:eastAsiaTheme="minorHAnsi"/>
                <w:sz w:val="27"/>
                <w:szCs w:val="27"/>
              </w:rPr>
              <w:lastRenderedPageBreak/>
              <w:t>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20590" w:rsidRPr="001E2331" w:rsidRDefault="00BB5E21" w:rsidP="00A20590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оценк</w:t>
      </w:r>
      <w:r w:rsidR="00332C1B" w:rsidRPr="00332C1B">
        <w:rPr>
          <w:b w:val="0"/>
          <w:sz w:val="27"/>
          <w:szCs w:val="27"/>
        </w:rPr>
        <w:t>и последствий принятия решения</w:t>
      </w:r>
      <w:r w:rsidRPr="00332C1B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</w:t>
      </w:r>
      <w:r w:rsidRPr="001E2331">
        <w:rPr>
          <w:b w:val="0"/>
          <w:sz w:val="27"/>
          <w:szCs w:val="27"/>
        </w:rPr>
        <w:t xml:space="preserve">полагает возможным оформить </w:t>
      </w:r>
      <w:r w:rsidRPr="001E2331">
        <w:rPr>
          <w:b w:val="0"/>
          <w:color w:val="000000" w:themeColor="text1"/>
          <w:sz w:val="27"/>
          <w:szCs w:val="27"/>
        </w:rPr>
        <w:t>положительное заключение</w:t>
      </w:r>
      <w:r w:rsidRPr="001E2331">
        <w:rPr>
          <w:b w:val="0"/>
          <w:sz w:val="27"/>
          <w:szCs w:val="27"/>
        </w:rPr>
        <w:t xml:space="preserve"> в отношении передачи в аренду</w:t>
      </w:r>
      <w:r w:rsidR="00183C5C" w:rsidRPr="001E2331">
        <w:rPr>
          <w:b w:val="0"/>
          <w:sz w:val="27"/>
          <w:szCs w:val="27"/>
        </w:rPr>
        <w:t xml:space="preserve"> </w:t>
      </w:r>
      <w:r w:rsidR="00A20590" w:rsidRPr="001E2331">
        <w:rPr>
          <w:b w:val="0"/>
          <w:sz w:val="27"/>
          <w:szCs w:val="27"/>
        </w:rPr>
        <w:t xml:space="preserve">временно неиспользуемого федерального недвижимого имущества </w:t>
      </w:r>
      <w:r w:rsidR="001E2331" w:rsidRPr="001E2331">
        <w:rPr>
          <w:b w:val="0"/>
          <w:sz w:val="27"/>
          <w:szCs w:val="27"/>
        </w:rPr>
        <w:t>общей площадью 1 351,1</w:t>
      </w:r>
      <w:proofErr w:type="gramEnd"/>
      <w:r w:rsidR="001E2331" w:rsidRPr="001E2331">
        <w:rPr>
          <w:b w:val="0"/>
          <w:sz w:val="27"/>
          <w:szCs w:val="27"/>
        </w:rPr>
        <w:t xml:space="preserve"> кв. м, </w:t>
      </w:r>
      <w:r w:rsidR="001E2331" w:rsidRPr="001E2331">
        <w:rPr>
          <w:b w:val="0"/>
          <w:color w:val="000000"/>
          <w:sz w:val="27"/>
          <w:szCs w:val="27"/>
        </w:rPr>
        <w:t xml:space="preserve">закрепленного на праве оперативного управления </w:t>
      </w:r>
      <w:r w:rsidR="001E2331" w:rsidRPr="001E2331">
        <w:rPr>
          <w:b w:val="0"/>
          <w:color w:val="000000"/>
          <w:sz w:val="27"/>
          <w:szCs w:val="27"/>
        </w:rPr>
        <w:br/>
        <w:t xml:space="preserve">за </w:t>
      </w:r>
      <w:r w:rsidR="001E2331" w:rsidRPr="001E2331">
        <w:rPr>
          <w:b w:val="0"/>
          <w:sz w:val="27"/>
          <w:szCs w:val="27"/>
        </w:rPr>
        <w:t>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договоров аренды на 5 (пять) лет, согласно перечню</w:t>
      </w:r>
      <w:r w:rsidR="00A20590"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1E2331" w:rsidRPr="001E2331" w:rsidRDefault="001E2331" w:rsidP="001E233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- части нежилого помещения 10 - помещения № 2-13, 21-25, 16 (часть) в подвале</w:t>
      </w:r>
      <w:r w:rsidRPr="001E2331">
        <w:rPr>
          <w:b w:val="0"/>
          <w:color w:val="000000"/>
          <w:sz w:val="27"/>
          <w:szCs w:val="27"/>
        </w:rPr>
        <w:t xml:space="preserve"> общей площадью 352,3 кв. м в здании, расположенном по адресу: г. Красноярск, </w:t>
      </w:r>
      <w:r w:rsidRPr="001E2331">
        <w:rPr>
          <w:b w:val="0"/>
          <w:color w:val="000000"/>
          <w:sz w:val="27"/>
          <w:szCs w:val="27"/>
        </w:rPr>
        <w:br/>
        <w:t xml:space="preserve">ул. Партизана Железняка, д. 1 «ж» (РНФИ П12250005954),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br/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1E2331" w:rsidRPr="001E2331" w:rsidRDefault="001E2331" w:rsidP="001E233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части нежилого помещения 3 - помещения № 1-24, 26-30, 33-40, 45, 49, 51, 54, 55 на 1 этаже</w:t>
      </w:r>
      <w:r w:rsidRPr="001E2331">
        <w:rPr>
          <w:b w:val="0"/>
          <w:color w:val="000000"/>
          <w:sz w:val="27"/>
          <w:szCs w:val="27"/>
        </w:rPr>
        <w:t xml:space="preserve"> общей площадью 639,1 кв. м в здании, расположенном </w:t>
      </w:r>
      <w:r w:rsidRPr="001E2331">
        <w:rPr>
          <w:b w:val="0"/>
          <w:color w:val="000000"/>
          <w:sz w:val="27"/>
          <w:szCs w:val="27"/>
        </w:rPr>
        <w:br/>
        <w:t xml:space="preserve">по адресу: г. Красноярск, ул. Партизана Железняка, д. 1 «ж» (РНФИ П12250005954),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1E2331" w:rsidRPr="001E2331" w:rsidRDefault="001E2331" w:rsidP="001E233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части нежилого помещения 4 - помещения № 23, 25, 26-29, 27, 28 на 2 этаже</w:t>
      </w:r>
      <w:r w:rsidRPr="001E2331">
        <w:rPr>
          <w:b w:val="0"/>
          <w:color w:val="000000"/>
          <w:sz w:val="27"/>
          <w:szCs w:val="27"/>
        </w:rPr>
        <w:t xml:space="preserve"> общей площадью 72,0 кв. м в здании, расположенном по адресу: г. Красноярск, </w:t>
      </w:r>
      <w:r>
        <w:rPr>
          <w:b w:val="0"/>
          <w:color w:val="000000"/>
          <w:sz w:val="27"/>
          <w:szCs w:val="27"/>
        </w:rPr>
        <w:br/>
      </w:r>
      <w:r w:rsidRPr="001E2331">
        <w:rPr>
          <w:b w:val="0"/>
          <w:color w:val="000000"/>
          <w:sz w:val="27"/>
          <w:szCs w:val="27"/>
        </w:rPr>
        <w:t>ул. Партизана Железняка, д. 1 «ж» (Р</w:t>
      </w:r>
      <w:r>
        <w:rPr>
          <w:b w:val="0"/>
          <w:color w:val="000000"/>
          <w:sz w:val="27"/>
          <w:szCs w:val="27"/>
        </w:rPr>
        <w:t xml:space="preserve">НФИ П12250005954),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1E2331" w:rsidRPr="001E2331" w:rsidRDefault="001E2331" w:rsidP="001E233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нежилого помещения 8 - помещения № 14-16, 19, 29, 30-35 на 5 этаже</w:t>
      </w:r>
      <w:r w:rsidRPr="001E2331">
        <w:rPr>
          <w:b w:val="0"/>
          <w:color w:val="000000"/>
          <w:sz w:val="27"/>
          <w:szCs w:val="27"/>
        </w:rPr>
        <w:t xml:space="preserve"> общей площадью 272,7 кв. м в зд</w:t>
      </w:r>
      <w:r>
        <w:rPr>
          <w:b w:val="0"/>
          <w:color w:val="000000"/>
          <w:sz w:val="27"/>
          <w:szCs w:val="27"/>
        </w:rPr>
        <w:t xml:space="preserve">ании, расположенном по адресу: </w:t>
      </w:r>
      <w:r w:rsidRPr="001E2331">
        <w:rPr>
          <w:b w:val="0"/>
          <w:color w:val="000000"/>
          <w:sz w:val="27"/>
          <w:szCs w:val="27"/>
        </w:rPr>
        <w:t xml:space="preserve">г. Красноярск, </w:t>
      </w:r>
      <w:r>
        <w:rPr>
          <w:b w:val="0"/>
          <w:color w:val="000000"/>
          <w:sz w:val="27"/>
          <w:szCs w:val="27"/>
        </w:rPr>
        <w:br/>
      </w:r>
      <w:r w:rsidRPr="001E2331">
        <w:rPr>
          <w:b w:val="0"/>
          <w:color w:val="000000"/>
          <w:sz w:val="27"/>
          <w:szCs w:val="27"/>
        </w:rPr>
        <w:t>ул. Партизана Железняка,</w:t>
      </w:r>
      <w:r>
        <w:rPr>
          <w:b w:val="0"/>
          <w:color w:val="000000"/>
          <w:sz w:val="27"/>
          <w:szCs w:val="27"/>
        </w:rPr>
        <w:t xml:space="preserve"> д. 1 «ж» (РНФИ П12250005954),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для использования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под размещение бюро судебно-медицинской экспертизы</w:t>
      </w:r>
      <w:r w:rsidRPr="001E2331">
        <w:rPr>
          <w:b w:val="0"/>
          <w:color w:val="000000"/>
          <w:sz w:val="27"/>
          <w:szCs w:val="27"/>
        </w:rPr>
        <w:t>;</w:t>
      </w:r>
    </w:p>
    <w:p w:rsidR="00183C5C" w:rsidRPr="00F2108D" w:rsidRDefault="001E2331" w:rsidP="001E233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E2331">
        <w:rPr>
          <w:b w:val="0"/>
          <w:color w:val="000000"/>
          <w:sz w:val="27"/>
          <w:szCs w:val="27"/>
        </w:rPr>
        <w:t xml:space="preserve">- </w:t>
      </w:r>
      <w:r>
        <w:rPr>
          <w:rFonts w:eastAsiaTheme="minorHAnsi"/>
          <w:b w:val="0"/>
          <w:color w:val="000000"/>
          <w:sz w:val="27"/>
          <w:szCs w:val="27"/>
          <w:lang w:eastAsia="en-US"/>
        </w:rPr>
        <w:t>части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нежилого помещения 8 - помещения № 17, 18 на 5 этаже</w:t>
      </w:r>
      <w:r w:rsidRPr="001E2331">
        <w:rPr>
          <w:b w:val="0"/>
          <w:color w:val="000000"/>
          <w:sz w:val="27"/>
          <w:szCs w:val="27"/>
        </w:rPr>
        <w:t xml:space="preserve"> общей площадью 15,0 кв. м в здании, расположе</w:t>
      </w:r>
      <w:r>
        <w:rPr>
          <w:b w:val="0"/>
          <w:color w:val="000000"/>
          <w:sz w:val="27"/>
          <w:szCs w:val="27"/>
        </w:rPr>
        <w:t xml:space="preserve">нном по адресу: г. Красноярск, </w:t>
      </w:r>
      <w:r w:rsidRPr="001E2331">
        <w:rPr>
          <w:b w:val="0"/>
          <w:color w:val="000000"/>
          <w:sz w:val="27"/>
          <w:szCs w:val="27"/>
        </w:rPr>
        <w:t xml:space="preserve">ул. Партизана Железняка, д. 1 «ж» (РНФИ П12250005954), </w:t>
      </w:r>
      <w:r w:rsidRPr="001E2331">
        <w:rPr>
          <w:rFonts w:eastAsiaTheme="minorHAnsi"/>
          <w:b w:val="0"/>
          <w:color w:val="000000"/>
          <w:sz w:val="27"/>
          <w:szCs w:val="27"/>
          <w:lang w:eastAsia="en-US"/>
        </w:rPr>
        <w:t>для использования под размещение бюро судебно-медицинской экспертизы (помещение для хранения наркотических средств)</w:t>
      </w:r>
      <w:r w:rsidRPr="001E2331">
        <w:rPr>
          <w:b w:val="0"/>
          <w:color w:val="000000"/>
          <w:sz w:val="27"/>
          <w:szCs w:val="27"/>
        </w:rPr>
        <w:t>.</w:t>
      </w:r>
      <w:r w:rsidR="00CB7370" w:rsidRPr="00F2108D">
        <w:rPr>
          <w:b w:val="0"/>
          <w:sz w:val="27"/>
          <w:szCs w:val="27"/>
        </w:rPr>
        <w:t xml:space="preserve"> </w:t>
      </w:r>
    </w:p>
    <w:p w:rsidR="00332C1B" w:rsidRDefault="00332C1B" w:rsidP="00332C1B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1E2331" w:rsidRDefault="000028FE" w:rsidP="001E2331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0028FE" w:rsidRPr="001E233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26" w:rsidRDefault="00933826" w:rsidP="00DF4364">
      <w:r>
        <w:separator/>
      </w:r>
    </w:p>
  </w:endnote>
  <w:endnote w:type="continuationSeparator" w:id="0">
    <w:p w:rsidR="00933826" w:rsidRDefault="0093382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26" w:rsidRDefault="00933826" w:rsidP="00DF4364">
      <w:r>
        <w:separator/>
      </w:r>
    </w:p>
  </w:footnote>
  <w:footnote w:type="continuationSeparator" w:id="0">
    <w:p w:rsidR="00933826" w:rsidRDefault="0093382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55BE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338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55BE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B90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9338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92AA5"/>
    <w:rsid w:val="000E5306"/>
    <w:rsid w:val="000E6531"/>
    <w:rsid w:val="00115B90"/>
    <w:rsid w:val="00173AD2"/>
    <w:rsid w:val="00174FC9"/>
    <w:rsid w:val="001771F0"/>
    <w:rsid w:val="00183C5C"/>
    <w:rsid w:val="001D3676"/>
    <w:rsid w:val="001E2331"/>
    <w:rsid w:val="001E2483"/>
    <w:rsid w:val="0020210B"/>
    <w:rsid w:val="002236E9"/>
    <w:rsid w:val="002305D7"/>
    <w:rsid w:val="0023675F"/>
    <w:rsid w:val="00237C7F"/>
    <w:rsid w:val="002535C3"/>
    <w:rsid w:val="0027763C"/>
    <w:rsid w:val="002D5596"/>
    <w:rsid w:val="00332C1B"/>
    <w:rsid w:val="003B2D83"/>
    <w:rsid w:val="00401FD5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6A39"/>
    <w:rsid w:val="00596386"/>
    <w:rsid w:val="00690131"/>
    <w:rsid w:val="006A60ED"/>
    <w:rsid w:val="006C6DCB"/>
    <w:rsid w:val="006C74B6"/>
    <w:rsid w:val="006E12A0"/>
    <w:rsid w:val="00755BE9"/>
    <w:rsid w:val="00756AAA"/>
    <w:rsid w:val="00871A58"/>
    <w:rsid w:val="00896EAC"/>
    <w:rsid w:val="0089780E"/>
    <w:rsid w:val="008B4B2C"/>
    <w:rsid w:val="008E449C"/>
    <w:rsid w:val="008F090B"/>
    <w:rsid w:val="00925CF4"/>
    <w:rsid w:val="00933826"/>
    <w:rsid w:val="00940E32"/>
    <w:rsid w:val="0099185A"/>
    <w:rsid w:val="009B4DF1"/>
    <w:rsid w:val="00A20590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B7370"/>
    <w:rsid w:val="00CD5DF3"/>
    <w:rsid w:val="00CF76B2"/>
    <w:rsid w:val="00D023A7"/>
    <w:rsid w:val="00D11ADE"/>
    <w:rsid w:val="00D343BD"/>
    <w:rsid w:val="00D36BBE"/>
    <w:rsid w:val="00D44324"/>
    <w:rsid w:val="00D91931"/>
    <w:rsid w:val="00DF4364"/>
    <w:rsid w:val="00E43F5C"/>
    <w:rsid w:val="00E5185B"/>
    <w:rsid w:val="00E96F97"/>
    <w:rsid w:val="00EA5EC4"/>
    <w:rsid w:val="00ED794E"/>
    <w:rsid w:val="00F2108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2020-09-22T07:33:00Z</cp:lastPrinted>
  <dcterms:created xsi:type="dcterms:W3CDTF">2019-08-12T09:22:00Z</dcterms:created>
  <dcterms:modified xsi:type="dcterms:W3CDTF">2020-12-09T10:47:00Z</dcterms:modified>
</cp:coreProperties>
</file>