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395828">
        <w:rPr>
          <w:rFonts w:ascii="Times New Roman" w:hAnsi="Times New Roman"/>
          <w:b/>
          <w:sz w:val="28"/>
          <w:szCs w:val="28"/>
        </w:rPr>
        <w:t>5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091F5E">
        <w:rPr>
          <w:rFonts w:ascii="Times New Roman" w:hAnsi="Times New Roman"/>
          <w:b/>
          <w:sz w:val="28"/>
          <w:szCs w:val="28"/>
        </w:rPr>
        <w:t>8</w:t>
      </w:r>
      <w:r w:rsidR="00E71341">
        <w:rPr>
          <w:rFonts w:ascii="Times New Roman" w:hAnsi="Times New Roman"/>
          <w:b/>
          <w:sz w:val="28"/>
          <w:szCs w:val="28"/>
        </w:rPr>
        <w:t>.20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ФС 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Аминобензойная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кислота, капли глазные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Амиодарона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гидрохлорид, раствор для внутривенного введения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Амфотерицин</w:t>
      </w:r>
      <w:proofErr w:type="spellEnd"/>
      <w:proofErr w:type="gramStart"/>
      <w:r w:rsidRPr="00605C2C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605C2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05C2C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605C2C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Бензалкония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хлорид, суппозитории вагинальные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Бифоназол</w:t>
      </w:r>
      <w:proofErr w:type="spellEnd"/>
      <w:r w:rsidRPr="00605C2C">
        <w:rPr>
          <w:rFonts w:ascii="Times New Roman" w:hAnsi="Times New Roman"/>
          <w:sz w:val="28"/>
          <w:szCs w:val="28"/>
        </w:rPr>
        <w:t>, крем для наружного применения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Бифоназол</w:t>
      </w:r>
      <w:proofErr w:type="spellEnd"/>
      <w:r w:rsidRPr="00605C2C">
        <w:rPr>
          <w:rFonts w:ascii="Times New Roman" w:hAnsi="Times New Roman"/>
          <w:sz w:val="28"/>
          <w:szCs w:val="28"/>
        </w:rPr>
        <w:t>, порошок для наружного применения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Будесонид</w:t>
      </w:r>
      <w:proofErr w:type="spellEnd"/>
      <w:r w:rsidRPr="00605C2C">
        <w:rPr>
          <w:rFonts w:ascii="Times New Roman" w:hAnsi="Times New Roman"/>
          <w:sz w:val="28"/>
          <w:szCs w:val="28"/>
        </w:rPr>
        <w:t>, капсулы с порошком для ингаляций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Валсартан</w:t>
      </w:r>
      <w:proofErr w:type="spellEnd"/>
      <w:r w:rsidRPr="00605C2C">
        <w:rPr>
          <w:rFonts w:ascii="Times New Roman" w:hAnsi="Times New Roman"/>
          <w:sz w:val="28"/>
          <w:szCs w:val="28"/>
        </w:rPr>
        <w:t>, капсулы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Гозоглиптина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2C">
        <w:rPr>
          <w:rFonts w:ascii="Times New Roman" w:hAnsi="Times New Roman"/>
          <w:sz w:val="28"/>
          <w:szCs w:val="28"/>
        </w:rPr>
        <w:t>малат</w:t>
      </w:r>
      <w:proofErr w:type="spellEnd"/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Диеногест+Этинилэстрадиол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Ивабрадина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2C">
        <w:rPr>
          <w:rFonts w:ascii="Times New Roman" w:hAnsi="Times New Roman"/>
          <w:sz w:val="28"/>
          <w:szCs w:val="28"/>
        </w:rPr>
        <w:t>гидробромид</w:t>
      </w:r>
      <w:proofErr w:type="spellEnd"/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Ивабрадина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2C">
        <w:rPr>
          <w:rFonts w:ascii="Times New Roman" w:hAnsi="Times New Roman"/>
          <w:sz w:val="28"/>
          <w:szCs w:val="28"/>
        </w:rPr>
        <w:t>гидробромид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Изониазид+Пиразинамид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7A5CBC" w:rsidRPr="00605C2C" w:rsidRDefault="007A5CB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A5CBC">
        <w:rPr>
          <w:rFonts w:ascii="Times New Roman" w:hAnsi="Times New Roman"/>
          <w:sz w:val="28"/>
          <w:szCs w:val="28"/>
        </w:rPr>
        <w:t xml:space="preserve">Кальция карбонат + </w:t>
      </w:r>
      <w:proofErr w:type="spellStart"/>
      <w:r w:rsidRPr="007A5CBC">
        <w:rPr>
          <w:rFonts w:ascii="Times New Roman" w:hAnsi="Times New Roman"/>
          <w:sz w:val="28"/>
          <w:szCs w:val="28"/>
        </w:rPr>
        <w:t>Колекальциферол</w:t>
      </w:r>
      <w:proofErr w:type="spellEnd"/>
      <w:r w:rsidRPr="007A5CBC">
        <w:rPr>
          <w:rFonts w:ascii="Times New Roman" w:hAnsi="Times New Roman"/>
          <w:sz w:val="28"/>
          <w:szCs w:val="28"/>
        </w:rPr>
        <w:t xml:space="preserve"> таблетки жевательные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Карбоплатин</w:t>
      </w:r>
      <w:proofErr w:type="spellEnd"/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Левоноргестрел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Левоноргестрел+Этинилэстрадиол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9342E6" w:rsidRPr="00605C2C" w:rsidRDefault="009342E6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9342E6">
        <w:rPr>
          <w:rFonts w:ascii="Times New Roman" w:hAnsi="Times New Roman"/>
          <w:sz w:val="28"/>
          <w:szCs w:val="28"/>
        </w:rPr>
        <w:t xml:space="preserve">Магния </w:t>
      </w:r>
      <w:proofErr w:type="spellStart"/>
      <w:r w:rsidRPr="009342E6">
        <w:rPr>
          <w:rFonts w:ascii="Times New Roman" w:hAnsi="Times New Roman"/>
          <w:sz w:val="28"/>
          <w:szCs w:val="28"/>
        </w:rPr>
        <w:t>гидроксид</w:t>
      </w:r>
      <w:proofErr w:type="spellEnd"/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05C2C">
        <w:rPr>
          <w:rFonts w:ascii="Times New Roman" w:hAnsi="Times New Roman"/>
          <w:sz w:val="28"/>
          <w:szCs w:val="28"/>
        </w:rPr>
        <w:t>Мелатонин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Мемантина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гидрохлорид, раствор для приёма внутрь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05C2C">
        <w:rPr>
          <w:rFonts w:ascii="Times New Roman" w:hAnsi="Times New Roman"/>
          <w:sz w:val="28"/>
          <w:szCs w:val="28"/>
        </w:rPr>
        <w:t>Мочевина, мазь для наружного применения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гидрохлорид, капсулы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Налтрексона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Пиоглитазона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гидрохлорид, таблетки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Сульфасалазин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 кишечнорастворимые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Флуконазол</w:t>
      </w:r>
      <w:proofErr w:type="spellEnd"/>
      <w:r w:rsidRPr="00605C2C">
        <w:rPr>
          <w:rFonts w:ascii="Times New Roman" w:hAnsi="Times New Roman"/>
          <w:sz w:val="28"/>
          <w:szCs w:val="28"/>
        </w:rPr>
        <w:t>, таблетки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Флуоцинолона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2C">
        <w:rPr>
          <w:rFonts w:ascii="Times New Roman" w:hAnsi="Times New Roman"/>
          <w:sz w:val="28"/>
          <w:szCs w:val="28"/>
        </w:rPr>
        <w:t>ацетонид</w:t>
      </w:r>
      <w:proofErr w:type="spellEnd"/>
      <w:r w:rsidRPr="00605C2C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Флуоцинолона</w:t>
      </w:r>
      <w:proofErr w:type="spellEnd"/>
      <w:r w:rsidRPr="00605C2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C2C">
        <w:rPr>
          <w:rFonts w:ascii="Times New Roman" w:hAnsi="Times New Roman"/>
          <w:sz w:val="28"/>
          <w:szCs w:val="28"/>
        </w:rPr>
        <w:t>ацетонид</w:t>
      </w:r>
      <w:proofErr w:type="spellEnd"/>
      <w:r w:rsidRPr="00605C2C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Эритромицин</w:t>
      </w:r>
      <w:proofErr w:type="spellEnd"/>
      <w:r w:rsidRPr="00605C2C">
        <w:rPr>
          <w:rFonts w:ascii="Times New Roman" w:hAnsi="Times New Roman"/>
          <w:sz w:val="28"/>
          <w:szCs w:val="28"/>
        </w:rPr>
        <w:t>, мазь глазная</w:t>
      </w:r>
    </w:p>
    <w:p w:rsidR="00605C2C" w:rsidRPr="00605C2C" w:rsidRDefault="00605C2C" w:rsidP="00210807">
      <w:pPr>
        <w:pStyle w:val="a3"/>
        <w:numPr>
          <w:ilvl w:val="0"/>
          <w:numId w:val="29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605C2C">
        <w:rPr>
          <w:rFonts w:ascii="Times New Roman" w:hAnsi="Times New Roman"/>
          <w:sz w:val="28"/>
          <w:szCs w:val="28"/>
        </w:rPr>
        <w:t>Эритромицин</w:t>
      </w:r>
      <w:proofErr w:type="spellEnd"/>
      <w:r w:rsidRPr="00605C2C">
        <w:rPr>
          <w:rFonts w:ascii="Times New Roman" w:hAnsi="Times New Roman"/>
          <w:sz w:val="28"/>
          <w:szCs w:val="28"/>
        </w:rPr>
        <w:t>, мазь для наружного применения</w:t>
      </w:r>
    </w:p>
    <w:p w:rsidR="001142FC" w:rsidRDefault="001142FC" w:rsidP="0066125E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D4605E" w:rsidRDefault="007A5CBC" w:rsidP="007A5CBC">
      <w:pPr>
        <w:pStyle w:val="a3"/>
        <w:numPr>
          <w:ilvl w:val="0"/>
          <w:numId w:val="5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A5CBC">
        <w:rPr>
          <w:rFonts w:ascii="Times New Roman" w:hAnsi="Times New Roman"/>
          <w:sz w:val="28"/>
          <w:szCs w:val="28"/>
        </w:rPr>
        <w:t>Камфора+Левоментол+Хлоробутанол+</w:t>
      </w:r>
      <w:proofErr w:type="spellEnd"/>
      <w:r w:rsidRPr="007A5CBC">
        <w:rPr>
          <w:rFonts w:ascii="Times New Roman" w:hAnsi="Times New Roman"/>
          <w:sz w:val="28"/>
          <w:szCs w:val="28"/>
        </w:rPr>
        <w:t xml:space="preserve"> Эвкалипта листьев масло эфирное, </w:t>
      </w:r>
      <w:proofErr w:type="spellStart"/>
      <w:r w:rsidRPr="007A5CBC">
        <w:rPr>
          <w:rFonts w:ascii="Times New Roman" w:hAnsi="Times New Roman"/>
          <w:sz w:val="28"/>
          <w:szCs w:val="28"/>
        </w:rPr>
        <w:t>спрей</w:t>
      </w:r>
      <w:proofErr w:type="spellEnd"/>
      <w:r w:rsidRPr="007A5CBC">
        <w:rPr>
          <w:rFonts w:ascii="Times New Roman" w:hAnsi="Times New Roman"/>
          <w:sz w:val="28"/>
          <w:szCs w:val="28"/>
        </w:rPr>
        <w:t xml:space="preserve"> для местного применения</w:t>
      </w:r>
    </w:p>
    <w:p w:rsidR="0066125E" w:rsidRPr="0066125E" w:rsidRDefault="007A5CBC" w:rsidP="0066125E">
      <w:pPr>
        <w:pStyle w:val="a3"/>
        <w:numPr>
          <w:ilvl w:val="0"/>
          <w:numId w:val="5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7A5CBC">
        <w:rPr>
          <w:rFonts w:ascii="Times New Roman" w:hAnsi="Times New Roman"/>
          <w:sz w:val="28"/>
          <w:szCs w:val="28"/>
        </w:rPr>
        <w:t>Желчь крупного рогатого скота</w:t>
      </w:r>
      <w:r w:rsidR="0066125E" w:rsidRPr="0066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25E" w:rsidRPr="0066125E">
        <w:rPr>
          <w:rFonts w:ascii="Times New Roman" w:hAnsi="Times New Roman"/>
          <w:sz w:val="28"/>
          <w:szCs w:val="28"/>
        </w:rPr>
        <w:t>сухая+Крапивы</w:t>
      </w:r>
      <w:proofErr w:type="spellEnd"/>
      <w:r w:rsidR="0066125E" w:rsidRPr="0066125E">
        <w:rPr>
          <w:rFonts w:ascii="Times New Roman" w:hAnsi="Times New Roman"/>
          <w:sz w:val="28"/>
          <w:szCs w:val="28"/>
        </w:rPr>
        <w:t xml:space="preserve"> двудомной </w:t>
      </w:r>
      <w:proofErr w:type="spellStart"/>
      <w:r w:rsidR="0066125E" w:rsidRPr="0066125E">
        <w:rPr>
          <w:rFonts w:ascii="Times New Roman" w:hAnsi="Times New Roman"/>
          <w:sz w:val="28"/>
          <w:szCs w:val="28"/>
        </w:rPr>
        <w:t>листья+</w:t>
      </w:r>
      <w:proofErr w:type="gramStart"/>
      <w:r w:rsidR="0066125E" w:rsidRPr="0066125E">
        <w:rPr>
          <w:rFonts w:ascii="Times New Roman" w:hAnsi="Times New Roman"/>
          <w:sz w:val="28"/>
          <w:szCs w:val="28"/>
        </w:rPr>
        <w:t>Уголь</w:t>
      </w:r>
      <w:proofErr w:type="spellEnd"/>
      <w:proofErr w:type="gramEnd"/>
      <w:r w:rsidR="0066125E" w:rsidRPr="006612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125E" w:rsidRPr="0066125E">
        <w:rPr>
          <w:rFonts w:ascii="Times New Roman" w:hAnsi="Times New Roman"/>
          <w:sz w:val="28"/>
          <w:szCs w:val="28"/>
        </w:rPr>
        <w:t>активированный+Чеснока</w:t>
      </w:r>
      <w:proofErr w:type="spellEnd"/>
      <w:r w:rsidR="0066125E" w:rsidRPr="0066125E">
        <w:rPr>
          <w:rFonts w:ascii="Times New Roman" w:hAnsi="Times New Roman"/>
          <w:sz w:val="28"/>
          <w:szCs w:val="28"/>
        </w:rPr>
        <w:t xml:space="preserve"> посевного луковицы, таблетки, покрытые оболочкой</w:t>
      </w:r>
    </w:p>
    <w:p w:rsidR="007A5CBC" w:rsidRDefault="0066125E" w:rsidP="007A5CBC">
      <w:pPr>
        <w:pStyle w:val="a3"/>
        <w:numPr>
          <w:ilvl w:val="0"/>
          <w:numId w:val="5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66125E">
        <w:rPr>
          <w:rFonts w:ascii="Times New Roman" w:hAnsi="Times New Roman"/>
          <w:sz w:val="28"/>
          <w:szCs w:val="28"/>
        </w:rPr>
        <w:t xml:space="preserve">Каштана конского обыкновенного семян экстракт </w:t>
      </w:r>
      <w:proofErr w:type="spellStart"/>
      <w:r w:rsidRPr="0066125E">
        <w:rPr>
          <w:rFonts w:ascii="Times New Roman" w:hAnsi="Times New Roman"/>
          <w:sz w:val="28"/>
          <w:szCs w:val="28"/>
        </w:rPr>
        <w:t>сухой+тиамина</w:t>
      </w:r>
      <w:proofErr w:type="spellEnd"/>
      <w:r w:rsidRPr="0066125E">
        <w:rPr>
          <w:rFonts w:ascii="Times New Roman" w:hAnsi="Times New Roman"/>
          <w:sz w:val="28"/>
          <w:szCs w:val="28"/>
        </w:rPr>
        <w:t xml:space="preserve"> гидрохлорид, раствор для приема внутрь</w:t>
      </w:r>
    </w:p>
    <w:p w:rsidR="0066125E" w:rsidRPr="007A5CBC" w:rsidRDefault="0066125E" w:rsidP="007A5CBC">
      <w:pPr>
        <w:pStyle w:val="a3"/>
        <w:numPr>
          <w:ilvl w:val="0"/>
          <w:numId w:val="50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D02583">
        <w:rPr>
          <w:rFonts w:ascii="Times New Roman" w:hAnsi="Times New Roman"/>
          <w:sz w:val="28"/>
          <w:szCs w:val="28"/>
        </w:rPr>
        <w:t>Пальмы Сабаля (ползучей) плодов экстракт жидкий, капсулы</w:t>
      </w:r>
    </w:p>
    <w:sectPr w:rsidR="0066125E" w:rsidRPr="007A5CBC" w:rsidSect="00EC0B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5E" w:rsidRDefault="0066125E" w:rsidP="00B42C3C">
      <w:pPr>
        <w:spacing w:after="0" w:line="240" w:lineRule="auto"/>
      </w:pPr>
      <w:r>
        <w:separator/>
      </w:r>
    </w:p>
  </w:endnote>
  <w:endnote w:type="continuationSeparator" w:id="0">
    <w:p w:rsidR="0066125E" w:rsidRDefault="0066125E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111"/>
      <w:docPartObj>
        <w:docPartGallery w:val="Page Numbers (Bottom of Page)"/>
        <w:docPartUnique/>
      </w:docPartObj>
    </w:sdtPr>
    <w:sdtContent>
      <w:p w:rsidR="0066125E" w:rsidRDefault="00115C0B">
        <w:pPr>
          <w:pStyle w:val="aa"/>
          <w:jc w:val="center"/>
        </w:pPr>
        <w:r w:rsidRPr="00B42C3C">
          <w:rPr>
            <w:rFonts w:ascii="Times New Roman" w:hAnsi="Times New Roman"/>
            <w:sz w:val="28"/>
            <w:szCs w:val="28"/>
          </w:rPr>
          <w:fldChar w:fldCharType="begin"/>
        </w:r>
        <w:r w:rsidR="0066125E" w:rsidRPr="00B42C3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2C3C">
          <w:rPr>
            <w:rFonts w:ascii="Times New Roman" w:hAnsi="Times New Roman"/>
            <w:sz w:val="28"/>
            <w:szCs w:val="28"/>
          </w:rPr>
          <w:fldChar w:fldCharType="separate"/>
        </w:r>
        <w:r w:rsidR="009342E6">
          <w:rPr>
            <w:rFonts w:ascii="Times New Roman" w:hAnsi="Times New Roman"/>
            <w:noProof/>
            <w:sz w:val="28"/>
            <w:szCs w:val="28"/>
          </w:rPr>
          <w:t>1</w:t>
        </w:r>
        <w:r w:rsidRPr="00B42C3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6125E" w:rsidRDefault="0066125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5E" w:rsidRDefault="0066125E" w:rsidP="00B42C3C">
      <w:pPr>
        <w:spacing w:after="0" w:line="240" w:lineRule="auto"/>
      </w:pPr>
      <w:r>
        <w:separator/>
      </w:r>
    </w:p>
  </w:footnote>
  <w:footnote w:type="continuationSeparator" w:id="0">
    <w:p w:rsidR="0066125E" w:rsidRDefault="0066125E" w:rsidP="00B42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B915EF"/>
    <w:multiLevelType w:val="hybridMultilevel"/>
    <w:tmpl w:val="27B00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4D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070D5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84D2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0D7A4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D34D6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C3E6B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E107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11C24"/>
    <w:multiLevelType w:val="hybridMultilevel"/>
    <w:tmpl w:val="3ABE017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4953"/>
    <w:multiLevelType w:val="hybridMultilevel"/>
    <w:tmpl w:val="2300389C"/>
    <w:lvl w:ilvl="0" w:tplc="02446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A280B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24A85"/>
    <w:multiLevelType w:val="hybridMultilevel"/>
    <w:tmpl w:val="2EB8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F351C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B2CA0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23684"/>
    <w:multiLevelType w:val="hybridMultilevel"/>
    <w:tmpl w:val="E13C7EBE"/>
    <w:lvl w:ilvl="0" w:tplc="DE1ECA9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02E51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863B3"/>
    <w:multiLevelType w:val="hybridMultilevel"/>
    <w:tmpl w:val="4F641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62D3"/>
    <w:multiLevelType w:val="hybridMultilevel"/>
    <w:tmpl w:val="1A325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36F07"/>
    <w:multiLevelType w:val="hybridMultilevel"/>
    <w:tmpl w:val="CECC1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30B11"/>
    <w:multiLevelType w:val="hybridMultilevel"/>
    <w:tmpl w:val="CFD6E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60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75E3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C6AE4"/>
    <w:multiLevelType w:val="hybridMultilevel"/>
    <w:tmpl w:val="DC3EBF76"/>
    <w:lvl w:ilvl="0" w:tplc="7D465AE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67110"/>
    <w:multiLevelType w:val="hybridMultilevel"/>
    <w:tmpl w:val="B3540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824A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0471F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9B330D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A70CC"/>
    <w:multiLevelType w:val="hybridMultilevel"/>
    <w:tmpl w:val="D22EA70E"/>
    <w:lvl w:ilvl="0" w:tplc="3E465A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34E63"/>
    <w:multiLevelType w:val="hybridMultilevel"/>
    <w:tmpl w:val="D5C21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16CC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E237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892F25"/>
    <w:multiLevelType w:val="hybridMultilevel"/>
    <w:tmpl w:val="96F8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576FE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3B4D72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C1AF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B1CB0"/>
    <w:multiLevelType w:val="hybridMultilevel"/>
    <w:tmpl w:val="A648C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E40629"/>
    <w:multiLevelType w:val="hybridMultilevel"/>
    <w:tmpl w:val="DBF253FE"/>
    <w:lvl w:ilvl="0" w:tplc="9EFA68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F74A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4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B72921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1327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4E1E7B"/>
    <w:multiLevelType w:val="hybridMultilevel"/>
    <w:tmpl w:val="2E42F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207B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E534C5"/>
    <w:multiLevelType w:val="hybridMultilevel"/>
    <w:tmpl w:val="BBA2D2A8"/>
    <w:lvl w:ilvl="0" w:tplc="26525D68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832F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F11748"/>
    <w:multiLevelType w:val="hybridMultilevel"/>
    <w:tmpl w:val="9E440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7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6"/>
  </w:num>
  <w:num w:numId="14">
    <w:abstractNumId w:val="36"/>
  </w:num>
  <w:num w:numId="15">
    <w:abstractNumId w:val="15"/>
  </w:num>
  <w:num w:numId="16">
    <w:abstractNumId w:val="25"/>
  </w:num>
  <w:num w:numId="17">
    <w:abstractNumId w:val="1"/>
  </w:num>
  <w:num w:numId="18">
    <w:abstractNumId w:val="18"/>
  </w:num>
  <w:num w:numId="19">
    <w:abstractNumId w:val="24"/>
  </w:num>
  <w:num w:numId="20">
    <w:abstractNumId w:val="6"/>
  </w:num>
  <w:num w:numId="21">
    <w:abstractNumId w:val="20"/>
  </w:num>
  <w:num w:numId="22">
    <w:abstractNumId w:val="44"/>
  </w:num>
  <w:num w:numId="23">
    <w:abstractNumId w:val="8"/>
  </w:num>
  <w:num w:numId="24">
    <w:abstractNumId w:val="7"/>
  </w:num>
  <w:num w:numId="25">
    <w:abstractNumId w:val="21"/>
  </w:num>
  <w:num w:numId="26">
    <w:abstractNumId w:val="38"/>
  </w:num>
  <w:num w:numId="27">
    <w:abstractNumId w:val="12"/>
  </w:num>
  <w:num w:numId="28">
    <w:abstractNumId w:val="3"/>
  </w:num>
  <w:num w:numId="29">
    <w:abstractNumId w:val="34"/>
  </w:num>
  <w:num w:numId="30">
    <w:abstractNumId w:val="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40"/>
  </w:num>
  <w:num w:numId="34">
    <w:abstractNumId w:val="19"/>
  </w:num>
  <w:num w:numId="35">
    <w:abstractNumId w:val="5"/>
  </w:num>
  <w:num w:numId="36">
    <w:abstractNumId w:val="31"/>
  </w:num>
  <w:num w:numId="37">
    <w:abstractNumId w:val="14"/>
  </w:num>
  <w:num w:numId="38">
    <w:abstractNumId w:val="42"/>
  </w:num>
  <w:num w:numId="39">
    <w:abstractNumId w:val="35"/>
  </w:num>
  <w:num w:numId="40">
    <w:abstractNumId w:val="16"/>
  </w:num>
  <w:num w:numId="41">
    <w:abstractNumId w:val="32"/>
  </w:num>
  <w:num w:numId="42">
    <w:abstractNumId w:val="23"/>
  </w:num>
  <w:num w:numId="43">
    <w:abstractNumId w:val="41"/>
  </w:num>
  <w:num w:numId="44">
    <w:abstractNumId w:val="43"/>
  </w:num>
  <w:num w:numId="45">
    <w:abstractNumId w:val="45"/>
  </w:num>
  <w:num w:numId="46">
    <w:abstractNumId w:val="27"/>
  </w:num>
  <w:num w:numId="47">
    <w:abstractNumId w:val="28"/>
  </w:num>
  <w:num w:numId="48">
    <w:abstractNumId w:val="4"/>
  </w:num>
  <w:num w:numId="49">
    <w:abstractNumId w:val="22"/>
  </w:num>
  <w:num w:numId="5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91F5E"/>
    <w:rsid w:val="000A1098"/>
    <w:rsid w:val="000A3A3C"/>
    <w:rsid w:val="001065DE"/>
    <w:rsid w:val="001142FC"/>
    <w:rsid w:val="00115C0B"/>
    <w:rsid w:val="0019693B"/>
    <w:rsid w:val="001C302D"/>
    <w:rsid w:val="001F1B62"/>
    <w:rsid w:val="00205550"/>
    <w:rsid w:val="00210807"/>
    <w:rsid w:val="002363D1"/>
    <w:rsid w:val="002564CB"/>
    <w:rsid w:val="002F3B1C"/>
    <w:rsid w:val="002F5F29"/>
    <w:rsid w:val="00365B09"/>
    <w:rsid w:val="00384FE8"/>
    <w:rsid w:val="00390F89"/>
    <w:rsid w:val="00395828"/>
    <w:rsid w:val="003B17D3"/>
    <w:rsid w:val="003B6578"/>
    <w:rsid w:val="00407740"/>
    <w:rsid w:val="004101D4"/>
    <w:rsid w:val="00441972"/>
    <w:rsid w:val="004D0C23"/>
    <w:rsid w:val="004E5573"/>
    <w:rsid w:val="00561982"/>
    <w:rsid w:val="00575A0B"/>
    <w:rsid w:val="005C65F6"/>
    <w:rsid w:val="005D15DF"/>
    <w:rsid w:val="00605C2C"/>
    <w:rsid w:val="00631327"/>
    <w:rsid w:val="0066125E"/>
    <w:rsid w:val="006652AD"/>
    <w:rsid w:val="00683999"/>
    <w:rsid w:val="0069296A"/>
    <w:rsid w:val="006A3FAA"/>
    <w:rsid w:val="006B4793"/>
    <w:rsid w:val="006C31D9"/>
    <w:rsid w:val="00704E6D"/>
    <w:rsid w:val="00787311"/>
    <w:rsid w:val="007A5CBC"/>
    <w:rsid w:val="007B7FD2"/>
    <w:rsid w:val="007E0D00"/>
    <w:rsid w:val="00837ABB"/>
    <w:rsid w:val="00866DCF"/>
    <w:rsid w:val="008A5157"/>
    <w:rsid w:val="008D490F"/>
    <w:rsid w:val="008E0750"/>
    <w:rsid w:val="008F12BC"/>
    <w:rsid w:val="008F25C2"/>
    <w:rsid w:val="009342E6"/>
    <w:rsid w:val="00A36B1C"/>
    <w:rsid w:val="00A901EC"/>
    <w:rsid w:val="00AD7062"/>
    <w:rsid w:val="00AF4FBD"/>
    <w:rsid w:val="00B00237"/>
    <w:rsid w:val="00B046EE"/>
    <w:rsid w:val="00B134CF"/>
    <w:rsid w:val="00B1421C"/>
    <w:rsid w:val="00B42C3C"/>
    <w:rsid w:val="00BE39F9"/>
    <w:rsid w:val="00C30C0C"/>
    <w:rsid w:val="00C80AFA"/>
    <w:rsid w:val="00CD5D44"/>
    <w:rsid w:val="00CE7B50"/>
    <w:rsid w:val="00D02583"/>
    <w:rsid w:val="00D4605E"/>
    <w:rsid w:val="00D47395"/>
    <w:rsid w:val="00D87F8D"/>
    <w:rsid w:val="00DB64BD"/>
    <w:rsid w:val="00DC1BD4"/>
    <w:rsid w:val="00DD486C"/>
    <w:rsid w:val="00DE261C"/>
    <w:rsid w:val="00DE4471"/>
    <w:rsid w:val="00E1114C"/>
    <w:rsid w:val="00E175CF"/>
    <w:rsid w:val="00E42D34"/>
    <w:rsid w:val="00E71341"/>
    <w:rsid w:val="00E94A7F"/>
    <w:rsid w:val="00EA0890"/>
    <w:rsid w:val="00EA1F46"/>
    <w:rsid w:val="00EA763C"/>
    <w:rsid w:val="00EC0B16"/>
    <w:rsid w:val="00EF140D"/>
    <w:rsid w:val="00F3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4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4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4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4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4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4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4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4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semiHidden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429FE-3915-47DF-9E2A-3234E220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12</cp:revision>
  <cp:lastPrinted>2020-08-25T11:44:00Z</cp:lastPrinted>
  <dcterms:created xsi:type="dcterms:W3CDTF">2020-06-25T11:21:00Z</dcterms:created>
  <dcterms:modified xsi:type="dcterms:W3CDTF">2020-08-25T11:44:00Z</dcterms:modified>
</cp:coreProperties>
</file>