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C" w:rsidRPr="00F604D6" w:rsidRDefault="00CE38BC" w:rsidP="00CE38B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E38BC" w:rsidRPr="00F604D6" w:rsidRDefault="00CE38BC" w:rsidP="00CE38B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E38BC" w:rsidRPr="00F604D6" w:rsidRDefault="00CE38BC" w:rsidP="00CE38B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E38BC" w:rsidRDefault="00CE38BC" w:rsidP="00CE38B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E38BC" w:rsidRPr="00231C17" w:rsidRDefault="00CE38BC" w:rsidP="00CE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E38BC" w:rsidTr="00C83FB9">
        <w:tc>
          <w:tcPr>
            <w:tcW w:w="9356" w:type="dxa"/>
          </w:tcPr>
          <w:p w:rsidR="00CE38BC" w:rsidRDefault="00CE38BC" w:rsidP="00C83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8BC" w:rsidRDefault="00CE38BC" w:rsidP="00CE38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E38BC" w:rsidRPr="00F57AED" w:rsidTr="00C83FB9">
        <w:tc>
          <w:tcPr>
            <w:tcW w:w="5920" w:type="dxa"/>
          </w:tcPr>
          <w:p w:rsidR="00CE38BC" w:rsidRPr="00121CB3" w:rsidRDefault="00CE38BC" w:rsidP="00C83F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Этилметилгидроксипиридина гидрохлорид, раствор для инфузий</w:t>
            </w:r>
          </w:p>
        </w:tc>
        <w:tc>
          <w:tcPr>
            <w:tcW w:w="460" w:type="dxa"/>
          </w:tcPr>
          <w:p w:rsidR="00CE38BC" w:rsidRPr="00121CB3" w:rsidRDefault="00CE38BC" w:rsidP="00C83F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38BC" w:rsidRPr="00F57AED" w:rsidRDefault="00CE38BC" w:rsidP="00C83F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E38BC" w:rsidRPr="00121CB3" w:rsidTr="00C83FB9">
        <w:tc>
          <w:tcPr>
            <w:tcW w:w="5920" w:type="dxa"/>
          </w:tcPr>
          <w:p w:rsidR="00CE38BC" w:rsidRPr="00121CB3" w:rsidRDefault="00CE38BC" w:rsidP="00C83F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Этилметилгидроксипиридин, раствор для инфузий</w:t>
            </w:r>
          </w:p>
        </w:tc>
        <w:tc>
          <w:tcPr>
            <w:tcW w:w="460" w:type="dxa"/>
          </w:tcPr>
          <w:p w:rsidR="00CE38BC" w:rsidRPr="00121CB3" w:rsidRDefault="00CE38BC" w:rsidP="00C83F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38BC" w:rsidRPr="00121CB3" w:rsidRDefault="00CE38BC" w:rsidP="00C83F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BC" w:rsidRPr="004272B5" w:rsidTr="00C83FB9">
        <w:tc>
          <w:tcPr>
            <w:tcW w:w="5920" w:type="dxa"/>
          </w:tcPr>
          <w:p w:rsidR="00CE38BC" w:rsidRPr="00CE38BC" w:rsidRDefault="00CE38BC" w:rsidP="00C83F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Ethylmethylhydroxypyridini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infusionibus</w:t>
            </w:r>
          </w:p>
        </w:tc>
        <w:tc>
          <w:tcPr>
            <w:tcW w:w="460" w:type="dxa"/>
          </w:tcPr>
          <w:p w:rsidR="00CE38BC" w:rsidRPr="004272B5" w:rsidRDefault="00CE38BC" w:rsidP="00C83F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E38BC" w:rsidRPr="004272B5" w:rsidRDefault="00CE38BC" w:rsidP="00C83F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CE38BC" w:rsidRPr="004272B5" w:rsidRDefault="00CE38BC" w:rsidP="00CE38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E38BC" w:rsidRPr="004272B5" w:rsidTr="00C83FB9">
        <w:tc>
          <w:tcPr>
            <w:tcW w:w="9356" w:type="dxa"/>
          </w:tcPr>
          <w:p w:rsidR="00CE38BC" w:rsidRPr="004272B5" w:rsidRDefault="00CE38BC" w:rsidP="00C83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E38BC" w:rsidRPr="007653BB" w:rsidRDefault="00CE38BC" w:rsidP="00CE38BC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>
        <w:rPr>
          <w:rFonts w:ascii="Times New Roman" w:hAnsi="Times New Roman"/>
          <w:sz w:val="28"/>
          <w:szCs w:val="28"/>
        </w:rPr>
        <w:t>этилметилгидроксипири</w:t>
      </w:r>
      <w:r w:rsidR="00900BD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на гидрохло</w:t>
      </w:r>
      <w:r w:rsidR="000D6CE3">
        <w:rPr>
          <w:rFonts w:ascii="Times New Roman" w:hAnsi="Times New Roman"/>
          <w:sz w:val="28"/>
          <w:szCs w:val="28"/>
        </w:rPr>
        <w:t>рид, раствор для инфузий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CE38BC" w:rsidRDefault="000D6CE3" w:rsidP="00CE3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90,0 % и не более 110</w:t>
      </w:r>
      <w:r w:rsidR="00CE38BC">
        <w:rPr>
          <w:rFonts w:ascii="Times New Roman" w:hAnsi="Times New Roman" w:cs="Times New Roman"/>
          <w:sz w:val="28"/>
          <w:szCs w:val="28"/>
        </w:rPr>
        <w:t xml:space="preserve">,0 % от заявленного количества этилметилгидроксипиридина гидрохлорида </w:t>
      </w:r>
      <w:r w:rsidR="00CE38BC" w:rsidRPr="00957687">
        <w:rPr>
          <w:rFonts w:ascii="Times New Roman" w:hAnsi="Times New Roman" w:cs="Times New Roman"/>
          <w:sz w:val="28"/>
          <w:szCs w:val="28"/>
        </w:rPr>
        <w:t>C</w:t>
      </w:r>
      <w:r w:rsidR="00CE38BC" w:rsidRPr="0095768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CE38BC" w:rsidRPr="00957687">
        <w:rPr>
          <w:rFonts w:ascii="Times New Roman" w:hAnsi="Times New Roman" w:cs="Times New Roman"/>
          <w:sz w:val="28"/>
          <w:szCs w:val="28"/>
        </w:rPr>
        <w:t>H</w:t>
      </w:r>
      <w:r w:rsidR="00CE38BC" w:rsidRPr="0095768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CE38BC" w:rsidRPr="00957687">
        <w:rPr>
          <w:rFonts w:ascii="Times New Roman" w:hAnsi="Times New Roman" w:cs="Times New Roman"/>
          <w:sz w:val="28"/>
          <w:szCs w:val="28"/>
        </w:rPr>
        <w:t>NO</w:t>
      </w:r>
      <w:r w:rsidR="00CE38BC" w:rsidRPr="00957687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="00CE38BC" w:rsidRPr="0095768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CE38BC">
        <w:rPr>
          <w:rFonts w:ascii="Times New Roman" w:hAnsi="Times New Roman" w:cs="Times New Roman"/>
          <w:sz w:val="28"/>
          <w:szCs w:val="28"/>
        </w:rPr>
        <w:t>.</w:t>
      </w:r>
    </w:p>
    <w:p w:rsidR="00CE38BC" w:rsidRDefault="00CE38BC" w:rsidP="00CE3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C1A" w:rsidRDefault="00CE38BC" w:rsidP="008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</w:t>
      </w:r>
      <w:r w:rsidR="0082796F">
        <w:rPr>
          <w:rFonts w:ascii="Times New Roman" w:hAnsi="Times New Roman" w:cs="Times New Roman"/>
          <w:sz w:val="28"/>
          <w:szCs w:val="28"/>
        </w:rPr>
        <w:t>бесцветная или светло-желтого цвета</w:t>
      </w:r>
      <w:r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82796F" w:rsidRDefault="00545404" w:rsidP="0082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45404" w:rsidRDefault="00545404" w:rsidP="0082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653B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7653BB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этилметилгидроксипиридина на хроматограмме раствора стандартного образца этилметилгидроксипиридина гидрохлорида (раздел «Родственные примеси»).</w:t>
      </w:r>
    </w:p>
    <w:p w:rsidR="004171EE" w:rsidRDefault="004171EE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653BB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Спектр поглощения испытуемого раствора в области длин волн от 220 до 350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должен соответствовать спектру раствора стандартного образца этилметилгидроксипиридина гидрохлорида (раздел «Количественное определение»).</w:t>
      </w:r>
    </w:p>
    <w:p w:rsidR="004171EE" w:rsidRDefault="004171EE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4171EE" w:rsidRDefault="004171EE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4171EE" w:rsidRDefault="004171EE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4,8 до 5,8 (ОФС «Ионометрия», метод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4426E3" w:rsidRPr="004426E3" w:rsidRDefault="004426E3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Осмолярность.</w:t>
      </w:r>
      <w:r>
        <w:rPr>
          <w:rFonts w:ascii="Times New Roman" w:hAnsi="Times New Roman" w:cs="Times New Roman"/>
          <w:sz w:val="28"/>
          <w:szCs w:val="28"/>
        </w:rPr>
        <w:t xml:space="preserve"> От 276 до 338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>
        <w:rPr>
          <w:rFonts w:ascii="Times New Roman" w:hAnsi="Times New Roman" w:cs="Times New Roman"/>
          <w:sz w:val="28"/>
          <w:szCs w:val="28"/>
        </w:rPr>
        <w:t>/л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4171EE" w:rsidRDefault="004171EE" w:rsidP="004171EE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4171EE" w:rsidRPr="00AF5F9E" w:rsidRDefault="004171EE" w:rsidP="004171E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F9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171EE" w:rsidRDefault="004171EE" w:rsidP="004171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F9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653BB" w:rsidRDefault="00903140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426E3" w:rsidRDefault="00F86936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6936" w:rsidRDefault="00B05894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7653BB">
        <w:rPr>
          <w:rFonts w:ascii="Times New Roman" w:hAnsi="Times New Roman" w:cs="Times New Roman"/>
          <w:sz w:val="28"/>
          <w:szCs w:val="28"/>
        </w:rPr>
        <w:t>000 м</w:t>
      </w:r>
      <w:r>
        <w:rPr>
          <w:rFonts w:ascii="Times New Roman" w:hAnsi="Times New Roman" w:cs="Times New Roman"/>
          <w:sz w:val="28"/>
          <w:szCs w:val="28"/>
        </w:rPr>
        <w:t>л помещают 11,5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тетраметиламмония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25 %, прибавляют 160 мл ацетонитрила и доводят объём раствора водой до 950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мл. Доводят рН полученного раствора фосфорной кислотой концентрированной до 7,80±0,02 и доводят объём </w:t>
      </w:r>
      <w:r w:rsidR="00900BD1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водой до метки.</w:t>
      </w:r>
    </w:p>
    <w:p w:rsidR="00AA07A6" w:rsidRDefault="00AA07A6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1A4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около 10 мг этилметилгидроксипиридина гидрохлорида, и доводят объём </w:t>
      </w:r>
      <w:r w:rsidR="006111A4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ПФ до метки.</w:t>
      </w:r>
    </w:p>
    <w:p w:rsidR="00AA07A6" w:rsidRDefault="00AA07A6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этилметилгидроксипиридина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BB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 w:cs="Times New Roman"/>
          <w:sz w:val="28"/>
          <w:szCs w:val="28"/>
        </w:rPr>
        <w:t>коло 10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этилметилгидроксипиридина гидрохлорида</w:t>
      </w:r>
      <w:r w:rsidR="007869D4">
        <w:rPr>
          <w:rFonts w:ascii="Times New Roman" w:hAnsi="Times New Roman" w:cs="Times New Roman"/>
          <w:sz w:val="28"/>
          <w:szCs w:val="28"/>
        </w:rPr>
        <w:t>, растворяют в ПФ и доводят объём полученного раствора ПФ до метки.</w:t>
      </w:r>
    </w:p>
    <w:p w:rsidR="00FB6456" w:rsidRDefault="00FB6456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чашку Петри помещают 5 мл раствора стандартного образца этилметилгидроксипиридина гидрохлорида. Раствор помещают под УФ лампу с длиной волны 254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на расстоянии 6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 и выдерживают в течение 3</w:t>
      </w:r>
      <w:r w:rsidR="00900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8A6162" w:rsidRDefault="008A6162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 мл раствора стандартного образца этилметилгидроксипиридина гидрохлорида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43184F" w:rsidRDefault="0043184F" w:rsidP="007653B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001E4E" w:rsidRPr="00A9513A" w:rsidTr="007653BB">
        <w:tc>
          <w:tcPr>
            <w:tcW w:w="1908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r w:rsidR="00A31523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</w:t>
            </w: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001E4E" w:rsidRPr="00A9513A" w:rsidTr="007653BB">
        <w:tc>
          <w:tcPr>
            <w:tcW w:w="1908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001E4E" w:rsidRPr="00001E4E" w:rsidRDefault="00001E4E" w:rsidP="007653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01E4E" w:rsidRPr="00A9513A" w:rsidTr="007653BB">
        <w:tc>
          <w:tcPr>
            <w:tcW w:w="1908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001E4E" w:rsidRPr="00001E4E" w:rsidRDefault="005E0C72" w:rsidP="007653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001E4E"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001E4E" w:rsidRPr="00A9513A" w:rsidTr="007653BB">
        <w:tc>
          <w:tcPr>
            <w:tcW w:w="1908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001E4E" w:rsidRPr="00001E4E" w:rsidRDefault="005E0C72" w:rsidP="007653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C90004">
              <w:rPr>
                <w:rFonts w:ascii="Times New Roman" w:hAnsi="Times New Roman"/>
                <w:b w:val="0"/>
                <w:color w:val="000000"/>
                <w:szCs w:val="28"/>
              </w:rPr>
              <w:t>330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001E4E"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001E4E" w:rsidRPr="00A9513A" w:rsidTr="007653BB">
        <w:tc>
          <w:tcPr>
            <w:tcW w:w="1908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001E4E" w:rsidRPr="00001E4E" w:rsidRDefault="005E0C72" w:rsidP="007653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7653B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001E4E"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001E4E" w:rsidRPr="00A9513A" w:rsidTr="007653BB">
        <w:tc>
          <w:tcPr>
            <w:tcW w:w="1908" w:type="pct"/>
          </w:tcPr>
          <w:p w:rsidR="00001E4E" w:rsidRPr="00001E4E" w:rsidRDefault="00001E4E" w:rsidP="007653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01E4E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001E4E" w:rsidRPr="00001E4E" w:rsidRDefault="00342A72" w:rsidP="007653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001E4E" w:rsidRPr="00001E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 w:rsidR="007653BB" w:rsidRPr="007653BB">
              <w:rPr>
                <w:rFonts w:ascii="Times New Roman" w:hAnsi="Times New Roman"/>
                <w:b w:val="0"/>
                <w:szCs w:val="28"/>
              </w:rPr>
              <w:t>этилметилгидроксипиридина</w:t>
            </w:r>
            <w:r w:rsidR="00001E4E" w:rsidRPr="00001E4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3184F" w:rsidRDefault="00BB5C90" w:rsidP="00900B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811DA" w:rsidRPr="00E811DA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</w:t>
      </w:r>
      <w:r w:rsidR="00E8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</w:t>
      </w:r>
      <w:r w:rsidR="008D188C">
        <w:rPr>
          <w:rFonts w:ascii="Times New Roman" w:hAnsi="Times New Roman" w:cs="Times New Roman"/>
          <w:sz w:val="28"/>
          <w:szCs w:val="28"/>
        </w:rPr>
        <w:t>й системы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6E700F" w:rsidRDefault="006E700F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BB">
        <w:rPr>
          <w:rFonts w:ascii="Times New Roman" w:hAnsi="Times New Roman" w:cs="Times New Roman"/>
          <w:i/>
          <w:sz w:val="28"/>
          <w:szCs w:val="28"/>
        </w:rPr>
        <w:t>Время удерживания</w:t>
      </w:r>
      <w:r w:rsidR="007653BB">
        <w:rPr>
          <w:rFonts w:ascii="Times New Roman" w:hAnsi="Times New Roman" w:cs="Times New Roman"/>
          <w:i/>
          <w:sz w:val="28"/>
          <w:szCs w:val="28"/>
        </w:rPr>
        <w:t xml:space="preserve">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B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тилметилгидроксипиридин </w:t>
      </w:r>
      <w:r w:rsidR="00900B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около 7,0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A21DDF" w:rsidRDefault="00A21DDF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653BB" w:rsidRDefault="007653BB" w:rsidP="00765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5247B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этилметилгидроксипиридина должно быть не менее 10.</w:t>
      </w:r>
    </w:p>
    <w:p w:rsidR="00A21DDF" w:rsidRDefault="00A21DDF" w:rsidP="00900B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21DDF" w:rsidRDefault="00A21DDF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21DDF">
        <w:rPr>
          <w:rFonts w:ascii="Times New Roman" w:hAnsi="Times New Roman" w:cs="Times New Roman"/>
          <w:i/>
          <w:sz w:val="28"/>
          <w:szCs w:val="28"/>
        </w:rPr>
        <w:t>)</w:t>
      </w:r>
      <w:r w:rsidRPr="00A2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этилметилгидроксипиридина и примеси с относительным временем удерживания около 1,</w:t>
      </w:r>
      <w:r w:rsidR="006A5D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10;</w:t>
      </w:r>
    </w:p>
    <w:p w:rsidR="00A21DDF" w:rsidRDefault="00A21DDF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21DD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этилметилгидроксипиридина должен быть не более 2,0;</w:t>
      </w:r>
    </w:p>
    <w:p w:rsidR="00A21DDF" w:rsidRDefault="00A21DDF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этилметилгидроксипиридина должно быть не более 2</w:t>
      </w:r>
      <w:r w:rsidR="007653BB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% (6 определений);</w:t>
      </w:r>
    </w:p>
    <w:p w:rsidR="00A21DDF" w:rsidRDefault="00A21DDF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этилметилгидроксипиридина, должна составлять не менее 9000 теоретических тарелок.</w:t>
      </w:r>
    </w:p>
    <w:p w:rsidR="0007389C" w:rsidRDefault="002E4214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r w:rsidR="007653BB">
        <w:rPr>
          <w:rFonts w:ascii="Times New Roman" w:hAnsi="Times New Roman" w:cs="Times New Roman"/>
          <w:sz w:val="28"/>
          <w:szCs w:val="28"/>
        </w:rPr>
        <w:t xml:space="preserve">в препарате в процентах </w:t>
      </w:r>
      <w:r>
        <w:rPr>
          <w:rFonts w:ascii="Times New Roman" w:hAnsi="Times New Roman" w:cs="Times New Roman"/>
          <w:sz w:val="28"/>
          <w:szCs w:val="28"/>
        </w:rPr>
        <w:t>вычисляют согласно методу нормирования (ОФС «Хроматография»)</w:t>
      </w:r>
      <w:r w:rsidR="00E64500">
        <w:rPr>
          <w:rFonts w:ascii="Times New Roman" w:hAnsi="Times New Roman" w:cs="Times New Roman"/>
          <w:sz w:val="28"/>
          <w:szCs w:val="28"/>
        </w:rPr>
        <w:t>.</w:t>
      </w:r>
    </w:p>
    <w:p w:rsidR="00842CAD" w:rsidRDefault="00842CAD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842CAD" w:rsidRDefault="00842CAD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 w:rsidR="00900BD1">
        <w:rPr>
          <w:rFonts w:ascii="Times New Roman" w:hAnsi="Times New Roman" w:cs="Times New Roman"/>
          <w:sz w:val="28"/>
          <w:szCs w:val="28"/>
        </w:rPr>
        <w:t>любая</w:t>
      </w:r>
      <w:r>
        <w:rPr>
          <w:rFonts w:ascii="Times New Roman" w:hAnsi="Times New Roman" w:cs="Times New Roman"/>
          <w:sz w:val="28"/>
          <w:szCs w:val="28"/>
        </w:rPr>
        <w:t xml:space="preserve"> примесь – не более 0,2 %;</w:t>
      </w:r>
    </w:p>
    <w:p w:rsidR="00842CAD" w:rsidRDefault="00842CAD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 примесей – не более 0,5 %.</w:t>
      </w:r>
    </w:p>
    <w:p w:rsidR="00A960D9" w:rsidRDefault="00FD6E4A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0,05</w:t>
      </w:r>
      <w:r w:rsidR="00765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7653BB">
        <w:rPr>
          <w:rFonts w:ascii="Times New Roman" w:hAnsi="Times New Roman" w:cs="Times New Roman"/>
          <w:color w:val="000000"/>
          <w:sz w:val="28"/>
          <w:szCs w:val="28"/>
        </w:rPr>
        <w:t xml:space="preserve">суммы площадей </w:t>
      </w:r>
      <w:r w:rsidR="00051933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0519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B44" w:rsidRDefault="00A63B44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EA7124" w:rsidRDefault="00EA7124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0,39 ЕЭ на 1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этилметилгидроксипиридина гидрохлорида (ОФС «Бактериальные эндотоксины»).</w:t>
      </w:r>
    </w:p>
    <w:p w:rsidR="001755CE" w:rsidRDefault="001755CE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30116B" w:rsidRDefault="00466831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D84196" w:rsidRDefault="00D84196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3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>
        <w:rPr>
          <w:rFonts w:ascii="Times New Roman" w:hAnsi="Times New Roman" w:cs="Times New Roman"/>
          <w:sz w:val="28"/>
          <w:szCs w:val="28"/>
        </w:rPr>
        <w:t>бъём препарата, соответствующий около 5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этилметилгидроксипиридина гидрохлорида, и доводят объём раствора 0,0015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боратным буферным раствором рН 8,0 </w:t>
      </w:r>
      <w:r w:rsidR="00635185">
        <w:rPr>
          <w:rFonts w:ascii="Times New Roman" w:hAnsi="Times New Roman" w:cs="Times New Roman"/>
          <w:sz w:val="28"/>
          <w:szCs w:val="28"/>
        </w:rPr>
        <w:t>до метки.</w:t>
      </w:r>
      <w:r w:rsidR="009F3E8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10,0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 w:rsidR="009F3E8D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0,0015 М боратным буферным раствором рН 8,0 до метки.</w:t>
      </w:r>
    </w:p>
    <w:p w:rsidR="0029604A" w:rsidRDefault="0029604A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2B7D1B">
        <w:rPr>
          <w:rFonts w:ascii="Times New Roman" w:hAnsi="Times New Roman" w:cs="Times New Roman"/>
          <w:i/>
          <w:sz w:val="28"/>
          <w:szCs w:val="28"/>
        </w:rPr>
        <w:t>эт</w:t>
      </w:r>
      <w:r>
        <w:rPr>
          <w:rFonts w:ascii="Times New Roman" w:hAnsi="Times New Roman" w:cs="Times New Roman"/>
          <w:i/>
          <w:sz w:val="28"/>
          <w:szCs w:val="28"/>
        </w:rPr>
        <w:t>илметилгидроксипиридина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3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>
        <w:rPr>
          <w:rFonts w:ascii="Times New Roman" w:hAnsi="Times New Roman" w:cs="Times New Roman"/>
          <w:sz w:val="28"/>
          <w:szCs w:val="28"/>
        </w:rPr>
        <w:t>коло 50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этилметилгидроксипиридина гидрохлорида, растворяют в 25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0,0015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боратного буферного раствора рН 8,0 и доводят объём раствора тем же растворителем до метки. В мерную колбу вместимостью 100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0,0015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боратным буферным раствором рН 8,0 до метки.</w:t>
      </w:r>
    </w:p>
    <w:p w:rsidR="002B7D1B" w:rsidRDefault="002B7D1B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этилметилгидроксипиридина гидрохлорида на спектрофотометре в максимуме поглощения при длине волны 250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см. В качестве раствора сравнения используют 0,0015</w:t>
      </w:r>
      <w:r w:rsidR="000519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боратный буферный раствор рН 8,0.</w:t>
      </w:r>
    </w:p>
    <w:p w:rsidR="00F00722" w:rsidRDefault="00F00722" w:rsidP="0041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этилметилгидроксипиридина гидрохлорида </w:t>
      </w:r>
      <w:r w:rsidRPr="00957687">
        <w:rPr>
          <w:rFonts w:ascii="Times New Roman" w:hAnsi="Times New Roman" w:cs="Times New Roman"/>
          <w:sz w:val="28"/>
          <w:szCs w:val="28"/>
        </w:rPr>
        <w:t>C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57687">
        <w:rPr>
          <w:rFonts w:ascii="Times New Roman" w:hAnsi="Times New Roman" w:cs="Times New Roman"/>
          <w:sz w:val="28"/>
          <w:szCs w:val="28"/>
        </w:rPr>
        <w:t>H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57687">
        <w:rPr>
          <w:rFonts w:ascii="Times New Roman" w:hAnsi="Times New Roman" w:cs="Times New Roman"/>
          <w:sz w:val="28"/>
          <w:szCs w:val="28"/>
        </w:rPr>
        <w:t>NO</w:t>
      </w:r>
      <w:r w:rsidRPr="00957687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Pr="00957687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051933">
        <w:rPr>
          <w:rFonts w:ascii="Times New Roman" w:hAnsi="Times New Roman" w:cs="Times New Roman"/>
          <w:i/>
          <w:sz w:val="28"/>
          <w:szCs w:val="28"/>
        </w:rPr>
        <w:t>Х</w:t>
      </w:r>
      <w:r w:rsidR="007D24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051933" w:rsidRPr="00C50536" w:rsidRDefault="00051933" w:rsidP="000519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·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∙50∙1∙100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∙L∙50∙10∙100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·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∙L∙10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F00722" w:rsidRPr="007E2D4B" w:rsidTr="00051933">
        <w:tc>
          <w:tcPr>
            <w:tcW w:w="333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E2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175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0722" w:rsidRPr="007E2D4B" w:rsidRDefault="00F00722" w:rsidP="000519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00722" w:rsidRPr="007E2D4B" w:rsidTr="00051933">
        <w:tc>
          <w:tcPr>
            <w:tcW w:w="333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175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0722" w:rsidRPr="007E2D4B" w:rsidRDefault="00F00722" w:rsidP="000519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этилметилгидроксипиридина гидрохлорида</w:t>
            </w:r>
            <w:r w:rsidRPr="007E2D4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51933" w:rsidRPr="007E2D4B" w:rsidTr="00A60F58">
        <w:tc>
          <w:tcPr>
            <w:tcW w:w="333" w:type="pct"/>
          </w:tcPr>
          <w:p w:rsidR="00051933" w:rsidRPr="007E2D4B" w:rsidRDefault="00051933" w:rsidP="00A6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1933" w:rsidRPr="007E2D4B" w:rsidRDefault="00051933" w:rsidP="00A6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E2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05175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51933" w:rsidRPr="007E2D4B" w:rsidRDefault="00051933" w:rsidP="00A6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1933" w:rsidRPr="007E2D4B" w:rsidRDefault="00051933" w:rsidP="000519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00722" w:rsidRPr="007E2D4B" w:rsidTr="00051933">
        <w:tc>
          <w:tcPr>
            <w:tcW w:w="333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E2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175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0722" w:rsidRPr="007E2D4B" w:rsidRDefault="00F00722" w:rsidP="000519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этилметилгидроксипиридина гидрохлорида</w:t>
            </w:r>
            <w:r w:rsidRPr="007E2D4B">
              <w:rPr>
                <w:rStyle w:val="8"/>
                <w:rFonts w:eastAsia="Calibri"/>
                <w:sz w:val="28"/>
                <w:szCs w:val="28"/>
              </w:rPr>
              <w:t>, мг;</w:t>
            </w:r>
            <w:bookmarkStart w:id="0" w:name="_GoBack"/>
            <w:bookmarkEnd w:id="0"/>
          </w:p>
        </w:tc>
      </w:tr>
      <w:tr w:rsidR="00F00722" w:rsidRPr="007E2D4B" w:rsidTr="00051933">
        <w:tc>
          <w:tcPr>
            <w:tcW w:w="333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00722" w:rsidRPr="007E2D4B" w:rsidRDefault="00F00722" w:rsidP="0005193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0722" w:rsidRPr="007E2D4B" w:rsidRDefault="00F00722" w:rsidP="000519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этилметилгидроксипиридина гидрохлорида</w:t>
            </w:r>
            <w:r w:rsidRPr="007E2D4B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этилметилгидроксипиридина гидрохлорида</w:t>
            </w:r>
            <w:proofErr w:type="gramStart"/>
            <w:r w:rsidRPr="007E2D4B">
              <w:rPr>
                <w:rStyle w:val="8"/>
                <w:rFonts w:eastAsia="Calibri"/>
                <w:sz w:val="28"/>
                <w:szCs w:val="28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00722" w:rsidRPr="007E2D4B" w:rsidTr="00051933">
        <w:tc>
          <w:tcPr>
            <w:tcW w:w="333" w:type="pct"/>
          </w:tcPr>
          <w:p w:rsidR="00F00722" w:rsidRPr="007E2D4B" w:rsidRDefault="00F00722" w:rsidP="00051933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0722" w:rsidRPr="007E2D4B" w:rsidRDefault="00F00722" w:rsidP="00051933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00722" w:rsidRPr="007E2D4B" w:rsidRDefault="00F00722" w:rsidP="00051933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0722" w:rsidRPr="007E2D4B" w:rsidRDefault="00F00722" w:rsidP="00051933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E2D4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этилметилгидроксипиридина гидрохлорида</w:t>
            </w:r>
            <w:r w:rsidRPr="007E2D4B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9F3E8D" w:rsidRPr="00F00722" w:rsidRDefault="00F00722" w:rsidP="001D2C9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9F3E8D" w:rsidRPr="00F00722" w:rsidSect="00E57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A6" w:rsidRDefault="00477BA6" w:rsidP="0082796F">
      <w:pPr>
        <w:spacing w:after="0" w:line="240" w:lineRule="auto"/>
      </w:pPr>
      <w:r>
        <w:separator/>
      </w:r>
    </w:p>
  </w:endnote>
  <w:endnote w:type="continuationSeparator" w:id="0">
    <w:p w:rsidR="00477BA6" w:rsidRDefault="00477BA6" w:rsidP="0082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47" w:rsidRDefault="00C82D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8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796F" w:rsidRPr="007653BB" w:rsidRDefault="00F05CA9" w:rsidP="007653B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76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187F" w:rsidRPr="00E576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76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D4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576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47" w:rsidRDefault="00C82D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A6" w:rsidRDefault="00477BA6" w:rsidP="0082796F">
      <w:pPr>
        <w:spacing w:after="0" w:line="240" w:lineRule="auto"/>
      </w:pPr>
      <w:r>
        <w:separator/>
      </w:r>
    </w:p>
  </w:footnote>
  <w:footnote w:type="continuationSeparator" w:id="0">
    <w:p w:rsidR="00477BA6" w:rsidRDefault="00477BA6" w:rsidP="0082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47" w:rsidRDefault="00C82D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47" w:rsidRDefault="00C82D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5A" w:rsidRPr="00C82D47" w:rsidRDefault="00E7475A" w:rsidP="00C82D47">
    <w:pPr>
      <w:pStyle w:val="a8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E38BC"/>
    <w:rsid w:val="00001E4E"/>
    <w:rsid w:val="0000351A"/>
    <w:rsid w:val="00051933"/>
    <w:rsid w:val="0007389C"/>
    <w:rsid w:val="000D6CE3"/>
    <w:rsid w:val="001755CE"/>
    <w:rsid w:val="001B354D"/>
    <w:rsid w:val="001D2C9E"/>
    <w:rsid w:val="0023526E"/>
    <w:rsid w:val="00292508"/>
    <w:rsid w:val="0029604A"/>
    <w:rsid w:val="002B7D1B"/>
    <w:rsid w:val="002E4214"/>
    <w:rsid w:val="0030116B"/>
    <w:rsid w:val="00342A72"/>
    <w:rsid w:val="004171EE"/>
    <w:rsid w:val="0043184F"/>
    <w:rsid w:val="004426E3"/>
    <w:rsid w:val="00442C60"/>
    <w:rsid w:val="00466831"/>
    <w:rsid w:val="00477BA6"/>
    <w:rsid w:val="00545404"/>
    <w:rsid w:val="005E0C72"/>
    <w:rsid w:val="005E465E"/>
    <w:rsid w:val="006111A4"/>
    <w:rsid w:val="00635185"/>
    <w:rsid w:val="0064340F"/>
    <w:rsid w:val="006A5D85"/>
    <w:rsid w:val="006E700F"/>
    <w:rsid w:val="0076210D"/>
    <w:rsid w:val="007653BB"/>
    <w:rsid w:val="007869D4"/>
    <w:rsid w:val="007B4ECB"/>
    <w:rsid w:val="007D24C6"/>
    <w:rsid w:val="0082796F"/>
    <w:rsid w:val="00842CAD"/>
    <w:rsid w:val="008A6162"/>
    <w:rsid w:val="008D188C"/>
    <w:rsid w:val="00900BD1"/>
    <w:rsid w:val="00903140"/>
    <w:rsid w:val="0095247B"/>
    <w:rsid w:val="0095700E"/>
    <w:rsid w:val="009745EC"/>
    <w:rsid w:val="00976F41"/>
    <w:rsid w:val="009F3E8D"/>
    <w:rsid w:val="00A21DDF"/>
    <w:rsid w:val="00A31523"/>
    <w:rsid w:val="00A63B44"/>
    <w:rsid w:val="00A81E8D"/>
    <w:rsid w:val="00A960D9"/>
    <w:rsid w:val="00AA07A6"/>
    <w:rsid w:val="00AB45FA"/>
    <w:rsid w:val="00B0187F"/>
    <w:rsid w:val="00B05894"/>
    <w:rsid w:val="00B50CE0"/>
    <w:rsid w:val="00BB5C90"/>
    <w:rsid w:val="00C82D47"/>
    <w:rsid w:val="00C90004"/>
    <w:rsid w:val="00CE38BC"/>
    <w:rsid w:val="00CE70F9"/>
    <w:rsid w:val="00D350F9"/>
    <w:rsid w:val="00D62FC8"/>
    <w:rsid w:val="00D84196"/>
    <w:rsid w:val="00DA3A0B"/>
    <w:rsid w:val="00DB227C"/>
    <w:rsid w:val="00E5765A"/>
    <w:rsid w:val="00E64500"/>
    <w:rsid w:val="00E7475A"/>
    <w:rsid w:val="00E811DA"/>
    <w:rsid w:val="00EA7124"/>
    <w:rsid w:val="00F00722"/>
    <w:rsid w:val="00F05CA9"/>
    <w:rsid w:val="00F86936"/>
    <w:rsid w:val="00F87C1A"/>
    <w:rsid w:val="00FB6456"/>
    <w:rsid w:val="00FD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B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38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E38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E38B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E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96F"/>
  </w:style>
  <w:style w:type="paragraph" w:styleId="aa">
    <w:name w:val="footer"/>
    <w:basedOn w:val="a"/>
    <w:link w:val="ab"/>
    <w:uiPriority w:val="99"/>
    <w:unhideWhenUsed/>
    <w:rsid w:val="0082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96F"/>
  </w:style>
  <w:style w:type="paragraph" w:styleId="ac">
    <w:name w:val="List Paragraph"/>
    <w:basedOn w:val="a"/>
    <w:uiPriority w:val="34"/>
    <w:qFormat/>
    <w:rsid w:val="00545404"/>
    <w:pPr>
      <w:ind w:left="720"/>
      <w:contextualSpacing/>
    </w:pPr>
  </w:style>
  <w:style w:type="character" w:customStyle="1" w:styleId="8">
    <w:name w:val="Основной текст8"/>
    <w:basedOn w:val="a0"/>
    <w:rsid w:val="00F007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B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38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E38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E38B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E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96F"/>
  </w:style>
  <w:style w:type="paragraph" w:styleId="aa">
    <w:name w:val="footer"/>
    <w:basedOn w:val="a"/>
    <w:link w:val="ab"/>
    <w:uiPriority w:val="99"/>
    <w:unhideWhenUsed/>
    <w:rsid w:val="0082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96F"/>
  </w:style>
  <w:style w:type="paragraph" w:styleId="ac">
    <w:name w:val="List Paragraph"/>
    <w:basedOn w:val="a"/>
    <w:uiPriority w:val="34"/>
    <w:qFormat/>
    <w:rsid w:val="00545404"/>
    <w:pPr>
      <w:ind w:left="720"/>
      <w:contextualSpacing/>
    </w:pPr>
  </w:style>
  <w:style w:type="character" w:customStyle="1" w:styleId="8">
    <w:name w:val="Основной текст8"/>
    <w:basedOn w:val="a0"/>
    <w:rsid w:val="00F007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8B92-087D-4A72-AECF-8F5D660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Ignatovaa</dc:creator>
  <cp:lastModifiedBy>Sokil</cp:lastModifiedBy>
  <cp:revision>8</cp:revision>
  <cp:lastPrinted>2019-06-05T07:04:00Z</cp:lastPrinted>
  <dcterms:created xsi:type="dcterms:W3CDTF">2020-07-18T09:34:00Z</dcterms:created>
  <dcterms:modified xsi:type="dcterms:W3CDTF">2020-07-29T05:13:00Z</dcterms:modified>
</cp:coreProperties>
</file>