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A4" w:rsidRPr="00984AE3" w:rsidRDefault="00C95BA4" w:rsidP="000D3F6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C95BA4" w:rsidRPr="00984AE3" w:rsidRDefault="00C95BA4" w:rsidP="000D3F61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C95BA4" w:rsidRDefault="00C95BA4" w:rsidP="000D3F61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0D3F61" w:rsidRDefault="000D3F61" w:rsidP="000D3F61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0D3F61" w:rsidRPr="000D3F61" w:rsidRDefault="000D3F61" w:rsidP="000D3F6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3F61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ФАРМАКОПЕЙНАЯ СТАТЬЯ 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D3F61" w:rsidRPr="000D3F61" w:rsidTr="0083675D">
        <w:tc>
          <w:tcPr>
            <w:tcW w:w="9356" w:type="dxa"/>
          </w:tcPr>
          <w:p w:rsidR="000D3F61" w:rsidRPr="000D3F61" w:rsidRDefault="000D3F61" w:rsidP="000D3F61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0D3F61" w:rsidRPr="000D3F61" w:rsidRDefault="000D3F61" w:rsidP="000D3F61">
      <w:pPr>
        <w:spacing w:after="0" w:line="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0D3F61" w:rsidRPr="000D3F61" w:rsidTr="00865E3F">
        <w:tc>
          <w:tcPr>
            <w:tcW w:w="3093" w:type="pct"/>
          </w:tcPr>
          <w:p w:rsidR="000D3F61" w:rsidRPr="000D3F61" w:rsidRDefault="00865E3F" w:rsidP="000D3F6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Миноксидил</w:t>
            </w:r>
            <w:proofErr w:type="spellEnd"/>
            <w:r w:rsidRPr="00984AE3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раствор для наружного применения спиртовой</w:t>
            </w:r>
          </w:p>
        </w:tc>
        <w:tc>
          <w:tcPr>
            <w:tcW w:w="240" w:type="pct"/>
          </w:tcPr>
          <w:p w:rsidR="000D3F61" w:rsidRPr="000D3F61" w:rsidRDefault="000D3F61" w:rsidP="000D3F61">
            <w:pPr>
              <w:spacing w:after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0D3F61" w:rsidRPr="000D3F61" w:rsidRDefault="000D3F61" w:rsidP="000D3F6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0D3F61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0D3F61" w:rsidRPr="000D3F61" w:rsidTr="00865E3F">
        <w:tc>
          <w:tcPr>
            <w:tcW w:w="3093" w:type="pct"/>
          </w:tcPr>
          <w:p w:rsidR="000D3F61" w:rsidRPr="000D3F61" w:rsidRDefault="00865E3F" w:rsidP="000D3F6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Миноксидил</w:t>
            </w:r>
            <w:proofErr w:type="spellEnd"/>
            <w:r w:rsidRPr="00984AE3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раствор для наружного применения спиртовой</w:t>
            </w:r>
          </w:p>
        </w:tc>
        <w:tc>
          <w:tcPr>
            <w:tcW w:w="240" w:type="pct"/>
          </w:tcPr>
          <w:p w:rsidR="000D3F61" w:rsidRPr="000D3F61" w:rsidRDefault="000D3F61" w:rsidP="000D3F61">
            <w:pPr>
              <w:spacing w:after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0D3F61" w:rsidRPr="000D3F61" w:rsidRDefault="000D3F61" w:rsidP="000D3F61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0D3F61" w:rsidRPr="000D3F61" w:rsidTr="00865E3F">
        <w:tc>
          <w:tcPr>
            <w:tcW w:w="3093" w:type="pct"/>
          </w:tcPr>
          <w:p w:rsidR="000D3F61" w:rsidRPr="000D3F61" w:rsidRDefault="00865E3F" w:rsidP="00865E3F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  <w:lang w:val="en-US"/>
              </w:rPr>
            </w:pPr>
            <w:proofErr w:type="spellStart"/>
            <w:r w:rsidRPr="00D450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Minoxidil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984A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49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Pr="003656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949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</w:t>
            </w:r>
            <w:r w:rsidRPr="003656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49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3656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49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  <w:r w:rsidRPr="006949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49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spirituosa</w:t>
            </w:r>
            <w:proofErr w:type="spellEnd"/>
          </w:p>
        </w:tc>
        <w:tc>
          <w:tcPr>
            <w:tcW w:w="240" w:type="pct"/>
          </w:tcPr>
          <w:p w:rsidR="000D3F61" w:rsidRPr="000D3F61" w:rsidRDefault="000D3F61" w:rsidP="000D3F61">
            <w:pPr>
              <w:spacing w:after="120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0D3F61" w:rsidRPr="000D3F61" w:rsidRDefault="000D3F61" w:rsidP="000D3F6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0D3F61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D3F61" w:rsidRPr="000D3F61" w:rsidRDefault="000D3F61" w:rsidP="000D3F61">
      <w:pPr>
        <w:spacing w:after="0" w:line="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d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D3F61" w:rsidRPr="000D3F61" w:rsidTr="0083675D">
        <w:tc>
          <w:tcPr>
            <w:tcW w:w="9356" w:type="dxa"/>
          </w:tcPr>
          <w:p w:rsidR="000D3F61" w:rsidRPr="000D3F61" w:rsidRDefault="000D3F61" w:rsidP="000D3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5BA4" w:rsidRPr="006B4D14" w:rsidRDefault="00C95BA4" w:rsidP="00865E3F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43572F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>
        <w:rPr>
          <w:rFonts w:ascii="Times New Roman" w:hAnsi="Times New Roman"/>
          <w:b w:val="0"/>
          <w:szCs w:val="28"/>
        </w:rPr>
        <w:t>миноксидил</w:t>
      </w:r>
      <w:proofErr w:type="spellEnd"/>
      <w:r w:rsidRPr="0043572F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>раствор для наружного применения</w:t>
      </w:r>
      <w:r w:rsidR="006B4D14" w:rsidRPr="006B4D14">
        <w:rPr>
          <w:rFonts w:ascii="Times New Roman" w:hAnsi="Times New Roman"/>
          <w:b w:val="0"/>
          <w:szCs w:val="28"/>
        </w:rPr>
        <w:t xml:space="preserve"> </w:t>
      </w:r>
      <w:r w:rsidR="006B4D14">
        <w:rPr>
          <w:rFonts w:ascii="Times New Roman" w:hAnsi="Times New Roman"/>
          <w:b w:val="0"/>
          <w:szCs w:val="28"/>
        </w:rPr>
        <w:t>спиртовой</w:t>
      </w:r>
      <w:r w:rsidRPr="0043572F">
        <w:rPr>
          <w:rFonts w:ascii="Times New Roman" w:hAnsi="Times New Roman"/>
          <w:b w:val="0"/>
          <w:szCs w:val="28"/>
        </w:rPr>
        <w:t>. Препарат должен соответствовать требования</w:t>
      </w:r>
      <w:r>
        <w:rPr>
          <w:rFonts w:ascii="Times New Roman" w:hAnsi="Times New Roman"/>
          <w:b w:val="0"/>
          <w:szCs w:val="28"/>
        </w:rPr>
        <w:t xml:space="preserve">м ОФС «Растворы» и </w:t>
      </w:r>
      <w:r w:rsidRPr="006B4D14">
        <w:rPr>
          <w:rFonts w:ascii="Times New Roman" w:hAnsi="Times New Roman"/>
          <w:b w:val="0"/>
          <w:szCs w:val="28"/>
        </w:rPr>
        <w:t>нижеприведённым требованиям.</w:t>
      </w:r>
    </w:p>
    <w:p w:rsidR="00C95BA4" w:rsidRPr="00217522" w:rsidRDefault="00C95BA4" w:rsidP="00217522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shd w:val="clear" w:color="auto" w:fill="F7F7F7"/>
        </w:rPr>
      </w:pPr>
      <w:r w:rsidRPr="006B4D14">
        <w:rPr>
          <w:rFonts w:ascii="Times New Roman" w:hAnsi="Times New Roman"/>
          <w:b w:val="0"/>
          <w:szCs w:val="28"/>
          <w:lang w:val="en-US"/>
        </w:rPr>
        <w:t>C</w:t>
      </w:r>
      <w:r w:rsidRPr="006B4D14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6B4D14">
        <w:rPr>
          <w:rFonts w:ascii="Times New Roman" w:hAnsi="Times New Roman"/>
          <w:b w:val="0"/>
          <w:szCs w:val="28"/>
        </w:rPr>
        <w:t>,0</w:t>
      </w:r>
      <w:proofErr w:type="gramEnd"/>
      <w:r w:rsidRPr="006B4D14">
        <w:rPr>
          <w:rFonts w:ascii="Times New Roman" w:hAnsi="Times New Roman"/>
          <w:b w:val="0"/>
          <w:szCs w:val="28"/>
        </w:rPr>
        <w:t xml:space="preserve"> % и не более 110,0 % </w:t>
      </w:r>
      <w:r w:rsidRPr="006B4D14">
        <w:rPr>
          <w:rStyle w:val="8"/>
          <w:rFonts w:eastAsia="Calibri"/>
          <w:b w:val="0"/>
          <w:sz w:val="28"/>
          <w:szCs w:val="28"/>
        </w:rPr>
        <w:t xml:space="preserve">от заявленного количества </w:t>
      </w:r>
      <w:r w:rsidR="00895C6E" w:rsidRPr="006B4D14">
        <w:rPr>
          <w:rStyle w:val="8"/>
          <w:rFonts w:eastAsia="Calibri"/>
          <w:b w:val="0"/>
          <w:sz w:val="28"/>
          <w:szCs w:val="28"/>
        </w:rPr>
        <w:t>миноксидила</w:t>
      </w:r>
      <w:r w:rsidRPr="006B4D14">
        <w:rPr>
          <w:rStyle w:val="8"/>
          <w:rFonts w:eastAsia="Calibri"/>
          <w:b w:val="0"/>
          <w:sz w:val="28"/>
          <w:szCs w:val="28"/>
        </w:rPr>
        <w:t xml:space="preserve"> </w:t>
      </w:r>
      <w:r w:rsidRPr="006B4D14">
        <w:rPr>
          <w:rFonts w:ascii="Times New Roman" w:hAnsi="Times New Roman"/>
          <w:b w:val="0"/>
          <w:szCs w:val="28"/>
        </w:rPr>
        <w:t>C</w:t>
      </w:r>
      <w:r w:rsidRPr="006B4D14">
        <w:rPr>
          <w:rFonts w:ascii="Times New Roman" w:hAnsi="Times New Roman"/>
          <w:b w:val="0"/>
          <w:szCs w:val="28"/>
          <w:vertAlign w:val="subscript"/>
        </w:rPr>
        <w:t>9</w:t>
      </w:r>
      <w:r w:rsidRPr="006B4D14">
        <w:rPr>
          <w:rFonts w:ascii="Times New Roman" w:hAnsi="Times New Roman"/>
          <w:b w:val="0"/>
          <w:szCs w:val="28"/>
        </w:rPr>
        <w:t>H</w:t>
      </w:r>
      <w:r w:rsidRPr="006B4D14">
        <w:rPr>
          <w:rFonts w:ascii="Times New Roman" w:hAnsi="Times New Roman"/>
          <w:b w:val="0"/>
          <w:szCs w:val="28"/>
          <w:vertAlign w:val="subscript"/>
        </w:rPr>
        <w:t>15</w:t>
      </w:r>
      <w:r w:rsidRPr="006B4D14">
        <w:rPr>
          <w:rFonts w:ascii="Times New Roman" w:hAnsi="Times New Roman"/>
          <w:b w:val="0"/>
          <w:szCs w:val="28"/>
        </w:rPr>
        <w:t>N</w:t>
      </w:r>
      <w:r w:rsidRPr="006B4D14">
        <w:rPr>
          <w:rFonts w:ascii="Times New Roman" w:hAnsi="Times New Roman"/>
          <w:b w:val="0"/>
          <w:szCs w:val="28"/>
          <w:vertAlign w:val="subscript"/>
        </w:rPr>
        <w:t>5</w:t>
      </w:r>
      <w:r w:rsidRPr="006B4D14">
        <w:rPr>
          <w:rFonts w:ascii="Times New Roman" w:hAnsi="Times New Roman"/>
          <w:b w:val="0"/>
          <w:szCs w:val="28"/>
        </w:rPr>
        <w:t>O</w:t>
      </w:r>
      <w:r w:rsidR="00217522" w:rsidRPr="00217522">
        <w:rPr>
          <w:rFonts w:ascii="Times New Roman" w:hAnsi="Times New Roman"/>
          <w:b w:val="0"/>
        </w:rPr>
        <w:t>.</w:t>
      </w:r>
    </w:p>
    <w:p w:rsidR="000945EF" w:rsidRPr="00166704" w:rsidRDefault="000945EF" w:rsidP="000945E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shd w:val="clear" w:color="auto" w:fill="F7F7F7"/>
        </w:rPr>
      </w:pPr>
      <w:r w:rsidRPr="00166704">
        <w:rPr>
          <w:rFonts w:ascii="Times New Roman" w:hAnsi="Times New Roman"/>
          <w:b w:val="0"/>
          <w:szCs w:val="28"/>
          <w:lang w:val="en-US"/>
        </w:rPr>
        <w:t>C</w:t>
      </w:r>
      <w:r w:rsidRPr="00166704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166704">
        <w:rPr>
          <w:rFonts w:ascii="Times New Roman" w:hAnsi="Times New Roman"/>
          <w:b w:val="0"/>
          <w:szCs w:val="28"/>
        </w:rPr>
        <w:t>,0</w:t>
      </w:r>
      <w:proofErr w:type="gramEnd"/>
      <w:r w:rsidRPr="00166704">
        <w:rPr>
          <w:rFonts w:ascii="Times New Roman" w:hAnsi="Times New Roman"/>
          <w:b w:val="0"/>
          <w:szCs w:val="28"/>
        </w:rPr>
        <w:t xml:space="preserve"> % и не более 110,0 % </w:t>
      </w:r>
      <w:r w:rsidRPr="00166704">
        <w:rPr>
          <w:rStyle w:val="8"/>
          <w:rFonts w:eastAsia="Calibri"/>
          <w:b w:val="0"/>
          <w:sz w:val="28"/>
          <w:szCs w:val="28"/>
        </w:rPr>
        <w:t>от заявленного количества</w:t>
      </w:r>
      <w:r>
        <w:rPr>
          <w:rStyle w:val="8"/>
          <w:rFonts w:eastAsia="Calibri"/>
          <w:b w:val="0"/>
          <w:sz w:val="28"/>
          <w:szCs w:val="28"/>
        </w:rPr>
        <w:t xml:space="preserve"> этанол</w:t>
      </w:r>
      <w:r w:rsidR="00613707">
        <w:rPr>
          <w:rStyle w:val="8"/>
          <w:rFonts w:eastAsia="Calibri"/>
          <w:b w:val="0"/>
          <w:sz w:val="28"/>
          <w:szCs w:val="28"/>
        </w:rPr>
        <w:t>а</w:t>
      </w:r>
      <w:r w:rsidRPr="00166704">
        <w:rPr>
          <w:rStyle w:val="8"/>
          <w:rFonts w:eastAsia="Calibri"/>
          <w:b w:val="0"/>
          <w:sz w:val="28"/>
          <w:szCs w:val="28"/>
        </w:rPr>
        <w:t xml:space="preserve"> </w:t>
      </w:r>
      <w:r w:rsidRPr="00166704">
        <w:rPr>
          <w:rFonts w:ascii="Times New Roman" w:hAnsi="Times New Roman"/>
          <w:b w:val="0"/>
          <w:szCs w:val="28"/>
        </w:rPr>
        <w:t>C</w:t>
      </w:r>
      <w:r w:rsidRPr="00166704">
        <w:rPr>
          <w:rFonts w:ascii="Times New Roman" w:hAnsi="Times New Roman"/>
          <w:b w:val="0"/>
          <w:szCs w:val="28"/>
          <w:vertAlign w:val="subscript"/>
        </w:rPr>
        <w:t>2</w:t>
      </w:r>
      <w:r w:rsidRPr="00166704">
        <w:rPr>
          <w:rFonts w:ascii="Times New Roman" w:hAnsi="Times New Roman"/>
          <w:b w:val="0"/>
          <w:szCs w:val="28"/>
        </w:rPr>
        <w:t>H</w:t>
      </w:r>
      <w:r w:rsidRPr="00166704">
        <w:rPr>
          <w:rFonts w:ascii="Times New Roman" w:hAnsi="Times New Roman"/>
          <w:b w:val="0"/>
          <w:szCs w:val="28"/>
          <w:vertAlign w:val="subscript"/>
        </w:rPr>
        <w:t>5</w:t>
      </w:r>
      <w:r w:rsidRPr="00166704">
        <w:rPr>
          <w:rFonts w:ascii="Times New Roman" w:hAnsi="Times New Roman"/>
          <w:b w:val="0"/>
          <w:szCs w:val="28"/>
        </w:rPr>
        <w:t>O</w:t>
      </w:r>
      <w:r w:rsidRPr="00166704">
        <w:rPr>
          <w:rFonts w:ascii="Times New Roman" w:hAnsi="Times New Roman"/>
          <w:b w:val="0"/>
          <w:szCs w:val="28"/>
          <w:lang w:val="en-US"/>
        </w:rPr>
        <w:t>H</w:t>
      </w:r>
      <w:r w:rsidRPr="00166704">
        <w:rPr>
          <w:rFonts w:ascii="Times New Roman" w:hAnsi="Times New Roman"/>
          <w:b w:val="0"/>
          <w:szCs w:val="28"/>
        </w:rPr>
        <w:t>.</w:t>
      </w:r>
    </w:p>
    <w:p w:rsidR="00C95BA4" w:rsidRPr="00865E3F" w:rsidRDefault="00C95BA4" w:rsidP="00C95BA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napToGrid w:val="0"/>
          <w:szCs w:val="28"/>
        </w:rPr>
      </w:pPr>
    </w:p>
    <w:p w:rsidR="00C95BA4" w:rsidRPr="00865E3F" w:rsidRDefault="00C95BA4" w:rsidP="00C95BA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599">
        <w:rPr>
          <w:rStyle w:val="8"/>
          <w:rFonts w:eastAsia="Calibri"/>
          <w:b/>
          <w:sz w:val="28"/>
          <w:szCs w:val="28"/>
        </w:rPr>
        <w:t>Описание</w:t>
      </w:r>
      <w:r w:rsidRPr="00865E3F">
        <w:rPr>
          <w:rStyle w:val="8"/>
          <w:rFonts w:eastAsia="Calibri"/>
          <w:b/>
          <w:sz w:val="28"/>
          <w:szCs w:val="28"/>
        </w:rPr>
        <w:t>.</w:t>
      </w:r>
      <w:r w:rsidRPr="001A7E8B">
        <w:rPr>
          <w:rStyle w:val="8"/>
          <w:rFonts w:eastAsia="Calibri"/>
          <w:sz w:val="28"/>
          <w:szCs w:val="28"/>
        </w:rPr>
        <w:t xml:space="preserve"> </w:t>
      </w:r>
      <w:r w:rsidRPr="003C60E2">
        <w:rPr>
          <w:rFonts w:ascii="Times New Roman" w:hAnsi="Times New Roman"/>
          <w:sz w:val="28"/>
          <w:szCs w:val="28"/>
        </w:rPr>
        <w:t>Прозрачный бесцветный или светло-желтый раствор</w:t>
      </w:r>
      <w:r w:rsidR="00865E3F">
        <w:rPr>
          <w:rFonts w:ascii="Times New Roman" w:hAnsi="Times New Roman"/>
          <w:sz w:val="28"/>
          <w:szCs w:val="28"/>
        </w:rPr>
        <w:t>.</w:t>
      </w:r>
    </w:p>
    <w:p w:rsidR="00C95BA4" w:rsidRPr="00865E3F" w:rsidRDefault="00C95BA4" w:rsidP="00C95BA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4B7">
        <w:rPr>
          <w:rStyle w:val="8"/>
          <w:rFonts w:eastAsia="Calibri"/>
          <w:b/>
          <w:sz w:val="28"/>
          <w:szCs w:val="28"/>
        </w:rPr>
        <w:t>Подлинность</w:t>
      </w:r>
      <w:r>
        <w:rPr>
          <w:rStyle w:val="8"/>
          <w:rFonts w:eastAsia="Calibri"/>
          <w:b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C60E2">
        <w:rPr>
          <w:rFonts w:ascii="Times New Roman" w:hAnsi="Times New Roman"/>
          <w:i/>
          <w:sz w:val="28"/>
          <w:szCs w:val="28"/>
          <w:lang w:bidi="ru-RU"/>
        </w:rPr>
        <w:t xml:space="preserve">ВЭЖХ. </w:t>
      </w:r>
      <w:proofErr w:type="gramStart"/>
      <w:r w:rsidRPr="003C60E2">
        <w:rPr>
          <w:rFonts w:ascii="Times New Roman" w:hAnsi="Times New Roman"/>
          <w:sz w:val="28"/>
          <w:szCs w:val="28"/>
          <w:lang w:bidi="ru-RU"/>
        </w:rPr>
        <w:t xml:space="preserve">Время удерживания </w:t>
      </w:r>
      <w:r w:rsidR="00865E3F" w:rsidRPr="003C60E2">
        <w:rPr>
          <w:rFonts w:ascii="Times New Roman" w:hAnsi="Times New Roman"/>
          <w:sz w:val="28"/>
          <w:szCs w:val="28"/>
          <w:lang w:bidi="ru-RU"/>
        </w:rPr>
        <w:t xml:space="preserve">основного </w:t>
      </w:r>
      <w:r w:rsidRPr="003C60E2">
        <w:rPr>
          <w:rFonts w:ascii="Times New Roman" w:hAnsi="Times New Roman"/>
          <w:sz w:val="28"/>
          <w:szCs w:val="28"/>
          <w:lang w:bidi="ru-RU"/>
        </w:rPr>
        <w:t xml:space="preserve">пика на хроматограмме испытуемого раствора должно соответствовать времени удерживания пика </w:t>
      </w:r>
      <w:r w:rsidRPr="003C60E2">
        <w:rPr>
          <w:rFonts w:ascii="Times New Roman" w:hAnsi="Times New Roman"/>
          <w:sz w:val="28"/>
          <w:szCs w:val="28"/>
        </w:rPr>
        <w:t>миноксидила</w:t>
      </w:r>
      <w:r w:rsidRPr="003C60E2">
        <w:rPr>
          <w:rFonts w:ascii="Times New Roman" w:hAnsi="Times New Roman"/>
          <w:sz w:val="28"/>
          <w:szCs w:val="28"/>
          <w:lang w:bidi="ru-RU"/>
        </w:rPr>
        <w:t xml:space="preserve"> на хроматограмме </w:t>
      </w:r>
      <w:r w:rsidR="00F66BD2" w:rsidRPr="003C60E2">
        <w:rPr>
          <w:rFonts w:ascii="Times New Roman" w:hAnsi="Times New Roman"/>
          <w:sz w:val="28"/>
          <w:szCs w:val="28"/>
          <w:lang w:bidi="ru-RU"/>
        </w:rPr>
        <w:t xml:space="preserve">раствора стандартного </w:t>
      </w:r>
      <w:r w:rsidR="00F66BD2" w:rsidRPr="00865E3F">
        <w:rPr>
          <w:rFonts w:ascii="Times New Roman" w:hAnsi="Times New Roman" w:cs="Times New Roman"/>
          <w:sz w:val="28"/>
          <w:szCs w:val="28"/>
          <w:lang w:bidi="ru-RU"/>
        </w:rPr>
        <w:t xml:space="preserve">образца миноксидила </w:t>
      </w:r>
      <w:r w:rsidRPr="00865E3F">
        <w:rPr>
          <w:rFonts w:ascii="Times New Roman" w:hAnsi="Times New Roman" w:cs="Times New Roman"/>
          <w:sz w:val="28"/>
          <w:szCs w:val="28"/>
          <w:lang w:bidi="ru-RU"/>
        </w:rPr>
        <w:t>(раздел «Количественное определение</w:t>
      </w:r>
      <w:r w:rsidR="00F66BD2" w:rsidRPr="00865E3F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="00F66BD2" w:rsidRPr="00865E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F66BD2" w:rsidRPr="00865E3F">
        <w:rPr>
          <w:rFonts w:ascii="Times New Roman" w:hAnsi="Times New Roman" w:cs="Times New Roman"/>
          <w:sz w:val="28"/>
          <w:szCs w:val="28"/>
          <w:lang w:bidi="ru-RU"/>
        </w:rPr>
        <w:t>Миноксидил</w:t>
      </w:r>
      <w:r w:rsidRPr="00865E3F">
        <w:rPr>
          <w:rFonts w:ascii="Times New Roman" w:hAnsi="Times New Roman" w:cs="Times New Roman"/>
          <w:sz w:val="28"/>
          <w:szCs w:val="28"/>
          <w:lang w:bidi="ru-RU"/>
        </w:rPr>
        <w:t>»).</w:t>
      </w:r>
      <w:proofErr w:type="gramEnd"/>
    </w:p>
    <w:p w:rsidR="00C95BA4" w:rsidRDefault="00C95BA4" w:rsidP="00C95BA4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EA712D">
        <w:rPr>
          <w:rFonts w:ascii="Times New Roman" w:hAnsi="Times New Roman"/>
          <w:szCs w:val="28"/>
        </w:rPr>
        <w:t>Родственные примеси.</w:t>
      </w:r>
      <w:r w:rsidRPr="0091593B">
        <w:rPr>
          <w:rFonts w:ascii="Times New Roman" w:hAnsi="Times New Roman"/>
          <w:b w:val="0"/>
          <w:szCs w:val="28"/>
        </w:rPr>
        <w:t xml:space="preserve"> </w:t>
      </w:r>
      <w:r w:rsidRPr="0043572F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</w:p>
    <w:p w:rsidR="00C95BA4" w:rsidRPr="00A8319C" w:rsidRDefault="00C95BA4" w:rsidP="00C95BA4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A8319C">
        <w:rPr>
          <w:rFonts w:ascii="Times New Roman" w:hAnsi="Times New Roman"/>
          <w:b w:val="0"/>
          <w:i/>
          <w:color w:val="000000"/>
          <w:szCs w:val="28"/>
        </w:rPr>
        <w:t>Подвижная фаза (ПФ).</w:t>
      </w:r>
      <w:r w:rsidRPr="00A8319C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217522" w:rsidRPr="00217522">
        <w:rPr>
          <w:rFonts w:ascii="Times New Roman" w:hAnsi="Times New Roman"/>
          <w:b w:val="0"/>
          <w:color w:val="000000"/>
          <w:szCs w:val="28"/>
        </w:rPr>
        <w:t xml:space="preserve">Растворяют 3,0 г натрия докузата в смеси уксусная кислота ледяная—вода—метанол </w:t>
      </w:r>
      <w:r w:rsidR="0091593B">
        <w:rPr>
          <w:rFonts w:ascii="Times New Roman" w:hAnsi="Times New Roman"/>
          <w:b w:val="0"/>
          <w:color w:val="000000"/>
          <w:szCs w:val="28"/>
        </w:rPr>
        <w:t>10:300:700</w:t>
      </w:r>
      <w:r w:rsidR="00217522" w:rsidRPr="00217522">
        <w:rPr>
          <w:rFonts w:ascii="Times New Roman" w:hAnsi="Times New Roman"/>
          <w:b w:val="0"/>
          <w:color w:val="000000"/>
          <w:szCs w:val="28"/>
        </w:rPr>
        <w:t xml:space="preserve"> и доводят значение рН до 3,00±0,05 хлорной кислотой.</w:t>
      </w:r>
    </w:p>
    <w:p w:rsidR="00082B2C" w:rsidRDefault="00082B2C" w:rsidP="00082B2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315D34">
        <w:rPr>
          <w:rFonts w:ascii="Times New Roman" w:hAnsi="Times New Roman"/>
          <w:b w:val="0"/>
          <w:i/>
          <w:szCs w:val="28"/>
        </w:rPr>
        <w:lastRenderedPageBreak/>
        <w:t xml:space="preserve">Испытуемый раствор. </w:t>
      </w:r>
      <w:r w:rsidR="00895C6E">
        <w:rPr>
          <w:rFonts w:ascii="Times New Roman" w:hAnsi="Times New Roman"/>
          <w:b w:val="0"/>
          <w:szCs w:val="28"/>
        </w:rPr>
        <w:t>В мерную колбу вместимостью 100 мл помещают о</w:t>
      </w:r>
      <w:r>
        <w:rPr>
          <w:rFonts w:ascii="Times New Roman" w:hAnsi="Times New Roman"/>
          <w:b w:val="0"/>
          <w:szCs w:val="28"/>
        </w:rPr>
        <w:t>бъём препарата, соответствующий около 0,25 г миноксидила, смешивают с ПФ и доводят объём раствора ПФ до метки. В мерную колбу вместимостью 10 мл помещают 1,0 мл полученного раствора и дово</w:t>
      </w:r>
      <w:r w:rsidR="00895C6E">
        <w:rPr>
          <w:rFonts w:ascii="Times New Roman" w:hAnsi="Times New Roman"/>
          <w:b w:val="0"/>
          <w:szCs w:val="28"/>
        </w:rPr>
        <w:t>дят объём раствора ПФ до метки.</w:t>
      </w:r>
    </w:p>
    <w:p w:rsidR="00082B2C" w:rsidRDefault="00082B2C" w:rsidP="00082B2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491CB5">
        <w:rPr>
          <w:rFonts w:ascii="Times New Roman" w:hAnsi="Times New Roman"/>
          <w:b w:val="0"/>
          <w:i/>
          <w:szCs w:val="28"/>
        </w:rPr>
        <w:t xml:space="preserve">Раствор стандартного образца </w:t>
      </w:r>
      <w:r>
        <w:rPr>
          <w:rFonts w:ascii="Times New Roman" w:hAnsi="Times New Roman"/>
          <w:b w:val="0"/>
          <w:i/>
          <w:szCs w:val="28"/>
        </w:rPr>
        <w:t>миноксидила</w:t>
      </w:r>
      <w:r w:rsidRPr="00491CB5">
        <w:rPr>
          <w:rFonts w:ascii="Times New Roman" w:hAnsi="Times New Roman"/>
          <w:b w:val="0"/>
          <w:i/>
          <w:szCs w:val="28"/>
        </w:rPr>
        <w:t xml:space="preserve">. </w:t>
      </w:r>
      <w:r w:rsidR="00895C6E">
        <w:rPr>
          <w:rFonts w:ascii="Times New Roman" w:hAnsi="Times New Roman"/>
          <w:b w:val="0"/>
          <w:szCs w:val="28"/>
        </w:rPr>
        <w:t>В мерную колбу вместимостью 50 мл помещают о</w:t>
      </w:r>
      <w:r>
        <w:rPr>
          <w:rFonts w:ascii="Times New Roman" w:hAnsi="Times New Roman"/>
          <w:b w:val="0"/>
          <w:szCs w:val="28"/>
        </w:rPr>
        <w:t>коло 12,5 мг (точная навеска) стандартного образца миноксидила, растворяют в ПФ и доводят объём раствора</w:t>
      </w:r>
      <w:r w:rsidR="00895C6E">
        <w:rPr>
          <w:rFonts w:ascii="Times New Roman" w:hAnsi="Times New Roman"/>
          <w:b w:val="0"/>
          <w:szCs w:val="28"/>
        </w:rPr>
        <w:t xml:space="preserve"> тем же растворителем до метки.</w:t>
      </w:r>
    </w:p>
    <w:p w:rsidR="00082B2C" w:rsidRDefault="00082B2C" w:rsidP="00082B2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8F421E">
        <w:rPr>
          <w:rFonts w:ascii="Times New Roman" w:hAnsi="Times New Roman"/>
          <w:b w:val="0"/>
          <w:i/>
          <w:szCs w:val="28"/>
        </w:rPr>
        <w:t>Раствор сравнения.</w:t>
      </w:r>
      <w:r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1,0 мл испытуемого раствора и дово</w:t>
      </w:r>
      <w:r w:rsidR="00895C6E">
        <w:rPr>
          <w:rFonts w:ascii="Times New Roman" w:hAnsi="Times New Roman"/>
          <w:b w:val="0"/>
          <w:szCs w:val="28"/>
        </w:rPr>
        <w:t>дят объём раствора ПФ до метки.</w:t>
      </w:r>
    </w:p>
    <w:p w:rsidR="00082B2C" w:rsidRPr="006C7557" w:rsidRDefault="00082B2C" w:rsidP="00082B2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i/>
          <w:szCs w:val="28"/>
        </w:rPr>
      </w:pPr>
      <w:r w:rsidRPr="006C7557">
        <w:rPr>
          <w:rFonts w:ascii="Times New Roman" w:hAnsi="Times New Roman"/>
          <w:b w:val="0"/>
          <w:i/>
          <w:szCs w:val="28"/>
        </w:rPr>
        <w:t>Раствор</w:t>
      </w:r>
      <w:r>
        <w:rPr>
          <w:rFonts w:ascii="Times New Roman" w:hAnsi="Times New Roman"/>
          <w:b w:val="0"/>
          <w:i/>
          <w:szCs w:val="28"/>
        </w:rPr>
        <w:t xml:space="preserve"> для проверки разделительной способности хроматографической системы</w:t>
      </w:r>
      <w:r w:rsidRPr="006C7557">
        <w:rPr>
          <w:rFonts w:ascii="Times New Roman" w:hAnsi="Times New Roman"/>
          <w:b w:val="0"/>
          <w:i/>
          <w:szCs w:val="28"/>
        </w:rPr>
        <w:t>.</w:t>
      </w:r>
      <w:r w:rsidRPr="006C7557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В мерную колбу вместимостью 20 мл помещают 5,0 мг дезоксиминоксидила (</w:t>
      </w:r>
      <w:r w:rsidRPr="00736C20">
        <w:rPr>
          <w:rFonts w:ascii="Times New Roman" w:hAnsi="Times New Roman"/>
          <w:b w:val="0"/>
          <w:szCs w:val="28"/>
        </w:rPr>
        <w:t>6-(пиперидин-1-ил</w:t>
      </w:r>
      <w:proofErr w:type="gramStart"/>
      <w:r w:rsidRPr="00736C20">
        <w:rPr>
          <w:rFonts w:ascii="Times New Roman" w:hAnsi="Times New Roman"/>
          <w:b w:val="0"/>
          <w:szCs w:val="28"/>
        </w:rPr>
        <w:t>)п</w:t>
      </w:r>
      <w:proofErr w:type="gramEnd"/>
      <w:r w:rsidRPr="00736C20">
        <w:rPr>
          <w:rFonts w:ascii="Times New Roman" w:hAnsi="Times New Roman"/>
          <w:b w:val="0"/>
          <w:szCs w:val="28"/>
        </w:rPr>
        <w:t>иримидин-2,4-диамин</w:t>
      </w:r>
      <w:r>
        <w:rPr>
          <w:rFonts w:ascii="Times New Roman" w:hAnsi="Times New Roman"/>
          <w:b w:val="0"/>
          <w:szCs w:val="28"/>
        </w:rPr>
        <w:t xml:space="preserve">, </w:t>
      </w:r>
      <w:r w:rsidRPr="00736C20">
        <w:rPr>
          <w:rFonts w:ascii="Times New Roman" w:hAnsi="Times New Roman"/>
          <w:b w:val="0"/>
          <w:szCs w:val="28"/>
          <w:lang w:val="en-US"/>
        </w:rPr>
        <w:t>CAS</w:t>
      </w:r>
      <w:r w:rsidRPr="00736C20">
        <w:rPr>
          <w:rFonts w:ascii="Times New Roman" w:hAnsi="Times New Roman"/>
          <w:b w:val="0"/>
          <w:szCs w:val="28"/>
        </w:rPr>
        <w:t xml:space="preserve"> 24867-26-3</w:t>
      </w:r>
      <w:r>
        <w:rPr>
          <w:rFonts w:ascii="Times New Roman" w:hAnsi="Times New Roman"/>
          <w:b w:val="0"/>
          <w:szCs w:val="28"/>
        </w:rPr>
        <w:t>), растворяют в испытуемом растворе и доводят объём раствора испытуемым раствором до метки.</w:t>
      </w:r>
    </w:p>
    <w:p w:rsidR="00082B2C" w:rsidRDefault="00082B2C" w:rsidP="00082B2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43572F">
        <w:rPr>
          <w:rFonts w:ascii="Times New Roman" w:hAnsi="Times New Roman"/>
          <w:b w:val="0"/>
          <w:i/>
          <w:szCs w:val="28"/>
        </w:rPr>
        <w:t xml:space="preserve">Раствор для проверки </w:t>
      </w:r>
      <w:r>
        <w:rPr>
          <w:rFonts w:ascii="Times New Roman" w:hAnsi="Times New Roman"/>
          <w:b w:val="0"/>
          <w:i/>
          <w:szCs w:val="28"/>
        </w:rPr>
        <w:t xml:space="preserve">чувствительности </w:t>
      </w:r>
      <w:r w:rsidRPr="0043572F">
        <w:rPr>
          <w:rFonts w:ascii="Times New Roman" w:hAnsi="Times New Roman"/>
          <w:b w:val="0"/>
          <w:i/>
          <w:szCs w:val="28"/>
        </w:rPr>
        <w:t>хроматографической системы.</w:t>
      </w:r>
      <w:r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1,0 мл раствора стандартного образца миноксидила и доводят объём раствора ПФ до метки. В мерную колбу вместимостью 10 мл помещают 1,0 мл полученного раствора и доводят объём раствора ПФ до метки.</w:t>
      </w:r>
    </w:p>
    <w:p w:rsidR="00082B2C" w:rsidRPr="0043572F" w:rsidRDefault="00082B2C" w:rsidP="00895C6E">
      <w:pPr>
        <w:pStyle w:val="a3"/>
        <w:keepNext/>
        <w:spacing w:before="120" w:after="120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43572F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7"/>
        <w:gridCol w:w="6594"/>
      </w:tblGrid>
      <w:tr w:rsidR="00082B2C" w:rsidRPr="0043572F" w:rsidTr="00895C6E">
        <w:tc>
          <w:tcPr>
            <w:tcW w:w="1555" w:type="pct"/>
          </w:tcPr>
          <w:p w:rsidR="00082B2C" w:rsidRPr="0043572F" w:rsidRDefault="00082B2C" w:rsidP="00082B2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5" w:type="pct"/>
          </w:tcPr>
          <w:p w:rsidR="00082B2C" w:rsidRPr="0043572F" w:rsidRDefault="00082B2C" w:rsidP="00895C6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300</w:t>
            </w:r>
            <w:r w:rsidR="00895C6E">
              <w:rPr>
                <w:rFonts w:ascii="Times New Roman" w:hAnsi="Times New Roman"/>
                <w:b w:val="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×</w:t>
            </w:r>
            <w:r w:rsidR="00895C6E">
              <w:rPr>
                <w:rFonts w:ascii="Times New Roman" w:hAnsi="Times New Roman"/>
                <w:b w:val="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3,9 м</w:t>
            </w:r>
            <w:r w:rsidRPr="0043572F">
              <w:rPr>
                <w:rFonts w:ascii="Times New Roman" w:hAnsi="Times New Roman"/>
                <w:b w:val="0"/>
                <w:szCs w:val="28"/>
              </w:rPr>
              <w:t>м, силикагель октадецилсили</w:t>
            </w:r>
            <w:r>
              <w:rPr>
                <w:rFonts w:ascii="Times New Roman" w:hAnsi="Times New Roman"/>
                <w:b w:val="0"/>
                <w:szCs w:val="28"/>
              </w:rPr>
              <w:t>льный</w:t>
            </w:r>
            <w:r w:rsidR="00DA07EA">
              <w:rPr>
                <w:rFonts w:ascii="Times New Roman" w:hAnsi="Times New Roman"/>
                <w:b w:val="0"/>
                <w:szCs w:val="28"/>
              </w:rPr>
              <w:t xml:space="preserve"> эндкепированный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для хроматографии, 10</w:t>
            </w:r>
            <w:r w:rsidRPr="0043572F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082B2C" w:rsidRPr="0043572F" w:rsidTr="00895C6E">
        <w:tc>
          <w:tcPr>
            <w:tcW w:w="1555" w:type="pct"/>
          </w:tcPr>
          <w:p w:rsidR="00082B2C" w:rsidRPr="0043572F" w:rsidRDefault="00082B2C" w:rsidP="00082B2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5" w:type="pct"/>
          </w:tcPr>
          <w:p w:rsidR="00082B2C" w:rsidRPr="0043572F" w:rsidRDefault="00082B2C" w:rsidP="00082B2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1,0</w:t>
            </w:r>
            <w:r w:rsidRPr="0043572F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082B2C" w:rsidRPr="0043572F" w:rsidTr="00895C6E">
        <w:tc>
          <w:tcPr>
            <w:tcW w:w="1555" w:type="pct"/>
          </w:tcPr>
          <w:p w:rsidR="00082B2C" w:rsidRPr="0043572F" w:rsidRDefault="00082B2C" w:rsidP="00082B2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5" w:type="pct"/>
          </w:tcPr>
          <w:p w:rsidR="00082B2C" w:rsidRPr="0043572F" w:rsidRDefault="00082B2C" w:rsidP="00895C6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°</w:t>
            </w:r>
            <w:r w:rsidR="00895C6E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82B2C" w:rsidRPr="0043572F" w:rsidTr="00895C6E">
        <w:tc>
          <w:tcPr>
            <w:tcW w:w="1555" w:type="pct"/>
          </w:tcPr>
          <w:p w:rsidR="00082B2C" w:rsidRPr="0043572F" w:rsidRDefault="00082B2C" w:rsidP="00082B2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5" w:type="pct"/>
          </w:tcPr>
          <w:p w:rsidR="00082B2C" w:rsidRPr="0043572F" w:rsidRDefault="00082B2C" w:rsidP="00082B2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спектрофотометриче</w:t>
            </w:r>
            <w:r>
              <w:rPr>
                <w:rFonts w:ascii="Times New Roman" w:hAnsi="Times New Roman"/>
                <w:b w:val="0"/>
                <w:szCs w:val="28"/>
              </w:rPr>
              <w:t>ский, 254</w:t>
            </w:r>
            <w:r w:rsidRPr="0043572F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082B2C" w:rsidRPr="0043572F" w:rsidTr="00895C6E">
        <w:tc>
          <w:tcPr>
            <w:tcW w:w="1555" w:type="pct"/>
          </w:tcPr>
          <w:p w:rsidR="00082B2C" w:rsidRPr="0043572F" w:rsidRDefault="00082B2C" w:rsidP="00082B2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3445" w:type="pct"/>
          </w:tcPr>
          <w:p w:rsidR="00082B2C" w:rsidRPr="0043572F" w:rsidRDefault="00082B2C" w:rsidP="00082B2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 мкл;</w:t>
            </w:r>
          </w:p>
        </w:tc>
      </w:tr>
      <w:tr w:rsidR="00082B2C" w:rsidRPr="0043572F" w:rsidTr="00895C6E">
        <w:tc>
          <w:tcPr>
            <w:tcW w:w="1555" w:type="pct"/>
          </w:tcPr>
          <w:p w:rsidR="00082B2C" w:rsidRPr="0043572F" w:rsidRDefault="00082B2C" w:rsidP="00082B2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5" w:type="pct"/>
          </w:tcPr>
          <w:p w:rsidR="00082B2C" w:rsidRDefault="00082B2C" w:rsidP="00082B2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2,5-кратное от времени удерживания пика миноксидила. </w:t>
            </w:r>
          </w:p>
        </w:tc>
      </w:tr>
    </w:tbl>
    <w:p w:rsidR="00082B2C" w:rsidRDefault="00082B2C" w:rsidP="00895C6E">
      <w:pPr>
        <w:pStyle w:val="a3"/>
        <w:tabs>
          <w:tab w:val="left" w:pos="709"/>
        </w:tabs>
        <w:spacing w:before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6258EF">
        <w:rPr>
          <w:rFonts w:ascii="Times New Roman" w:hAnsi="Times New Roman"/>
          <w:b w:val="0"/>
          <w:szCs w:val="28"/>
        </w:rPr>
        <w:t>Хроматографируют</w:t>
      </w:r>
      <w:r>
        <w:rPr>
          <w:rFonts w:ascii="Times New Roman" w:hAnsi="Times New Roman"/>
          <w:b w:val="0"/>
          <w:szCs w:val="28"/>
        </w:rPr>
        <w:t xml:space="preserve"> раствор для проверки чувствительности хроматографической системы,</w:t>
      </w:r>
      <w:r w:rsidRPr="00736C20">
        <w:rPr>
          <w:rFonts w:ascii="Times New Roman" w:hAnsi="Times New Roman"/>
          <w:b w:val="0"/>
          <w:szCs w:val="28"/>
        </w:rPr>
        <w:t xml:space="preserve"> </w:t>
      </w:r>
      <w:r w:rsidRPr="006258EF">
        <w:rPr>
          <w:rFonts w:ascii="Times New Roman" w:hAnsi="Times New Roman"/>
          <w:b w:val="0"/>
          <w:szCs w:val="28"/>
        </w:rPr>
        <w:t>раствор для проверки разделительной способности</w:t>
      </w:r>
      <w:r>
        <w:rPr>
          <w:rFonts w:ascii="Times New Roman" w:hAnsi="Times New Roman"/>
          <w:b w:val="0"/>
          <w:szCs w:val="28"/>
        </w:rPr>
        <w:t xml:space="preserve"> </w:t>
      </w:r>
      <w:r w:rsidRPr="006258EF">
        <w:rPr>
          <w:rFonts w:ascii="Times New Roman" w:hAnsi="Times New Roman"/>
          <w:b w:val="0"/>
          <w:szCs w:val="28"/>
        </w:rPr>
        <w:t>хроматографической системы</w:t>
      </w:r>
      <w:r>
        <w:rPr>
          <w:rFonts w:ascii="Times New Roman" w:hAnsi="Times New Roman"/>
          <w:b w:val="0"/>
          <w:szCs w:val="28"/>
        </w:rPr>
        <w:t>, раствор сравнения и испытуемый раствор</w:t>
      </w:r>
      <w:r w:rsidRPr="006258EF">
        <w:rPr>
          <w:rFonts w:ascii="Times New Roman" w:hAnsi="Times New Roman"/>
          <w:b w:val="0"/>
          <w:szCs w:val="28"/>
        </w:rPr>
        <w:t>.</w:t>
      </w:r>
    </w:p>
    <w:p w:rsidR="00082B2C" w:rsidRPr="003562FA" w:rsidRDefault="00082B2C" w:rsidP="00082B2C">
      <w:pPr>
        <w:pStyle w:val="a3"/>
        <w:tabs>
          <w:tab w:val="left" w:pos="1134"/>
        </w:tabs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</w:rPr>
      </w:pPr>
      <w:r w:rsidRPr="00BB6435">
        <w:rPr>
          <w:rFonts w:ascii="Times New Roman" w:hAnsi="Times New Roman"/>
          <w:b w:val="0"/>
          <w:i/>
        </w:rPr>
        <w:t>Относительное время удерживания соединений</w:t>
      </w:r>
      <w:r w:rsidRPr="006258EF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>Миноксидил – 1 (около 10 </w:t>
      </w:r>
      <w:r w:rsidRPr="006258EF">
        <w:rPr>
          <w:rFonts w:ascii="Times New Roman" w:hAnsi="Times New Roman"/>
          <w:b w:val="0"/>
        </w:rPr>
        <w:t>мин</w:t>
      </w:r>
      <w:r>
        <w:rPr>
          <w:rFonts w:ascii="Times New Roman" w:hAnsi="Times New Roman"/>
          <w:b w:val="0"/>
        </w:rPr>
        <w:t>)</w:t>
      </w:r>
      <w:r w:rsidRPr="006258EF">
        <w:rPr>
          <w:rFonts w:ascii="Times New Roman" w:hAnsi="Times New Roman"/>
          <w:b w:val="0"/>
        </w:rPr>
        <w:t xml:space="preserve">, </w:t>
      </w:r>
      <w:r>
        <w:rPr>
          <w:rFonts w:ascii="Times New Roman" w:hAnsi="Times New Roman"/>
          <w:b w:val="0"/>
          <w:szCs w:val="28"/>
        </w:rPr>
        <w:t xml:space="preserve">дезоксиминоксидил </w:t>
      </w:r>
      <w:r>
        <w:rPr>
          <w:rFonts w:ascii="Times New Roman" w:hAnsi="Times New Roman"/>
          <w:b w:val="0"/>
        </w:rPr>
        <w:t>– около 1,2</w:t>
      </w:r>
      <w:r w:rsidRPr="006258EF">
        <w:rPr>
          <w:rFonts w:ascii="Times New Roman" w:hAnsi="Times New Roman"/>
          <w:b w:val="0"/>
        </w:rPr>
        <w:t>.</w:t>
      </w:r>
    </w:p>
    <w:p w:rsidR="00082B2C" w:rsidRDefault="00082B2C" w:rsidP="00082B2C">
      <w:pPr>
        <w:pStyle w:val="a3"/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i/>
          <w:szCs w:val="28"/>
        </w:rPr>
      </w:pPr>
      <w:r w:rsidRPr="006258EF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</w:p>
    <w:p w:rsidR="00895C6E" w:rsidRPr="00895C6E" w:rsidRDefault="00895C6E" w:rsidP="00895C6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4B1E">
        <w:rPr>
          <w:rFonts w:ascii="Times New Roman" w:eastAsiaTheme="minorHAnsi" w:hAnsi="Times New Roman"/>
          <w:color w:val="000000" w:themeColor="text1"/>
          <w:sz w:val="28"/>
          <w:lang w:bidi="ru-RU"/>
        </w:rPr>
        <w:t xml:space="preserve">На хроматограмме раствора для проверки чувствительности хроматографической системы </w:t>
      </w:r>
      <w:r w:rsidRPr="00694B1E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694B1E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694B1E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694B1E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694B1E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694B1E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>миноксидила должно быть не менее 10.</w:t>
      </w:r>
    </w:p>
    <w:p w:rsidR="00082B2C" w:rsidRDefault="00082B2C" w:rsidP="00082B2C">
      <w:pPr>
        <w:pStyle w:val="a3"/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6258EF">
        <w:rPr>
          <w:rFonts w:ascii="Times New Roman" w:hAnsi="Times New Roman"/>
          <w:b w:val="0"/>
          <w:szCs w:val="28"/>
        </w:rPr>
        <w:t>На хроматограмме раствора для проверки разделительной способности</w:t>
      </w:r>
      <w:r>
        <w:rPr>
          <w:rFonts w:ascii="Times New Roman" w:hAnsi="Times New Roman"/>
          <w:b w:val="0"/>
          <w:szCs w:val="28"/>
        </w:rPr>
        <w:t xml:space="preserve"> </w:t>
      </w:r>
      <w:r w:rsidRPr="006258EF">
        <w:rPr>
          <w:rFonts w:ascii="Times New Roman" w:hAnsi="Times New Roman"/>
          <w:b w:val="0"/>
          <w:szCs w:val="28"/>
        </w:rPr>
        <w:t xml:space="preserve">хроматографической системы </w:t>
      </w:r>
      <w:r w:rsidRPr="00895C6E">
        <w:rPr>
          <w:rFonts w:ascii="Times New Roman" w:hAnsi="Times New Roman"/>
          <w:b w:val="0"/>
          <w:i/>
          <w:szCs w:val="28"/>
        </w:rPr>
        <w:t>разрешение (</w:t>
      </w:r>
      <w:r w:rsidR="00895C6E" w:rsidRPr="00895C6E">
        <w:rPr>
          <w:rFonts w:ascii="Times New Roman" w:hAnsi="Times New Roman"/>
          <w:b w:val="0"/>
          <w:i/>
          <w:szCs w:val="28"/>
        </w:rPr>
        <w:t>R</w:t>
      </w:r>
      <w:r w:rsidR="00895C6E" w:rsidRPr="00895C6E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895C6E">
        <w:rPr>
          <w:rFonts w:ascii="Times New Roman" w:hAnsi="Times New Roman"/>
          <w:b w:val="0"/>
          <w:i/>
          <w:szCs w:val="28"/>
        </w:rPr>
        <w:t>)</w:t>
      </w:r>
      <w:r>
        <w:rPr>
          <w:rFonts w:ascii="Times New Roman" w:hAnsi="Times New Roman"/>
          <w:b w:val="0"/>
          <w:szCs w:val="28"/>
        </w:rPr>
        <w:t xml:space="preserve"> между пиками миноксидила</w:t>
      </w:r>
      <w:r w:rsidRPr="006258EF">
        <w:rPr>
          <w:rFonts w:ascii="Times New Roman" w:hAnsi="Times New Roman"/>
          <w:b w:val="0"/>
          <w:szCs w:val="28"/>
        </w:rPr>
        <w:t xml:space="preserve"> и </w:t>
      </w:r>
      <w:r>
        <w:rPr>
          <w:rFonts w:ascii="Times New Roman" w:hAnsi="Times New Roman"/>
          <w:b w:val="0"/>
          <w:szCs w:val="28"/>
        </w:rPr>
        <w:t>дезоксиминоксидила должно быть не менее 2,0</w:t>
      </w:r>
      <w:r w:rsidRPr="006258EF">
        <w:rPr>
          <w:rFonts w:ascii="Times New Roman" w:hAnsi="Times New Roman"/>
          <w:b w:val="0"/>
          <w:szCs w:val="28"/>
        </w:rPr>
        <w:t>.</w:t>
      </w:r>
    </w:p>
    <w:p w:rsidR="00082B2C" w:rsidRPr="00BB6435" w:rsidRDefault="00082B2C" w:rsidP="00082B2C">
      <w:pPr>
        <w:pStyle w:val="a3"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</w:rPr>
      </w:pPr>
      <w:r w:rsidRPr="00EA399B">
        <w:rPr>
          <w:rFonts w:ascii="Times New Roman" w:hAnsi="Times New Roman"/>
          <w:b w:val="0"/>
          <w:i/>
        </w:rPr>
        <w:t xml:space="preserve">Допустимое содержание примесей. </w:t>
      </w:r>
      <w:r w:rsidRPr="000C7245">
        <w:rPr>
          <w:rFonts w:ascii="Times New Roman" w:hAnsi="Times New Roman"/>
          <w:b w:val="0"/>
        </w:rPr>
        <w:t>На хроматограмме испытуемого раствора</w:t>
      </w:r>
      <w:r>
        <w:rPr>
          <w:rFonts w:ascii="Times New Roman" w:hAnsi="Times New Roman"/>
          <w:b w:val="0"/>
        </w:rPr>
        <w:t xml:space="preserve"> </w:t>
      </w:r>
      <w:r w:rsidRPr="000C7245">
        <w:rPr>
          <w:rFonts w:ascii="Times New Roman" w:hAnsi="Times New Roman"/>
          <w:b w:val="0"/>
          <w:color w:val="000000"/>
          <w:szCs w:val="28"/>
        </w:rPr>
        <w:t>суммарная площадь пиков всех примесей не должна превышать 1,5-кратную площадь основного пика на хроматограмме ра</w:t>
      </w:r>
      <w:r>
        <w:rPr>
          <w:rFonts w:ascii="Times New Roman" w:hAnsi="Times New Roman"/>
          <w:b w:val="0"/>
          <w:color w:val="000000"/>
          <w:szCs w:val="28"/>
        </w:rPr>
        <w:t>створа сравнения (не более 1,5%</w:t>
      </w:r>
      <w:r w:rsidRPr="000C7245">
        <w:rPr>
          <w:rFonts w:ascii="Times New Roman" w:hAnsi="Times New Roman"/>
          <w:b w:val="0"/>
          <w:color w:val="000000"/>
          <w:szCs w:val="28"/>
        </w:rPr>
        <w:t>).</w:t>
      </w:r>
    </w:p>
    <w:p w:rsidR="00082B2C" w:rsidRDefault="00082B2C" w:rsidP="00082B2C">
      <w:pPr>
        <w:pStyle w:val="a3"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0C7245">
        <w:rPr>
          <w:rFonts w:ascii="Times New Roman" w:hAnsi="Times New Roman"/>
          <w:b w:val="0"/>
          <w:color w:val="000000"/>
          <w:szCs w:val="28"/>
        </w:rPr>
        <w:t xml:space="preserve">Не учитывают пики, площадь которых составляет </w:t>
      </w:r>
      <w:r>
        <w:rPr>
          <w:rFonts w:ascii="Times New Roman" w:hAnsi="Times New Roman"/>
          <w:b w:val="0"/>
          <w:color w:val="000000"/>
          <w:szCs w:val="28"/>
        </w:rPr>
        <w:t xml:space="preserve">менее </w:t>
      </w:r>
      <w:r w:rsidRPr="000C7245">
        <w:rPr>
          <w:rFonts w:ascii="Times New Roman" w:hAnsi="Times New Roman"/>
          <w:b w:val="0"/>
          <w:color w:val="000000"/>
          <w:szCs w:val="28"/>
        </w:rPr>
        <w:t>площади основного пика на хроматограмме раствор</w:t>
      </w:r>
      <w:r>
        <w:rPr>
          <w:rFonts w:ascii="Times New Roman" w:hAnsi="Times New Roman"/>
          <w:b w:val="0"/>
          <w:color w:val="000000"/>
          <w:szCs w:val="28"/>
        </w:rPr>
        <w:t>а для проверки чувствительности хроматографической системы (менее 0,1 </w:t>
      </w:r>
      <w:r w:rsidRPr="000C7245">
        <w:rPr>
          <w:rFonts w:ascii="Times New Roman" w:hAnsi="Times New Roman"/>
          <w:b w:val="0"/>
          <w:color w:val="000000"/>
          <w:szCs w:val="28"/>
        </w:rPr>
        <w:t>%).</w:t>
      </w:r>
    </w:p>
    <w:p w:rsidR="00C95BA4" w:rsidRPr="00315D34" w:rsidRDefault="00C95BA4" w:rsidP="00C95BA4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770D25">
        <w:rPr>
          <w:rFonts w:ascii="Times New Roman" w:hAnsi="Times New Roman"/>
          <w:b/>
          <w:sz w:val="28"/>
          <w:szCs w:val="28"/>
        </w:rPr>
        <w:t>Объем содержимого упаковки.</w:t>
      </w:r>
      <w:r w:rsidRPr="00895C6E">
        <w:rPr>
          <w:rFonts w:ascii="Times New Roman" w:hAnsi="Times New Roman"/>
          <w:sz w:val="28"/>
          <w:szCs w:val="28"/>
        </w:rPr>
        <w:t xml:space="preserve"> </w:t>
      </w:r>
      <w:r w:rsidRPr="0043572F">
        <w:rPr>
          <w:rFonts w:ascii="Times New Roman" w:hAnsi="Times New Roman"/>
          <w:sz w:val="28"/>
          <w:szCs w:val="28"/>
          <w:lang w:bidi="ru-RU"/>
        </w:rPr>
        <w:t>В соответствии с ОФС «</w:t>
      </w:r>
      <w:r>
        <w:rPr>
          <w:rFonts w:ascii="Times New Roman" w:hAnsi="Times New Roman"/>
          <w:sz w:val="28"/>
          <w:szCs w:val="28"/>
          <w:lang w:bidi="ru-RU"/>
        </w:rPr>
        <w:t>Масса (объём) содержимого упаковки</w:t>
      </w:r>
      <w:r w:rsidRPr="0043572F">
        <w:rPr>
          <w:rFonts w:ascii="Times New Roman" w:hAnsi="Times New Roman"/>
          <w:sz w:val="28"/>
          <w:szCs w:val="28"/>
          <w:lang w:bidi="ru-RU"/>
        </w:rPr>
        <w:t>».</w:t>
      </w:r>
    </w:p>
    <w:p w:rsidR="003947A6" w:rsidRDefault="003947A6" w:rsidP="003947A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D34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895C6E">
        <w:rPr>
          <w:rFonts w:ascii="Times New Roman" w:hAnsi="Times New Roman"/>
          <w:b/>
          <w:sz w:val="28"/>
          <w:szCs w:val="28"/>
        </w:rPr>
        <w:t>.</w:t>
      </w:r>
      <w:r w:rsidRPr="00315D34">
        <w:rPr>
          <w:rFonts w:ascii="Times New Roman" w:hAnsi="Times New Roman"/>
          <w:sz w:val="28"/>
          <w:szCs w:val="28"/>
        </w:rPr>
        <w:t xml:space="preserve"> В соответствии с ОФС «Микробиологическая чистота».</w:t>
      </w:r>
    </w:p>
    <w:p w:rsidR="003947A6" w:rsidRPr="00357059" w:rsidRDefault="00C95BA4" w:rsidP="00C95BA4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7059">
        <w:rPr>
          <w:rFonts w:ascii="Times New Roman" w:hAnsi="Times New Roman"/>
          <w:b/>
          <w:sz w:val="28"/>
          <w:szCs w:val="28"/>
        </w:rPr>
        <w:t>Количественное определение</w:t>
      </w:r>
    </w:p>
    <w:p w:rsidR="003947A6" w:rsidRDefault="003947A6" w:rsidP="003947A6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704">
        <w:rPr>
          <w:rFonts w:ascii="Times New Roman" w:hAnsi="Times New Roman"/>
          <w:b/>
          <w:i/>
          <w:sz w:val="28"/>
          <w:szCs w:val="28"/>
        </w:rPr>
        <w:t>1. Миноксидил.</w:t>
      </w:r>
      <w:r w:rsidRPr="00357059">
        <w:rPr>
          <w:rFonts w:ascii="Times New Roman" w:hAnsi="Times New Roman"/>
          <w:sz w:val="28"/>
          <w:szCs w:val="28"/>
        </w:rPr>
        <w:t xml:space="preserve"> </w:t>
      </w:r>
      <w:r w:rsidRPr="00315D34">
        <w:rPr>
          <w:rFonts w:ascii="Times New Roman" w:hAnsi="Times New Roman"/>
          <w:sz w:val="28"/>
          <w:szCs w:val="28"/>
        </w:rPr>
        <w:t>Определение проводят методом ВЭЖХ в условиях испытания «Родственные примеси».</w:t>
      </w:r>
    </w:p>
    <w:p w:rsidR="003947A6" w:rsidRPr="00357059" w:rsidRDefault="003947A6" w:rsidP="003947A6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8CC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Pr="004818CC">
        <w:rPr>
          <w:rFonts w:ascii="Times New Roman" w:hAnsi="Times New Roman"/>
          <w:color w:val="000000"/>
          <w:sz w:val="28"/>
          <w:szCs w:val="28"/>
        </w:rPr>
        <w:t>стандартн</w:t>
      </w:r>
      <w:r>
        <w:rPr>
          <w:rFonts w:ascii="Times New Roman" w:hAnsi="Times New Roman"/>
          <w:color w:val="000000"/>
          <w:sz w:val="28"/>
          <w:szCs w:val="28"/>
        </w:rPr>
        <w:t>ого образца ми</w:t>
      </w:r>
      <w:r w:rsidR="00357059">
        <w:rPr>
          <w:rFonts w:ascii="Times New Roman" w:hAnsi="Times New Roman"/>
          <w:color w:val="000000"/>
          <w:sz w:val="28"/>
          <w:szCs w:val="28"/>
        </w:rPr>
        <w:t>ноксидила и испытуемый раствор.</w:t>
      </w:r>
    </w:p>
    <w:p w:rsidR="003947A6" w:rsidRPr="00357059" w:rsidRDefault="003947A6" w:rsidP="003947A6">
      <w:pPr>
        <w:pStyle w:val="a3"/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i/>
          <w:szCs w:val="28"/>
        </w:rPr>
      </w:pPr>
      <w:r w:rsidRPr="006258EF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>
        <w:rPr>
          <w:rFonts w:ascii="Times New Roman" w:hAnsi="Times New Roman"/>
          <w:b w:val="0"/>
          <w:i/>
          <w:szCs w:val="28"/>
        </w:rPr>
        <w:t xml:space="preserve">. </w:t>
      </w:r>
      <w:r w:rsidRPr="00BB6435">
        <w:rPr>
          <w:rFonts w:ascii="Times New Roman" w:hAnsi="Times New Roman"/>
          <w:b w:val="0"/>
          <w:szCs w:val="28"/>
        </w:rPr>
        <w:t xml:space="preserve">На хроматограмме раствора стандартного образца </w:t>
      </w:r>
      <w:r w:rsidRPr="00BB6435">
        <w:rPr>
          <w:rFonts w:ascii="Times New Roman" w:hAnsi="Times New Roman"/>
          <w:b w:val="0"/>
          <w:color w:val="000000"/>
          <w:szCs w:val="28"/>
        </w:rPr>
        <w:t>миноксидила:</w:t>
      </w:r>
    </w:p>
    <w:p w:rsidR="003947A6" w:rsidRPr="00694B1E" w:rsidRDefault="00357059" w:rsidP="003947A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7059">
        <w:rPr>
          <w:rFonts w:ascii="Times New Roman" w:hAnsi="Times New Roman"/>
          <w:i/>
          <w:sz w:val="28"/>
          <w:szCs w:val="28"/>
        </w:rPr>
        <w:t>-</w:t>
      </w:r>
      <w:r w:rsidR="003947A6" w:rsidRPr="00694B1E">
        <w:rPr>
          <w:rFonts w:ascii="Times New Roman" w:eastAsia="TimesNewRomanPSMT" w:hAnsi="Times New Roman"/>
          <w:sz w:val="28"/>
          <w:szCs w:val="28"/>
        </w:rPr>
        <w:t> </w:t>
      </w:r>
      <w:r w:rsidR="003947A6" w:rsidRPr="00694B1E">
        <w:rPr>
          <w:rFonts w:ascii="Times New Roman" w:hAnsi="Times New Roman"/>
          <w:i/>
          <w:sz w:val="28"/>
          <w:szCs w:val="28"/>
        </w:rPr>
        <w:t>фактор асимметрии</w:t>
      </w:r>
      <w:r w:rsidR="003947A6" w:rsidRPr="00694B1E">
        <w:rPr>
          <w:rFonts w:ascii="Times New Roman" w:hAnsi="Times New Roman"/>
          <w:sz w:val="28"/>
          <w:szCs w:val="28"/>
        </w:rPr>
        <w:t xml:space="preserve"> </w:t>
      </w:r>
      <w:r w:rsidR="003947A6" w:rsidRPr="00357059">
        <w:rPr>
          <w:rFonts w:ascii="Times New Roman" w:hAnsi="Times New Roman"/>
          <w:i/>
          <w:sz w:val="28"/>
          <w:szCs w:val="28"/>
        </w:rPr>
        <w:t>пика (</w:t>
      </w:r>
      <w:r w:rsidRPr="00357059">
        <w:rPr>
          <w:rFonts w:ascii="Times New Roman" w:hAnsi="Times New Roman"/>
          <w:i/>
          <w:sz w:val="28"/>
          <w:szCs w:val="28"/>
          <w:lang w:val="en-US"/>
        </w:rPr>
        <w:t>A</w:t>
      </w:r>
      <w:r w:rsidRPr="00357059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3947A6" w:rsidRPr="00357059">
        <w:rPr>
          <w:rFonts w:ascii="Times New Roman" w:hAnsi="Times New Roman"/>
          <w:i/>
          <w:sz w:val="28"/>
          <w:szCs w:val="28"/>
        </w:rPr>
        <w:t>)</w:t>
      </w:r>
      <w:r w:rsidR="003947A6" w:rsidRPr="00694B1E">
        <w:rPr>
          <w:rFonts w:ascii="Times New Roman" w:hAnsi="Times New Roman"/>
          <w:sz w:val="28"/>
          <w:szCs w:val="28"/>
        </w:rPr>
        <w:t xml:space="preserve"> </w:t>
      </w:r>
      <w:r w:rsidR="003947A6">
        <w:rPr>
          <w:rFonts w:ascii="Times New Roman" w:hAnsi="Times New Roman"/>
          <w:color w:val="000000"/>
          <w:sz w:val="28"/>
          <w:szCs w:val="28"/>
        </w:rPr>
        <w:t>миноксидила</w:t>
      </w:r>
      <w:r w:rsidR="003947A6" w:rsidRPr="00694B1E">
        <w:rPr>
          <w:rFonts w:ascii="Times New Roman" w:hAnsi="Times New Roman"/>
          <w:sz w:val="28"/>
          <w:szCs w:val="28"/>
        </w:rPr>
        <w:t xml:space="preserve"> должен быть не более 2,0;</w:t>
      </w:r>
    </w:p>
    <w:p w:rsidR="003947A6" w:rsidRPr="00694B1E" w:rsidRDefault="00357059" w:rsidP="003947A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Theme="minorHAnsi" w:hAnsi="Times New Roman"/>
          <w:color w:val="000000" w:themeColor="text1"/>
          <w:sz w:val="28"/>
          <w:lang w:bidi="ru-RU"/>
        </w:rPr>
      </w:pPr>
      <w:r w:rsidRPr="00357059">
        <w:rPr>
          <w:rFonts w:ascii="Times New Roman" w:eastAsiaTheme="minorHAnsi" w:hAnsi="Times New Roman"/>
          <w:i/>
          <w:color w:val="000000" w:themeColor="text1"/>
          <w:sz w:val="28"/>
          <w:lang w:bidi="ru-RU"/>
        </w:rPr>
        <w:t>-</w:t>
      </w:r>
      <w:r w:rsidR="003947A6" w:rsidRPr="00694B1E">
        <w:rPr>
          <w:rFonts w:ascii="Times New Roman" w:eastAsiaTheme="minorHAnsi" w:hAnsi="Times New Roman"/>
          <w:color w:val="000000" w:themeColor="text1"/>
          <w:sz w:val="28"/>
          <w:lang w:bidi="ru-RU"/>
        </w:rPr>
        <w:t> </w:t>
      </w:r>
      <w:r w:rsidR="003947A6" w:rsidRPr="00694B1E">
        <w:rPr>
          <w:rFonts w:ascii="Times New Roman" w:eastAsiaTheme="minorHAnsi" w:hAnsi="Times New Roman"/>
          <w:i/>
          <w:color w:val="000000" w:themeColor="text1"/>
          <w:sz w:val="28"/>
          <w:lang w:bidi="ru-RU"/>
        </w:rPr>
        <w:t>относительное стандартное отклонение</w:t>
      </w:r>
      <w:r w:rsidR="003947A6" w:rsidRPr="00694B1E">
        <w:rPr>
          <w:rFonts w:ascii="Times New Roman" w:eastAsiaTheme="minorHAnsi" w:hAnsi="Times New Roman"/>
          <w:color w:val="000000" w:themeColor="text1"/>
          <w:sz w:val="28"/>
          <w:lang w:bidi="ru-RU"/>
        </w:rPr>
        <w:t xml:space="preserve"> площади пика </w:t>
      </w:r>
      <w:r w:rsidR="003947A6">
        <w:rPr>
          <w:rFonts w:ascii="Times New Roman" w:hAnsi="Times New Roman"/>
          <w:color w:val="000000"/>
          <w:sz w:val="28"/>
          <w:szCs w:val="28"/>
        </w:rPr>
        <w:t>миноксидила</w:t>
      </w:r>
      <w:r w:rsidR="003947A6" w:rsidRPr="00694B1E">
        <w:rPr>
          <w:rFonts w:ascii="Times New Roman" w:eastAsiaTheme="minorHAnsi" w:hAnsi="Times New Roman"/>
          <w:color w:val="000000" w:themeColor="text1"/>
          <w:sz w:val="28"/>
          <w:lang w:bidi="ru-RU"/>
        </w:rPr>
        <w:t xml:space="preserve"> </w:t>
      </w:r>
      <w:r w:rsidR="003947A6">
        <w:rPr>
          <w:rFonts w:ascii="Times New Roman" w:eastAsiaTheme="minorHAnsi" w:hAnsi="Times New Roman"/>
          <w:color w:val="000000" w:themeColor="text1"/>
          <w:sz w:val="28"/>
          <w:lang w:bidi="ru-RU"/>
        </w:rPr>
        <w:t>должно быть не более 2</w:t>
      </w:r>
      <w:r w:rsidR="003947A6" w:rsidRPr="00694B1E">
        <w:rPr>
          <w:rFonts w:ascii="Times New Roman" w:eastAsiaTheme="minorHAnsi" w:hAnsi="Times New Roman"/>
          <w:color w:val="000000" w:themeColor="text1"/>
          <w:sz w:val="28"/>
          <w:lang w:bidi="ru-RU"/>
        </w:rPr>
        <w:t>,0 % (6 определений);</w:t>
      </w:r>
    </w:p>
    <w:p w:rsidR="003947A6" w:rsidRPr="00B4795E" w:rsidRDefault="00357059" w:rsidP="003947A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7059">
        <w:rPr>
          <w:rFonts w:ascii="Times New Roman" w:hAnsi="Times New Roman"/>
          <w:i/>
          <w:sz w:val="28"/>
          <w:szCs w:val="28"/>
        </w:rPr>
        <w:t>-</w:t>
      </w:r>
      <w:r w:rsidR="003947A6">
        <w:rPr>
          <w:rFonts w:ascii="Times New Roman" w:hAnsi="Times New Roman"/>
          <w:color w:val="000000"/>
          <w:sz w:val="28"/>
          <w:szCs w:val="28"/>
        </w:rPr>
        <w:t> </w:t>
      </w:r>
      <w:r w:rsidR="003947A6" w:rsidRPr="00694B1E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3947A6" w:rsidRPr="00694B1E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3947A6">
        <w:rPr>
          <w:rFonts w:ascii="Times New Roman" w:hAnsi="Times New Roman"/>
          <w:color w:val="000000"/>
          <w:sz w:val="28"/>
          <w:szCs w:val="28"/>
        </w:rPr>
        <w:t>миноксидила, должна составлять не менее 3500</w:t>
      </w:r>
      <w:r w:rsidR="003947A6" w:rsidRPr="00694B1E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3947A6" w:rsidRDefault="003947A6" w:rsidP="003947A6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6FF2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EA712D">
        <w:rPr>
          <w:rStyle w:val="8"/>
          <w:rFonts w:eastAsia="Calibri"/>
          <w:sz w:val="28"/>
          <w:szCs w:val="28"/>
        </w:rPr>
        <w:t xml:space="preserve">миноксидила </w:t>
      </w:r>
      <w:r w:rsidRPr="00EA712D">
        <w:rPr>
          <w:rFonts w:ascii="Times New Roman" w:hAnsi="Times New Roman"/>
          <w:sz w:val="28"/>
          <w:szCs w:val="28"/>
        </w:rPr>
        <w:t>C</w:t>
      </w:r>
      <w:r w:rsidRPr="00EA712D">
        <w:rPr>
          <w:rFonts w:ascii="Times New Roman" w:hAnsi="Times New Roman"/>
          <w:sz w:val="28"/>
          <w:szCs w:val="28"/>
          <w:vertAlign w:val="subscript"/>
        </w:rPr>
        <w:t>9</w:t>
      </w:r>
      <w:r w:rsidRPr="00EA712D">
        <w:rPr>
          <w:rFonts w:ascii="Times New Roman" w:hAnsi="Times New Roman"/>
          <w:sz w:val="28"/>
          <w:szCs w:val="28"/>
        </w:rPr>
        <w:t>H</w:t>
      </w:r>
      <w:r w:rsidRPr="00EA712D">
        <w:rPr>
          <w:rFonts w:ascii="Times New Roman" w:hAnsi="Times New Roman"/>
          <w:sz w:val="28"/>
          <w:szCs w:val="28"/>
          <w:vertAlign w:val="subscript"/>
        </w:rPr>
        <w:t>15</w:t>
      </w:r>
      <w:r w:rsidRPr="00EA712D">
        <w:rPr>
          <w:rFonts w:ascii="Times New Roman" w:hAnsi="Times New Roman"/>
          <w:sz w:val="28"/>
          <w:szCs w:val="28"/>
        </w:rPr>
        <w:t>N</w:t>
      </w:r>
      <w:r w:rsidRPr="00EA712D">
        <w:rPr>
          <w:rFonts w:ascii="Times New Roman" w:hAnsi="Times New Roman"/>
          <w:sz w:val="28"/>
          <w:szCs w:val="28"/>
          <w:vertAlign w:val="subscript"/>
        </w:rPr>
        <w:t>5</w:t>
      </w:r>
      <w:r w:rsidRPr="00EA712D">
        <w:rPr>
          <w:rFonts w:ascii="Times New Roman" w:hAnsi="Times New Roman"/>
          <w:sz w:val="28"/>
          <w:szCs w:val="28"/>
        </w:rPr>
        <w:t>O</w:t>
      </w:r>
      <w:r w:rsidRPr="00BD6FF2">
        <w:rPr>
          <w:rFonts w:ascii="Times New Roman" w:hAnsi="Times New Roman"/>
          <w:color w:val="000000"/>
          <w:sz w:val="28"/>
          <w:szCs w:val="28"/>
        </w:rPr>
        <w:t xml:space="preserve"> в препарате в процентах от заявленного количества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6FF2">
        <w:rPr>
          <w:rFonts w:ascii="Times New Roman" w:hAnsi="Times New Roman"/>
          <w:color w:val="000000"/>
          <w:sz w:val="28"/>
          <w:szCs w:val="28"/>
        </w:rPr>
        <w:t>(</w:t>
      </w:r>
      <w:r w:rsidRPr="00BD6FF2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BD6FF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BD6FF2">
        <w:rPr>
          <w:rFonts w:ascii="Times New Roman" w:hAnsi="Times New Roman"/>
          <w:sz w:val="28"/>
        </w:rPr>
        <w:t>вычисляют по формуле</w:t>
      </w:r>
      <w:r w:rsidRPr="00BD6FF2">
        <w:rPr>
          <w:rFonts w:ascii="Times New Roman" w:hAnsi="Times New Roman"/>
          <w:color w:val="000000"/>
          <w:sz w:val="28"/>
          <w:szCs w:val="28"/>
        </w:rPr>
        <w:t>:</w:t>
      </w:r>
    </w:p>
    <w:p w:rsidR="003947A6" w:rsidRPr="00357059" w:rsidRDefault="003947A6" w:rsidP="0035705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P∙100∙10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∙L∙50∙1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P∙20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3947A6" w:rsidRPr="00C35F9E" w:rsidTr="00357059">
        <w:tc>
          <w:tcPr>
            <w:tcW w:w="333" w:type="pct"/>
          </w:tcPr>
          <w:p w:rsidR="003947A6" w:rsidRPr="00623E2E" w:rsidRDefault="003947A6" w:rsidP="00BC022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23E2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3947A6" w:rsidRPr="00F76964" w:rsidRDefault="003947A6" w:rsidP="00BC022A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F7696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57059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3947A6" w:rsidRPr="00623E2E" w:rsidRDefault="003947A6" w:rsidP="00BC022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23E2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947A6" w:rsidRPr="00623E2E" w:rsidRDefault="003947A6" w:rsidP="00BC022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23E2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EA712D">
              <w:rPr>
                <w:rStyle w:val="8"/>
                <w:rFonts w:eastAsia="Calibri"/>
                <w:sz w:val="28"/>
                <w:szCs w:val="28"/>
              </w:rPr>
              <w:t xml:space="preserve">миноксидила </w:t>
            </w:r>
            <w:r w:rsidRPr="00623E2E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3947A6" w:rsidRPr="00C72BF8" w:rsidTr="00357059">
        <w:tc>
          <w:tcPr>
            <w:tcW w:w="333" w:type="pct"/>
          </w:tcPr>
          <w:p w:rsidR="003947A6" w:rsidRPr="00C72BF8" w:rsidRDefault="003947A6" w:rsidP="00BC022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3947A6" w:rsidRPr="00C72BF8" w:rsidRDefault="003947A6" w:rsidP="00BC022A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72BF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57059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3947A6" w:rsidRPr="00C72BF8" w:rsidRDefault="003947A6" w:rsidP="00BC022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72BF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947A6" w:rsidRPr="00C72BF8" w:rsidRDefault="003947A6" w:rsidP="00BC022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72BF8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EA712D">
              <w:rPr>
                <w:rStyle w:val="8"/>
                <w:rFonts w:eastAsia="Calibri"/>
                <w:sz w:val="28"/>
                <w:szCs w:val="28"/>
              </w:rPr>
              <w:t xml:space="preserve">миноксидила </w:t>
            </w:r>
            <w:r w:rsidRPr="00C72BF8">
              <w:rPr>
                <w:rStyle w:val="8"/>
                <w:rFonts w:eastAsia="Calibri"/>
                <w:sz w:val="28"/>
                <w:szCs w:val="28"/>
              </w:rPr>
              <w:t xml:space="preserve">на хроматограмме </w:t>
            </w:r>
            <w:r w:rsidRPr="00C72BF8">
              <w:rPr>
                <w:rFonts w:ascii="Times New Roman" w:hAnsi="Times New Roman"/>
                <w:sz w:val="28"/>
                <w:szCs w:val="28"/>
              </w:rPr>
              <w:t xml:space="preserve">раствора стандартного образца </w:t>
            </w:r>
            <w:r w:rsidRPr="00EA712D">
              <w:rPr>
                <w:rStyle w:val="8"/>
                <w:rFonts w:eastAsia="Calibri"/>
                <w:sz w:val="28"/>
                <w:szCs w:val="28"/>
              </w:rPr>
              <w:t>миноксидила</w:t>
            </w:r>
            <w:r w:rsidRPr="00C72BF8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3947A6" w:rsidRPr="00C72BF8" w:rsidTr="00357059">
        <w:tc>
          <w:tcPr>
            <w:tcW w:w="333" w:type="pct"/>
          </w:tcPr>
          <w:p w:rsidR="003947A6" w:rsidRPr="00C72BF8" w:rsidRDefault="003947A6" w:rsidP="00BC022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3947A6" w:rsidRPr="00C72BF8" w:rsidRDefault="003947A6" w:rsidP="00BC022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35705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3947A6" w:rsidRPr="00C72BF8" w:rsidRDefault="003947A6" w:rsidP="00BC022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BF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947A6" w:rsidRPr="00C72BF8" w:rsidRDefault="003947A6" w:rsidP="00BC022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 препарата, взятый для приготовления</w:t>
            </w:r>
            <w:r w:rsidRPr="00F76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испытуемо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F76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а, </w:t>
            </w:r>
            <w:r w:rsidRPr="00F76964">
              <w:rPr>
                <w:rFonts w:ascii="Times New Roman" w:hAnsi="Times New Roman"/>
                <w:color w:val="000000"/>
                <w:sz w:val="28"/>
                <w:szCs w:val="28"/>
              </w:rPr>
              <w:t>мл;</w:t>
            </w:r>
          </w:p>
        </w:tc>
      </w:tr>
      <w:tr w:rsidR="003947A6" w:rsidRPr="00C72BF8" w:rsidTr="00357059">
        <w:tc>
          <w:tcPr>
            <w:tcW w:w="333" w:type="pct"/>
          </w:tcPr>
          <w:p w:rsidR="003947A6" w:rsidRPr="00C72BF8" w:rsidRDefault="003947A6" w:rsidP="00BC022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3947A6" w:rsidRPr="00C72BF8" w:rsidRDefault="003947A6" w:rsidP="00BC022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35705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22" w:type="pct"/>
          </w:tcPr>
          <w:p w:rsidR="003947A6" w:rsidRPr="00C72BF8" w:rsidRDefault="003947A6" w:rsidP="00BC022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BF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947A6" w:rsidRPr="00C72BF8" w:rsidRDefault="003947A6" w:rsidP="00BC022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4462AF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 xml:space="preserve">навеска стандартного образца </w:t>
            </w:r>
            <w:r w:rsidRPr="00EA712D">
              <w:rPr>
                <w:rStyle w:val="8"/>
                <w:rFonts w:eastAsia="Calibri"/>
                <w:sz w:val="28"/>
                <w:szCs w:val="28"/>
              </w:rPr>
              <w:t>миноксидила</w:t>
            </w:r>
            <w:r w:rsidRPr="004462AF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, мг;</w:t>
            </w:r>
          </w:p>
        </w:tc>
      </w:tr>
      <w:tr w:rsidR="003947A6" w:rsidRPr="00C35F9E" w:rsidTr="00357059">
        <w:tc>
          <w:tcPr>
            <w:tcW w:w="333" w:type="pct"/>
          </w:tcPr>
          <w:p w:rsidR="003947A6" w:rsidRPr="00623E2E" w:rsidRDefault="003947A6" w:rsidP="00BC022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3947A6" w:rsidRPr="00F76964" w:rsidRDefault="003947A6" w:rsidP="00BC022A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7696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3947A6" w:rsidRPr="00623E2E" w:rsidRDefault="003947A6" w:rsidP="00BC022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3E2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947A6" w:rsidRPr="00623E2E" w:rsidRDefault="003947A6" w:rsidP="00BC022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Pr="00EA712D">
              <w:rPr>
                <w:rStyle w:val="8"/>
                <w:rFonts w:eastAsia="Calibri"/>
                <w:sz w:val="28"/>
                <w:szCs w:val="28"/>
              </w:rPr>
              <w:t xml:space="preserve">миноксидила </w:t>
            </w:r>
            <w:r w:rsidRPr="00623E2E">
              <w:rPr>
                <w:rStyle w:val="8"/>
                <w:rFonts w:eastAsia="Calibri"/>
                <w:sz w:val="28"/>
                <w:szCs w:val="28"/>
              </w:rPr>
              <w:t xml:space="preserve">в стандартном образце </w:t>
            </w:r>
            <w:r w:rsidRPr="00EA712D">
              <w:rPr>
                <w:rStyle w:val="8"/>
                <w:rFonts w:eastAsia="Calibri"/>
                <w:sz w:val="28"/>
                <w:szCs w:val="28"/>
              </w:rPr>
              <w:t>миноксидила</w:t>
            </w:r>
            <w:proofErr w:type="gramStart"/>
            <w:r w:rsidRPr="00623E2E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3947A6" w:rsidRPr="00196F65" w:rsidTr="00357059">
        <w:tc>
          <w:tcPr>
            <w:tcW w:w="333" w:type="pct"/>
          </w:tcPr>
          <w:p w:rsidR="003947A6" w:rsidRPr="00623E2E" w:rsidRDefault="003947A6" w:rsidP="00BC022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3947A6" w:rsidRPr="00F76964" w:rsidRDefault="003947A6" w:rsidP="00BC022A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7696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3947A6" w:rsidRPr="00623E2E" w:rsidRDefault="003947A6" w:rsidP="00BC022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3E2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947A6" w:rsidRPr="00623E2E" w:rsidRDefault="003947A6" w:rsidP="00BC022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23E2E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EA712D">
              <w:rPr>
                <w:rStyle w:val="8"/>
                <w:rFonts w:eastAsia="Calibri"/>
                <w:sz w:val="28"/>
                <w:szCs w:val="28"/>
              </w:rPr>
              <w:t xml:space="preserve">миноксидила </w:t>
            </w:r>
            <w:r w:rsidRPr="00623E2E">
              <w:rPr>
                <w:rStyle w:val="8"/>
                <w:rFonts w:eastAsia="Calibri"/>
                <w:sz w:val="28"/>
                <w:szCs w:val="28"/>
              </w:rPr>
              <w:t xml:space="preserve">в </w:t>
            </w:r>
            <w:r>
              <w:rPr>
                <w:rStyle w:val="8"/>
                <w:rFonts w:eastAsia="Calibri"/>
                <w:sz w:val="28"/>
                <w:szCs w:val="28"/>
              </w:rPr>
              <w:t>препарате</w:t>
            </w:r>
            <w:r w:rsidRPr="00623E2E">
              <w:rPr>
                <w:rStyle w:val="8"/>
                <w:rFonts w:eastAsia="Calibri"/>
                <w:sz w:val="28"/>
                <w:szCs w:val="28"/>
              </w:rPr>
              <w:t>, мг</w:t>
            </w:r>
            <w:r>
              <w:rPr>
                <w:rStyle w:val="8"/>
                <w:rFonts w:eastAsia="Calibri"/>
                <w:sz w:val="28"/>
                <w:szCs w:val="28"/>
              </w:rPr>
              <w:t>/мл</w:t>
            </w:r>
            <w:r w:rsidRPr="00623E2E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3947A6" w:rsidRPr="00357059" w:rsidRDefault="003947A6" w:rsidP="003947A6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2. </w:t>
      </w:r>
      <w:r w:rsidRPr="00166704">
        <w:rPr>
          <w:rFonts w:ascii="Times New Roman" w:hAnsi="Times New Roman"/>
          <w:b/>
          <w:i/>
          <w:sz w:val="28"/>
          <w:szCs w:val="28"/>
        </w:rPr>
        <w:t>Этанол.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3A4B">
        <w:rPr>
          <w:rFonts w:ascii="Times New Roman" w:hAnsi="Times New Roman"/>
          <w:sz w:val="28"/>
          <w:szCs w:val="28"/>
        </w:rPr>
        <w:t xml:space="preserve">Определение проводят </w:t>
      </w:r>
      <w:r w:rsidRPr="008D3A4B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</w:t>
      </w:r>
      <w:r w:rsidRPr="008D3A4B">
        <w:rPr>
          <w:rFonts w:ascii="Times New Roman" w:hAnsi="Times New Roman"/>
          <w:sz w:val="28"/>
          <w:szCs w:val="28"/>
        </w:rPr>
        <w:t>Определение спирта этилового в лекарств</w:t>
      </w:r>
      <w:bookmarkStart w:id="0" w:name="_GoBack"/>
      <w:bookmarkEnd w:id="0"/>
      <w:r w:rsidRPr="008D3A4B">
        <w:rPr>
          <w:rFonts w:ascii="Times New Roman" w:hAnsi="Times New Roman"/>
          <w:sz w:val="28"/>
          <w:szCs w:val="28"/>
        </w:rPr>
        <w:t>енных средствах» или</w:t>
      </w:r>
      <w:r w:rsidR="00357059">
        <w:rPr>
          <w:rFonts w:ascii="Times New Roman" w:hAnsi="Times New Roman"/>
          <w:sz w:val="28"/>
          <w:szCs w:val="28"/>
        </w:rPr>
        <w:t xml:space="preserve"> другим </w:t>
      </w:r>
      <w:proofErr w:type="spellStart"/>
      <w:r w:rsidR="00357059">
        <w:rPr>
          <w:rFonts w:ascii="Times New Roman" w:hAnsi="Times New Roman"/>
          <w:sz w:val="28"/>
          <w:szCs w:val="28"/>
        </w:rPr>
        <w:t>валидированным</w:t>
      </w:r>
      <w:proofErr w:type="spellEnd"/>
      <w:r w:rsidR="00357059">
        <w:rPr>
          <w:rFonts w:ascii="Times New Roman" w:hAnsi="Times New Roman"/>
          <w:sz w:val="28"/>
          <w:szCs w:val="28"/>
        </w:rPr>
        <w:t xml:space="preserve"> методом.</w:t>
      </w:r>
    </w:p>
    <w:p w:rsidR="003947A6" w:rsidRPr="003947A6" w:rsidRDefault="003947A6" w:rsidP="0035705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798E">
        <w:rPr>
          <w:rFonts w:ascii="Times New Roman" w:hAnsi="Times New Roman"/>
          <w:b/>
          <w:sz w:val="28"/>
          <w:szCs w:val="28"/>
        </w:rPr>
        <w:t>Хранение.</w:t>
      </w:r>
      <w:r w:rsidRPr="00462DCB">
        <w:rPr>
          <w:rFonts w:ascii="Times New Roman" w:hAnsi="Times New Roman"/>
          <w:sz w:val="28"/>
          <w:szCs w:val="28"/>
        </w:rPr>
        <w:t xml:space="preserve"> </w:t>
      </w:r>
      <w:r w:rsidR="00357059" w:rsidRPr="00AA14AA">
        <w:rPr>
          <w:rFonts w:ascii="Times New Roman" w:eastAsia="Calibri" w:hAnsi="Times New Roman"/>
          <w:color w:val="000000"/>
          <w:sz w:val="28"/>
          <w:szCs w:val="28"/>
          <w:lang w:bidi="ru-RU"/>
        </w:rPr>
        <w:t>Содержание раздела приводится в соответствии с ОФС «Хранение лекарственных средств»</w:t>
      </w:r>
      <w:r w:rsidR="00357059">
        <w:rPr>
          <w:rFonts w:ascii="Times New Roman" w:hAnsi="Times New Roman"/>
          <w:sz w:val="28"/>
          <w:szCs w:val="28"/>
        </w:rPr>
        <w:t>.</w:t>
      </w:r>
    </w:p>
    <w:sectPr w:rsidR="003947A6" w:rsidRPr="003947A6" w:rsidSect="000D3F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278" w:rsidRDefault="001D4278" w:rsidP="000D3F61">
      <w:pPr>
        <w:spacing w:after="0" w:line="240" w:lineRule="auto"/>
      </w:pPr>
      <w:r>
        <w:separator/>
      </w:r>
    </w:p>
  </w:endnote>
  <w:endnote w:type="continuationSeparator" w:id="0">
    <w:p w:rsidR="001D4278" w:rsidRDefault="001D4278" w:rsidP="000D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F6" w:rsidRDefault="003203F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94581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3F61" w:rsidRPr="000D3F61" w:rsidRDefault="0039655B" w:rsidP="000D3F61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3F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D3F61" w:rsidRPr="000D3F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3F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03F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D3F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F6" w:rsidRDefault="003203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278" w:rsidRDefault="001D4278" w:rsidP="000D3F61">
      <w:pPr>
        <w:spacing w:after="0" w:line="240" w:lineRule="auto"/>
      </w:pPr>
      <w:r>
        <w:separator/>
      </w:r>
    </w:p>
  </w:footnote>
  <w:footnote w:type="continuationSeparator" w:id="0">
    <w:p w:rsidR="001D4278" w:rsidRDefault="001D4278" w:rsidP="000D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F6" w:rsidRDefault="003203F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61" w:rsidRDefault="000D3F61" w:rsidP="000D3F61">
    <w:pPr>
      <w:pStyle w:val="a9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61" w:rsidRPr="003203F6" w:rsidRDefault="000D3F61" w:rsidP="003203F6">
    <w:pPr>
      <w:pStyle w:val="a9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95BA4"/>
    <w:rsid w:val="00082B2C"/>
    <w:rsid w:val="000945EF"/>
    <w:rsid w:val="000D3F61"/>
    <w:rsid w:val="001D4278"/>
    <w:rsid w:val="00217522"/>
    <w:rsid w:val="003203F6"/>
    <w:rsid w:val="00357059"/>
    <w:rsid w:val="003947A6"/>
    <w:rsid w:val="0039655B"/>
    <w:rsid w:val="00422049"/>
    <w:rsid w:val="00613707"/>
    <w:rsid w:val="006B4D14"/>
    <w:rsid w:val="006F1E70"/>
    <w:rsid w:val="007419C9"/>
    <w:rsid w:val="00865E3F"/>
    <w:rsid w:val="00883711"/>
    <w:rsid w:val="00895C6E"/>
    <w:rsid w:val="0091593B"/>
    <w:rsid w:val="009E74C4"/>
    <w:rsid w:val="00A475DA"/>
    <w:rsid w:val="00C95BA4"/>
    <w:rsid w:val="00DA07EA"/>
    <w:rsid w:val="00E803EB"/>
    <w:rsid w:val="00F07053"/>
    <w:rsid w:val="00F6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5BA4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5BA4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C95BA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C95BA4"/>
    <w:rPr>
      <w:rFonts w:ascii="Courier New" w:eastAsia="Times New Roman" w:hAnsi="Courier New" w:cs="Times New Roman"/>
      <w:sz w:val="20"/>
      <w:szCs w:val="20"/>
    </w:rPr>
  </w:style>
  <w:style w:type="character" w:customStyle="1" w:styleId="8">
    <w:name w:val="Основной текст8"/>
    <w:basedOn w:val="a0"/>
    <w:rsid w:val="00C95BA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3947A6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7A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D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3F61"/>
  </w:style>
  <w:style w:type="paragraph" w:styleId="ab">
    <w:name w:val="footer"/>
    <w:basedOn w:val="a"/>
    <w:link w:val="ac"/>
    <w:uiPriority w:val="99"/>
    <w:unhideWhenUsed/>
    <w:rsid w:val="000D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3F61"/>
  </w:style>
  <w:style w:type="table" w:styleId="ad">
    <w:name w:val="Table Grid"/>
    <w:basedOn w:val="a1"/>
    <w:rsid w:val="000D3F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5BA4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5BA4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C95BA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C95BA4"/>
    <w:rPr>
      <w:rFonts w:ascii="Courier New" w:eastAsia="Times New Roman" w:hAnsi="Courier New" w:cs="Times New Roman"/>
      <w:sz w:val="20"/>
      <w:szCs w:val="20"/>
    </w:rPr>
  </w:style>
  <w:style w:type="character" w:customStyle="1" w:styleId="8">
    <w:name w:val="Основной текст8"/>
    <w:basedOn w:val="a0"/>
    <w:rsid w:val="00C95BA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3947A6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7A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D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3F61"/>
  </w:style>
  <w:style w:type="paragraph" w:styleId="ab">
    <w:name w:val="footer"/>
    <w:basedOn w:val="a"/>
    <w:link w:val="ac"/>
    <w:uiPriority w:val="99"/>
    <w:unhideWhenUsed/>
    <w:rsid w:val="000D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3F61"/>
  </w:style>
  <w:style w:type="table" w:styleId="ad">
    <w:name w:val="Table Grid"/>
    <w:basedOn w:val="a1"/>
    <w:rsid w:val="000D3F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Sokil</cp:lastModifiedBy>
  <cp:revision>8</cp:revision>
  <dcterms:created xsi:type="dcterms:W3CDTF">2020-07-14T20:54:00Z</dcterms:created>
  <dcterms:modified xsi:type="dcterms:W3CDTF">2020-07-29T05:09:00Z</dcterms:modified>
</cp:coreProperties>
</file>