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1" w:rsidRPr="00CD5414" w:rsidRDefault="00C359F1" w:rsidP="0018354C">
      <w:pPr>
        <w:spacing w:line="360" w:lineRule="auto"/>
        <w:jc w:val="center"/>
        <w:rPr>
          <w:sz w:val="28"/>
          <w:szCs w:val="28"/>
        </w:rPr>
      </w:pPr>
      <w:r w:rsidRPr="00CD5414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359F1" w:rsidRPr="00CD5414" w:rsidRDefault="00C359F1" w:rsidP="0018354C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Pr="00CD5414" w:rsidRDefault="00C359F1" w:rsidP="0018354C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Pr="00CD5414" w:rsidRDefault="00C359F1" w:rsidP="0018354C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Pr="00CD5414" w:rsidRDefault="00C359F1" w:rsidP="0018354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CD5414">
        <w:rPr>
          <w:b/>
          <w:sz w:val="28"/>
          <w:szCs w:val="28"/>
        </w:rPr>
        <w:t>ФАРМАКОПЕЙНАЯ СТАТЬЯ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495"/>
        <w:gridCol w:w="4075"/>
      </w:tblGrid>
      <w:tr w:rsidR="00C359F1" w:rsidRPr="00CD5414" w:rsidTr="0035554C">
        <w:tc>
          <w:tcPr>
            <w:tcW w:w="5495" w:type="dxa"/>
          </w:tcPr>
          <w:p w:rsidR="00322B0C" w:rsidRPr="00CD5414" w:rsidRDefault="0020020B" w:rsidP="00322B0C">
            <w:pPr>
              <w:pStyle w:val="ac"/>
              <w:suppressAutoHyphens/>
              <w:spacing w:after="0" w:line="360" w:lineRule="auto"/>
              <w:rPr>
                <w:b/>
                <w:sz w:val="28"/>
                <w:szCs w:val="28"/>
              </w:rPr>
            </w:pPr>
            <w:r w:rsidRPr="00CD5414">
              <w:rPr>
                <w:b/>
                <w:sz w:val="28"/>
                <w:szCs w:val="28"/>
              </w:rPr>
              <w:t xml:space="preserve">Глюкозамина </w:t>
            </w:r>
            <w:r w:rsidR="00AB0CAF" w:rsidRPr="00CD5414">
              <w:rPr>
                <w:b/>
                <w:sz w:val="28"/>
                <w:szCs w:val="28"/>
              </w:rPr>
              <w:t>гидро</w:t>
            </w:r>
            <w:r w:rsidRPr="00CD5414">
              <w:rPr>
                <w:b/>
                <w:sz w:val="28"/>
                <w:szCs w:val="28"/>
              </w:rPr>
              <w:t>хлорид</w:t>
            </w:r>
            <w:r w:rsidR="00182122" w:rsidRPr="00CD5414">
              <w:rPr>
                <w:b/>
                <w:sz w:val="28"/>
                <w:szCs w:val="28"/>
                <w:lang w:eastAsia="ar-SA"/>
              </w:rPr>
              <w:t>,</w:t>
            </w:r>
            <w:r w:rsidR="00A81FC6" w:rsidRPr="00CD5414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9C1FAB" w:rsidRPr="00CD5414">
              <w:rPr>
                <w:b/>
                <w:sz w:val="28"/>
                <w:szCs w:val="28"/>
              </w:rPr>
              <w:t>таблетки с модифицированным высвобождением</w:t>
            </w:r>
          </w:p>
          <w:p w:rsidR="009008DB" w:rsidRPr="00CD5414" w:rsidRDefault="009008DB" w:rsidP="00322B0C">
            <w:pPr>
              <w:pStyle w:val="ac"/>
              <w:suppressAutoHyphens/>
              <w:spacing w:after="0" w:line="360" w:lineRule="auto"/>
              <w:rPr>
                <w:b/>
                <w:sz w:val="28"/>
                <w:szCs w:val="28"/>
                <w:lang w:eastAsia="ar-SA"/>
              </w:rPr>
            </w:pPr>
            <w:r w:rsidRPr="00CD5414">
              <w:rPr>
                <w:b/>
                <w:sz w:val="28"/>
                <w:szCs w:val="28"/>
              </w:rPr>
              <w:t>Глюкозамин</w:t>
            </w:r>
            <w:r w:rsidRPr="00CD5414">
              <w:rPr>
                <w:b/>
                <w:sz w:val="28"/>
                <w:szCs w:val="28"/>
                <w:lang w:eastAsia="ar-SA"/>
              </w:rPr>
              <w:t xml:space="preserve">, </w:t>
            </w:r>
            <w:r w:rsidR="009C1FAB" w:rsidRPr="00CD5414">
              <w:rPr>
                <w:b/>
                <w:sz w:val="28"/>
                <w:szCs w:val="28"/>
              </w:rPr>
              <w:t>таблетки с модифицированным высвобождением</w:t>
            </w:r>
          </w:p>
        </w:tc>
        <w:tc>
          <w:tcPr>
            <w:tcW w:w="4075" w:type="dxa"/>
          </w:tcPr>
          <w:p w:rsidR="00C359F1" w:rsidRPr="00CD5414" w:rsidRDefault="00C359F1" w:rsidP="0018354C">
            <w:pPr>
              <w:pStyle w:val="a3"/>
              <w:spacing w:line="360" w:lineRule="auto"/>
              <w:ind w:firstLine="0"/>
              <w:jc w:val="both"/>
            </w:pPr>
            <w:r w:rsidRPr="00CD5414">
              <w:t>ФС</w:t>
            </w:r>
          </w:p>
        </w:tc>
      </w:tr>
      <w:tr w:rsidR="00C359F1" w:rsidRPr="00CD5414" w:rsidTr="0035554C">
        <w:tc>
          <w:tcPr>
            <w:tcW w:w="5495" w:type="dxa"/>
          </w:tcPr>
          <w:p w:rsidR="00C359F1" w:rsidRPr="00CD5414" w:rsidRDefault="00BA343B" w:rsidP="00322B0C">
            <w:pPr>
              <w:pStyle w:val="a3"/>
              <w:spacing w:line="360" w:lineRule="auto"/>
              <w:ind w:firstLine="0"/>
              <w:jc w:val="both"/>
              <w:rPr>
                <w:i/>
                <w:lang w:val="en-US"/>
              </w:rPr>
            </w:pPr>
            <w:r w:rsidRPr="00CD5414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="0020020B" w:rsidRPr="00CD5414">
              <w:rPr>
                <w:i/>
                <w:lang w:val="en-US"/>
              </w:rPr>
              <w:t>Glucosamini</w:t>
            </w:r>
            <w:proofErr w:type="spellEnd"/>
            <w:r w:rsidR="0020020B" w:rsidRPr="00CD5414">
              <w:rPr>
                <w:i/>
                <w:lang w:val="en-US"/>
              </w:rPr>
              <w:t xml:space="preserve"> </w:t>
            </w:r>
            <w:proofErr w:type="spellStart"/>
            <w:r w:rsidR="00AB0CAF" w:rsidRPr="00CD5414">
              <w:rPr>
                <w:i/>
                <w:lang w:val="en-US"/>
              </w:rPr>
              <w:t>hydro</w:t>
            </w:r>
            <w:r w:rsidR="0020020B" w:rsidRPr="00CD5414">
              <w:rPr>
                <w:i/>
                <w:lang w:val="en-US"/>
              </w:rPr>
              <w:t>chloridum</w:t>
            </w:r>
            <w:proofErr w:type="spellEnd"/>
            <w:r w:rsidR="00486FA5" w:rsidRPr="00CD5414">
              <w:rPr>
                <w:i/>
                <w:color w:val="000000" w:themeColor="text1"/>
                <w:spacing w:val="-10"/>
                <w:lang w:val="en-US"/>
              </w:rPr>
              <w:t xml:space="preserve">, </w:t>
            </w:r>
            <w:proofErr w:type="spellStart"/>
            <w:r w:rsidR="00486FA5" w:rsidRPr="00CD5414">
              <w:rPr>
                <w:i/>
                <w:color w:val="000000" w:themeColor="text1"/>
                <w:spacing w:val="-10"/>
                <w:lang w:val="en-US"/>
              </w:rPr>
              <w:t>tabulettae</w:t>
            </w:r>
            <w:proofErr w:type="spellEnd"/>
            <w:r w:rsidR="00CD5414" w:rsidRPr="00CD5414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r w:rsidR="00E911D7" w:rsidRPr="00CD5414">
              <w:rPr>
                <w:i/>
                <w:color w:val="000000" w:themeColor="text1"/>
                <w:spacing w:val="-10"/>
                <w:lang w:val="en-US"/>
              </w:rPr>
              <w:t xml:space="preserve">cum </w:t>
            </w:r>
            <w:proofErr w:type="spellStart"/>
            <w:r w:rsidR="00E911D7" w:rsidRPr="00CD5414">
              <w:rPr>
                <w:i/>
                <w:color w:val="000000" w:themeColor="text1"/>
                <w:spacing w:val="-10"/>
                <w:lang w:val="en-US"/>
              </w:rPr>
              <w:t>liberatione</w:t>
            </w:r>
            <w:proofErr w:type="spellEnd"/>
            <w:r w:rsidR="00E911D7" w:rsidRPr="00CD5414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="00E911D7" w:rsidRPr="00CD5414">
              <w:rPr>
                <w:i/>
                <w:color w:val="000000" w:themeColor="text1"/>
                <w:spacing w:val="-10"/>
                <w:lang w:val="en-US"/>
              </w:rPr>
              <w:t>modificata</w:t>
            </w:r>
            <w:proofErr w:type="spellEnd"/>
            <w:r w:rsidR="00E911D7" w:rsidRPr="00CD5414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</w:p>
        </w:tc>
        <w:tc>
          <w:tcPr>
            <w:tcW w:w="4075" w:type="dxa"/>
          </w:tcPr>
          <w:p w:rsidR="00911CB5" w:rsidRPr="00CD5414" w:rsidRDefault="00911CB5" w:rsidP="0018354C">
            <w:pPr>
              <w:pStyle w:val="a3"/>
              <w:spacing w:line="360" w:lineRule="auto"/>
              <w:ind w:firstLine="0"/>
              <w:jc w:val="both"/>
              <w:rPr>
                <w:lang w:val="en-US"/>
              </w:rPr>
            </w:pPr>
          </w:p>
          <w:p w:rsidR="00C359F1" w:rsidRPr="00CD5414" w:rsidRDefault="00F92182" w:rsidP="00F92182">
            <w:pPr>
              <w:pStyle w:val="a3"/>
              <w:spacing w:line="360" w:lineRule="auto"/>
              <w:ind w:firstLine="0"/>
              <w:jc w:val="both"/>
              <w:rPr>
                <w:lang w:val="en-US"/>
              </w:rPr>
            </w:pPr>
            <w:r w:rsidRPr="00CD5414">
              <w:rPr>
                <w:color w:val="000000" w:themeColor="text1"/>
              </w:rPr>
              <w:t>Взамен ВФС 42-3513-99</w:t>
            </w:r>
          </w:p>
        </w:tc>
      </w:tr>
    </w:tbl>
    <w:p w:rsidR="00576127" w:rsidRPr="00CD5414" w:rsidRDefault="00576127" w:rsidP="0018354C">
      <w:pPr>
        <w:spacing w:line="360" w:lineRule="auto"/>
        <w:ind w:firstLine="900"/>
        <w:jc w:val="both"/>
        <w:rPr>
          <w:sz w:val="28"/>
          <w:szCs w:val="28"/>
        </w:rPr>
      </w:pPr>
    </w:p>
    <w:p w:rsidR="006D785F" w:rsidRPr="00CD5414" w:rsidRDefault="00C359F1" w:rsidP="0018354C">
      <w:pPr>
        <w:pStyle w:val="a3"/>
        <w:spacing w:line="360" w:lineRule="auto"/>
        <w:jc w:val="both"/>
        <w:rPr>
          <w:b w:val="0"/>
        </w:rPr>
      </w:pPr>
      <w:r w:rsidRPr="00CD5414">
        <w:rPr>
          <w:rFonts w:eastAsia="Times New Roman"/>
          <w:b w:val="0"/>
          <w:bCs w:val="0"/>
        </w:rPr>
        <w:t xml:space="preserve">Настоящая фармакопейная статья распространяется на </w:t>
      </w:r>
      <w:r w:rsidR="00182122" w:rsidRPr="00CD5414">
        <w:rPr>
          <w:rFonts w:eastAsia="Times New Roman"/>
          <w:b w:val="0"/>
          <w:bCs w:val="0"/>
        </w:rPr>
        <w:t xml:space="preserve">лекарственный препарат </w:t>
      </w:r>
      <w:r w:rsidR="00AB0CAF" w:rsidRPr="00CD5414">
        <w:rPr>
          <w:b w:val="0"/>
        </w:rPr>
        <w:t>Глюкозамина гидро</w:t>
      </w:r>
      <w:r w:rsidR="002E6571" w:rsidRPr="00CD5414">
        <w:rPr>
          <w:b w:val="0"/>
        </w:rPr>
        <w:t>хлорид</w:t>
      </w:r>
      <w:r w:rsidR="00AB0CAF" w:rsidRPr="00CD5414">
        <w:rPr>
          <w:b w:val="0"/>
        </w:rPr>
        <w:t>а</w:t>
      </w:r>
      <w:r w:rsidR="00182122" w:rsidRPr="00CD5414">
        <w:rPr>
          <w:rFonts w:eastAsia="Times New Roman"/>
          <w:b w:val="0"/>
          <w:bCs w:val="0"/>
        </w:rPr>
        <w:t xml:space="preserve">, </w:t>
      </w:r>
      <w:r w:rsidR="009C1FAB" w:rsidRPr="00CD5414">
        <w:rPr>
          <w:b w:val="0"/>
        </w:rPr>
        <w:t>таблетки с модифицированным высвобождением</w:t>
      </w:r>
      <w:r w:rsidR="00182122" w:rsidRPr="00CD5414">
        <w:rPr>
          <w:b w:val="0"/>
          <w:color w:val="333333"/>
          <w:shd w:val="clear" w:color="auto" w:fill="FFFFFF"/>
        </w:rPr>
        <w:t xml:space="preserve">. </w:t>
      </w:r>
      <w:r w:rsidR="00911CB5" w:rsidRPr="00CD5414">
        <w:rPr>
          <w:b w:val="0"/>
          <w:color w:val="333333"/>
          <w:shd w:val="clear" w:color="auto" w:fill="FFFFFF"/>
        </w:rPr>
        <w:t>П</w:t>
      </w:r>
      <w:r w:rsidR="006D785F" w:rsidRPr="00CD5414">
        <w:rPr>
          <w:b w:val="0"/>
        </w:rPr>
        <w:t>репарат должен соответствовать требованиям ОФС «Таблетки» и ниже приведенным требованиям.</w:t>
      </w:r>
    </w:p>
    <w:p w:rsidR="00AB0CAF" w:rsidRPr="00CD5414" w:rsidRDefault="00AB0CAF" w:rsidP="00AB0CAF">
      <w:pPr>
        <w:spacing w:line="360" w:lineRule="auto"/>
        <w:ind w:firstLine="720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Содержит не менее </w:t>
      </w:r>
      <w:r w:rsidR="00A52211" w:rsidRPr="00CD5414">
        <w:rPr>
          <w:sz w:val="28"/>
          <w:szCs w:val="28"/>
        </w:rPr>
        <w:t>90</w:t>
      </w:r>
      <w:r w:rsidRPr="00CD5414">
        <w:rPr>
          <w:sz w:val="28"/>
          <w:szCs w:val="28"/>
        </w:rPr>
        <w:t xml:space="preserve"> % и не более </w:t>
      </w:r>
      <w:r w:rsidR="00A52211" w:rsidRPr="00CD5414">
        <w:rPr>
          <w:sz w:val="28"/>
          <w:szCs w:val="28"/>
        </w:rPr>
        <w:t>110</w:t>
      </w:r>
      <w:r w:rsidRPr="00CD5414">
        <w:rPr>
          <w:sz w:val="28"/>
          <w:szCs w:val="28"/>
        </w:rPr>
        <w:t xml:space="preserve"> % от заявленного количества глюкозамина гидрохлорида (С</w:t>
      </w:r>
      <w:r w:rsidRPr="00CD5414">
        <w:rPr>
          <w:sz w:val="28"/>
          <w:szCs w:val="28"/>
          <w:vertAlign w:val="subscript"/>
        </w:rPr>
        <w:t>6</w:t>
      </w:r>
      <w:r w:rsidRPr="00CD5414">
        <w:rPr>
          <w:sz w:val="28"/>
          <w:szCs w:val="28"/>
        </w:rPr>
        <w:t>Н</w:t>
      </w:r>
      <w:r w:rsidRPr="00CD5414">
        <w:rPr>
          <w:sz w:val="28"/>
          <w:szCs w:val="28"/>
          <w:vertAlign w:val="subscript"/>
        </w:rPr>
        <w:t>13</w:t>
      </w:r>
      <w:r w:rsidRPr="00CD5414">
        <w:rPr>
          <w:sz w:val="28"/>
          <w:szCs w:val="28"/>
          <w:lang w:val="en-US"/>
        </w:rPr>
        <w:t>N</w:t>
      </w:r>
      <w:r w:rsidRPr="00CD5414">
        <w:rPr>
          <w:sz w:val="28"/>
          <w:szCs w:val="28"/>
        </w:rPr>
        <w:t>О</w:t>
      </w:r>
      <w:r w:rsidRPr="00CD5414">
        <w:rPr>
          <w:sz w:val="28"/>
          <w:szCs w:val="28"/>
          <w:vertAlign w:val="subscript"/>
        </w:rPr>
        <w:t>5</w:t>
      </w:r>
      <w:r w:rsidRPr="00CD5414">
        <w:rPr>
          <w:sz w:val="28"/>
          <w:szCs w:val="28"/>
        </w:rPr>
        <w:t xml:space="preserve"> · </w:t>
      </w:r>
      <w:proofErr w:type="gramStart"/>
      <w:r w:rsidRPr="00CD5414">
        <w:rPr>
          <w:sz w:val="28"/>
          <w:szCs w:val="28"/>
        </w:rPr>
        <w:t>Н</w:t>
      </w:r>
      <w:proofErr w:type="gramEnd"/>
      <w:r w:rsidRPr="00CD5414">
        <w:rPr>
          <w:sz w:val="28"/>
          <w:szCs w:val="28"/>
          <w:lang w:val="en-US"/>
        </w:rPr>
        <w:t>CI</w:t>
      </w:r>
      <w:r w:rsidRPr="00CD5414">
        <w:rPr>
          <w:sz w:val="28"/>
          <w:szCs w:val="28"/>
        </w:rPr>
        <w:t>).</w:t>
      </w:r>
    </w:p>
    <w:p w:rsidR="00C359F1" w:rsidRPr="00CD5414" w:rsidRDefault="00C359F1" w:rsidP="0018354C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b/>
          <w:sz w:val="28"/>
          <w:szCs w:val="28"/>
        </w:rPr>
        <w:t>Описание</w:t>
      </w:r>
      <w:r w:rsidRPr="00CD5414">
        <w:rPr>
          <w:sz w:val="28"/>
          <w:szCs w:val="28"/>
        </w:rPr>
        <w:t xml:space="preserve">. </w:t>
      </w:r>
      <w:r w:rsidR="006D785F" w:rsidRPr="00CD5414">
        <w:rPr>
          <w:sz w:val="28"/>
          <w:szCs w:val="28"/>
        </w:rPr>
        <w:t xml:space="preserve">Содержание раздела приводится в соответствии с требованиями </w:t>
      </w:r>
      <w:r w:rsidR="00DF56C5" w:rsidRPr="00CD5414">
        <w:rPr>
          <w:sz w:val="28"/>
          <w:szCs w:val="28"/>
        </w:rPr>
        <w:t xml:space="preserve">ОФС </w:t>
      </w:r>
      <w:r w:rsidR="006D785F" w:rsidRPr="00CD5414">
        <w:rPr>
          <w:sz w:val="28"/>
          <w:szCs w:val="28"/>
        </w:rPr>
        <w:t>«Таблетки».</w:t>
      </w:r>
    </w:p>
    <w:p w:rsidR="00C359F1" w:rsidRPr="00CD5414" w:rsidRDefault="00C359F1" w:rsidP="009C1FAB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5414">
        <w:rPr>
          <w:b/>
          <w:color w:val="000000"/>
          <w:spacing w:val="-3"/>
          <w:sz w:val="28"/>
          <w:szCs w:val="28"/>
        </w:rPr>
        <w:t>Подлинность</w:t>
      </w:r>
    </w:p>
    <w:p w:rsidR="00D5142C" w:rsidRPr="00CD5414" w:rsidRDefault="00D5142C" w:rsidP="009C1FAB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b/>
          <w:i/>
          <w:color w:val="000000" w:themeColor="text1"/>
          <w:sz w:val="28"/>
          <w:szCs w:val="28"/>
          <w:lang w:bidi="ru-RU"/>
        </w:rPr>
        <w:t>Высокоэффективная жидкостная хроматография</w:t>
      </w:r>
      <w:r w:rsidRPr="00CD5414">
        <w:rPr>
          <w:b/>
          <w:color w:val="000000" w:themeColor="text1"/>
          <w:sz w:val="28"/>
          <w:szCs w:val="28"/>
          <w:lang w:bidi="ru-RU"/>
        </w:rPr>
        <w:t>.</w:t>
      </w:r>
      <w:r w:rsidRPr="00CD5414">
        <w:rPr>
          <w:color w:val="000000" w:themeColor="text1"/>
          <w:sz w:val="28"/>
          <w:szCs w:val="28"/>
          <w:lang w:bidi="ru-RU"/>
        </w:rPr>
        <w:t xml:space="preserve"> </w:t>
      </w:r>
      <w:r w:rsidRPr="00CD5414">
        <w:rPr>
          <w:sz w:val="28"/>
          <w:szCs w:val="28"/>
        </w:rPr>
        <w:t xml:space="preserve">Время удерживания основного пика на хроматограмме испытуемого раствора, </w:t>
      </w:r>
      <w:r w:rsidR="009C1FAB" w:rsidRPr="00CD5414">
        <w:rPr>
          <w:sz w:val="28"/>
          <w:szCs w:val="28"/>
        </w:rPr>
        <w:t>полученного</w:t>
      </w:r>
      <w:r w:rsidRPr="00CD5414">
        <w:rPr>
          <w:sz w:val="28"/>
          <w:szCs w:val="28"/>
        </w:rPr>
        <w:t xml:space="preserve"> для количественного определения, должно соответствовать времени удерживания основного пика на хроматограмме раствора СО глюкозамина гидрохлорида. </w:t>
      </w:r>
    </w:p>
    <w:p w:rsidR="009A17B9" w:rsidRPr="00CD5414" w:rsidRDefault="009C1FAB" w:rsidP="00BB0164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  <w:lang w:bidi="ru-RU"/>
        </w:rPr>
      </w:pPr>
      <w:r w:rsidRPr="00CD5414">
        <w:rPr>
          <w:b/>
          <w:i/>
          <w:color w:val="000000" w:themeColor="text1"/>
          <w:sz w:val="28"/>
          <w:szCs w:val="28"/>
          <w:lang w:bidi="ru-RU"/>
        </w:rPr>
        <w:t>Качественная реакци</w:t>
      </w:r>
      <w:r w:rsidR="00BB0164" w:rsidRPr="00CD5414">
        <w:rPr>
          <w:b/>
          <w:i/>
          <w:color w:val="000000" w:themeColor="text1"/>
          <w:sz w:val="28"/>
          <w:szCs w:val="28"/>
          <w:lang w:bidi="ru-RU"/>
        </w:rPr>
        <w:t>я</w:t>
      </w:r>
    </w:p>
    <w:p w:rsidR="009724C2" w:rsidRPr="00CD5414" w:rsidRDefault="009724C2" w:rsidP="009724C2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Навеску порошка растертых таблеток, </w:t>
      </w:r>
      <w:r w:rsidR="00BB0164" w:rsidRPr="00CD5414">
        <w:rPr>
          <w:sz w:val="28"/>
          <w:szCs w:val="28"/>
          <w:shd w:val="clear" w:color="auto" w:fill="FFFFFF"/>
        </w:rPr>
        <w:t>эквивалентную</w:t>
      </w:r>
      <w:r w:rsidRPr="00CD5414">
        <w:rPr>
          <w:sz w:val="28"/>
          <w:szCs w:val="28"/>
        </w:rPr>
        <w:t xml:space="preserve"> около 1</w:t>
      </w:r>
      <w:r w:rsidR="00977D35" w:rsidRPr="00CD5414">
        <w:rPr>
          <w:sz w:val="28"/>
          <w:szCs w:val="28"/>
        </w:rPr>
        <w:t xml:space="preserve">00 </w:t>
      </w:r>
      <w:r w:rsidRPr="00CD5414">
        <w:rPr>
          <w:sz w:val="28"/>
          <w:szCs w:val="28"/>
        </w:rPr>
        <w:t>мг глюкозамина гидрохлорида, помещают в колбу вместимостью 25</w:t>
      </w:r>
      <w:r w:rsidR="00BB0164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>мл, прибавляют 1</w:t>
      </w:r>
      <w:r w:rsidR="00BB0164" w:rsidRPr="00CD5414">
        <w:rPr>
          <w:sz w:val="28"/>
          <w:szCs w:val="28"/>
        </w:rPr>
        <w:t>5</w:t>
      </w:r>
      <w:r w:rsidRPr="00CD5414">
        <w:rPr>
          <w:sz w:val="28"/>
          <w:szCs w:val="28"/>
        </w:rPr>
        <w:t xml:space="preserve"> мл воды, растворяют </w:t>
      </w:r>
      <w:r w:rsidR="00BB0164" w:rsidRPr="00CD5414">
        <w:rPr>
          <w:sz w:val="28"/>
          <w:szCs w:val="28"/>
        </w:rPr>
        <w:t>на ультразвуковой бане</w:t>
      </w:r>
      <w:r w:rsidRPr="00CD5414">
        <w:rPr>
          <w:sz w:val="28"/>
          <w:szCs w:val="28"/>
        </w:rPr>
        <w:t xml:space="preserve"> в течение </w:t>
      </w:r>
      <w:r w:rsidRPr="00CD5414">
        <w:rPr>
          <w:sz w:val="28"/>
          <w:szCs w:val="28"/>
        </w:rPr>
        <w:lastRenderedPageBreak/>
        <w:t>1</w:t>
      </w:r>
      <w:r w:rsidR="00BB0164" w:rsidRPr="00CD5414">
        <w:rPr>
          <w:sz w:val="28"/>
          <w:szCs w:val="28"/>
        </w:rPr>
        <w:t>5</w:t>
      </w:r>
      <w:r w:rsidRPr="00CD5414">
        <w:rPr>
          <w:sz w:val="28"/>
          <w:szCs w:val="28"/>
        </w:rPr>
        <w:t> мин. Содержимое колбы фильтруют через бумажный фильтр</w:t>
      </w:r>
      <w:r w:rsidR="00BB0164" w:rsidRPr="00CD5414">
        <w:rPr>
          <w:sz w:val="28"/>
          <w:szCs w:val="28"/>
        </w:rPr>
        <w:t xml:space="preserve"> </w:t>
      </w:r>
      <w:r w:rsidR="00BB0164" w:rsidRPr="00CD5414">
        <w:rPr>
          <w:sz w:val="28"/>
          <w:szCs w:val="28"/>
          <w:shd w:val="clear" w:color="auto" w:fill="FFFFFF"/>
        </w:rPr>
        <w:t>«синяя лента»</w:t>
      </w:r>
      <w:r w:rsidRPr="00CD5414">
        <w:rPr>
          <w:sz w:val="28"/>
          <w:szCs w:val="28"/>
        </w:rPr>
        <w:t>.</w:t>
      </w:r>
    </w:p>
    <w:p w:rsidR="009C1FAB" w:rsidRPr="00CD5414" w:rsidRDefault="009724C2" w:rsidP="00BB0164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5414">
        <w:rPr>
          <w:sz w:val="28"/>
          <w:szCs w:val="28"/>
        </w:rPr>
        <w:t xml:space="preserve">2 мл фильтрата </w:t>
      </w:r>
      <w:r w:rsidRPr="00CD5414">
        <w:rPr>
          <w:color w:val="000000"/>
          <w:spacing w:val="-3"/>
          <w:sz w:val="28"/>
          <w:szCs w:val="28"/>
        </w:rPr>
        <w:t xml:space="preserve">должны давать реакцию на </w:t>
      </w:r>
      <w:r w:rsidR="00BB0164" w:rsidRPr="00CD5414">
        <w:rPr>
          <w:color w:val="000000"/>
          <w:spacing w:val="-3"/>
          <w:sz w:val="28"/>
          <w:szCs w:val="28"/>
        </w:rPr>
        <w:t>хлориды</w:t>
      </w:r>
      <w:r w:rsidRPr="00CD5414">
        <w:rPr>
          <w:color w:val="000000"/>
          <w:spacing w:val="-3"/>
          <w:sz w:val="28"/>
          <w:szCs w:val="28"/>
        </w:rPr>
        <w:t xml:space="preserve">. </w:t>
      </w:r>
      <w:r w:rsidRPr="00CD5414">
        <w:rPr>
          <w:bCs/>
          <w:color w:val="000000"/>
          <w:spacing w:val="-3"/>
          <w:sz w:val="28"/>
          <w:szCs w:val="28"/>
        </w:rPr>
        <w:t xml:space="preserve">В соответствии с </w:t>
      </w:r>
      <w:r w:rsidRPr="00CD5414">
        <w:rPr>
          <w:color w:val="000000"/>
          <w:spacing w:val="-3"/>
          <w:sz w:val="28"/>
          <w:szCs w:val="28"/>
        </w:rPr>
        <w:t>требованиями ОФС «Общие реакции на подлинность».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D785F" w:rsidRPr="00CD5414" w:rsidTr="006D78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85F" w:rsidRPr="00CD5414" w:rsidRDefault="006D785F" w:rsidP="009C1FA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:rsidR="00322B0C" w:rsidRPr="00CD5414" w:rsidRDefault="001616E2" w:rsidP="008E08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5414">
        <w:rPr>
          <w:rFonts w:eastAsiaTheme="minorHAnsi"/>
          <w:b/>
          <w:color w:val="000000" w:themeColor="text1"/>
          <w:sz w:val="28"/>
          <w:szCs w:val="28"/>
          <w:lang w:bidi="ru-RU"/>
        </w:rPr>
        <w:t xml:space="preserve">Растворение. </w:t>
      </w:r>
      <w:r w:rsidR="00C0196F" w:rsidRPr="00CD5414">
        <w:rPr>
          <w:rStyle w:val="81"/>
          <w:rFonts w:eastAsiaTheme="minorHAnsi"/>
          <w:color w:val="000000" w:themeColor="text1"/>
          <w:sz w:val="28"/>
          <w:szCs w:val="28"/>
        </w:rPr>
        <w:t>В р</w:t>
      </w:r>
      <w:r w:rsidR="008E0873" w:rsidRPr="00CD5414">
        <w:rPr>
          <w:rStyle w:val="81"/>
          <w:rFonts w:eastAsiaTheme="minorHAnsi"/>
          <w:color w:val="000000" w:themeColor="text1"/>
          <w:sz w:val="28"/>
          <w:szCs w:val="28"/>
        </w:rPr>
        <w:t>аствор должно перейти не менее 4</w:t>
      </w:r>
      <w:r w:rsidR="00C0196F" w:rsidRPr="00CD5414">
        <w:rPr>
          <w:rStyle w:val="81"/>
          <w:rFonts w:eastAsiaTheme="minorHAnsi"/>
          <w:color w:val="000000" w:themeColor="text1"/>
          <w:sz w:val="28"/>
          <w:szCs w:val="28"/>
        </w:rPr>
        <w:t>5 % (</w:t>
      </w:r>
      <w:r w:rsidR="00C0196F" w:rsidRPr="00CD5414">
        <w:rPr>
          <w:rStyle w:val="81"/>
          <w:rFonts w:eastAsiaTheme="minorHAnsi"/>
          <w:color w:val="000000" w:themeColor="text1"/>
          <w:sz w:val="28"/>
          <w:szCs w:val="28"/>
          <w:lang w:val="en-US"/>
        </w:rPr>
        <w:t>Q</w:t>
      </w:r>
      <w:r w:rsidR="00C0196F" w:rsidRPr="00CD5414">
        <w:rPr>
          <w:rStyle w:val="81"/>
          <w:rFonts w:eastAsiaTheme="minorHAnsi"/>
          <w:color w:val="000000" w:themeColor="text1"/>
          <w:sz w:val="28"/>
          <w:szCs w:val="28"/>
        </w:rPr>
        <w:t xml:space="preserve">) </w:t>
      </w:r>
      <w:r w:rsidR="008E0873" w:rsidRPr="00CD5414">
        <w:rPr>
          <w:sz w:val="28"/>
          <w:szCs w:val="28"/>
        </w:rPr>
        <w:t>глюкозамина гидрохлорида</w:t>
      </w:r>
      <w:r w:rsidR="008E0873" w:rsidRPr="00CD5414">
        <w:rPr>
          <w:color w:val="000000" w:themeColor="text1"/>
          <w:sz w:val="28"/>
          <w:szCs w:val="28"/>
        </w:rPr>
        <w:t xml:space="preserve"> </w:t>
      </w:r>
      <w:r w:rsidR="00C0196F" w:rsidRPr="00CD5414">
        <w:rPr>
          <w:color w:val="000000" w:themeColor="text1"/>
          <w:sz w:val="28"/>
          <w:szCs w:val="28"/>
        </w:rPr>
        <w:t>натрия</w:t>
      </w:r>
      <w:r w:rsidR="00C0196F" w:rsidRPr="00CD5414">
        <w:rPr>
          <w:rStyle w:val="81"/>
          <w:rFonts w:eastAsiaTheme="minorHAnsi"/>
          <w:color w:val="000000" w:themeColor="text1"/>
          <w:sz w:val="28"/>
          <w:szCs w:val="28"/>
        </w:rPr>
        <w:t xml:space="preserve"> через </w:t>
      </w:r>
      <w:r w:rsidR="006326B7" w:rsidRPr="00CD5414">
        <w:rPr>
          <w:rStyle w:val="81"/>
          <w:rFonts w:eastAsiaTheme="minorHAnsi"/>
          <w:color w:val="000000" w:themeColor="text1"/>
          <w:sz w:val="28"/>
          <w:szCs w:val="28"/>
        </w:rPr>
        <w:t>1 ч</w:t>
      </w:r>
      <w:r w:rsidR="008E0873" w:rsidRPr="00CD5414">
        <w:rPr>
          <w:rStyle w:val="81"/>
          <w:rFonts w:eastAsiaTheme="minorHAnsi"/>
          <w:color w:val="000000" w:themeColor="text1"/>
          <w:sz w:val="28"/>
          <w:szCs w:val="28"/>
        </w:rPr>
        <w:t>; не менее 50 % (</w:t>
      </w:r>
      <w:r w:rsidR="008E0873" w:rsidRPr="00CD5414">
        <w:rPr>
          <w:rStyle w:val="81"/>
          <w:rFonts w:eastAsiaTheme="minorHAnsi"/>
          <w:color w:val="000000" w:themeColor="text1"/>
          <w:sz w:val="28"/>
          <w:szCs w:val="28"/>
          <w:lang w:val="en-US"/>
        </w:rPr>
        <w:t>Q</w:t>
      </w:r>
      <w:r w:rsidR="008E0873" w:rsidRPr="00CD5414">
        <w:rPr>
          <w:rStyle w:val="81"/>
          <w:rFonts w:eastAsiaTheme="minorHAnsi"/>
          <w:color w:val="000000" w:themeColor="text1"/>
          <w:sz w:val="28"/>
          <w:szCs w:val="28"/>
        </w:rPr>
        <w:t xml:space="preserve">) </w:t>
      </w:r>
      <w:r w:rsidR="008E0873" w:rsidRPr="00CD5414">
        <w:rPr>
          <w:sz w:val="28"/>
          <w:szCs w:val="28"/>
        </w:rPr>
        <w:t>глюкозамина гидрохлорида</w:t>
      </w:r>
      <w:r w:rsidR="008E0873" w:rsidRPr="00CD5414">
        <w:rPr>
          <w:color w:val="000000" w:themeColor="text1"/>
          <w:sz w:val="28"/>
          <w:szCs w:val="28"/>
        </w:rPr>
        <w:t xml:space="preserve"> натрия</w:t>
      </w:r>
      <w:r w:rsidR="008E0873" w:rsidRPr="00CD5414">
        <w:rPr>
          <w:rStyle w:val="81"/>
          <w:rFonts w:eastAsiaTheme="minorHAnsi"/>
          <w:color w:val="000000" w:themeColor="text1"/>
          <w:sz w:val="28"/>
          <w:szCs w:val="28"/>
        </w:rPr>
        <w:t xml:space="preserve"> через 4 ч; </w:t>
      </w:r>
      <w:r w:rsidR="008E0873" w:rsidRPr="00CD5414">
        <w:rPr>
          <w:color w:val="000000"/>
          <w:sz w:val="28"/>
          <w:szCs w:val="28"/>
        </w:rPr>
        <w:t xml:space="preserve">не менее 75 % (Q) </w:t>
      </w:r>
      <w:r w:rsidR="008E0873" w:rsidRPr="00CD5414">
        <w:rPr>
          <w:sz w:val="28"/>
          <w:szCs w:val="28"/>
        </w:rPr>
        <w:t xml:space="preserve">глюкозамина гидрохлорида </w:t>
      </w:r>
      <w:r w:rsidR="008E0873" w:rsidRPr="00CD5414">
        <w:rPr>
          <w:rStyle w:val="81"/>
          <w:rFonts w:eastAsiaTheme="minorHAnsi"/>
          <w:color w:val="000000" w:themeColor="text1"/>
          <w:sz w:val="28"/>
          <w:szCs w:val="28"/>
        </w:rPr>
        <w:t>через 8 ч</w:t>
      </w:r>
      <w:r w:rsidR="00322B0C" w:rsidRPr="00CD5414">
        <w:rPr>
          <w:rStyle w:val="81"/>
          <w:rFonts w:eastAsiaTheme="minorHAnsi"/>
          <w:color w:val="000000" w:themeColor="text1"/>
          <w:sz w:val="28"/>
          <w:szCs w:val="28"/>
        </w:rPr>
        <w:t xml:space="preserve"> от заявленного количества </w:t>
      </w:r>
      <w:r w:rsidR="00322B0C" w:rsidRPr="00CD5414">
        <w:rPr>
          <w:sz w:val="28"/>
          <w:szCs w:val="28"/>
        </w:rPr>
        <w:t>глюкозамина гидрохлорида (С</w:t>
      </w:r>
      <w:r w:rsidR="00322B0C" w:rsidRPr="00CD5414">
        <w:rPr>
          <w:sz w:val="28"/>
          <w:szCs w:val="28"/>
          <w:vertAlign w:val="subscript"/>
        </w:rPr>
        <w:t>6</w:t>
      </w:r>
      <w:r w:rsidR="00322B0C" w:rsidRPr="00CD5414">
        <w:rPr>
          <w:sz w:val="28"/>
          <w:szCs w:val="28"/>
        </w:rPr>
        <w:t>Н</w:t>
      </w:r>
      <w:r w:rsidR="00322B0C" w:rsidRPr="00CD5414">
        <w:rPr>
          <w:sz w:val="28"/>
          <w:szCs w:val="28"/>
          <w:vertAlign w:val="subscript"/>
        </w:rPr>
        <w:t>13</w:t>
      </w:r>
      <w:r w:rsidR="00322B0C" w:rsidRPr="00CD5414">
        <w:rPr>
          <w:sz w:val="28"/>
          <w:szCs w:val="28"/>
          <w:lang w:val="en-US"/>
        </w:rPr>
        <w:t>N</w:t>
      </w:r>
      <w:r w:rsidR="00322B0C" w:rsidRPr="00CD5414">
        <w:rPr>
          <w:sz w:val="28"/>
          <w:szCs w:val="28"/>
        </w:rPr>
        <w:t>О</w:t>
      </w:r>
      <w:r w:rsidR="00322B0C" w:rsidRPr="00CD5414">
        <w:rPr>
          <w:sz w:val="28"/>
          <w:szCs w:val="28"/>
          <w:vertAlign w:val="subscript"/>
        </w:rPr>
        <w:t>5</w:t>
      </w:r>
      <w:r w:rsidR="00322B0C" w:rsidRPr="00CD5414">
        <w:rPr>
          <w:sz w:val="28"/>
          <w:szCs w:val="28"/>
        </w:rPr>
        <w:t xml:space="preserve"> · </w:t>
      </w:r>
      <w:proofErr w:type="gramStart"/>
      <w:r w:rsidR="00322B0C" w:rsidRPr="00CD5414">
        <w:rPr>
          <w:sz w:val="28"/>
          <w:szCs w:val="28"/>
        </w:rPr>
        <w:t>Н</w:t>
      </w:r>
      <w:proofErr w:type="gramEnd"/>
      <w:r w:rsidR="00322B0C" w:rsidRPr="00CD5414">
        <w:rPr>
          <w:sz w:val="28"/>
          <w:szCs w:val="28"/>
          <w:lang w:val="en-US"/>
        </w:rPr>
        <w:t>CI</w:t>
      </w:r>
      <w:r w:rsidR="00322B0C" w:rsidRPr="00CD5414">
        <w:rPr>
          <w:sz w:val="28"/>
          <w:szCs w:val="28"/>
        </w:rPr>
        <w:t>)</w:t>
      </w:r>
      <w:r w:rsidR="008E0873" w:rsidRPr="00CD5414">
        <w:rPr>
          <w:rStyle w:val="81"/>
          <w:rFonts w:eastAsiaTheme="minorHAnsi"/>
          <w:color w:val="000000" w:themeColor="text1"/>
          <w:sz w:val="28"/>
          <w:szCs w:val="28"/>
        </w:rPr>
        <w:t xml:space="preserve">. </w:t>
      </w:r>
      <w:r w:rsidR="00043260" w:rsidRPr="00CD5414">
        <w:rPr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p w:rsidR="009E77D5" w:rsidRPr="00CD5414" w:rsidRDefault="00043260" w:rsidP="008E0873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proofErr w:type="gramStart"/>
      <w:r w:rsidRPr="00CD5414">
        <w:rPr>
          <w:color w:val="000000"/>
          <w:sz w:val="28"/>
          <w:szCs w:val="28"/>
        </w:rPr>
        <w:t xml:space="preserve">Количество </w:t>
      </w:r>
      <w:r w:rsidR="00FE5B07" w:rsidRPr="00CD5414">
        <w:rPr>
          <w:color w:val="000000"/>
          <w:sz w:val="28"/>
          <w:szCs w:val="28"/>
        </w:rPr>
        <w:t>глюкозамина гидрохлорида</w:t>
      </w:r>
      <w:r w:rsidRPr="00CD5414">
        <w:rPr>
          <w:color w:val="000000"/>
          <w:sz w:val="28"/>
          <w:szCs w:val="28"/>
        </w:rPr>
        <w:t xml:space="preserve">, перешедшего в среду растворения, определяют методом </w:t>
      </w:r>
      <w:r w:rsidR="009E77D5" w:rsidRPr="00CD5414">
        <w:rPr>
          <w:color w:val="000000"/>
          <w:sz w:val="28"/>
          <w:szCs w:val="28"/>
        </w:rPr>
        <w:t>ОФС «Спектрофотометрия в ультрафиолетовой и видимой областях».</w:t>
      </w:r>
      <w:proofErr w:type="gramEnd"/>
    </w:p>
    <w:p w:rsidR="009E77D5" w:rsidRPr="00CD5414" w:rsidRDefault="009E77D5" w:rsidP="00043260">
      <w:pPr>
        <w:ind w:firstLine="720"/>
        <w:jc w:val="both"/>
        <w:rPr>
          <w:color w:val="000000"/>
          <w:sz w:val="28"/>
          <w:szCs w:val="28"/>
        </w:rPr>
      </w:pPr>
    </w:p>
    <w:p w:rsidR="00F655EF" w:rsidRPr="00CD5414" w:rsidRDefault="00043260" w:rsidP="00043260">
      <w:pPr>
        <w:ind w:firstLine="720"/>
        <w:jc w:val="both"/>
        <w:rPr>
          <w:sz w:val="28"/>
          <w:szCs w:val="28"/>
        </w:rPr>
      </w:pPr>
      <w:r w:rsidRPr="00CD5414">
        <w:rPr>
          <w:color w:val="000000"/>
          <w:sz w:val="28"/>
          <w:szCs w:val="28"/>
        </w:rPr>
        <w:t>Условия испытания</w:t>
      </w:r>
      <w:r w:rsidR="006326B7" w:rsidRPr="00CD5414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3827"/>
      </w:tblGrid>
      <w:tr w:rsidR="00043260" w:rsidRPr="00CD5414" w:rsidTr="006326B7">
        <w:trPr>
          <w:trHeight w:val="2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«Лопастная мешалка»</w:t>
            </w:r>
          </w:p>
        </w:tc>
      </w:tr>
      <w:tr w:rsidR="0034711C" w:rsidRPr="00CD5414" w:rsidTr="006326B7">
        <w:trPr>
          <w:trHeight w:val="2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1C" w:rsidRPr="00CD5414" w:rsidRDefault="0034711C" w:rsidP="0034711C">
            <w:pPr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11C" w:rsidRPr="00CD5414" w:rsidRDefault="008746A9" w:rsidP="0034711C">
            <w:pPr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вода</w:t>
            </w:r>
          </w:p>
        </w:tc>
      </w:tr>
      <w:tr w:rsidR="00043260" w:rsidRPr="00CD5414" w:rsidTr="006326B7">
        <w:trPr>
          <w:trHeight w:val="2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Объем среды растворения</w:t>
            </w:r>
            <w:r w:rsidR="00C0196F" w:rsidRPr="00CD5414">
              <w:rPr>
                <w:color w:val="000000"/>
                <w:sz w:val="28"/>
                <w:szCs w:val="28"/>
              </w:rPr>
              <w:t>, мл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FE5B07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10</w:t>
            </w:r>
            <w:r w:rsidR="00043260" w:rsidRPr="00CD5414">
              <w:rPr>
                <w:color w:val="000000"/>
                <w:sz w:val="28"/>
                <w:szCs w:val="28"/>
              </w:rPr>
              <w:t xml:space="preserve">00 </w:t>
            </w:r>
          </w:p>
        </w:tc>
      </w:tr>
      <w:tr w:rsidR="00043260" w:rsidRPr="00CD5414" w:rsidTr="006326B7">
        <w:trPr>
          <w:trHeight w:val="2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Скорость вращения</w:t>
            </w:r>
            <w:r w:rsidR="00C0196F" w:rsidRPr="00CD5414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C0196F" w:rsidRPr="00CD5414">
              <w:rPr>
                <w:color w:val="000000"/>
                <w:sz w:val="28"/>
                <w:szCs w:val="28"/>
              </w:rPr>
              <w:t>об</w:t>
            </w:r>
            <w:proofErr w:type="gramEnd"/>
            <w:r w:rsidR="00C0196F" w:rsidRPr="00CD5414">
              <w:rPr>
                <w:color w:val="000000"/>
                <w:sz w:val="28"/>
                <w:szCs w:val="28"/>
              </w:rPr>
              <w:t>/мин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5</w:t>
            </w:r>
            <w:r w:rsidR="00FE5B07" w:rsidRPr="00CD5414">
              <w:rPr>
                <w:color w:val="000000"/>
                <w:sz w:val="28"/>
                <w:szCs w:val="28"/>
              </w:rPr>
              <w:t>0</w:t>
            </w:r>
            <w:r w:rsidRPr="00CD54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43260" w:rsidRPr="00CD5414" w:rsidTr="006326B7">
        <w:trPr>
          <w:trHeight w:val="2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 xml:space="preserve">Время </w:t>
            </w:r>
            <w:r w:rsidR="006326B7" w:rsidRPr="00CD5414">
              <w:rPr>
                <w:color w:val="000000"/>
                <w:sz w:val="28"/>
                <w:szCs w:val="28"/>
              </w:rPr>
              <w:t>отбора проб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6326B7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1 ч, 4 ч, 8 ч</w:t>
            </w:r>
          </w:p>
        </w:tc>
      </w:tr>
      <w:tr w:rsidR="00043260" w:rsidRPr="00CD5414" w:rsidTr="006326B7">
        <w:trPr>
          <w:trHeight w:val="2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CD5414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Температура: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60" w:rsidRPr="00CD5414" w:rsidRDefault="00043260" w:rsidP="0034711C">
            <w:pPr>
              <w:jc w:val="both"/>
              <w:rPr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37,0 ± 0,5</w:t>
            </w:r>
            <w:proofErr w:type="gramStart"/>
            <w:r w:rsidRPr="00CD5414"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</w:tbl>
    <w:p w:rsidR="00CC1797" w:rsidRPr="00CD5414" w:rsidRDefault="00CC1797" w:rsidP="00043260">
      <w:pPr>
        <w:ind w:firstLine="708"/>
        <w:jc w:val="both"/>
        <w:rPr>
          <w:sz w:val="28"/>
          <w:szCs w:val="28"/>
        </w:rPr>
      </w:pPr>
    </w:p>
    <w:p w:rsidR="00A024EF" w:rsidRPr="00CD5414" w:rsidRDefault="00A024EF" w:rsidP="00A024EF">
      <w:pPr>
        <w:pStyle w:val="ae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CD5414">
        <w:rPr>
          <w:i/>
          <w:sz w:val="28"/>
          <w:szCs w:val="28"/>
        </w:rPr>
        <w:t>Приготовление растворов</w:t>
      </w:r>
    </w:p>
    <w:p w:rsidR="00A024EF" w:rsidRPr="00CD5414" w:rsidRDefault="00A024EF" w:rsidP="00A024EF">
      <w:pPr>
        <w:ind w:firstLine="708"/>
        <w:jc w:val="both"/>
        <w:rPr>
          <w:color w:val="000000"/>
          <w:sz w:val="28"/>
          <w:szCs w:val="28"/>
        </w:rPr>
      </w:pPr>
      <w:r w:rsidRPr="00CD5414">
        <w:rPr>
          <w:i/>
          <w:iCs/>
          <w:color w:val="000000"/>
          <w:sz w:val="28"/>
          <w:szCs w:val="28"/>
        </w:rPr>
        <w:t>Испытуемый раствор</w:t>
      </w:r>
      <w:r w:rsidRPr="00CD5414">
        <w:rPr>
          <w:color w:val="000000"/>
          <w:sz w:val="28"/>
          <w:szCs w:val="28"/>
        </w:rPr>
        <w:t xml:space="preserve">. </w:t>
      </w:r>
      <w:r w:rsidRPr="00CD5414">
        <w:rPr>
          <w:sz w:val="28"/>
          <w:szCs w:val="28"/>
        </w:rPr>
        <w:t xml:space="preserve">В каждый из 6 сосудов для растворения </w:t>
      </w:r>
      <w:r w:rsidR="0034711C" w:rsidRPr="00CD5414">
        <w:rPr>
          <w:sz w:val="28"/>
          <w:szCs w:val="28"/>
        </w:rPr>
        <w:t xml:space="preserve">помещают по 1000 мл </w:t>
      </w:r>
      <w:r w:rsidRPr="00CD5414">
        <w:rPr>
          <w:sz w:val="28"/>
          <w:szCs w:val="28"/>
        </w:rPr>
        <w:t>предварительно нагретой средой растворения</w:t>
      </w:r>
      <w:r w:rsidR="0034711C" w:rsidRPr="00CD5414">
        <w:rPr>
          <w:sz w:val="28"/>
          <w:szCs w:val="28"/>
        </w:rPr>
        <w:t xml:space="preserve">. По 1 таблетке помещают непосредственно в каждый из сосудов со средой растворения, включают аппарат сл скоростью 50 </w:t>
      </w:r>
      <w:proofErr w:type="gramStart"/>
      <w:r w:rsidR="0034711C" w:rsidRPr="00CD5414">
        <w:rPr>
          <w:sz w:val="28"/>
          <w:szCs w:val="28"/>
        </w:rPr>
        <w:t>об</w:t>
      </w:r>
      <w:proofErr w:type="gramEnd"/>
      <w:r w:rsidR="0034711C" w:rsidRPr="00CD5414">
        <w:rPr>
          <w:sz w:val="28"/>
          <w:szCs w:val="28"/>
        </w:rPr>
        <w:t>/</w:t>
      </w:r>
      <w:proofErr w:type="gramStart"/>
      <w:r w:rsidR="0034711C" w:rsidRPr="00CD5414">
        <w:rPr>
          <w:sz w:val="28"/>
          <w:szCs w:val="28"/>
        </w:rPr>
        <w:t>мин</w:t>
      </w:r>
      <w:proofErr w:type="gramEnd"/>
      <w:r w:rsidR="0034711C" w:rsidRPr="00CD5414">
        <w:rPr>
          <w:sz w:val="28"/>
          <w:szCs w:val="28"/>
        </w:rPr>
        <w:t>.</w:t>
      </w:r>
      <w:r w:rsidRPr="00CD5414">
        <w:rPr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>Через заданное время (1</w:t>
      </w:r>
      <w:r w:rsidR="0034711C" w:rsidRPr="00CD5414">
        <w:rPr>
          <w:color w:val="000000"/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>ч, 4</w:t>
      </w:r>
      <w:r w:rsidR="0034711C" w:rsidRPr="00CD5414">
        <w:rPr>
          <w:color w:val="000000"/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>ч, 8</w:t>
      </w:r>
      <w:r w:rsidR="0034711C" w:rsidRPr="00CD5414">
        <w:rPr>
          <w:color w:val="000000"/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 xml:space="preserve">ч) отбирают </w:t>
      </w:r>
      <w:r w:rsidR="0034711C" w:rsidRPr="00CD5414">
        <w:rPr>
          <w:color w:val="000000"/>
          <w:sz w:val="28"/>
          <w:szCs w:val="28"/>
        </w:rPr>
        <w:t xml:space="preserve">по 10,0 мл из каждого из 6 сосудов, охлаждают </w:t>
      </w:r>
      <w:proofErr w:type="gramStart"/>
      <w:r w:rsidR="0034711C" w:rsidRPr="00CD5414">
        <w:rPr>
          <w:color w:val="000000"/>
          <w:sz w:val="28"/>
          <w:szCs w:val="28"/>
        </w:rPr>
        <w:t>до комнатной температуры и</w:t>
      </w:r>
      <w:r w:rsidRPr="00CD5414">
        <w:rPr>
          <w:color w:val="000000"/>
          <w:sz w:val="28"/>
          <w:szCs w:val="28"/>
        </w:rPr>
        <w:t xml:space="preserve"> фильтруют </w:t>
      </w:r>
      <w:r w:rsidRPr="00CD5414">
        <w:rPr>
          <w:sz w:val="28"/>
          <w:szCs w:val="28"/>
          <w:shd w:val="clear" w:color="auto" w:fill="FFFFFF"/>
        </w:rPr>
        <w:t xml:space="preserve">через мембранный фильтр с </w:t>
      </w:r>
      <w:r w:rsidRPr="00CD5414">
        <w:rPr>
          <w:sz w:val="28"/>
          <w:szCs w:val="28"/>
        </w:rPr>
        <w:t xml:space="preserve">размером пор 0,45 мкм, </w:t>
      </w:r>
      <w:r w:rsidRPr="00CD5414">
        <w:rPr>
          <w:color w:val="000000"/>
          <w:sz w:val="28"/>
          <w:szCs w:val="28"/>
        </w:rPr>
        <w:t>отбрасывая первые порции фильтрата. 2</w:t>
      </w:r>
      <w:r w:rsidR="0034711C" w:rsidRPr="00CD5414">
        <w:rPr>
          <w:color w:val="000000"/>
          <w:sz w:val="28"/>
          <w:szCs w:val="28"/>
        </w:rPr>
        <w:t>,0</w:t>
      </w:r>
      <w:r w:rsidRPr="00CD5414">
        <w:rPr>
          <w:color w:val="000000"/>
          <w:sz w:val="28"/>
          <w:szCs w:val="28"/>
        </w:rPr>
        <w:t xml:space="preserve"> мл фильтрата помещают в мерную колбу вместимостью 50 мл, доводят объём раствора до метки и перемешивают. 5</w:t>
      </w:r>
      <w:r w:rsidR="0034711C" w:rsidRPr="00CD5414">
        <w:rPr>
          <w:color w:val="000000"/>
          <w:sz w:val="28"/>
          <w:szCs w:val="28"/>
        </w:rPr>
        <w:t>,0</w:t>
      </w:r>
      <w:r w:rsidRPr="00CD5414">
        <w:rPr>
          <w:color w:val="000000"/>
          <w:sz w:val="28"/>
          <w:szCs w:val="28"/>
        </w:rPr>
        <w:t xml:space="preserve"> мл полученного раствора помещают в мерную колбу вместимостью 20 мл, прибавляют 2</w:t>
      </w:r>
      <w:r w:rsidR="00F80C28" w:rsidRPr="00CD5414">
        <w:rPr>
          <w:color w:val="000000"/>
          <w:sz w:val="28"/>
          <w:szCs w:val="28"/>
        </w:rPr>
        <w:t>,0</w:t>
      </w:r>
      <w:r w:rsidRPr="00CD5414">
        <w:rPr>
          <w:color w:val="000000"/>
          <w:sz w:val="28"/>
          <w:szCs w:val="28"/>
        </w:rPr>
        <w:t xml:space="preserve"> мл раствора </w:t>
      </w:r>
      <w:r w:rsidR="00F80C28" w:rsidRPr="00CD5414">
        <w:rPr>
          <w:color w:val="000000"/>
          <w:sz w:val="28"/>
          <w:szCs w:val="28"/>
        </w:rPr>
        <w:t xml:space="preserve">для </w:t>
      </w:r>
      <w:r w:rsidRPr="00CD5414">
        <w:rPr>
          <w:color w:val="000000"/>
          <w:sz w:val="28"/>
          <w:szCs w:val="28"/>
        </w:rPr>
        <w:t>дериватизации, доводят объём раствора водой до метки и перемешивают.</w:t>
      </w:r>
      <w:proofErr w:type="gramEnd"/>
      <w:r w:rsidRPr="00CD5414">
        <w:rPr>
          <w:color w:val="000000"/>
          <w:sz w:val="28"/>
          <w:szCs w:val="28"/>
        </w:rPr>
        <w:t xml:space="preserve"> Раствор выдерживают в темном месте в течение 5 мин.</w:t>
      </w:r>
    </w:p>
    <w:p w:rsidR="00A024EF" w:rsidRPr="00CD5414" w:rsidRDefault="00A024EF" w:rsidP="00A024EF">
      <w:pPr>
        <w:ind w:firstLine="708"/>
        <w:jc w:val="both"/>
        <w:rPr>
          <w:color w:val="000000"/>
          <w:sz w:val="28"/>
          <w:szCs w:val="28"/>
        </w:rPr>
      </w:pPr>
      <w:r w:rsidRPr="00CD5414">
        <w:rPr>
          <w:i/>
          <w:iCs/>
          <w:color w:val="000000"/>
          <w:sz w:val="28"/>
          <w:szCs w:val="28"/>
        </w:rPr>
        <w:t>Раствор стандартного образца</w:t>
      </w:r>
      <w:r w:rsidR="00F80C28" w:rsidRPr="00CD5414">
        <w:rPr>
          <w:i/>
          <w:iCs/>
          <w:color w:val="000000"/>
          <w:sz w:val="28"/>
          <w:szCs w:val="28"/>
        </w:rPr>
        <w:t xml:space="preserve"> (СО)</w:t>
      </w:r>
      <w:r w:rsidRPr="00CD5414">
        <w:rPr>
          <w:i/>
          <w:iCs/>
          <w:color w:val="000000"/>
          <w:sz w:val="28"/>
          <w:szCs w:val="28"/>
        </w:rPr>
        <w:t xml:space="preserve"> глюкозамина гидрохлорида</w:t>
      </w:r>
      <w:r w:rsidRPr="00CD5414">
        <w:rPr>
          <w:sz w:val="28"/>
          <w:szCs w:val="28"/>
        </w:rPr>
        <w:t>.</w:t>
      </w:r>
      <w:r w:rsidR="00CD5414" w:rsidRPr="00CD5414">
        <w:rPr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 xml:space="preserve">Около 150 мг (точная навеска) </w:t>
      </w:r>
      <w:r w:rsidR="00F80C28" w:rsidRPr="00CD5414">
        <w:rPr>
          <w:color w:val="000000"/>
          <w:sz w:val="28"/>
          <w:szCs w:val="28"/>
        </w:rPr>
        <w:t>СО</w:t>
      </w:r>
      <w:r w:rsidRPr="00CD5414">
        <w:rPr>
          <w:color w:val="000000"/>
          <w:sz w:val="28"/>
          <w:szCs w:val="28"/>
        </w:rPr>
        <w:t xml:space="preserve"> глюкозамина гидрохлорида помещают в мерную колбу вместимостью 100 мл, прибавляют 50 мл воды, обрабатывают ультразвуком в течение 15 мин</w:t>
      </w:r>
      <w:r w:rsidR="00F80C28" w:rsidRPr="00CD5414">
        <w:rPr>
          <w:color w:val="000000"/>
          <w:sz w:val="28"/>
          <w:szCs w:val="28"/>
        </w:rPr>
        <w:t xml:space="preserve">, </w:t>
      </w:r>
      <w:r w:rsidRPr="00CD5414">
        <w:rPr>
          <w:color w:val="000000"/>
          <w:sz w:val="28"/>
          <w:szCs w:val="28"/>
        </w:rPr>
        <w:t xml:space="preserve">доводят объем раствора водой до метки и перемешивают. </w:t>
      </w:r>
      <w:proofErr w:type="gramStart"/>
      <w:r w:rsidRPr="00CD5414">
        <w:rPr>
          <w:sz w:val="28"/>
          <w:szCs w:val="28"/>
        </w:rPr>
        <w:t>Полученный раствор</w:t>
      </w:r>
      <w:r w:rsidRPr="00CD5414">
        <w:rPr>
          <w:sz w:val="28"/>
          <w:szCs w:val="28"/>
          <w:shd w:val="clear" w:color="auto" w:fill="FFFFFF"/>
        </w:rPr>
        <w:t xml:space="preserve"> фильтруют через мембранный фильтр с </w:t>
      </w:r>
      <w:r w:rsidRPr="00CD5414">
        <w:rPr>
          <w:sz w:val="28"/>
          <w:szCs w:val="28"/>
        </w:rPr>
        <w:t>размером пор 0,45 мкм, отбрасывая первые 5 мл. 2</w:t>
      </w:r>
      <w:r w:rsidR="00F80C28" w:rsidRPr="00CD5414">
        <w:rPr>
          <w:sz w:val="28"/>
          <w:szCs w:val="28"/>
        </w:rPr>
        <w:t>,0</w:t>
      </w:r>
      <w:r w:rsidRPr="00CD5414">
        <w:rPr>
          <w:sz w:val="28"/>
          <w:szCs w:val="28"/>
        </w:rPr>
        <w:t xml:space="preserve"> мл фильтрата </w:t>
      </w:r>
      <w:r w:rsidRPr="00CD5414">
        <w:rPr>
          <w:color w:val="000000"/>
          <w:sz w:val="28"/>
          <w:szCs w:val="28"/>
        </w:rPr>
        <w:t>помещают в мерную колбу вместимостью 50 мл, доводят объём раствора до метки и перемешивают. 5</w:t>
      </w:r>
      <w:r w:rsidR="00F80C28" w:rsidRPr="00CD5414">
        <w:rPr>
          <w:color w:val="000000"/>
          <w:sz w:val="28"/>
          <w:szCs w:val="28"/>
        </w:rPr>
        <w:t>,0</w:t>
      </w:r>
      <w:r w:rsidRPr="00CD5414">
        <w:rPr>
          <w:color w:val="000000"/>
          <w:sz w:val="28"/>
          <w:szCs w:val="28"/>
        </w:rPr>
        <w:t xml:space="preserve"> мл полученного раствора помещают в мерную колбу вместимостью 20 мл, прибавляют 2</w:t>
      </w:r>
      <w:r w:rsidR="00F80C28" w:rsidRPr="00CD5414">
        <w:rPr>
          <w:color w:val="000000"/>
          <w:sz w:val="28"/>
          <w:szCs w:val="28"/>
        </w:rPr>
        <w:t>,0</w:t>
      </w:r>
      <w:r w:rsidRPr="00CD5414">
        <w:rPr>
          <w:color w:val="000000"/>
          <w:sz w:val="28"/>
          <w:szCs w:val="28"/>
        </w:rPr>
        <w:t xml:space="preserve"> мл раствора дериватизации, доводят объём раствора водой до метки и перемешивают.</w:t>
      </w:r>
      <w:proofErr w:type="gramEnd"/>
      <w:r w:rsidRPr="00CD5414">
        <w:rPr>
          <w:color w:val="000000"/>
          <w:sz w:val="28"/>
          <w:szCs w:val="28"/>
        </w:rPr>
        <w:t xml:space="preserve"> Раствор выдерживают в темном месте в течение 5 мин</w:t>
      </w:r>
      <w:r w:rsidR="00F80C28" w:rsidRPr="00CD5414">
        <w:rPr>
          <w:color w:val="000000"/>
          <w:sz w:val="28"/>
          <w:szCs w:val="28"/>
        </w:rPr>
        <w:t>.</w:t>
      </w:r>
    </w:p>
    <w:p w:rsidR="00471B04" w:rsidRPr="00CD5414" w:rsidRDefault="0082642C" w:rsidP="00043260">
      <w:pPr>
        <w:ind w:firstLine="708"/>
        <w:jc w:val="both"/>
        <w:rPr>
          <w:color w:val="000000"/>
          <w:sz w:val="28"/>
          <w:szCs w:val="28"/>
        </w:rPr>
      </w:pPr>
      <w:r w:rsidRPr="00CD5414">
        <w:rPr>
          <w:i/>
          <w:iCs/>
          <w:color w:val="000000"/>
          <w:sz w:val="28"/>
          <w:szCs w:val="28"/>
        </w:rPr>
        <w:t>Раствор</w:t>
      </w:r>
      <w:r w:rsidR="00CD5414" w:rsidRPr="00CD5414">
        <w:rPr>
          <w:i/>
          <w:iCs/>
          <w:color w:val="000000"/>
          <w:sz w:val="28"/>
          <w:szCs w:val="28"/>
        </w:rPr>
        <w:t xml:space="preserve"> </w:t>
      </w:r>
      <w:r w:rsidR="00F80C28" w:rsidRPr="00CD5414">
        <w:rPr>
          <w:i/>
          <w:iCs/>
          <w:color w:val="000000"/>
          <w:sz w:val="28"/>
          <w:szCs w:val="28"/>
        </w:rPr>
        <w:t xml:space="preserve">для </w:t>
      </w:r>
      <w:r w:rsidR="00471B04" w:rsidRPr="00CD5414">
        <w:rPr>
          <w:i/>
          <w:iCs/>
          <w:color w:val="000000"/>
          <w:sz w:val="28"/>
          <w:szCs w:val="28"/>
        </w:rPr>
        <w:t xml:space="preserve">дериватизации. </w:t>
      </w:r>
      <w:r w:rsidR="00471B04" w:rsidRPr="00CD5414">
        <w:rPr>
          <w:iCs/>
          <w:color w:val="000000"/>
          <w:sz w:val="28"/>
          <w:szCs w:val="28"/>
        </w:rPr>
        <w:t xml:space="preserve">Около 0,2 г </w:t>
      </w:r>
      <w:r w:rsidR="00321701" w:rsidRPr="00CD5414">
        <w:rPr>
          <w:iCs/>
          <w:color w:val="000000"/>
          <w:sz w:val="28"/>
          <w:szCs w:val="28"/>
        </w:rPr>
        <w:t>фталевого альдегида</w:t>
      </w:r>
      <w:r w:rsidR="00321701" w:rsidRPr="00CD5414">
        <w:rPr>
          <w:color w:val="000000"/>
          <w:sz w:val="28"/>
          <w:szCs w:val="28"/>
        </w:rPr>
        <w:t xml:space="preserve"> </w:t>
      </w:r>
      <w:r w:rsidR="00471B04" w:rsidRPr="00CD5414">
        <w:rPr>
          <w:color w:val="000000"/>
          <w:sz w:val="28"/>
          <w:szCs w:val="28"/>
        </w:rPr>
        <w:t xml:space="preserve">растворяют в 5 мл метанола, прибавляют 0,2 мл </w:t>
      </w:r>
      <w:r w:rsidR="00E04BAC" w:rsidRPr="00CD5414">
        <w:rPr>
          <w:iCs/>
          <w:color w:val="000000"/>
          <w:sz w:val="28"/>
          <w:szCs w:val="28"/>
        </w:rPr>
        <w:t>3-м</w:t>
      </w:r>
      <w:r w:rsidR="00321701" w:rsidRPr="00CD5414">
        <w:rPr>
          <w:iCs/>
          <w:color w:val="000000"/>
          <w:sz w:val="28"/>
          <w:szCs w:val="28"/>
        </w:rPr>
        <w:t>еркаптопропионовой</w:t>
      </w:r>
      <w:r w:rsidR="00321701" w:rsidRPr="00CD5414">
        <w:rPr>
          <w:b/>
          <w:sz w:val="28"/>
          <w:szCs w:val="28"/>
        </w:rPr>
        <w:t xml:space="preserve"> </w:t>
      </w:r>
      <w:r w:rsidR="00471B04" w:rsidRPr="00CD5414">
        <w:rPr>
          <w:color w:val="000000"/>
          <w:sz w:val="28"/>
          <w:szCs w:val="28"/>
        </w:rPr>
        <w:t>кислоты, 45 мл боратного</w:t>
      </w:r>
      <w:r w:rsidR="008746A9" w:rsidRPr="00CD5414">
        <w:rPr>
          <w:color w:val="000000"/>
          <w:sz w:val="28"/>
          <w:szCs w:val="28"/>
        </w:rPr>
        <w:t xml:space="preserve"> </w:t>
      </w:r>
      <w:r w:rsidR="00F80C28" w:rsidRPr="00CD5414">
        <w:rPr>
          <w:color w:val="000000"/>
          <w:sz w:val="28"/>
          <w:szCs w:val="28"/>
        </w:rPr>
        <w:t>буферного</w:t>
      </w:r>
      <w:r w:rsidR="00471B04" w:rsidRPr="00CD5414">
        <w:rPr>
          <w:color w:val="000000"/>
          <w:sz w:val="28"/>
          <w:szCs w:val="28"/>
        </w:rPr>
        <w:t xml:space="preserve"> раствора </w:t>
      </w:r>
      <w:r w:rsidR="00C90F5B" w:rsidRPr="00CD5414">
        <w:rPr>
          <w:color w:val="000000"/>
          <w:sz w:val="28"/>
          <w:szCs w:val="28"/>
        </w:rPr>
        <w:t xml:space="preserve">9,5 </w:t>
      </w:r>
      <w:r w:rsidR="00471B04" w:rsidRPr="00CD5414">
        <w:rPr>
          <w:color w:val="000000"/>
          <w:sz w:val="28"/>
          <w:szCs w:val="28"/>
        </w:rPr>
        <w:t xml:space="preserve">0,2 М и перемешивают. </w:t>
      </w:r>
    </w:p>
    <w:p w:rsidR="00471B04" w:rsidRPr="00CD5414" w:rsidRDefault="00471B04" w:rsidP="00043260">
      <w:pPr>
        <w:ind w:firstLine="708"/>
        <w:jc w:val="both"/>
        <w:rPr>
          <w:color w:val="000000"/>
          <w:sz w:val="28"/>
          <w:szCs w:val="28"/>
        </w:rPr>
      </w:pPr>
      <w:r w:rsidRPr="00CD5414">
        <w:rPr>
          <w:color w:val="000000"/>
          <w:sz w:val="28"/>
          <w:szCs w:val="28"/>
        </w:rPr>
        <w:t>Перед использованием раствор выдерживают в темноте в течение 30</w:t>
      </w:r>
      <w:r w:rsidR="00F80C28" w:rsidRPr="00CD5414">
        <w:rPr>
          <w:color w:val="000000"/>
          <w:sz w:val="28"/>
          <w:szCs w:val="28"/>
        </w:rPr>
        <w:t> </w:t>
      </w:r>
      <w:r w:rsidRPr="00CD5414">
        <w:rPr>
          <w:color w:val="000000"/>
          <w:sz w:val="28"/>
          <w:szCs w:val="28"/>
        </w:rPr>
        <w:t>мин.</w:t>
      </w:r>
    </w:p>
    <w:p w:rsidR="00471B04" w:rsidRPr="00CD5414" w:rsidRDefault="00AD252C" w:rsidP="00043260">
      <w:pPr>
        <w:ind w:firstLine="708"/>
        <w:jc w:val="both"/>
        <w:rPr>
          <w:color w:val="000000"/>
          <w:sz w:val="28"/>
          <w:szCs w:val="28"/>
        </w:rPr>
      </w:pPr>
      <w:r w:rsidRPr="00CD5414">
        <w:rPr>
          <w:color w:val="000000"/>
          <w:sz w:val="28"/>
          <w:szCs w:val="28"/>
        </w:rPr>
        <w:t xml:space="preserve">Срок годности раствора не более </w:t>
      </w:r>
      <w:r w:rsidR="00F80C28" w:rsidRPr="00CD5414">
        <w:rPr>
          <w:color w:val="000000"/>
          <w:sz w:val="28"/>
          <w:szCs w:val="28"/>
        </w:rPr>
        <w:t>14 сут при условии хранения</w:t>
      </w:r>
      <w:r w:rsidRPr="00CD5414">
        <w:rPr>
          <w:color w:val="000000"/>
          <w:sz w:val="28"/>
          <w:szCs w:val="28"/>
        </w:rPr>
        <w:t xml:space="preserve"> в темном месте при комнатной температуре. Каждые </w:t>
      </w:r>
      <w:r w:rsidR="00F80C28" w:rsidRPr="00CD5414">
        <w:rPr>
          <w:color w:val="000000"/>
          <w:sz w:val="28"/>
          <w:szCs w:val="28"/>
        </w:rPr>
        <w:t>2 сут</w:t>
      </w:r>
      <w:r w:rsidRPr="00CD5414">
        <w:rPr>
          <w:color w:val="000000"/>
          <w:sz w:val="28"/>
          <w:szCs w:val="28"/>
        </w:rPr>
        <w:t xml:space="preserve"> к раствору необходимо прибавлять по 10 мкл 3-меркаптопропионовой кислоты.</w:t>
      </w:r>
    </w:p>
    <w:p w:rsidR="00E04BAC" w:rsidRPr="00CD5414" w:rsidRDefault="00E04BAC" w:rsidP="00E04BAC">
      <w:pPr>
        <w:ind w:firstLine="708"/>
        <w:jc w:val="both"/>
        <w:rPr>
          <w:color w:val="000000"/>
          <w:sz w:val="28"/>
          <w:szCs w:val="28"/>
        </w:rPr>
      </w:pPr>
      <w:r w:rsidRPr="00CD5414">
        <w:rPr>
          <w:i/>
          <w:iCs/>
          <w:color w:val="000000"/>
          <w:sz w:val="28"/>
          <w:szCs w:val="28"/>
        </w:rPr>
        <w:t xml:space="preserve">Боратный буферный раствор </w:t>
      </w:r>
      <w:r w:rsidR="00C90F5B" w:rsidRPr="00CD5414">
        <w:rPr>
          <w:i/>
          <w:iCs/>
          <w:color w:val="000000"/>
          <w:sz w:val="28"/>
          <w:szCs w:val="28"/>
        </w:rPr>
        <w:t xml:space="preserve">9,5 </w:t>
      </w:r>
      <w:r w:rsidRPr="00CD5414">
        <w:rPr>
          <w:i/>
          <w:iCs/>
          <w:color w:val="000000"/>
          <w:sz w:val="28"/>
          <w:szCs w:val="28"/>
        </w:rPr>
        <w:t>0,2</w:t>
      </w:r>
      <w:r w:rsidR="00CD5414" w:rsidRPr="00CD5414">
        <w:rPr>
          <w:i/>
          <w:iCs/>
          <w:color w:val="000000"/>
          <w:sz w:val="28"/>
          <w:szCs w:val="28"/>
        </w:rPr>
        <w:t xml:space="preserve"> </w:t>
      </w:r>
      <w:r w:rsidRPr="00CD5414">
        <w:rPr>
          <w:i/>
          <w:iCs/>
          <w:color w:val="000000"/>
          <w:sz w:val="28"/>
          <w:szCs w:val="28"/>
        </w:rPr>
        <w:t>М.</w:t>
      </w:r>
      <w:r w:rsidR="00CD5414" w:rsidRPr="00CD5414">
        <w:rPr>
          <w:color w:val="000000"/>
          <w:sz w:val="28"/>
          <w:szCs w:val="28"/>
        </w:rPr>
        <w:t xml:space="preserve"> </w:t>
      </w:r>
      <w:r w:rsidR="00F80C28" w:rsidRPr="00CD5414">
        <w:rPr>
          <w:color w:val="000000"/>
          <w:sz w:val="28"/>
          <w:szCs w:val="28"/>
        </w:rPr>
        <w:t xml:space="preserve">7,63 г натрия </w:t>
      </w:r>
      <w:proofErr w:type="spellStart"/>
      <w:r w:rsidR="00F80C28" w:rsidRPr="00CD5414">
        <w:rPr>
          <w:color w:val="000000"/>
          <w:sz w:val="28"/>
          <w:szCs w:val="28"/>
        </w:rPr>
        <w:t>тетрабората</w:t>
      </w:r>
      <w:proofErr w:type="spellEnd"/>
      <w:r w:rsidR="00F80C28" w:rsidRPr="00CD5414">
        <w:rPr>
          <w:color w:val="000000"/>
          <w:sz w:val="28"/>
          <w:szCs w:val="28"/>
        </w:rPr>
        <w:t xml:space="preserve"> помещают в</w:t>
      </w:r>
      <w:r w:rsidRPr="00CD5414">
        <w:rPr>
          <w:color w:val="000000"/>
          <w:sz w:val="28"/>
          <w:szCs w:val="28"/>
        </w:rPr>
        <w:t xml:space="preserve"> мерную колбу вместимостью 100 мл, растворяют в 80 мл воды, рН полученного раствора доводят до 9,5±0,2 хлористоводородной кислоты разведенной 10</w:t>
      </w:r>
      <w:r w:rsidR="00F80C28" w:rsidRPr="00CD5414">
        <w:rPr>
          <w:color w:val="000000"/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>%</w:t>
      </w:r>
      <w:r w:rsidR="00F80C28" w:rsidRPr="00CD5414">
        <w:rPr>
          <w:color w:val="000000"/>
          <w:sz w:val="28"/>
          <w:szCs w:val="28"/>
        </w:rPr>
        <w:t xml:space="preserve">, </w:t>
      </w:r>
      <w:r w:rsidRPr="00CD5414">
        <w:rPr>
          <w:color w:val="000000"/>
          <w:sz w:val="28"/>
          <w:szCs w:val="28"/>
        </w:rPr>
        <w:t>доводят объем раствора водой до метки</w:t>
      </w:r>
      <w:r w:rsidR="00F80C28" w:rsidRPr="00CD5414">
        <w:rPr>
          <w:color w:val="000000"/>
          <w:sz w:val="28"/>
          <w:szCs w:val="28"/>
        </w:rPr>
        <w:t xml:space="preserve"> и</w:t>
      </w:r>
      <w:r w:rsidRPr="00CD5414">
        <w:rPr>
          <w:color w:val="000000"/>
          <w:sz w:val="28"/>
          <w:szCs w:val="28"/>
        </w:rPr>
        <w:t xml:space="preserve"> перемешивают.</w:t>
      </w:r>
    </w:p>
    <w:p w:rsidR="00E04BAC" w:rsidRPr="00CD5414" w:rsidRDefault="00E04BAC" w:rsidP="00E04BAC">
      <w:pPr>
        <w:ind w:firstLine="708"/>
        <w:jc w:val="both"/>
        <w:rPr>
          <w:color w:val="000000"/>
          <w:sz w:val="28"/>
          <w:szCs w:val="28"/>
        </w:rPr>
      </w:pPr>
      <w:r w:rsidRPr="00CD5414">
        <w:rPr>
          <w:color w:val="000000"/>
          <w:sz w:val="28"/>
          <w:szCs w:val="28"/>
        </w:rPr>
        <w:t>Раствор хранится при комнатной температуре. При выпадении кристаллов раствор нагревают до их растворения.</w:t>
      </w:r>
    </w:p>
    <w:p w:rsidR="0082642C" w:rsidRPr="00CD5414" w:rsidRDefault="0082642C" w:rsidP="00025033">
      <w:pPr>
        <w:jc w:val="both"/>
        <w:rPr>
          <w:i/>
          <w:iCs/>
          <w:color w:val="000000"/>
          <w:sz w:val="28"/>
          <w:szCs w:val="28"/>
        </w:rPr>
      </w:pPr>
    </w:p>
    <w:p w:rsidR="00484AE9" w:rsidRPr="00CD5414" w:rsidRDefault="009E1CC4" w:rsidP="00F80C28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D5414">
        <w:rPr>
          <w:color w:val="000000"/>
          <w:sz w:val="28"/>
          <w:szCs w:val="28"/>
        </w:rPr>
        <w:t>Оптическую плотность испытуемого</w:t>
      </w:r>
      <w:r w:rsidR="004078C1" w:rsidRPr="00CD5414">
        <w:rPr>
          <w:color w:val="000000"/>
          <w:sz w:val="28"/>
          <w:szCs w:val="28"/>
        </w:rPr>
        <w:t xml:space="preserve"> </w:t>
      </w:r>
      <w:r w:rsidR="00AA329D" w:rsidRPr="00CD5414">
        <w:rPr>
          <w:color w:val="000000"/>
          <w:sz w:val="28"/>
          <w:szCs w:val="28"/>
        </w:rPr>
        <w:t>раствора</w:t>
      </w:r>
      <w:r w:rsidR="00484AE9" w:rsidRPr="00CD5414">
        <w:rPr>
          <w:color w:val="000000"/>
          <w:sz w:val="28"/>
          <w:szCs w:val="28"/>
        </w:rPr>
        <w:t>,</w:t>
      </w:r>
      <w:r w:rsidR="00AA329D" w:rsidRPr="00CD5414">
        <w:rPr>
          <w:color w:val="000000"/>
          <w:sz w:val="28"/>
          <w:szCs w:val="28"/>
        </w:rPr>
        <w:t xml:space="preserve"> после проведения процесса дериватизации</w:t>
      </w:r>
      <w:r w:rsidR="00484AE9" w:rsidRPr="00CD5414">
        <w:rPr>
          <w:color w:val="000000"/>
          <w:sz w:val="28"/>
          <w:szCs w:val="28"/>
        </w:rPr>
        <w:t>,</w:t>
      </w:r>
      <w:r w:rsidRPr="00CD5414">
        <w:rPr>
          <w:color w:val="000000"/>
          <w:sz w:val="28"/>
          <w:szCs w:val="28"/>
        </w:rPr>
        <w:t xml:space="preserve"> измеряют на спектрофотометре при длине волны </w:t>
      </w:r>
      <w:r w:rsidR="004078C1" w:rsidRPr="00CD5414">
        <w:rPr>
          <w:color w:val="000000"/>
          <w:sz w:val="28"/>
          <w:szCs w:val="28"/>
        </w:rPr>
        <w:t>333</w:t>
      </w:r>
      <w:r w:rsidRPr="00CD5414">
        <w:rPr>
          <w:color w:val="000000"/>
          <w:sz w:val="28"/>
          <w:szCs w:val="28"/>
        </w:rPr>
        <w:t xml:space="preserve"> нм в кювете с толщиной слоя 10 мм относительно раствора сравнения. В качестве раствора сравнения используют раствор, полученный следующим образом: </w:t>
      </w:r>
      <w:r w:rsidR="00F80C28" w:rsidRPr="00CD5414">
        <w:rPr>
          <w:color w:val="000000"/>
          <w:sz w:val="28"/>
          <w:szCs w:val="28"/>
        </w:rPr>
        <w:t xml:space="preserve">5,0 мл воды помещают </w:t>
      </w:r>
      <w:r w:rsidR="00025033" w:rsidRPr="00CD5414">
        <w:rPr>
          <w:color w:val="000000"/>
          <w:sz w:val="28"/>
          <w:szCs w:val="28"/>
        </w:rPr>
        <w:t>в мерную колбу вместимостью 20 мл,</w:t>
      </w:r>
      <w:r w:rsidR="00F80C28" w:rsidRPr="00CD5414">
        <w:rPr>
          <w:color w:val="000000"/>
          <w:sz w:val="28"/>
          <w:szCs w:val="28"/>
        </w:rPr>
        <w:t xml:space="preserve"> прибавляют</w:t>
      </w:r>
      <w:r w:rsidR="00CD5414" w:rsidRPr="00CD5414">
        <w:rPr>
          <w:color w:val="000000"/>
          <w:sz w:val="28"/>
          <w:szCs w:val="28"/>
        </w:rPr>
        <w:t xml:space="preserve"> </w:t>
      </w:r>
      <w:r w:rsidR="00025033" w:rsidRPr="00CD5414">
        <w:rPr>
          <w:color w:val="000000"/>
          <w:sz w:val="28"/>
          <w:szCs w:val="28"/>
        </w:rPr>
        <w:t>2</w:t>
      </w:r>
      <w:r w:rsidR="00F80C28" w:rsidRPr="00CD5414">
        <w:rPr>
          <w:color w:val="000000"/>
          <w:sz w:val="28"/>
          <w:szCs w:val="28"/>
        </w:rPr>
        <w:t>,0</w:t>
      </w:r>
      <w:r w:rsidR="00025033" w:rsidRPr="00CD5414">
        <w:rPr>
          <w:color w:val="000000"/>
          <w:sz w:val="28"/>
          <w:szCs w:val="28"/>
        </w:rPr>
        <w:t xml:space="preserve"> мл р</w:t>
      </w:r>
      <w:r w:rsidR="00484AE9" w:rsidRPr="00CD5414">
        <w:rPr>
          <w:color w:val="000000"/>
          <w:sz w:val="28"/>
          <w:szCs w:val="28"/>
        </w:rPr>
        <w:t>аствора</w:t>
      </w:r>
      <w:r w:rsidR="00025033" w:rsidRPr="00CD5414">
        <w:rPr>
          <w:color w:val="000000"/>
          <w:sz w:val="28"/>
          <w:szCs w:val="28"/>
        </w:rPr>
        <w:t xml:space="preserve"> </w:t>
      </w:r>
      <w:r w:rsidR="00F80C28" w:rsidRPr="00CD5414">
        <w:rPr>
          <w:color w:val="000000"/>
          <w:sz w:val="28"/>
          <w:szCs w:val="28"/>
        </w:rPr>
        <w:t xml:space="preserve">для </w:t>
      </w:r>
      <w:r w:rsidR="00025033" w:rsidRPr="00CD5414">
        <w:rPr>
          <w:color w:val="000000"/>
          <w:sz w:val="28"/>
          <w:szCs w:val="28"/>
        </w:rPr>
        <w:t>дериватизации, доводят объем водой до метки и перемешивают.</w:t>
      </w:r>
      <w:r w:rsidR="00F80C28" w:rsidRPr="00CD5414">
        <w:rPr>
          <w:color w:val="000000"/>
          <w:sz w:val="28"/>
          <w:szCs w:val="28"/>
        </w:rPr>
        <w:t xml:space="preserve"> </w:t>
      </w:r>
      <w:r w:rsidR="00025033" w:rsidRPr="00CD5414">
        <w:rPr>
          <w:color w:val="000000"/>
          <w:sz w:val="28"/>
          <w:szCs w:val="28"/>
        </w:rPr>
        <w:t>Раствор выдерживают в темном месте в течение 5</w:t>
      </w:r>
      <w:r w:rsidR="00F80C28" w:rsidRPr="00CD5414">
        <w:rPr>
          <w:color w:val="000000"/>
          <w:sz w:val="28"/>
          <w:szCs w:val="28"/>
        </w:rPr>
        <w:t> </w:t>
      </w:r>
      <w:r w:rsidR="00025033" w:rsidRPr="00CD5414">
        <w:rPr>
          <w:color w:val="000000"/>
          <w:sz w:val="28"/>
          <w:szCs w:val="28"/>
        </w:rPr>
        <w:t>мин.</w:t>
      </w:r>
    </w:p>
    <w:p w:rsidR="009E1CC4" w:rsidRPr="00CD5414" w:rsidRDefault="009E1CC4" w:rsidP="00F80C28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Параллельно измеряют оптическую плотность раствора СО </w:t>
      </w:r>
      <w:r w:rsidR="00AA329D" w:rsidRPr="00CD5414">
        <w:rPr>
          <w:sz w:val="28"/>
          <w:szCs w:val="28"/>
        </w:rPr>
        <w:t>глюкозамина гидрохлорида</w:t>
      </w:r>
      <w:r w:rsidR="00F80C28" w:rsidRPr="00CD5414">
        <w:rPr>
          <w:sz w:val="28"/>
          <w:szCs w:val="28"/>
        </w:rPr>
        <w:t xml:space="preserve"> в аналогичных условиях</w:t>
      </w:r>
      <w:r w:rsidRPr="00CD5414">
        <w:rPr>
          <w:sz w:val="28"/>
          <w:szCs w:val="28"/>
        </w:rPr>
        <w:t>.</w:t>
      </w:r>
    </w:p>
    <w:p w:rsidR="009E1CC4" w:rsidRPr="00CD5414" w:rsidRDefault="009E1CC4" w:rsidP="00F80C28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Содержание </w:t>
      </w:r>
      <w:r w:rsidR="00AA329D" w:rsidRPr="00CD5414">
        <w:rPr>
          <w:sz w:val="28"/>
          <w:szCs w:val="28"/>
        </w:rPr>
        <w:t>глюкозамина гидрохлорида</w:t>
      </w:r>
      <w:r w:rsidR="00FE063C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>в препарате в процентах от заявленного количества (</w:t>
      </w:r>
      <w:r w:rsidRPr="00CD5414">
        <w:rPr>
          <w:i/>
          <w:sz w:val="28"/>
          <w:szCs w:val="28"/>
        </w:rPr>
        <w:t>Х</w:t>
      </w:r>
      <w:r w:rsidRPr="00CD5414">
        <w:rPr>
          <w:sz w:val="28"/>
          <w:szCs w:val="28"/>
        </w:rPr>
        <w:t>)</w:t>
      </w:r>
      <w:r w:rsidR="00CD5414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>вычисляют по формуле:</w:t>
      </w:r>
    </w:p>
    <w:p w:rsidR="00FE063C" w:rsidRPr="00CD5414" w:rsidRDefault="00FE063C" w:rsidP="00FE063C">
      <w:pPr>
        <w:pStyle w:val="af"/>
        <w:spacing w:after="240" w:line="36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ₒ∙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/>
                  <w:spacing w:val="-3"/>
                  <w:sz w:val="28"/>
                  <w:szCs w:val="28"/>
                </w:rPr>
                <m:t>ₒ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ₒ∙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/>
                  <w:spacing w:val="-3"/>
                  <w:sz w:val="28"/>
                  <w:szCs w:val="28"/>
                </w:rPr>
                <m:t>ₒ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709"/>
        <w:gridCol w:w="709"/>
        <w:gridCol w:w="7229"/>
      </w:tblGrid>
      <w:tr w:rsidR="009E1CC4" w:rsidRPr="00CD5414" w:rsidTr="006169A3"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bCs/>
                <w:color w:val="000000"/>
                <w:spacing w:val="-5"/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rPr>
                <w:bCs/>
                <w:i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bCs/>
                <w:i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оптической плотности испытуемого раствора;</w:t>
            </w:r>
          </w:p>
        </w:tc>
      </w:tr>
      <w:tr w:rsidR="009E1CC4" w:rsidRPr="00CD5414" w:rsidTr="006169A3"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rPr>
                <w:bCs/>
                <w:i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bCs/>
                <w:i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709" w:type="dxa"/>
          </w:tcPr>
          <w:p w:rsidR="009E1CC4" w:rsidRPr="00CD5414" w:rsidRDefault="009E1CC4" w:rsidP="006169A3">
            <w:pPr>
              <w:jc w:val="center"/>
              <w:rPr>
                <w:sz w:val="28"/>
                <w:szCs w:val="28"/>
              </w:rPr>
            </w:pPr>
            <w:r w:rsidRPr="00CD5414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 xml:space="preserve">оптической плотности раствора СО </w:t>
            </w:r>
            <w:r w:rsidR="00AA329D" w:rsidRPr="00CD5414">
              <w:rPr>
                <w:sz w:val="28"/>
                <w:szCs w:val="28"/>
              </w:rPr>
              <w:t>глюкозамина гидрохлорида</w:t>
            </w:r>
            <w:r w:rsidRPr="00CD5414">
              <w:rPr>
                <w:sz w:val="28"/>
                <w:szCs w:val="28"/>
              </w:rPr>
              <w:t>;</w:t>
            </w:r>
          </w:p>
        </w:tc>
      </w:tr>
      <w:tr w:rsidR="009E1CC4" w:rsidRPr="00CD5414" w:rsidTr="006169A3"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rPr>
                <w:bCs/>
                <w:i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bCs/>
                <w:i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709" w:type="dxa"/>
          </w:tcPr>
          <w:p w:rsidR="009E1CC4" w:rsidRPr="00CD5414" w:rsidRDefault="009E1CC4" w:rsidP="006169A3">
            <w:pPr>
              <w:jc w:val="center"/>
              <w:rPr>
                <w:sz w:val="28"/>
                <w:szCs w:val="28"/>
              </w:rPr>
            </w:pPr>
            <w:r w:rsidRPr="00CD5414">
              <w:rPr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bCs/>
                <w:color w:val="000000"/>
                <w:spacing w:val="-5"/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 xml:space="preserve">навеска СО </w:t>
            </w:r>
            <w:r w:rsidR="00AA329D" w:rsidRPr="00CD5414">
              <w:rPr>
                <w:sz w:val="28"/>
                <w:szCs w:val="28"/>
              </w:rPr>
              <w:t>глюкозамина гидрохлорида</w:t>
            </w:r>
            <w:r w:rsidRPr="00CD5414">
              <w:rPr>
                <w:sz w:val="28"/>
                <w:szCs w:val="28"/>
              </w:rPr>
              <w:t xml:space="preserve">, </w:t>
            </w:r>
            <w:proofErr w:type="gramStart"/>
            <w:r w:rsidRPr="00CD5414">
              <w:rPr>
                <w:sz w:val="28"/>
                <w:szCs w:val="28"/>
              </w:rPr>
              <w:t>г</w:t>
            </w:r>
            <w:proofErr w:type="gramEnd"/>
            <w:r w:rsidRPr="00CD5414">
              <w:rPr>
                <w:sz w:val="28"/>
                <w:szCs w:val="28"/>
              </w:rPr>
              <w:t>;</w:t>
            </w:r>
          </w:p>
        </w:tc>
      </w:tr>
      <w:tr w:rsidR="009E1CC4" w:rsidRPr="00CD5414" w:rsidTr="006169A3">
        <w:trPr>
          <w:trHeight w:val="70"/>
        </w:trPr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rPr>
                <w:i/>
                <w:sz w:val="28"/>
                <w:szCs w:val="28"/>
              </w:rPr>
            </w:pPr>
            <w:r w:rsidRPr="00CD5414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709" w:type="dxa"/>
          </w:tcPr>
          <w:p w:rsidR="009E1CC4" w:rsidRPr="00CD5414" w:rsidRDefault="009E1CC4" w:rsidP="006169A3">
            <w:pPr>
              <w:jc w:val="center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CD5414">
              <w:rPr>
                <w:sz w:val="28"/>
                <w:szCs w:val="28"/>
              </w:rPr>
              <w:t>в</w:t>
            </w:r>
            <w:proofErr w:type="gramEnd"/>
            <w:r w:rsidRPr="00CD5414">
              <w:rPr>
                <w:sz w:val="28"/>
                <w:szCs w:val="28"/>
              </w:rPr>
              <w:t xml:space="preserve"> СО </w:t>
            </w:r>
            <w:r w:rsidR="00AA329D" w:rsidRPr="00CD5414">
              <w:rPr>
                <w:sz w:val="28"/>
                <w:szCs w:val="28"/>
              </w:rPr>
              <w:t>глюкозамина гидрохлорида</w:t>
            </w:r>
            <w:r w:rsidRPr="00CD5414">
              <w:rPr>
                <w:sz w:val="28"/>
                <w:szCs w:val="28"/>
              </w:rPr>
              <w:t>, %.</w:t>
            </w:r>
          </w:p>
        </w:tc>
      </w:tr>
      <w:tr w:rsidR="009E1CC4" w:rsidRPr="00CD5414" w:rsidTr="006169A3">
        <w:trPr>
          <w:trHeight w:val="70"/>
        </w:trPr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1CC4" w:rsidRPr="00CD5414" w:rsidRDefault="009E1CC4" w:rsidP="006169A3">
            <w:pPr>
              <w:tabs>
                <w:tab w:val="left" w:pos="-180"/>
              </w:tabs>
              <w:spacing w:before="14"/>
              <w:rPr>
                <w:sz w:val="28"/>
                <w:szCs w:val="28"/>
                <w:lang w:val="en-US"/>
              </w:rPr>
            </w:pPr>
            <w:r w:rsidRPr="00CD5414">
              <w:rPr>
                <w:i/>
                <w:snapToGrid w:val="0"/>
                <w:sz w:val="28"/>
                <w:szCs w:val="28"/>
                <w:lang w:val="en-US"/>
              </w:rPr>
              <w:t>L</w:t>
            </w:r>
          </w:p>
        </w:tc>
        <w:tc>
          <w:tcPr>
            <w:tcW w:w="709" w:type="dxa"/>
          </w:tcPr>
          <w:p w:rsidR="009E1CC4" w:rsidRPr="00CD5414" w:rsidRDefault="009E1CC4" w:rsidP="006169A3">
            <w:pPr>
              <w:jc w:val="center"/>
              <w:rPr>
                <w:sz w:val="28"/>
                <w:szCs w:val="28"/>
                <w:lang w:val="en-US"/>
              </w:rPr>
            </w:pPr>
            <w:r w:rsidRPr="00CD5414">
              <w:rPr>
                <w:sz w:val="28"/>
                <w:szCs w:val="28"/>
              </w:rPr>
              <w:t>−</w:t>
            </w:r>
          </w:p>
        </w:tc>
        <w:tc>
          <w:tcPr>
            <w:tcW w:w="7229" w:type="dxa"/>
          </w:tcPr>
          <w:p w:rsidR="009E1CC4" w:rsidRPr="00CD5414" w:rsidRDefault="009E1CC4" w:rsidP="00AA329D">
            <w:pPr>
              <w:tabs>
                <w:tab w:val="left" w:pos="-180"/>
              </w:tabs>
              <w:spacing w:before="14"/>
              <w:jc w:val="both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 xml:space="preserve">заявленное количество </w:t>
            </w:r>
            <w:r w:rsidR="00AA329D" w:rsidRPr="00CD5414">
              <w:rPr>
                <w:sz w:val="28"/>
                <w:szCs w:val="28"/>
              </w:rPr>
              <w:t xml:space="preserve">глюкозамина гидрохлорида </w:t>
            </w:r>
            <w:r w:rsidRPr="00CD5414">
              <w:rPr>
                <w:sz w:val="28"/>
                <w:szCs w:val="28"/>
              </w:rPr>
              <w:t xml:space="preserve">в </w:t>
            </w:r>
            <w:r w:rsidR="00AA329D" w:rsidRPr="00CD5414">
              <w:rPr>
                <w:sz w:val="28"/>
                <w:szCs w:val="28"/>
              </w:rPr>
              <w:t>одной таблетке</w:t>
            </w:r>
            <w:r w:rsidRPr="00CD5414">
              <w:rPr>
                <w:sz w:val="28"/>
                <w:szCs w:val="28"/>
              </w:rPr>
              <w:t xml:space="preserve">, </w:t>
            </w:r>
            <w:proofErr w:type="gramStart"/>
            <w:r w:rsidRPr="00CD5414">
              <w:rPr>
                <w:sz w:val="28"/>
                <w:szCs w:val="28"/>
              </w:rPr>
              <w:t>г</w:t>
            </w:r>
            <w:proofErr w:type="gramEnd"/>
            <w:r w:rsidRPr="00CD5414">
              <w:rPr>
                <w:sz w:val="28"/>
                <w:szCs w:val="28"/>
              </w:rPr>
              <w:t>.</w:t>
            </w:r>
          </w:p>
        </w:tc>
      </w:tr>
    </w:tbl>
    <w:p w:rsidR="009E77D5" w:rsidRPr="00CD5414" w:rsidRDefault="009E77D5" w:rsidP="009C1F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7E1B" w:rsidRPr="00CD5414" w:rsidRDefault="002C3C7B" w:rsidP="0018354C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b/>
          <w:sz w:val="28"/>
          <w:szCs w:val="28"/>
        </w:rPr>
        <w:t xml:space="preserve">Остаточные органические растворители. </w:t>
      </w:r>
      <w:r w:rsidRPr="00CD5414">
        <w:rPr>
          <w:sz w:val="28"/>
          <w:szCs w:val="28"/>
        </w:rPr>
        <w:t xml:space="preserve">В соответствии с ОФС </w:t>
      </w:r>
      <w:r w:rsidR="00C570EE" w:rsidRPr="00CD5414">
        <w:rPr>
          <w:color w:val="000000"/>
          <w:spacing w:val="-3"/>
          <w:sz w:val="28"/>
          <w:szCs w:val="28"/>
        </w:rPr>
        <w:t>тре</w:t>
      </w:r>
      <w:r w:rsidR="00C570EE" w:rsidRPr="00CD5414">
        <w:rPr>
          <w:color w:val="000000"/>
          <w:spacing w:val="-3"/>
          <w:sz w:val="28"/>
          <w:szCs w:val="28"/>
        </w:rPr>
        <w:softHyphen/>
        <w:t xml:space="preserve">бованиями </w:t>
      </w:r>
      <w:r w:rsidRPr="00CD5414">
        <w:rPr>
          <w:sz w:val="28"/>
          <w:szCs w:val="28"/>
        </w:rPr>
        <w:t>«Остаточные органические растворители».</w:t>
      </w:r>
    </w:p>
    <w:p w:rsidR="00AD5499" w:rsidRPr="00CD5414" w:rsidRDefault="00AD5499" w:rsidP="0018354C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b/>
          <w:sz w:val="28"/>
          <w:szCs w:val="28"/>
        </w:rPr>
        <w:t xml:space="preserve">Родственные примеси. </w:t>
      </w:r>
      <w:r w:rsidRPr="00CD5414">
        <w:rPr>
          <w:sz w:val="28"/>
          <w:szCs w:val="28"/>
        </w:rPr>
        <w:t>Определение проводят методом ВЭЖХ в соответствии с требованиями ОФС «Высокоэффективная жидкостная хроматография».</w:t>
      </w:r>
    </w:p>
    <w:p w:rsidR="00F561A4" w:rsidRPr="00CD5414" w:rsidRDefault="00AD5499" w:rsidP="0018354C">
      <w:pPr>
        <w:ind w:firstLine="720"/>
        <w:jc w:val="both"/>
        <w:rPr>
          <w:i/>
          <w:sz w:val="28"/>
          <w:szCs w:val="28"/>
        </w:rPr>
      </w:pPr>
      <w:r w:rsidRPr="00CD5414">
        <w:rPr>
          <w:i/>
          <w:sz w:val="28"/>
          <w:szCs w:val="28"/>
        </w:rPr>
        <w:t>Приготовление растворов</w:t>
      </w:r>
    </w:p>
    <w:p w:rsidR="00AD5499" w:rsidRPr="00CD5414" w:rsidRDefault="00AD5499" w:rsidP="00EE62C1">
      <w:pPr>
        <w:shd w:val="clear" w:color="auto" w:fill="FFFFFF"/>
        <w:ind w:firstLine="709"/>
        <w:jc w:val="both"/>
        <w:rPr>
          <w:sz w:val="28"/>
          <w:szCs w:val="28"/>
        </w:rPr>
      </w:pPr>
      <w:r w:rsidRPr="00CD5414">
        <w:rPr>
          <w:i/>
          <w:sz w:val="28"/>
          <w:szCs w:val="28"/>
          <w:shd w:val="clear" w:color="auto" w:fill="FFFFFF"/>
        </w:rPr>
        <w:t>Испытуемый раствор.</w:t>
      </w:r>
      <w:r w:rsidR="005D1E72" w:rsidRPr="00CD5414">
        <w:rPr>
          <w:i/>
          <w:sz w:val="28"/>
          <w:szCs w:val="28"/>
          <w:shd w:val="clear" w:color="auto" w:fill="FFFFFF"/>
        </w:rPr>
        <w:t xml:space="preserve"> </w:t>
      </w:r>
      <w:r w:rsidR="00EE62C1" w:rsidRPr="00CD5414">
        <w:rPr>
          <w:sz w:val="28"/>
          <w:szCs w:val="28"/>
        </w:rPr>
        <w:t xml:space="preserve">Точную навеску порошка растёртых таблеток, </w:t>
      </w:r>
      <w:r w:rsidR="00995823" w:rsidRPr="00CD5414">
        <w:rPr>
          <w:sz w:val="28"/>
          <w:szCs w:val="28"/>
          <w:shd w:val="clear" w:color="auto" w:fill="FFFFFF"/>
        </w:rPr>
        <w:t>эквивалентную</w:t>
      </w:r>
      <w:r w:rsidR="00995823" w:rsidRPr="00CD5414">
        <w:rPr>
          <w:sz w:val="28"/>
          <w:szCs w:val="28"/>
        </w:rPr>
        <w:t xml:space="preserve"> </w:t>
      </w:r>
      <w:r w:rsidR="00EE62C1" w:rsidRPr="00CD5414">
        <w:rPr>
          <w:sz w:val="28"/>
          <w:szCs w:val="28"/>
        </w:rPr>
        <w:t xml:space="preserve">около 300 мг глюкозамина помещают в мерную колбу </w:t>
      </w:r>
      <w:r w:rsidRPr="00CD5414">
        <w:rPr>
          <w:sz w:val="28"/>
          <w:szCs w:val="28"/>
        </w:rPr>
        <w:t xml:space="preserve">вместимостью </w:t>
      </w:r>
      <w:r w:rsidR="005D1E72" w:rsidRPr="00CD5414">
        <w:rPr>
          <w:sz w:val="28"/>
          <w:szCs w:val="28"/>
        </w:rPr>
        <w:t>1</w:t>
      </w:r>
      <w:r w:rsidRPr="00CD5414">
        <w:rPr>
          <w:sz w:val="28"/>
          <w:szCs w:val="28"/>
        </w:rPr>
        <w:t xml:space="preserve">00 мл, </w:t>
      </w:r>
      <w:r w:rsidR="004C4711" w:rsidRPr="00CD5414">
        <w:rPr>
          <w:sz w:val="28"/>
          <w:szCs w:val="28"/>
        </w:rPr>
        <w:t>прибавляют 80 мл ПФ</w:t>
      </w:r>
      <w:r w:rsidR="00F925F5" w:rsidRPr="00CD5414">
        <w:rPr>
          <w:sz w:val="28"/>
          <w:szCs w:val="28"/>
        </w:rPr>
        <w:t xml:space="preserve"> А</w:t>
      </w:r>
      <w:r w:rsidR="004C4711" w:rsidRPr="00CD5414">
        <w:rPr>
          <w:i/>
          <w:sz w:val="28"/>
          <w:szCs w:val="28"/>
        </w:rPr>
        <w:t xml:space="preserve">, </w:t>
      </w:r>
      <w:r w:rsidR="0018354C" w:rsidRPr="00CD5414">
        <w:rPr>
          <w:sz w:val="28"/>
          <w:szCs w:val="28"/>
        </w:rPr>
        <w:t xml:space="preserve">растворяют на </w:t>
      </w:r>
      <w:r w:rsidR="004C4711" w:rsidRPr="00CD5414">
        <w:rPr>
          <w:sz w:val="28"/>
          <w:szCs w:val="28"/>
        </w:rPr>
        <w:t>ультразвуко</w:t>
      </w:r>
      <w:r w:rsidR="0018354C" w:rsidRPr="00CD5414">
        <w:rPr>
          <w:sz w:val="28"/>
          <w:szCs w:val="28"/>
        </w:rPr>
        <w:t>вой бане</w:t>
      </w:r>
      <w:r w:rsidR="004C4711" w:rsidRPr="00CD5414">
        <w:rPr>
          <w:sz w:val="28"/>
          <w:szCs w:val="28"/>
        </w:rPr>
        <w:t xml:space="preserve"> в течение 10 мин,</w:t>
      </w:r>
      <w:r w:rsidR="00CD5414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  <w:shd w:val="clear" w:color="auto" w:fill="FFFFFF"/>
        </w:rPr>
        <w:t>доводят объём раствора</w:t>
      </w:r>
      <w:r w:rsidR="004C4711" w:rsidRPr="00CD5414">
        <w:rPr>
          <w:sz w:val="28"/>
          <w:szCs w:val="28"/>
        </w:rPr>
        <w:t xml:space="preserve"> </w:t>
      </w:r>
      <w:r w:rsidR="0018354C" w:rsidRPr="00CD5414">
        <w:rPr>
          <w:sz w:val="28"/>
          <w:szCs w:val="28"/>
        </w:rPr>
        <w:t>тем же растворителем</w:t>
      </w:r>
      <w:r w:rsidR="00DD57BE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  <w:shd w:val="clear" w:color="auto" w:fill="FFFFFF"/>
        </w:rPr>
        <w:t xml:space="preserve">до метки, перемешивают и фильтруют через мембранный фильтр с </w:t>
      </w:r>
      <w:r w:rsidRPr="00CD5414">
        <w:rPr>
          <w:sz w:val="28"/>
          <w:szCs w:val="28"/>
        </w:rPr>
        <w:t>размером пор 0,45 мкм.</w:t>
      </w:r>
    </w:p>
    <w:p w:rsidR="00EE62C1" w:rsidRPr="00CD5414" w:rsidRDefault="00EE62C1" w:rsidP="00EE62C1">
      <w:pPr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Раствор используют </w:t>
      </w:r>
      <w:proofErr w:type="gramStart"/>
      <w:r w:rsidRPr="00CD5414">
        <w:rPr>
          <w:sz w:val="28"/>
          <w:szCs w:val="28"/>
        </w:rPr>
        <w:t>свежеприготовленным</w:t>
      </w:r>
      <w:proofErr w:type="gramEnd"/>
      <w:r w:rsidRPr="00CD5414">
        <w:rPr>
          <w:sz w:val="28"/>
          <w:szCs w:val="28"/>
        </w:rPr>
        <w:t>.</w:t>
      </w:r>
    </w:p>
    <w:p w:rsidR="0051733E" w:rsidRPr="00CD5414" w:rsidRDefault="004C4711" w:rsidP="00F4557F">
      <w:pPr>
        <w:ind w:firstLine="709"/>
        <w:jc w:val="both"/>
        <w:rPr>
          <w:sz w:val="28"/>
          <w:szCs w:val="28"/>
          <w:shd w:val="clear" w:color="auto" w:fill="FFFFFF"/>
        </w:rPr>
      </w:pPr>
      <w:r w:rsidRPr="00CD5414">
        <w:rPr>
          <w:i/>
          <w:sz w:val="28"/>
          <w:szCs w:val="28"/>
          <w:shd w:val="clear" w:color="auto" w:fill="FFFFFF"/>
        </w:rPr>
        <w:t>Раствор стандартн</w:t>
      </w:r>
      <w:r w:rsidR="00E75D4C" w:rsidRPr="00CD5414">
        <w:rPr>
          <w:i/>
          <w:sz w:val="28"/>
          <w:szCs w:val="28"/>
          <w:shd w:val="clear" w:color="auto" w:fill="FFFFFF"/>
        </w:rPr>
        <w:t>ого образца</w:t>
      </w:r>
      <w:r w:rsidR="00AD5499" w:rsidRPr="00CD5414">
        <w:rPr>
          <w:i/>
          <w:sz w:val="28"/>
          <w:szCs w:val="28"/>
          <w:shd w:val="clear" w:color="auto" w:fill="FFFFFF"/>
        </w:rPr>
        <w:t xml:space="preserve"> (СО)</w:t>
      </w:r>
      <w:r w:rsidR="00E75D4C" w:rsidRPr="00CD5414">
        <w:rPr>
          <w:sz w:val="28"/>
          <w:szCs w:val="28"/>
          <w:shd w:val="clear" w:color="auto" w:fill="FFFFFF"/>
        </w:rPr>
        <w:t xml:space="preserve"> 2-метилпиразина</w:t>
      </w:r>
      <w:r w:rsidR="00AD5499" w:rsidRPr="00CD5414">
        <w:rPr>
          <w:i/>
          <w:sz w:val="28"/>
          <w:szCs w:val="28"/>
        </w:rPr>
        <w:t>.</w:t>
      </w:r>
      <w:r w:rsidR="00AD5499" w:rsidRPr="00CD5414">
        <w:rPr>
          <w:sz w:val="28"/>
          <w:szCs w:val="28"/>
        </w:rPr>
        <w:t xml:space="preserve"> Около </w:t>
      </w:r>
      <w:r w:rsidR="00E75D4C" w:rsidRPr="00CD5414">
        <w:rPr>
          <w:sz w:val="28"/>
          <w:szCs w:val="28"/>
        </w:rPr>
        <w:t>25,0 мг</w:t>
      </w:r>
      <w:r w:rsidR="00CD5414" w:rsidRPr="00CD5414">
        <w:rPr>
          <w:sz w:val="28"/>
          <w:szCs w:val="28"/>
        </w:rPr>
        <w:t xml:space="preserve"> </w:t>
      </w:r>
      <w:r w:rsidR="00AD5499" w:rsidRPr="00CD5414">
        <w:rPr>
          <w:sz w:val="28"/>
          <w:szCs w:val="28"/>
          <w:shd w:val="clear" w:color="auto" w:fill="FFFFFF"/>
        </w:rPr>
        <w:t>(точная навеска) СО 2-метилпиразина</w:t>
      </w:r>
      <w:r w:rsidR="00E75D4C" w:rsidRPr="00CD5414">
        <w:rPr>
          <w:sz w:val="28"/>
          <w:szCs w:val="28"/>
          <w:shd w:val="clear" w:color="auto" w:fill="FFFFFF"/>
        </w:rPr>
        <w:t xml:space="preserve"> </w:t>
      </w:r>
      <w:r w:rsidR="00AD5499" w:rsidRPr="00CD5414">
        <w:rPr>
          <w:sz w:val="28"/>
          <w:szCs w:val="28"/>
          <w:shd w:val="clear" w:color="auto" w:fill="FFFFFF"/>
        </w:rPr>
        <w:t>помещ</w:t>
      </w:r>
      <w:r w:rsidR="00E75D4C" w:rsidRPr="00CD5414">
        <w:rPr>
          <w:sz w:val="28"/>
          <w:szCs w:val="28"/>
          <w:shd w:val="clear" w:color="auto" w:fill="FFFFFF"/>
        </w:rPr>
        <w:t>ают в мерную колбу вместимостью 10</w:t>
      </w:r>
      <w:r w:rsidR="0051733E" w:rsidRPr="00CD5414">
        <w:rPr>
          <w:sz w:val="28"/>
          <w:szCs w:val="28"/>
          <w:shd w:val="clear" w:color="auto" w:fill="FFFFFF"/>
        </w:rPr>
        <w:t>0</w:t>
      </w:r>
      <w:r w:rsidR="0018354C" w:rsidRPr="00CD5414">
        <w:rPr>
          <w:sz w:val="28"/>
          <w:szCs w:val="28"/>
          <w:shd w:val="clear" w:color="auto" w:fill="FFFFFF"/>
        </w:rPr>
        <w:t xml:space="preserve"> </w:t>
      </w:r>
      <w:r w:rsidR="00E75D4C" w:rsidRPr="00CD5414">
        <w:rPr>
          <w:sz w:val="28"/>
          <w:szCs w:val="28"/>
          <w:shd w:val="clear" w:color="auto" w:fill="FFFFFF"/>
        </w:rPr>
        <w:t>мл</w:t>
      </w:r>
      <w:r w:rsidR="00AD5499" w:rsidRPr="00CD5414">
        <w:rPr>
          <w:sz w:val="28"/>
          <w:szCs w:val="28"/>
          <w:shd w:val="clear" w:color="auto" w:fill="FFFFFF"/>
        </w:rPr>
        <w:t xml:space="preserve">, растворяют в </w:t>
      </w:r>
      <w:r w:rsidR="00E36A12" w:rsidRPr="00CD5414">
        <w:rPr>
          <w:sz w:val="28"/>
          <w:szCs w:val="28"/>
          <w:shd w:val="clear" w:color="auto" w:fill="FFFFFF"/>
        </w:rPr>
        <w:t>80</w:t>
      </w:r>
      <w:r w:rsidR="008407A3" w:rsidRPr="00CD5414">
        <w:rPr>
          <w:sz w:val="28"/>
          <w:szCs w:val="28"/>
          <w:shd w:val="clear" w:color="auto" w:fill="FFFFFF"/>
        </w:rPr>
        <w:t xml:space="preserve"> мл</w:t>
      </w:r>
      <w:r w:rsidR="00AD5499" w:rsidRPr="00CD5414">
        <w:rPr>
          <w:sz w:val="28"/>
          <w:szCs w:val="28"/>
          <w:shd w:val="clear" w:color="auto" w:fill="FFFFFF"/>
        </w:rPr>
        <w:t xml:space="preserve"> </w:t>
      </w:r>
      <w:r w:rsidR="00E75D4C" w:rsidRPr="00CD5414">
        <w:rPr>
          <w:sz w:val="28"/>
          <w:szCs w:val="28"/>
          <w:shd w:val="clear" w:color="auto" w:fill="FFFFFF"/>
        </w:rPr>
        <w:t>ПФ</w:t>
      </w:r>
      <w:r w:rsidR="0051733E" w:rsidRPr="00CD5414">
        <w:rPr>
          <w:sz w:val="28"/>
          <w:szCs w:val="28"/>
          <w:shd w:val="clear" w:color="auto" w:fill="FFFFFF"/>
        </w:rPr>
        <w:t xml:space="preserve"> </w:t>
      </w:r>
      <w:r w:rsidR="00E36A12" w:rsidRPr="00CD5414">
        <w:rPr>
          <w:sz w:val="28"/>
          <w:szCs w:val="28"/>
          <w:shd w:val="clear" w:color="auto" w:fill="FFFFFF"/>
        </w:rPr>
        <w:t>Б</w:t>
      </w:r>
      <w:r w:rsidR="00AD5499" w:rsidRPr="00CD5414">
        <w:rPr>
          <w:sz w:val="28"/>
          <w:szCs w:val="28"/>
          <w:shd w:val="clear" w:color="auto" w:fill="FFFFFF"/>
        </w:rPr>
        <w:t>, доводят объём раствора тем же растворителем до метки и перемешивают.</w:t>
      </w:r>
      <w:r w:rsidR="00AD5499" w:rsidRPr="00CD5414">
        <w:rPr>
          <w:sz w:val="28"/>
          <w:szCs w:val="28"/>
        </w:rPr>
        <w:t xml:space="preserve"> 1,0 мл полученного раствора п</w:t>
      </w:r>
      <w:r w:rsidR="00E75D4C" w:rsidRPr="00CD5414">
        <w:rPr>
          <w:sz w:val="28"/>
          <w:szCs w:val="28"/>
        </w:rPr>
        <w:t>омеща</w:t>
      </w:r>
      <w:r w:rsidR="0051733E" w:rsidRPr="00CD5414">
        <w:rPr>
          <w:sz w:val="28"/>
          <w:szCs w:val="28"/>
        </w:rPr>
        <w:t>ют в мерную колбу вместимостью 5</w:t>
      </w:r>
      <w:r w:rsidR="00E75D4C" w:rsidRPr="00CD5414">
        <w:rPr>
          <w:sz w:val="28"/>
          <w:szCs w:val="28"/>
        </w:rPr>
        <w:t>0</w:t>
      </w:r>
      <w:r w:rsidR="00AD5499" w:rsidRPr="00CD5414">
        <w:rPr>
          <w:sz w:val="28"/>
          <w:szCs w:val="28"/>
        </w:rPr>
        <w:t> мл</w:t>
      </w:r>
      <w:r w:rsidR="00E75D4C" w:rsidRPr="00CD5414">
        <w:rPr>
          <w:sz w:val="28"/>
          <w:szCs w:val="28"/>
        </w:rPr>
        <w:t>,</w:t>
      </w:r>
      <w:r w:rsidR="00AD5499" w:rsidRPr="00CD5414">
        <w:rPr>
          <w:sz w:val="28"/>
          <w:szCs w:val="28"/>
        </w:rPr>
        <w:t xml:space="preserve"> доводят объём раствора </w:t>
      </w:r>
      <w:r w:rsidR="00E75D4C" w:rsidRPr="00CD5414">
        <w:rPr>
          <w:sz w:val="28"/>
          <w:szCs w:val="28"/>
          <w:shd w:val="clear" w:color="auto" w:fill="FFFFFF"/>
        </w:rPr>
        <w:t>ПФ</w:t>
      </w:r>
      <w:r w:rsidR="0051733E" w:rsidRPr="00CD5414">
        <w:rPr>
          <w:sz w:val="28"/>
          <w:szCs w:val="28"/>
          <w:shd w:val="clear" w:color="auto" w:fill="FFFFFF"/>
        </w:rPr>
        <w:t xml:space="preserve"> </w:t>
      </w:r>
      <w:r w:rsidR="00E36A12" w:rsidRPr="00CD5414">
        <w:rPr>
          <w:sz w:val="28"/>
          <w:szCs w:val="28"/>
          <w:shd w:val="clear" w:color="auto" w:fill="FFFFFF"/>
        </w:rPr>
        <w:t>Б</w:t>
      </w:r>
      <w:r w:rsidR="00AD5499" w:rsidRPr="00CD5414">
        <w:rPr>
          <w:sz w:val="28"/>
          <w:szCs w:val="28"/>
          <w:shd w:val="clear" w:color="auto" w:fill="FFFFFF"/>
        </w:rPr>
        <w:t xml:space="preserve"> до метки</w:t>
      </w:r>
      <w:r w:rsidR="00E36A12" w:rsidRPr="00CD5414">
        <w:rPr>
          <w:sz w:val="28"/>
          <w:szCs w:val="28"/>
          <w:shd w:val="clear" w:color="auto" w:fill="FFFFFF"/>
        </w:rPr>
        <w:t xml:space="preserve"> и</w:t>
      </w:r>
      <w:r w:rsidR="00AD5499" w:rsidRPr="00CD5414">
        <w:rPr>
          <w:sz w:val="28"/>
          <w:szCs w:val="28"/>
          <w:shd w:val="clear" w:color="auto" w:fill="FFFFFF"/>
        </w:rPr>
        <w:t xml:space="preserve"> перемешивают</w:t>
      </w:r>
      <w:r w:rsidR="00E75D4C" w:rsidRPr="00CD5414">
        <w:rPr>
          <w:sz w:val="28"/>
          <w:szCs w:val="28"/>
          <w:shd w:val="clear" w:color="auto" w:fill="FFFFFF"/>
        </w:rPr>
        <w:t xml:space="preserve">. </w:t>
      </w:r>
    </w:p>
    <w:p w:rsidR="00AD5499" w:rsidRPr="00CD5414" w:rsidRDefault="00AD5499" w:rsidP="00F4557F">
      <w:pPr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Раствор используют </w:t>
      </w:r>
      <w:proofErr w:type="gramStart"/>
      <w:r w:rsidRPr="00CD5414">
        <w:rPr>
          <w:sz w:val="28"/>
          <w:szCs w:val="28"/>
        </w:rPr>
        <w:t>свежеприготовленным</w:t>
      </w:r>
      <w:proofErr w:type="gramEnd"/>
      <w:r w:rsidRPr="00CD5414">
        <w:rPr>
          <w:sz w:val="28"/>
          <w:szCs w:val="28"/>
        </w:rPr>
        <w:t>.</w:t>
      </w:r>
    </w:p>
    <w:p w:rsidR="00E75D4C" w:rsidRPr="00CD5414" w:rsidRDefault="00E36A12" w:rsidP="00F4557F">
      <w:pPr>
        <w:ind w:firstLine="709"/>
        <w:jc w:val="both"/>
        <w:rPr>
          <w:sz w:val="28"/>
          <w:szCs w:val="28"/>
        </w:rPr>
      </w:pPr>
      <w:r w:rsidRPr="00CD5414">
        <w:rPr>
          <w:rFonts w:eastAsia="Calibri"/>
          <w:i/>
          <w:sz w:val="28"/>
          <w:szCs w:val="28"/>
        </w:rPr>
        <w:t xml:space="preserve">Подвижная фаза (ПФ) А. </w:t>
      </w:r>
      <w:r w:rsidR="00E75D4C" w:rsidRPr="00CD5414">
        <w:rPr>
          <w:sz w:val="28"/>
          <w:szCs w:val="28"/>
        </w:rPr>
        <w:t>0,5 г натрия гептансульфоната</w:t>
      </w:r>
      <w:r w:rsidR="005E27D7" w:rsidRPr="00CD5414">
        <w:rPr>
          <w:sz w:val="28"/>
          <w:szCs w:val="28"/>
        </w:rPr>
        <w:t xml:space="preserve"> (CAS 22767-50-6) </w:t>
      </w:r>
      <w:r w:rsidR="00E75D4C" w:rsidRPr="00CD5414">
        <w:rPr>
          <w:sz w:val="28"/>
          <w:szCs w:val="28"/>
        </w:rPr>
        <w:t>помещают в мерную колбу вместимостью 1000 мл, прибавляют 200 мл воды, растворяют при перем</w:t>
      </w:r>
      <w:r w:rsidR="000645CB" w:rsidRPr="00CD5414">
        <w:rPr>
          <w:sz w:val="28"/>
          <w:szCs w:val="28"/>
        </w:rPr>
        <w:t xml:space="preserve">ешивании, прибавляют 0,5 мл </w:t>
      </w:r>
      <w:r w:rsidR="00E75D4C" w:rsidRPr="00CD5414">
        <w:rPr>
          <w:sz w:val="28"/>
          <w:szCs w:val="28"/>
        </w:rPr>
        <w:t xml:space="preserve">фосфорной кислоты концентрированной, прибавляют 4,0 мл раствора </w:t>
      </w:r>
      <w:r w:rsidR="00F925F5" w:rsidRPr="00CD5414">
        <w:rPr>
          <w:sz w:val="28"/>
          <w:szCs w:val="28"/>
        </w:rPr>
        <w:t>1 М раствор калия гидроксида</w:t>
      </w:r>
      <w:r w:rsidR="00E75D4C" w:rsidRPr="00CD5414">
        <w:rPr>
          <w:sz w:val="28"/>
          <w:szCs w:val="28"/>
        </w:rPr>
        <w:t>, доводят объем раствора водой до метки и перемешивают.</w:t>
      </w:r>
      <w:r w:rsidR="00F4557F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>Полученный раствор</w:t>
      </w:r>
      <w:r w:rsidR="00E75D4C" w:rsidRPr="00CD5414">
        <w:rPr>
          <w:sz w:val="28"/>
          <w:szCs w:val="28"/>
          <w:shd w:val="clear" w:color="auto" w:fill="FFFFFF"/>
        </w:rPr>
        <w:t xml:space="preserve"> фильтруют через мембранный фильтр с </w:t>
      </w:r>
      <w:r w:rsidR="00E75D4C" w:rsidRPr="00CD5414">
        <w:rPr>
          <w:sz w:val="28"/>
          <w:szCs w:val="28"/>
        </w:rPr>
        <w:t>размером пор 0,45</w:t>
      </w:r>
      <w:r w:rsidR="0018354C" w:rsidRPr="00CD5414">
        <w:rPr>
          <w:sz w:val="28"/>
          <w:szCs w:val="28"/>
        </w:rPr>
        <w:t> </w:t>
      </w:r>
      <w:r w:rsidR="00E75D4C" w:rsidRPr="00CD5414">
        <w:rPr>
          <w:sz w:val="28"/>
          <w:szCs w:val="28"/>
        </w:rPr>
        <w:t>мкм</w:t>
      </w:r>
      <w:r w:rsidR="00F925F5" w:rsidRPr="00CD5414">
        <w:rPr>
          <w:sz w:val="28"/>
          <w:szCs w:val="28"/>
        </w:rPr>
        <w:t xml:space="preserve"> и дегазируют</w:t>
      </w:r>
      <w:r w:rsidR="00E75D4C" w:rsidRPr="00CD5414">
        <w:rPr>
          <w:sz w:val="28"/>
          <w:szCs w:val="28"/>
        </w:rPr>
        <w:t>.</w:t>
      </w:r>
    </w:p>
    <w:p w:rsidR="00DB3F6D" w:rsidRPr="00CD5414" w:rsidRDefault="00E36A12" w:rsidP="00F4557F">
      <w:pPr>
        <w:ind w:firstLine="709"/>
        <w:jc w:val="both"/>
        <w:rPr>
          <w:sz w:val="28"/>
          <w:szCs w:val="28"/>
        </w:rPr>
      </w:pPr>
      <w:r w:rsidRPr="00CD5414">
        <w:rPr>
          <w:rFonts w:eastAsia="Calibri"/>
          <w:i/>
          <w:sz w:val="28"/>
          <w:szCs w:val="28"/>
        </w:rPr>
        <w:t>Подвижная фаза (ПФ) Б.</w:t>
      </w:r>
      <w:r w:rsidRPr="00CD5414">
        <w:rPr>
          <w:sz w:val="28"/>
          <w:szCs w:val="28"/>
        </w:rPr>
        <w:t xml:space="preserve"> ПФ А</w:t>
      </w:r>
      <w:r w:rsidR="00F925F5" w:rsidRPr="00CD5414">
        <w:rPr>
          <w:sz w:val="28"/>
          <w:szCs w:val="28"/>
        </w:rPr>
        <w:t>:</w:t>
      </w:r>
      <w:r w:rsidR="00DB3F6D" w:rsidRPr="00CD5414">
        <w:rPr>
          <w:sz w:val="28"/>
          <w:szCs w:val="28"/>
        </w:rPr>
        <w:t xml:space="preserve"> ацетонитрил (95:5).</w:t>
      </w:r>
    </w:p>
    <w:p w:rsidR="004A5A5E" w:rsidRPr="00CD5414" w:rsidRDefault="00AD5499" w:rsidP="001835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D5414">
        <w:rPr>
          <w:i/>
          <w:sz w:val="28"/>
          <w:szCs w:val="28"/>
        </w:rPr>
        <w:t>Раствор для проверки пригодности хроматографической системы</w:t>
      </w:r>
      <w:r w:rsidRPr="00CD5414">
        <w:rPr>
          <w:sz w:val="28"/>
          <w:szCs w:val="28"/>
        </w:rPr>
        <w:t>.</w:t>
      </w:r>
      <w:r w:rsidR="00CD5414" w:rsidRPr="00CD5414">
        <w:rPr>
          <w:sz w:val="28"/>
          <w:szCs w:val="28"/>
        </w:rPr>
        <w:t xml:space="preserve"> </w:t>
      </w:r>
      <w:r w:rsidR="00B171A3" w:rsidRPr="00CD5414">
        <w:rPr>
          <w:sz w:val="28"/>
          <w:szCs w:val="28"/>
        </w:rPr>
        <w:t>К 3</w:t>
      </w:r>
      <w:r w:rsidR="00676D7C" w:rsidRPr="00CD5414">
        <w:rPr>
          <w:sz w:val="28"/>
          <w:szCs w:val="28"/>
        </w:rPr>
        <w:t xml:space="preserve"> </w:t>
      </w:r>
      <w:r w:rsidR="00E75D4C" w:rsidRPr="00CD5414">
        <w:rPr>
          <w:sz w:val="28"/>
          <w:szCs w:val="28"/>
          <w:shd w:val="clear" w:color="auto" w:fill="FFFFFF"/>
        </w:rPr>
        <w:t>мг СО глюкозамина для проверки пригодности системы</w:t>
      </w:r>
      <w:r w:rsidR="004A5A5E" w:rsidRPr="00CD5414">
        <w:rPr>
          <w:sz w:val="28"/>
          <w:szCs w:val="28"/>
          <w:shd w:val="clear" w:color="auto" w:fill="FFFFFF"/>
        </w:rPr>
        <w:t xml:space="preserve">, </w:t>
      </w:r>
      <w:r w:rsidR="00EE62C1" w:rsidRPr="00CD5414">
        <w:rPr>
          <w:sz w:val="28"/>
          <w:szCs w:val="28"/>
          <w:shd w:val="clear" w:color="auto" w:fill="FFFFFF"/>
        </w:rPr>
        <w:t>прибавляют 1</w:t>
      </w:r>
      <w:r w:rsidR="00995823" w:rsidRPr="00CD5414">
        <w:rPr>
          <w:sz w:val="28"/>
          <w:szCs w:val="28"/>
          <w:shd w:val="clear" w:color="auto" w:fill="FFFFFF"/>
        </w:rPr>
        <w:t>,0</w:t>
      </w:r>
      <w:r w:rsidR="00EE62C1" w:rsidRPr="00CD5414">
        <w:rPr>
          <w:sz w:val="28"/>
          <w:szCs w:val="28"/>
          <w:shd w:val="clear" w:color="auto" w:fill="FFFFFF"/>
        </w:rPr>
        <w:t xml:space="preserve"> мл ПФ </w:t>
      </w:r>
      <w:r w:rsidR="00E36A12" w:rsidRPr="00CD5414">
        <w:rPr>
          <w:sz w:val="28"/>
          <w:szCs w:val="28"/>
          <w:shd w:val="clear" w:color="auto" w:fill="FFFFFF"/>
        </w:rPr>
        <w:t>Б</w:t>
      </w:r>
      <w:r w:rsidR="00B171A3" w:rsidRPr="00CD5414">
        <w:rPr>
          <w:color w:val="000000"/>
          <w:sz w:val="28"/>
          <w:szCs w:val="28"/>
        </w:rPr>
        <w:t xml:space="preserve"> </w:t>
      </w:r>
      <w:r w:rsidR="00EE62C1" w:rsidRPr="00CD5414">
        <w:rPr>
          <w:sz w:val="28"/>
          <w:szCs w:val="28"/>
          <w:shd w:val="clear" w:color="auto" w:fill="FFFFFF"/>
        </w:rPr>
        <w:t>и перемешивают</w:t>
      </w:r>
      <w:r w:rsidR="004A5A5E" w:rsidRPr="00CD5414">
        <w:rPr>
          <w:sz w:val="28"/>
          <w:szCs w:val="28"/>
          <w:shd w:val="clear" w:color="auto" w:fill="FFFFFF"/>
        </w:rPr>
        <w:t>.</w:t>
      </w:r>
    </w:p>
    <w:p w:rsidR="004A5A5E" w:rsidRPr="00CD5414" w:rsidRDefault="00EE62C1" w:rsidP="0018354C">
      <w:pPr>
        <w:shd w:val="clear" w:color="auto" w:fill="FFFFFF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 </w:t>
      </w:r>
      <w:r w:rsidR="004A5A5E" w:rsidRPr="00CD5414">
        <w:rPr>
          <w:sz w:val="28"/>
          <w:szCs w:val="28"/>
        </w:rPr>
        <w:t xml:space="preserve">Раствор используют </w:t>
      </w:r>
      <w:proofErr w:type="gramStart"/>
      <w:r w:rsidR="004A5A5E" w:rsidRPr="00CD5414">
        <w:rPr>
          <w:sz w:val="28"/>
          <w:szCs w:val="28"/>
        </w:rPr>
        <w:t>свежеприготовленным</w:t>
      </w:r>
      <w:proofErr w:type="gramEnd"/>
      <w:r w:rsidR="004A5A5E" w:rsidRPr="00CD5414">
        <w:rPr>
          <w:sz w:val="28"/>
          <w:szCs w:val="28"/>
        </w:rPr>
        <w:t>.</w:t>
      </w:r>
    </w:p>
    <w:p w:rsidR="00AD5499" w:rsidRPr="00CD5414" w:rsidRDefault="004A5A5E" w:rsidP="001835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D5414">
        <w:rPr>
          <w:i/>
          <w:sz w:val="28"/>
          <w:szCs w:val="28"/>
        </w:rPr>
        <w:t>Раствор для проверки чувствительности хроматографической системы</w:t>
      </w:r>
      <w:r w:rsidRPr="00CD5414">
        <w:rPr>
          <w:sz w:val="28"/>
          <w:szCs w:val="28"/>
        </w:rPr>
        <w:t xml:space="preserve">. 5,0 мл </w:t>
      </w:r>
      <w:r w:rsidRPr="00CD5414">
        <w:rPr>
          <w:sz w:val="28"/>
          <w:szCs w:val="28"/>
          <w:shd w:val="clear" w:color="auto" w:fill="FFFFFF"/>
        </w:rPr>
        <w:t>раствора СО 2-метилпиразина</w:t>
      </w:r>
      <w:r w:rsidRPr="00CD5414">
        <w:rPr>
          <w:i/>
          <w:sz w:val="28"/>
          <w:szCs w:val="28"/>
          <w:shd w:val="clear" w:color="auto" w:fill="FFFFFF"/>
        </w:rPr>
        <w:t xml:space="preserve"> </w:t>
      </w:r>
      <w:r w:rsidRPr="00CD5414">
        <w:rPr>
          <w:sz w:val="28"/>
          <w:szCs w:val="28"/>
          <w:shd w:val="clear" w:color="auto" w:fill="FFFFFF"/>
        </w:rPr>
        <w:t xml:space="preserve">помещают в мерную колбу вместимостью </w:t>
      </w:r>
      <w:r w:rsidR="00B171A3" w:rsidRPr="00CD5414">
        <w:rPr>
          <w:sz w:val="28"/>
          <w:szCs w:val="28"/>
          <w:shd w:val="clear" w:color="auto" w:fill="FFFFFF"/>
        </w:rPr>
        <w:t>2</w:t>
      </w:r>
      <w:r w:rsidRPr="00CD5414">
        <w:rPr>
          <w:sz w:val="28"/>
          <w:szCs w:val="28"/>
          <w:shd w:val="clear" w:color="auto" w:fill="FFFFFF"/>
        </w:rPr>
        <w:t>0 мл, доводят ПФ</w:t>
      </w:r>
      <w:r w:rsidR="00B171A3" w:rsidRPr="00CD5414">
        <w:rPr>
          <w:sz w:val="28"/>
          <w:szCs w:val="28"/>
          <w:shd w:val="clear" w:color="auto" w:fill="FFFFFF"/>
        </w:rPr>
        <w:t xml:space="preserve"> </w:t>
      </w:r>
      <w:r w:rsidR="00E36A12" w:rsidRPr="00CD5414">
        <w:rPr>
          <w:sz w:val="28"/>
          <w:szCs w:val="28"/>
          <w:shd w:val="clear" w:color="auto" w:fill="FFFFFF"/>
        </w:rPr>
        <w:t>Б</w:t>
      </w:r>
      <w:r w:rsidRPr="00CD5414">
        <w:rPr>
          <w:sz w:val="28"/>
          <w:szCs w:val="28"/>
          <w:shd w:val="clear" w:color="auto" w:fill="FFFFFF"/>
        </w:rPr>
        <w:t xml:space="preserve"> до метки и перемешивают.</w:t>
      </w:r>
    </w:p>
    <w:p w:rsidR="0027593B" w:rsidRPr="00CD5414" w:rsidRDefault="00AD5499" w:rsidP="00026AB2">
      <w:pPr>
        <w:shd w:val="clear" w:color="auto" w:fill="FFFFFF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Раствор используют </w:t>
      </w:r>
      <w:proofErr w:type="gramStart"/>
      <w:r w:rsidRPr="00CD5414">
        <w:rPr>
          <w:sz w:val="28"/>
          <w:szCs w:val="28"/>
        </w:rPr>
        <w:t>свежеприготовленным</w:t>
      </w:r>
      <w:proofErr w:type="gramEnd"/>
      <w:r w:rsidRPr="00CD5414">
        <w:rPr>
          <w:sz w:val="28"/>
          <w:szCs w:val="28"/>
        </w:rPr>
        <w:t>.</w:t>
      </w:r>
    </w:p>
    <w:p w:rsidR="00853E9B" w:rsidRPr="00CD5414" w:rsidRDefault="00853E9B" w:rsidP="00767DF4">
      <w:pPr>
        <w:pStyle w:val="a8"/>
        <w:spacing w:line="360" w:lineRule="auto"/>
        <w:ind w:firstLine="851"/>
        <w:jc w:val="center"/>
        <w:rPr>
          <w:i/>
          <w:sz w:val="28"/>
          <w:szCs w:val="28"/>
        </w:rPr>
      </w:pPr>
    </w:p>
    <w:p w:rsidR="00AD5499" w:rsidRPr="00CD5414" w:rsidRDefault="00AD5499" w:rsidP="00767DF4">
      <w:pPr>
        <w:pStyle w:val="a8"/>
        <w:spacing w:line="360" w:lineRule="auto"/>
        <w:ind w:firstLine="851"/>
        <w:jc w:val="center"/>
        <w:rPr>
          <w:i/>
          <w:sz w:val="28"/>
          <w:szCs w:val="28"/>
        </w:rPr>
      </w:pPr>
      <w:r w:rsidRPr="00CD5414">
        <w:rPr>
          <w:i/>
          <w:sz w:val="28"/>
          <w:szCs w:val="28"/>
        </w:rPr>
        <w:t>Хроматографические условия</w:t>
      </w:r>
    </w:p>
    <w:tbl>
      <w:tblPr>
        <w:tblW w:w="9609" w:type="dxa"/>
        <w:tblInd w:w="-287" w:type="dxa"/>
        <w:tblLayout w:type="fixed"/>
        <w:tblLook w:val="0000"/>
      </w:tblPr>
      <w:tblGrid>
        <w:gridCol w:w="253"/>
        <w:gridCol w:w="3418"/>
        <w:gridCol w:w="268"/>
        <w:gridCol w:w="5402"/>
        <w:gridCol w:w="268"/>
      </w:tblGrid>
      <w:tr w:rsidR="00AD5499" w:rsidRPr="00CD5414" w:rsidTr="00995823">
        <w:trPr>
          <w:gridBefore w:val="1"/>
          <w:wBefore w:w="253" w:type="dxa"/>
        </w:trPr>
        <w:tc>
          <w:tcPr>
            <w:tcW w:w="3686" w:type="dxa"/>
            <w:gridSpan w:val="2"/>
          </w:tcPr>
          <w:p w:rsidR="00AD5499" w:rsidRPr="00CD5414" w:rsidRDefault="00AD5499" w:rsidP="00767DF4">
            <w:pPr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AD5499" w:rsidRPr="00CD5414" w:rsidRDefault="00271231" w:rsidP="002B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1</w:t>
            </w:r>
            <w:r w:rsidR="00AD5499" w:rsidRPr="00CD5414">
              <w:rPr>
                <w:bCs/>
                <w:color w:val="000000"/>
                <w:sz w:val="28"/>
                <w:szCs w:val="28"/>
              </w:rPr>
              <w:t>50 мм × 4,6 мм,</w:t>
            </w:r>
            <w:r w:rsidR="002B026D" w:rsidRPr="00CD5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026D" w:rsidRPr="00CD5414">
              <w:rPr>
                <w:sz w:val="28"/>
                <w:szCs w:val="28"/>
              </w:rPr>
              <w:t>силикагель октадецилсилильный для хроматографии</w:t>
            </w:r>
            <w:r w:rsidR="008B45B6" w:rsidRPr="00CD5414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CD5414">
              <w:rPr>
                <w:bCs/>
                <w:color w:val="000000"/>
                <w:sz w:val="28"/>
                <w:szCs w:val="28"/>
              </w:rPr>
              <w:t>3</w:t>
            </w:r>
            <w:r w:rsidR="00AD5499" w:rsidRPr="00CD5414">
              <w:rPr>
                <w:bCs/>
                <w:color w:val="000000"/>
                <w:sz w:val="28"/>
                <w:szCs w:val="28"/>
              </w:rPr>
              <w:t> мкм</w:t>
            </w:r>
          </w:p>
        </w:tc>
      </w:tr>
      <w:tr w:rsidR="00AD5499" w:rsidRPr="00CD5414" w:rsidTr="00995823">
        <w:trPr>
          <w:gridBefore w:val="1"/>
          <w:wBefore w:w="253" w:type="dxa"/>
        </w:trPr>
        <w:tc>
          <w:tcPr>
            <w:tcW w:w="3686" w:type="dxa"/>
            <w:gridSpan w:val="2"/>
          </w:tcPr>
          <w:p w:rsidR="00AD5499" w:rsidRPr="00CD5414" w:rsidRDefault="00AD5499" w:rsidP="00767DF4">
            <w:pPr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rFonts w:eastAsia="Calibri"/>
                <w:sz w:val="28"/>
                <w:szCs w:val="28"/>
              </w:rPr>
              <w:t>Подвижная фаза (ПФ)</w:t>
            </w:r>
            <w:r w:rsidR="007F6B56" w:rsidRPr="00CD541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AD5499" w:rsidRPr="00CD5414" w:rsidRDefault="00E36A12" w:rsidP="00E36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rFonts w:eastAsia="Calibri"/>
                <w:sz w:val="28"/>
                <w:szCs w:val="28"/>
              </w:rPr>
              <w:t>ПФ Б</w:t>
            </w:r>
            <w:proofErr w:type="gramStart"/>
            <w:r w:rsidRPr="00CD5414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 w:rsidRPr="00CD5414">
              <w:rPr>
                <w:rFonts w:eastAsia="Calibri"/>
                <w:sz w:val="28"/>
                <w:szCs w:val="28"/>
              </w:rPr>
              <w:t xml:space="preserve"> </w:t>
            </w:r>
            <w:r w:rsidR="00DB3F6D" w:rsidRPr="00CD5414">
              <w:rPr>
                <w:rFonts w:eastAsia="Calibri"/>
                <w:sz w:val="28"/>
                <w:szCs w:val="28"/>
              </w:rPr>
              <w:t>ПФ А</w:t>
            </w:r>
            <w:r w:rsidR="00CD5414" w:rsidRPr="00CD54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DB3F6D" w:rsidRPr="00CD5414">
              <w:rPr>
                <w:rFonts w:eastAsia="Calibri"/>
                <w:sz w:val="28"/>
                <w:szCs w:val="28"/>
              </w:rPr>
              <w:t>(70:30)</w:t>
            </w:r>
          </w:p>
        </w:tc>
      </w:tr>
      <w:tr w:rsidR="00AD5499" w:rsidRPr="00CD5414" w:rsidTr="00995823">
        <w:trPr>
          <w:gridBefore w:val="1"/>
          <w:wBefore w:w="253" w:type="dxa"/>
        </w:trPr>
        <w:tc>
          <w:tcPr>
            <w:tcW w:w="3686" w:type="dxa"/>
            <w:gridSpan w:val="2"/>
          </w:tcPr>
          <w:p w:rsidR="00AD5499" w:rsidRPr="00CD5414" w:rsidRDefault="00AD5499" w:rsidP="00767DF4">
            <w:pPr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 xml:space="preserve">Температура колонки, </w:t>
            </w:r>
            <w:r w:rsidRPr="00CD5414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CD541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0" w:type="dxa"/>
            <w:gridSpan w:val="2"/>
          </w:tcPr>
          <w:p w:rsidR="00AD5499" w:rsidRPr="00CD5414" w:rsidRDefault="00AD5499" w:rsidP="00767D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AD5499" w:rsidRPr="00CD5414" w:rsidTr="00995823">
        <w:trPr>
          <w:gridBefore w:val="1"/>
          <w:wBefore w:w="253" w:type="dxa"/>
        </w:trPr>
        <w:tc>
          <w:tcPr>
            <w:tcW w:w="3686" w:type="dxa"/>
            <w:gridSpan w:val="2"/>
          </w:tcPr>
          <w:p w:rsidR="00AD5499" w:rsidRPr="00CD5414" w:rsidRDefault="00AD5499" w:rsidP="00767DF4">
            <w:pPr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Скорость потока, мл/мин</w:t>
            </w:r>
          </w:p>
        </w:tc>
        <w:tc>
          <w:tcPr>
            <w:tcW w:w="5670" w:type="dxa"/>
            <w:gridSpan w:val="2"/>
          </w:tcPr>
          <w:p w:rsidR="00AD5499" w:rsidRPr="00CD5414" w:rsidRDefault="008407A3" w:rsidP="00767D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D5499" w:rsidRPr="00CD5414" w:rsidTr="00995823">
        <w:trPr>
          <w:gridBefore w:val="1"/>
          <w:wBefore w:w="253" w:type="dxa"/>
        </w:trPr>
        <w:tc>
          <w:tcPr>
            <w:tcW w:w="3686" w:type="dxa"/>
            <w:gridSpan w:val="2"/>
          </w:tcPr>
          <w:p w:rsidR="00AD5499" w:rsidRPr="00CD5414" w:rsidRDefault="00AD5499" w:rsidP="00767DF4">
            <w:pPr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gridSpan w:val="2"/>
          </w:tcPr>
          <w:p w:rsidR="00AD5499" w:rsidRPr="00CD5414" w:rsidRDefault="00AD5499" w:rsidP="00767D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спектрофотометрический</w:t>
            </w:r>
          </w:p>
        </w:tc>
      </w:tr>
      <w:tr w:rsidR="00AD5499" w:rsidRPr="00CD5414" w:rsidTr="00995823">
        <w:tblPrEx>
          <w:jc w:val="center"/>
          <w:shd w:val="clear" w:color="auto" w:fill="FFFFFF"/>
          <w:tblLook w:val="04A0"/>
        </w:tblPrEx>
        <w:trPr>
          <w:gridAfter w:val="1"/>
          <w:wAfter w:w="268" w:type="dxa"/>
          <w:jc w:val="center"/>
        </w:trPr>
        <w:tc>
          <w:tcPr>
            <w:tcW w:w="36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CD5414" w:rsidRDefault="00AD5499" w:rsidP="00767DF4">
            <w:pPr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99" w:rsidRPr="00CD5414" w:rsidRDefault="00271231" w:rsidP="00767D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195</w:t>
            </w:r>
          </w:p>
        </w:tc>
      </w:tr>
      <w:tr w:rsidR="00AD5499" w:rsidRPr="00CD5414" w:rsidTr="00995823">
        <w:trPr>
          <w:gridBefore w:val="1"/>
          <w:wBefore w:w="253" w:type="dxa"/>
        </w:trPr>
        <w:tc>
          <w:tcPr>
            <w:tcW w:w="3686" w:type="dxa"/>
            <w:gridSpan w:val="2"/>
          </w:tcPr>
          <w:p w:rsidR="00AD5499" w:rsidRPr="00CD5414" w:rsidRDefault="00AD5499" w:rsidP="00767DF4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Объём пробы, мкл</w:t>
            </w:r>
          </w:p>
        </w:tc>
        <w:tc>
          <w:tcPr>
            <w:tcW w:w="5670" w:type="dxa"/>
            <w:gridSpan w:val="2"/>
          </w:tcPr>
          <w:p w:rsidR="00AD5499" w:rsidRPr="00CD5414" w:rsidRDefault="00AD5499" w:rsidP="00767D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32661" w:rsidRPr="00CD5414" w:rsidTr="00995823">
        <w:trPr>
          <w:gridBefore w:val="1"/>
          <w:wBefore w:w="253" w:type="dxa"/>
        </w:trPr>
        <w:tc>
          <w:tcPr>
            <w:tcW w:w="3686" w:type="dxa"/>
            <w:gridSpan w:val="2"/>
          </w:tcPr>
          <w:p w:rsidR="00E32661" w:rsidRPr="00CD5414" w:rsidRDefault="00E32661" w:rsidP="00767DF4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gridSpan w:val="2"/>
          </w:tcPr>
          <w:p w:rsidR="00E32661" w:rsidRPr="00CD5414" w:rsidRDefault="007F6B56" w:rsidP="00767D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20 мин</w:t>
            </w:r>
          </w:p>
        </w:tc>
      </w:tr>
    </w:tbl>
    <w:p w:rsidR="001218E0" w:rsidRPr="00CD5414" w:rsidRDefault="001218E0" w:rsidP="001218E0">
      <w:pPr>
        <w:pStyle w:val="a8"/>
        <w:spacing w:line="360" w:lineRule="auto"/>
        <w:ind w:firstLine="720"/>
        <w:jc w:val="both"/>
        <w:rPr>
          <w:sz w:val="28"/>
          <w:szCs w:val="28"/>
        </w:rPr>
      </w:pPr>
    </w:p>
    <w:p w:rsidR="001218E0" w:rsidRPr="00CD5414" w:rsidRDefault="001218E0" w:rsidP="001218E0">
      <w:pPr>
        <w:pStyle w:val="a8"/>
        <w:spacing w:line="360" w:lineRule="auto"/>
        <w:ind w:firstLine="720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Относительное время удерживания пиков:</w:t>
      </w:r>
      <w:r w:rsidRPr="00CD5414">
        <w:rPr>
          <w:color w:val="000000"/>
          <w:sz w:val="28"/>
          <w:szCs w:val="28"/>
        </w:rPr>
        <w:t xml:space="preserve"> глюкозамин -</w:t>
      </w:r>
      <w:r w:rsidRPr="00CD5414">
        <w:rPr>
          <w:sz w:val="28"/>
          <w:szCs w:val="28"/>
          <w:shd w:val="clear" w:color="auto" w:fill="FFFFFF"/>
        </w:rPr>
        <w:t xml:space="preserve"> 1 (около 6,2 мин); фруктозазина - 0,3; </w:t>
      </w:r>
      <w:r w:rsidRPr="00CD5414">
        <w:rPr>
          <w:color w:val="000000"/>
          <w:sz w:val="28"/>
          <w:szCs w:val="28"/>
        </w:rPr>
        <w:t>дезоксифруктозазина</w:t>
      </w:r>
      <w:r w:rsidRPr="00CD5414">
        <w:rPr>
          <w:sz w:val="28"/>
          <w:szCs w:val="28"/>
          <w:shd w:val="clear" w:color="auto" w:fill="FFFFFF"/>
        </w:rPr>
        <w:t>- 0,35.</w:t>
      </w:r>
    </w:p>
    <w:p w:rsidR="00853E9B" w:rsidRPr="00CD5414" w:rsidRDefault="00853E9B" w:rsidP="00853E9B">
      <w:pPr>
        <w:ind w:firstLine="708"/>
        <w:jc w:val="both"/>
        <w:rPr>
          <w:sz w:val="28"/>
          <w:szCs w:val="28"/>
        </w:rPr>
      </w:pPr>
      <w:r w:rsidRPr="00CD5414">
        <w:rPr>
          <w:i/>
          <w:sz w:val="28"/>
          <w:szCs w:val="28"/>
        </w:rPr>
        <w:t>Проверка пригодности хроматографической системы</w:t>
      </w:r>
      <w:r w:rsidRPr="00CD5414">
        <w:rPr>
          <w:sz w:val="28"/>
          <w:szCs w:val="28"/>
        </w:rPr>
        <w:t>. Хроматографическая система считается пригодной, если выполняются следующие условия:</w:t>
      </w:r>
    </w:p>
    <w:p w:rsidR="00853E9B" w:rsidRPr="00CD5414" w:rsidRDefault="00853E9B" w:rsidP="00853E9B">
      <w:pPr>
        <w:ind w:firstLine="708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r w:rsidRPr="00CD5414">
        <w:rPr>
          <w:sz w:val="28"/>
          <w:szCs w:val="28"/>
          <w:shd w:val="clear" w:color="auto" w:fill="FFFFFF"/>
        </w:rPr>
        <w:t>2-метилпиразина на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>хроматограмме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 xml:space="preserve">раствора </w:t>
      </w:r>
      <w:r w:rsidRPr="00CD5414">
        <w:rPr>
          <w:sz w:val="28"/>
          <w:szCs w:val="28"/>
          <w:shd w:val="clear" w:color="auto" w:fill="FFFFFF"/>
        </w:rPr>
        <w:t>СО 2-метилпиразина</w:t>
      </w:r>
      <w:r w:rsidRPr="00CD5414">
        <w:rPr>
          <w:sz w:val="28"/>
          <w:szCs w:val="28"/>
        </w:rPr>
        <w:t xml:space="preserve"> должна быть не менее 3000 теоретических тарелок;</w:t>
      </w:r>
    </w:p>
    <w:p w:rsidR="00853E9B" w:rsidRPr="00CD5414" w:rsidRDefault="00853E9B" w:rsidP="00853E9B">
      <w:pPr>
        <w:ind w:firstLine="708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- фактор асимметрии пика </w:t>
      </w:r>
      <w:r w:rsidRPr="00CD5414">
        <w:rPr>
          <w:sz w:val="28"/>
          <w:szCs w:val="28"/>
          <w:shd w:val="clear" w:color="auto" w:fill="FFFFFF"/>
        </w:rPr>
        <w:t>2-метилпиразина на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>хроматограмме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 xml:space="preserve">раствора </w:t>
      </w:r>
      <w:r w:rsidRPr="00CD5414">
        <w:rPr>
          <w:sz w:val="28"/>
          <w:szCs w:val="28"/>
          <w:shd w:val="clear" w:color="auto" w:fill="FFFFFF"/>
        </w:rPr>
        <w:t xml:space="preserve">СО 2-метилпиразина </w:t>
      </w:r>
      <w:r w:rsidRPr="00CD5414">
        <w:rPr>
          <w:sz w:val="28"/>
          <w:szCs w:val="28"/>
        </w:rPr>
        <w:t>должен быть не более 2,0;</w:t>
      </w:r>
    </w:p>
    <w:p w:rsidR="00853E9B" w:rsidRPr="00CD5414" w:rsidRDefault="00853E9B" w:rsidP="00853E9B">
      <w:pPr>
        <w:ind w:firstLine="708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- относительное стандартное отклонение площади пика </w:t>
      </w:r>
      <w:r w:rsidRPr="00CD5414">
        <w:rPr>
          <w:sz w:val="28"/>
          <w:szCs w:val="28"/>
          <w:shd w:val="clear" w:color="auto" w:fill="FFFFFF"/>
        </w:rPr>
        <w:t>2-метилпиразина</w:t>
      </w:r>
      <w:r w:rsidR="00CD5414" w:rsidRPr="00CD5414">
        <w:rPr>
          <w:sz w:val="28"/>
          <w:szCs w:val="28"/>
          <w:shd w:val="clear" w:color="auto" w:fill="FFFFFF"/>
        </w:rPr>
        <w:t xml:space="preserve"> </w:t>
      </w:r>
      <w:r w:rsidRPr="00CD5414">
        <w:rPr>
          <w:sz w:val="28"/>
          <w:szCs w:val="28"/>
          <w:shd w:val="clear" w:color="auto" w:fill="FFFFFF"/>
        </w:rPr>
        <w:t>на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>хроматограмме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 xml:space="preserve">раствора </w:t>
      </w:r>
      <w:r w:rsidRPr="00CD5414">
        <w:rPr>
          <w:sz w:val="28"/>
          <w:szCs w:val="28"/>
          <w:shd w:val="clear" w:color="auto" w:fill="FFFFFF"/>
        </w:rPr>
        <w:t xml:space="preserve">СО 2-метилпиразина </w:t>
      </w:r>
      <w:r w:rsidRPr="00CD5414">
        <w:rPr>
          <w:color w:val="000000"/>
          <w:sz w:val="28"/>
          <w:szCs w:val="28"/>
        </w:rPr>
        <w:t>должно быть не более</w:t>
      </w:r>
      <w:r w:rsidRPr="00CD5414">
        <w:rPr>
          <w:sz w:val="28"/>
          <w:szCs w:val="28"/>
        </w:rPr>
        <w:t xml:space="preserve"> 2,0 % (6 введений);</w:t>
      </w:r>
    </w:p>
    <w:p w:rsidR="00853E9B" w:rsidRPr="00CD5414" w:rsidRDefault="00853E9B" w:rsidP="00853E9B">
      <w:pPr>
        <w:shd w:val="clear" w:color="auto" w:fill="FFFFFF"/>
        <w:tabs>
          <w:tab w:val="left" w:pos="353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D5414">
        <w:rPr>
          <w:sz w:val="28"/>
          <w:szCs w:val="28"/>
        </w:rPr>
        <w:t xml:space="preserve">- разрешение между пиками </w:t>
      </w:r>
      <w:r w:rsidRPr="00CD5414">
        <w:rPr>
          <w:sz w:val="28"/>
          <w:szCs w:val="28"/>
          <w:shd w:val="clear" w:color="auto" w:fill="FFFFFF"/>
        </w:rPr>
        <w:t>фруктозазина</w:t>
      </w:r>
      <w:r w:rsidRPr="00CD5414">
        <w:rPr>
          <w:sz w:val="28"/>
          <w:szCs w:val="28"/>
        </w:rPr>
        <w:t xml:space="preserve"> и </w:t>
      </w:r>
      <w:r w:rsidRPr="00CD5414">
        <w:rPr>
          <w:color w:val="000000"/>
          <w:sz w:val="28"/>
          <w:szCs w:val="28"/>
        </w:rPr>
        <w:t>дезоксифруктозазина</w:t>
      </w:r>
      <w:r w:rsidRPr="00CD5414">
        <w:rPr>
          <w:sz w:val="28"/>
          <w:szCs w:val="28"/>
        </w:rPr>
        <w:t xml:space="preserve"> на хроматограмме раствора для проверки пригодности хроматографической должно быть не менее 1,5;</w:t>
      </w:r>
    </w:p>
    <w:p w:rsidR="00853E9B" w:rsidRPr="00CD5414" w:rsidRDefault="00853E9B" w:rsidP="00853E9B">
      <w:pPr>
        <w:ind w:firstLine="708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- отношение сигнал/шум для пика</w:t>
      </w:r>
      <w:r w:rsidRPr="00CD5414">
        <w:rPr>
          <w:color w:val="000000" w:themeColor="text1"/>
          <w:sz w:val="28"/>
          <w:szCs w:val="28"/>
        </w:rPr>
        <w:t xml:space="preserve"> </w:t>
      </w:r>
      <w:r w:rsidRPr="00CD5414">
        <w:rPr>
          <w:sz w:val="28"/>
          <w:szCs w:val="28"/>
          <w:shd w:val="clear" w:color="auto" w:fill="FFFFFF"/>
        </w:rPr>
        <w:t xml:space="preserve">2-метилпиразина </w:t>
      </w:r>
      <w:r w:rsidRPr="00CD5414">
        <w:rPr>
          <w:sz w:val="28"/>
          <w:szCs w:val="28"/>
        </w:rPr>
        <w:t>на хроматограмме раствора для проверки чувствительности хроматографической системы не менее 10.</w:t>
      </w:r>
    </w:p>
    <w:p w:rsidR="008D40A7" w:rsidRPr="00CD5414" w:rsidRDefault="008D40A7" w:rsidP="00E208E0">
      <w:pPr>
        <w:spacing w:line="360" w:lineRule="auto"/>
        <w:ind w:firstLine="720"/>
        <w:jc w:val="both"/>
        <w:rPr>
          <w:sz w:val="28"/>
          <w:szCs w:val="28"/>
        </w:rPr>
      </w:pPr>
    </w:p>
    <w:p w:rsidR="003A46BE" w:rsidRPr="00CD5414" w:rsidRDefault="003A46BE" w:rsidP="003A46BE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Содержание любой единичной неидентифицированной примеси в препарате в процентах (</w:t>
      </w:r>
      <w:r w:rsidRPr="00CD5414">
        <w:rPr>
          <w:i/>
          <w:sz w:val="28"/>
          <w:szCs w:val="28"/>
        </w:rPr>
        <w:t>Х</w:t>
      </w:r>
      <w:proofErr w:type="gramStart"/>
      <w:r w:rsidRPr="00CD5414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CD5414">
        <w:rPr>
          <w:sz w:val="28"/>
          <w:szCs w:val="28"/>
        </w:rPr>
        <w:t>) вычисляют по формуле:</w:t>
      </w:r>
    </w:p>
    <w:p w:rsidR="008D40A7" w:rsidRPr="00CD5414" w:rsidRDefault="008D40A7" w:rsidP="008D40A7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215,63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50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179,17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41,55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9464" w:type="dxa"/>
        <w:tblLayout w:type="fixed"/>
        <w:tblLook w:val="0000"/>
      </w:tblPr>
      <w:tblGrid>
        <w:gridCol w:w="817"/>
        <w:gridCol w:w="992"/>
        <w:gridCol w:w="709"/>
        <w:gridCol w:w="6946"/>
      </w:tblGrid>
      <w:tr w:rsidR="008D40A7" w:rsidRPr="00CD5414" w:rsidTr="00995823">
        <w:trPr>
          <w:trHeight w:val="160"/>
        </w:trPr>
        <w:tc>
          <w:tcPr>
            <w:tcW w:w="817" w:type="dxa"/>
          </w:tcPr>
          <w:p w:rsidR="008D40A7" w:rsidRPr="00CD5414" w:rsidRDefault="00995823" w:rsidP="00A9753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D5414">
              <w:rPr>
                <w:rFonts w:ascii="Times New Roman" w:hAnsi="Times New Roman"/>
                <w:color w:val="000000"/>
                <w:szCs w:val="28"/>
              </w:rPr>
              <w:t>г</w:t>
            </w:r>
            <w:r w:rsidR="008D40A7" w:rsidRPr="00CD5414">
              <w:rPr>
                <w:rFonts w:ascii="Times New Roman" w:hAnsi="Times New Roman"/>
                <w:color w:val="000000"/>
                <w:szCs w:val="28"/>
              </w:rPr>
              <w:t>де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>:</w:t>
            </w:r>
          </w:p>
        </w:tc>
        <w:tc>
          <w:tcPr>
            <w:tcW w:w="992" w:type="dxa"/>
          </w:tcPr>
          <w:p w:rsidR="008D40A7" w:rsidRPr="00CD5414" w:rsidRDefault="008D40A7" w:rsidP="00A9753E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8D40A7" w:rsidP="003A46B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CD5414">
              <w:rPr>
                <w:rFonts w:ascii="Times New Roman" w:hAnsi="Times New Roman"/>
                <w:color w:val="000000"/>
                <w:szCs w:val="28"/>
              </w:rPr>
              <w:t xml:space="preserve">площадь </w:t>
            </w:r>
            <w:r w:rsidR="003A46BE" w:rsidRPr="00CD5414">
              <w:rPr>
                <w:rFonts w:ascii="Times New Roman" w:hAnsi="Times New Roman"/>
                <w:color w:val="000000"/>
                <w:szCs w:val="28"/>
              </w:rPr>
              <w:t xml:space="preserve">любого 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 xml:space="preserve">пика </w:t>
            </w:r>
            <w:r w:rsidR="003A46BE" w:rsidRPr="00CD5414">
              <w:rPr>
                <w:rFonts w:ascii="Times New Roman" w:hAnsi="Times New Roman"/>
                <w:color w:val="000000"/>
                <w:szCs w:val="28"/>
              </w:rPr>
              <w:t>примеси</w:t>
            </w:r>
            <w:r w:rsidRPr="00CD5414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8D40A7" w:rsidRPr="00CD5414" w:rsidTr="00995823">
        <w:tc>
          <w:tcPr>
            <w:tcW w:w="817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40A7" w:rsidRPr="00CD5414" w:rsidRDefault="008D40A7" w:rsidP="00A9753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S</w:t>
            </w:r>
            <w:r w:rsidRPr="00CD5414">
              <w:rPr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8D40A7" w:rsidP="003A46B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CD5414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 w:rsidR="00CD5414" w:rsidRPr="00CD541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>2-метилпиразина</w:t>
            </w:r>
            <w:r w:rsidRPr="00CD5414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3A46BE" w:rsidRPr="00CD5414">
              <w:rPr>
                <w:rFonts w:ascii="Times New Roman" w:hAnsi="Times New Roman"/>
                <w:szCs w:val="28"/>
                <w:shd w:val="clear" w:color="auto" w:fill="FFFFFF"/>
              </w:rPr>
              <w:t>раствора стандартного</w:t>
            </w:r>
            <w:r w:rsidRPr="00CD5414">
              <w:rPr>
                <w:rFonts w:ascii="Times New Roman" w:hAnsi="Times New Roman"/>
                <w:szCs w:val="28"/>
                <w:shd w:val="clear" w:color="auto" w:fill="FFFFFF"/>
              </w:rPr>
              <w:t xml:space="preserve"> образц</w:t>
            </w:r>
            <w:r w:rsidR="003A46BE" w:rsidRPr="00CD5414">
              <w:rPr>
                <w:rFonts w:ascii="Times New Roman" w:hAnsi="Times New Roman"/>
                <w:szCs w:val="28"/>
                <w:shd w:val="clear" w:color="auto" w:fill="FFFFFF"/>
              </w:rPr>
              <w:t>а 2-метилпиразина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8D40A7" w:rsidRPr="00CD5414" w:rsidTr="00995823">
        <w:tc>
          <w:tcPr>
            <w:tcW w:w="817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40A7" w:rsidRPr="00CD5414" w:rsidRDefault="008D40A7" w:rsidP="00A9753E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а</w:t>
            </w:r>
            <w:r w:rsidRPr="00CD5414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8D40A7" w:rsidP="003A46BE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 xml:space="preserve">навеска </w:t>
            </w:r>
            <w:r w:rsidRPr="00CD5414">
              <w:rPr>
                <w:sz w:val="28"/>
                <w:szCs w:val="28"/>
              </w:rPr>
              <w:t xml:space="preserve">СО </w:t>
            </w:r>
            <w:r w:rsidRPr="00CD5414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CD5414">
              <w:rPr>
                <w:color w:val="000000"/>
                <w:sz w:val="28"/>
                <w:szCs w:val="28"/>
              </w:rPr>
              <w:t xml:space="preserve">, </w:t>
            </w:r>
            <w:r w:rsidR="000805E9" w:rsidRPr="00CD5414">
              <w:rPr>
                <w:color w:val="000000"/>
                <w:sz w:val="28"/>
                <w:szCs w:val="28"/>
              </w:rPr>
              <w:t>м</w:t>
            </w:r>
            <w:r w:rsidRPr="00CD5414">
              <w:rPr>
                <w:color w:val="000000"/>
                <w:sz w:val="28"/>
                <w:szCs w:val="28"/>
              </w:rPr>
              <w:t>г;</w:t>
            </w:r>
          </w:p>
        </w:tc>
      </w:tr>
      <w:tr w:rsidR="008D40A7" w:rsidRPr="00CD5414" w:rsidTr="00995823">
        <w:tc>
          <w:tcPr>
            <w:tcW w:w="817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40A7" w:rsidRPr="00CD5414" w:rsidRDefault="008D40A7" w:rsidP="00A9753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8D40A7" w:rsidP="00A9753E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 xml:space="preserve">навеска порошка </w:t>
            </w:r>
            <w:r w:rsidR="000805E9" w:rsidRPr="00CD5414">
              <w:rPr>
                <w:color w:val="000000"/>
                <w:sz w:val="28"/>
                <w:szCs w:val="28"/>
              </w:rPr>
              <w:t>растёртых таблеток</w:t>
            </w:r>
            <w:r w:rsidRPr="00CD5414">
              <w:rPr>
                <w:color w:val="000000"/>
                <w:sz w:val="28"/>
                <w:szCs w:val="28"/>
              </w:rPr>
              <w:t xml:space="preserve">, </w:t>
            </w:r>
            <w:r w:rsidR="000805E9" w:rsidRPr="00CD5414">
              <w:rPr>
                <w:color w:val="000000"/>
                <w:sz w:val="28"/>
                <w:szCs w:val="28"/>
              </w:rPr>
              <w:t>м</w:t>
            </w:r>
            <w:r w:rsidRPr="00CD5414">
              <w:rPr>
                <w:color w:val="000000"/>
                <w:sz w:val="28"/>
                <w:szCs w:val="28"/>
              </w:rPr>
              <w:t>г;</w:t>
            </w:r>
          </w:p>
        </w:tc>
      </w:tr>
      <w:tr w:rsidR="008D40A7" w:rsidRPr="00CD5414" w:rsidTr="00995823">
        <w:tc>
          <w:tcPr>
            <w:tcW w:w="817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40A7" w:rsidRPr="00CD5414" w:rsidRDefault="008D40A7" w:rsidP="00A9753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CD5414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8D40A7" w:rsidP="000805E9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CD5414">
              <w:rPr>
                <w:sz w:val="28"/>
                <w:szCs w:val="28"/>
              </w:rPr>
              <w:t>в</w:t>
            </w:r>
            <w:proofErr w:type="gramEnd"/>
            <w:r w:rsidRPr="00CD5414">
              <w:rPr>
                <w:sz w:val="28"/>
                <w:szCs w:val="28"/>
              </w:rPr>
              <w:t xml:space="preserve"> СО </w:t>
            </w:r>
            <w:r w:rsidRPr="00CD5414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CD5414">
              <w:rPr>
                <w:sz w:val="28"/>
                <w:szCs w:val="28"/>
              </w:rPr>
              <w:t>, %;</w:t>
            </w:r>
          </w:p>
        </w:tc>
      </w:tr>
      <w:tr w:rsidR="008D40A7" w:rsidRPr="00CD5414" w:rsidTr="00995823">
        <w:tc>
          <w:tcPr>
            <w:tcW w:w="817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40A7" w:rsidRPr="00CD5414" w:rsidRDefault="000805E9" w:rsidP="00A9753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0805E9" w:rsidP="00A9753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средняя масса таблетки, мг;</w:t>
            </w:r>
          </w:p>
        </w:tc>
      </w:tr>
      <w:tr w:rsidR="001218E0" w:rsidRPr="00CD5414" w:rsidTr="00995823">
        <w:tc>
          <w:tcPr>
            <w:tcW w:w="817" w:type="dxa"/>
          </w:tcPr>
          <w:p w:rsidR="001218E0" w:rsidRPr="00CD5414" w:rsidRDefault="001218E0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218E0" w:rsidRPr="00CD5414" w:rsidRDefault="001218E0" w:rsidP="00A9753E">
            <w:pPr>
              <w:tabs>
                <w:tab w:val="left" w:pos="567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CD5414">
              <w:rPr>
                <w:i/>
                <w:snapToGrid w:val="0"/>
                <w:sz w:val="28"/>
                <w:szCs w:val="28"/>
                <w:lang w:val="en-US"/>
              </w:rPr>
              <w:t>L</w:t>
            </w:r>
          </w:p>
        </w:tc>
        <w:tc>
          <w:tcPr>
            <w:tcW w:w="709" w:type="dxa"/>
          </w:tcPr>
          <w:p w:rsidR="001218E0" w:rsidRPr="00CD5414" w:rsidRDefault="001218E0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1218E0" w:rsidRPr="00CD5414" w:rsidRDefault="001218E0" w:rsidP="00A9753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D5414">
              <w:rPr>
                <w:snapToGrid w:val="0"/>
                <w:sz w:val="28"/>
                <w:szCs w:val="28"/>
              </w:rPr>
              <w:t>заявленное количество глюкозамина гидрохлорида в одной таблетке, мг;</w:t>
            </w:r>
          </w:p>
        </w:tc>
      </w:tr>
      <w:tr w:rsidR="008D40A7" w:rsidRPr="00CD5414" w:rsidTr="00995823">
        <w:tc>
          <w:tcPr>
            <w:tcW w:w="817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40A7" w:rsidRPr="00CD5414" w:rsidRDefault="000805E9" w:rsidP="00A9753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179</w:t>
            </w:r>
            <w:r w:rsidR="008D40A7" w:rsidRPr="00CD5414">
              <w:rPr>
                <w:i/>
                <w:color w:val="000000"/>
                <w:sz w:val="28"/>
                <w:szCs w:val="28"/>
              </w:rPr>
              <w:t>,</w:t>
            </w:r>
            <w:r w:rsidRPr="00CD5414">
              <w:rPr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0805E9" w:rsidP="00A9753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молекулярная масса глюкозамина</w:t>
            </w:r>
            <w:r w:rsidR="008D40A7" w:rsidRPr="00CD5414">
              <w:rPr>
                <w:sz w:val="28"/>
                <w:szCs w:val="28"/>
              </w:rPr>
              <w:t>;</w:t>
            </w:r>
          </w:p>
        </w:tc>
      </w:tr>
      <w:tr w:rsidR="008D40A7" w:rsidRPr="00CD5414" w:rsidTr="00995823">
        <w:trPr>
          <w:trHeight w:val="66"/>
        </w:trPr>
        <w:tc>
          <w:tcPr>
            <w:tcW w:w="817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D40A7" w:rsidRPr="00CD5414" w:rsidRDefault="000805E9" w:rsidP="00A9753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215</w:t>
            </w:r>
            <w:r w:rsidR="008D40A7" w:rsidRPr="00CD5414">
              <w:rPr>
                <w:i/>
                <w:color w:val="000000"/>
                <w:sz w:val="28"/>
                <w:szCs w:val="28"/>
              </w:rPr>
              <w:t>,</w:t>
            </w:r>
            <w:r w:rsidRPr="00CD5414">
              <w:rPr>
                <w:i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8D40A7" w:rsidRPr="00CD5414" w:rsidRDefault="008D40A7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8D40A7" w:rsidRPr="00CD5414" w:rsidRDefault="000805E9" w:rsidP="000805E9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молекулярная масса глюкозамина гидрохлорида.</w:t>
            </w:r>
          </w:p>
        </w:tc>
      </w:tr>
    </w:tbl>
    <w:p w:rsidR="008D40A7" w:rsidRPr="00CD5414" w:rsidRDefault="008D40A7" w:rsidP="00E208E0">
      <w:pPr>
        <w:spacing w:line="360" w:lineRule="auto"/>
        <w:ind w:firstLine="720"/>
        <w:jc w:val="both"/>
        <w:rPr>
          <w:sz w:val="28"/>
          <w:szCs w:val="28"/>
        </w:rPr>
      </w:pPr>
    </w:p>
    <w:p w:rsidR="001218E0" w:rsidRPr="00CD5414" w:rsidRDefault="001218E0" w:rsidP="001218E0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noProof/>
          <w:sz w:val="28"/>
          <w:szCs w:val="28"/>
        </w:rPr>
        <w:t>Содержание</w:t>
      </w:r>
      <w:r w:rsidRPr="00CD5414">
        <w:rPr>
          <w:snapToGrid w:val="0"/>
          <w:sz w:val="28"/>
          <w:szCs w:val="28"/>
        </w:rPr>
        <w:t xml:space="preserve"> суммы </w:t>
      </w:r>
      <w:r w:rsidRPr="00CD5414">
        <w:rPr>
          <w:bCs/>
          <w:color w:val="000000"/>
          <w:spacing w:val="-5"/>
          <w:sz w:val="28"/>
          <w:szCs w:val="28"/>
        </w:rPr>
        <w:t>примесей в препарате в процентах (</w:t>
      </w:r>
      <w:proofErr w:type="gramStart"/>
      <w:r w:rsidRPr="00CD5414">
        <w:rPr>
          <w:bCs/>
          <w:color w:val="000000"/>
          <w:spacing w:val="-5"/>
          <w:sz w:val="28"/>
          <w:szCs w:val="28"/>
          <w:lang w:val="en-US"/>
        </w:rPr>
        <w:t>X</w:t>
      </w:r>
      <w:proofErr w:type="gramEnd"/>
      <w:r w:rsidRPr="00CD5414">
        <w:rPr>
          <w:bCs/>
          <w:color w:val="000000"/>
          <w:spacing w:val="-5"/>
          <w:sz w:val="28"/>
          <w:szCs w:val="28"/>
          <w:vertAlign w:val="subscript"/>
        </w:rPr>
        <w:t>С</w:t>
      </w:r>
      <w:r w:rsidRPr="00CD5414">
        <w:rPr>
          <w:bCs/>
          <w:color w:val="000000"/>
          <w:spacing w:val="-5"/>
          <w:sz w:val="28"/>
          <w:szCs w:val="28"/>
        </w:rPr>
        <w:t xml:space="preserve">) </w:t>
      </w:r>
      <w:r w:rsidRPr="00CD5414">
        <w:rPr>
          <w:sz w:val="28"/>
          <w:szCs w:val="28"/>
        </w:rPr>
        <w:t>вычисляют по формуле:</w:t>
      </w:r>
    </w:p>
    <w:p w:rsidR="001218E0" w:rsidRPr="00CD5414" w:rsidRDefault="001218E0" w:rsidP="001218E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D5414">
        <w:rPr>
          <w:bCs/>
          <w:color w:val="000000"/>
          <w:spacing w:val="-5"/>
          <w:sz w:val="28"/>
          <w:szCs w:val="28"/>
          <w:lang w:val="en-US"/>
        </w:rPr>
        <w:t>X</w:t>
      </w:r>
      <w:r w:rsidRPr="00CD5414">
        <w:rPr>
          <w:bCs/>
          <w:color w:val="000000"/>
          <w:spacing w:val="-5"/>
          <w:sz w:val="28"/>
          <w:szCs w:val="28"/>
          <w:vertAlign w:val="subscript"/>
        </w:rPr>
        <w:t xml:space="preserve">С </w:t>
      </w:r>
      <w:r w:rsidRPr="00CD5414">
        <w:rPr>
          <w:sz w:val="28"/>
          <w:szCs w:val="28"/>
        </w:rPr>
        <w:t>=</w:t>
      </w:r>
      <m:oMath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ΣX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</m:oMath>
      <w:r w:rsidRPr="00CD5414">
        <w:rPr>
          <w:sz w:val="28"/>
          <w:szCs w:val="28"/>
        </w:rPr>
        <w:t>,</w:t>
      </w:r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1218E0" w:rsidRPr="00CD5414" w:rsidTr="00995823">
        <w:trPr>
          <w:trHeight w:val="160"/>
        </w:trPr>
        <w:tc>
          <w:tcPr>
            <w:tcW w:w="817" w:type="dxa"/>
          </w:tcPr>
          <w:p w:rsidR="001218E0" w:rsidRPr="00CD5414" w:rsidRDefault="00995823" w:rsidP="00A9753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D5414">
              <w:rPr>
                <w:rFonts w:ascii="Times New Roman" w:hAnsi="Times New Roman"/>
                <w:color w:val="000000"/>
                <w:szCs w:val="28"/>
              </w:rPr>
              <w:t>г</w:t>
            </w:r>
            <w:r w:rsidR="001218E0" w:rsidRPr="00CD5414">
              <w:rPr>
                <w:rFonts w:ascii="Times New Roman" w:hAnsi="Times New Roman"/>
                <w:color w:val="000000"/>
                <w:szCs w:val="28"/>
              </w:rPr>
              <w:t>де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>:</w:t>
            </w:r>
          </w:p>
        </w:tc>
        <w:tc>
          <w:tcPr>
            <w:tcW w:w="567" w:type="dxa"/>
          </w:tcPr>
          <w:p w:rsidR="001218E0" w:rsidRPr="00CD5414" w:rsidRDefault="001218E0" w:rsidP="00A9753E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218E0" w:rsidRPr="00CD5414" w:rsidRDefault="001218E0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218E0" w:rsidRPr="00CD5414" w:rsidRDefault="001218E0" w:rsidP="00A9753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218E0" w:rsidRPr="00CD5414" w:rsidTr="00995823">
        <w:tc>
          <w:tcPr>
            <w:tcW w:w="817" w:type="dxa"/>
          </w:tcPr>
          <w:p w:rsidR="001218E0" w:rsidRPr="00CD5414" w:rsidRDefault="001218E0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218E0" w:rsidRPr="00CD5414" w:rsidRDefault="00B95E5F" w:rsidP="00A9753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ΣX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1218E0" w:rsidRPr="00CD5414" w:rsidRDefault="001218E0" w:rsidP="00A9753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1218E0" w:rsidRPr="00CD5414" w:rsidRDefault="001218E0" w:rsidP="00A9753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CD5414">
              <w:rPr>
                <w:rFonts w:ascii="Times New Roman" w:hAnsi="Times New Roman"/>
                <w:snapToGrid w:val="0"/>
                <w:szCs w:val="28"/>
              </w:rPr>
              <w:t xml:space="preserve">сумма площадей пиков </w:t>
            </w:r>
            <w:r w:rsidRPr="00CD5414">
              <w:rPr>
                <w:rFonts w:ascii="Times New Roman" w:hAnsi="Times New Roman"/>
                <w:szCs w:val="28"/>
              </w:rPr>
              <w:t xml:space="preserve">любой единичной неидентифицированной примеси </w:t>
            </w:r>
            <w:r w:rsidRPr="00CD5414">
              <w:rPr>
                <w:rFonts w:ascii="Times New Roman" w:hAnsi="Times New Roman"/>
                <w:snapToGrid w:val="0"/>
                <w:szCs w:val="28"/>
              </w:rPr>
              <w:t>на хроматограмме испытуемого раствора.</w:t>
            </w:r>
          </w:p>
        </w:tc>
      </w:tr>
    </w:tbl>
    <w:p w:rsidR="008D40A7" w:rsidRPr="00CD5414" w:rsidRDefault="008D40A7" w:rsidP="00E208E0">
      <w:pPr>
        <w:spacing w:line="360" w:lineRule="auto"/>
        <w:ind w:firstLine="720"/>
        <w:jc w:val="both"/>
        <w:rPr>
          <w:sz w:val="28"/>
          <w:szCs w:val="28"/>
        </w:rPr>
      </w:pPr>
    </w:p>
    <w:p w:rsidR="008D40A7" w:rsidRPr="00CD5414" w:rsidRDefault="001218E0" w:rsidP="00BB01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5414">
        <w:rPr>
          <w:bCs/>
          <w:color w:val="000000"/>
          <w:sz w:val="28"/>
          <w:szCs w:val="28"/>
        </w:rPr>
        <w:t xml:space="preserve">Не учитывают пики площадью менее площади </w:t>
      </w:r>
      <w:r w:rsidRPr="00CD5414">
        <w:rPr>
          <w:sz w:val="28"/>
          <w:szCs w:val="28"/>
          <w:shd w:val="clear" w:color="auto" w:fill="FFFFFF"/>
        </w:rPr>
        <w:t>2-метилпиразина</w:t>
      </w:r>
      <w:r w:rsidRPr="00CD5414">
        <w:rPr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 xml:space="preserve">на хроматограмме раствора </w:t>
      </w:r>
      <w:r w:rsidRPr="00CD5414">
        <w:rPr>
          <w:sz w:val="28"/>
          <w:szCs w:val="28"/>
          <w:shd w:val="clear" w:color="auto" w:fill="FFFFFF"/>
        </w:rPr>
        <w:t>для проверк</w:t>
      </w:r>
      <w:r w:rsidR="008D4C2A" w:rsidRPr="00CD5414">
        <w:rPr>
          <w:sz w:val="28"/>
          <w:szCs w:val="28"/>
          <w:shd w:val="clear" w:color="auto" w:fill="FFFFFF"/>
        </w:rPr>
        <w:t>и</w:t>
      </w:r>
      <w:r w:rsidRPr="00CD5414">
        <w:rPr>
          <w:sz w:val="28"/>
          <w:szCs w:val="28"/>
          <w:shd w:val="clear" w:color="auto" w:fill="FFFFFF"/>
        </w:rPr>
        <w:t xml:space="preserve"> чувствительности хроматографической системы</w:t>
      </w:r>
      <w:r w:rsidRPr="00CD5414">
        <w:rPr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t>(не более 0,05 %).</w:t>
      </w:r>
    </w:p>
    <w:p w:rsidR="008B2E91" w:rsidRPr="00CD5414" w:rsidRDefault="008B2E91" w:rsidP="008B2E91">
      <w:pPr>
        <w:ind w:firstLine="709"/>
        <w:jc w:val="both"/>
        <w:rPr>
          <w:i/>
          <w:sz w:val="28"/>
          <w:szCs w:val="28"/>
        </w:rPr>
      </w:pPr>
      <w:r w:rsidRPr="00CD5414">
        <w:rPr>
          <w:i/>
          <w:sz w:val="28"/>
          <w:szCs w:val="28"/>
        </w:rPr>
        <w:t xml:space="preserve">Допустимое содержание примесей: </w:t>
      </w:r>
    </w:p>
    <w:p w:rsidR="008B2E91" w:rsidRPr="00CD5414" w:rsidRDefault="008B2E91" w:rsidP="008B2E91">
      <w:pPr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-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 xml:space="preserve">любая единичная примесь – не более 1,0 %, </w:t>
      </w:r>
    </w:p>
    <w:p w:rsidR="008B2E91" w:rsidRPr="00CD5414" w:rsidRDefault="008B2E91" w:rsidP="008B2E91">
      <w:pPr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- сумма примесей – не более 5,0 %. </w:t>
      </w:r>
    </w:p>
    <w:p w:rsidR="00FE7515" w:rsidRPr="00CD5414" w:rsidRDefault="009C1FAB" w:rsidP="00FE75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5414">
        <w:rPr>
          <w:b/>
          <w:sz w:val="28"/>
          <w:szCs w:val="28"/>
        </w:rPr>
        <w:t>Потеря в массе при высушивании</w:t>
      </w:r>
      <w:r w:rsidR="00FE7515" w:rsidRPr="00CD5414">
        <w:rPr>
          <w:b/>
          <w:sz w:val="28"/>
          <w:szCs w:val="28"/>
        </w:rPr>
        <w:t xml:space="preserve">. </w:t>
      </w:r>
      <w:r w:rsidR="00FE7515" w:rsidRPr="00CD5414">
        <w:rPr>
          <w:sz w:val="28"/>
          <w:szCs w:val="28"/>
        </w:rPr>
        <w:t xml:space="preserve">Не более </w:t>
      </w:r>
      <w:r w:rsidR="00995823" w:rsidRPr="00CD5414">
        <w:rPr>
          <w:sz w:val="28"/>
          <w:szCs w:val="28"/>
        </w:rPr>
        <w:t>1,0</w:t>
      </w:r>
      <w:r w:rsidR="00FE7515" w:rsidRPr="00CD5414">
        <w:rPr>
          <w:sz w:val="28"/>
          <w:szCs w:val="28"/>
        </w:rPr>
        <w:t xml:space="preserve"> %. В соответствии с</w:t>
      </w:r>
      <w:r w:rsidR="00FE7515" w:rsidRPr="00CD5414">
        <w:rPr>
          <w:color w:val="000000"/>
          <w:sz w:val="28"/>
          <w:szCs w:val="28"/>
        </w:rPr>
        <w:t xml:space="preserve"> требованиями ОФС «Потеря в массе при высушивании»</w:t>
      </w:r>
      <w:r w:rsidR="00995823" w:rsidRPr="00CD5414">
        <w:rPr>
          <w:color w:val="000000"/>
          <w:sz w:val="28"/>
          <w:szCs w:val="28"/>
        </w:rPr>
        <w:t xml:space="preserve"> (из 1,0 г навески)</w:t>
      </w:r>
      <w:r w:rsidR="00FE7515" w:rsidRPr="00CD5414">
        <w:rPr>
          <w:color w:val="000000"/>
          <w:sz w:val="28"/>
          <w:szCs w:val="28"/>
        </w:rPr>
        <w:t xml:space="preserve">. </w:t>
      </w:r>
    </w:p>
    <w:p w:rsidR="009C1FAB" w:rsidRPr="00CD5414" w:rsidRDefault="009C1FAB" w:rsidP="009C1FAB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b/>
          <w:sz w:val="28"/>
          <w:szCs w:val="28"/>
        </w:rPr>
        <w:t xml:space="preserve">Однородность дозирования. </w:t>
      </w:r>
      <w:r w:rsidRPr="00CD5414">
        <w:rPr>
          <w:sz w:val="28"/>
          <w:szCs w:val="28"/>
        </w:rPr>
        <w:t xml:space="preserve">В соответствии с ОФС </w:t>
      </w:r>
      <w:r w:rsidRPr="00CD5414">
        <w:rPr>
          <w:color w:val="000000"/>
          <w:spacing w:val="-3"/>
          <w:sz w:val="28"/>
          <w:szCs w:val="28"/>
        </w:rPr>
        <w:t>тре</w:t>
      </w:r>
      <w:r w:rsidRPr="00CD5414">
        <w:rPr>
          <w:color w:val="000000"/>
          <w:spacing w:val="-3"/>
          <w:sz w:val="28"/>
          <w:szCs w:val="28"/>
        </w:rPr>
        <w:softHyphen/>
        <w:t>бованиями</w:t>
      </w:r>
      <w:r w:rsidRPr="00CD5414">
        <w:rPr>
          <w:sz w:val="28"/>
          <w:szCs w:val="28"/>
        </w:rPr>
        <w:t xml:space="preserve"> ОФС «Однородность дозирования», способ 2.</w:t>
      </w:r>
    </w:p>
    <w:p w:rsidR="00C570EE" w:rsidRPr="00CD5414" w:rsidRDefault="00C570EE" w:rsidP="0018354C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5414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 w:rsidRPr="00CD5414">
        <w:rPr>
          <w:color w:val="000000"/>
          <w:spacing w:val="-3"/>
          <w:sz w:val="28"/>
          <w:szCs w:val="28"/>
        </w:rPr>
        <w:t>В соответствии с требованиями ОФС «Микробиологическая чистота».</w:t>
      </w:r>
    </w:p>
    <w:p w:rsidR="009D688A" w:rsidRPr="00CD5414" w:rsidRDefault="00C359F1" w:rsidP="0018354C">
      <w:pPr>
        <w:pStyle w:val="a3"/>
        <w:spacing w:line="360" w:lineRule="auto"/>
        <w:ind w:firstLine="708"/>
        <w:jc w:val="both"/>
        <w:rPr>
          <w:b w:val="0"/>
        </w:rPr>
      </w:pPr>
      <w:r w:rsidRPr="00CD5414">
        <w:rPr>
          <w:bCs w:val="0"/>
          <w:color w:val="000000"/>
          <w:spacing w:val="-4"/>
        </w:rPr>
        <w:t>Количественное определение</w:t>
      </w:r>
      <w:r w:rsidRPr="00CD5414">
        <w:rPr>
          <w:b w:val="0"/>
          <w:bCs w:val="0"/>
          <w:color w:val="000000"/>
          <w:spacing w:val="-4"/>
        </w:rPr>
        <w:t xml:space="preserve">. </w:t>
      </w:r>
      <w:r w:rsidR="009D688A" w:rsidRPr="00CD5414">
        <w:rPr>
          <w:b w:val="0"/>
        </w:rPr>
        <w:t>Определение проводят методом высокоэффективной жидкостной хроматографией.</w:t>
      </w:r>
    </w:p>
    <w:p w:rsidR="009D688A" w:rsidRPr="00CD5414" w:rsidRDefault="009D688A" w:rsidP="0018354C">
      <w:pPr>
        <w:ind w:firstLine="709"/>
        <w:jc w:val="both"/>
        <w:rPr>
          <w:i/>
          <w:sz w:val="28"/>
          <w:szCs w:val="28"/>
        </w:rPr>
      </w:pPr>
      <w:r w:rsidRPr="00CD5414">
        <w:rPr>
          <w:i/>
          <w:sz w:val="28"/>
          <w:szCs w:val="28"/>
        </w:rPr>
        <w:t>Приготовление растворов</w:t>
      </w:r>
    </w:p>
    <w:p w:rsidR="009D688A" w:rsidRPr="00CD5414" w:rsidRDefault="009D688A" w:rsidP="0018354C">
      <w:pPr>
        <w:ind w:firstLine="709"/>
        <w:jc w:val="both"/>
        <w:rPr>
          <w:sz w:val="28"/>
          <w:szCs w:val="28"/>
        </w:rPr>
      </w:pPr>
      <w:r w:rsidRPr="00CD5414">
        <w:rPr>
          <w:i/>
          <w:sz w:val="28"/>
          <w:szCs w:val="28"/>
        </w:rPr>
        <w:t>Испытуемый раствор</w:t>
      </w:r>
      <w:r w:rsidRPr="00CD5414">
        <w:rPr>
          <w:i/>
          <w:sz w:val="28"/>
          <w:szCs w:val="28"/>
          <w:shd w:val="clear" w:color="auto" w:fill="FFFFFF"/>
        </w:rPr>
        <w:t xml:space="preserve">. </w:t>
      </w:r>
      <w:r w:rsidR="00BF7B71" w:rsidRPr="00CD5414">
        <w:rPr>
          <w:sz w:val="28"/>
          <w:szCs w:val="28"/>
          <w:shd w:val="clear" w:color="auto" w:fill="FFFFFF"/>
        </w:rPr>
        <w:t xml:space="preserve">Точную навеску порошка растертых таблеток, эквивалентную около </w:t>
      </w:r>
      <w:r w:rsidR="006D3F1F" w:rsidRPr="00CD5414">
        <w:rPr>
          <w:sz w:val="28"/>
          <w:szCs w:val="28"/>
          <w:shd w:val="clear" w:color="auto" w:fill="FFFFFF"/>
        </w:rPr>
        <w:t>400 мг</w:t>
      </w:r>
      <w:r w:rsidR="00BF7B71" w:rsidRPr="00CD5414">
        <w:rPr>
          <w:sz w:val="28"/>
          <w:szCs w:val="28"/>
          <w:shd w:val="clear" w:color="auto" w:fill="FFFFFF"/>
        </w:rPr>
        <w:t xml:space="preserve"> </w:t>
      </w:r>
      <w:r w:rsidR="00BF7B71" w:rsidRPr="00CD5414">
        <w:rPr>
          <w:sz w:val="28"/>
          <w:szCs w:val="28"/>
        </w:rPr>
        <w:t xml:space="preserve">глюкозамина </w:t>
      </w:r>
      <w:r w:rsidR="00D72C92" w:rsidRPr="00CD5414">
        <w:rPr>
          <w:sz w:val="28"/>
          <w:szCs w:val="28"/>
        </w:rPr>
        <w:t>гидрохлорида</w:t>
      </w:r>
      <w:r w:rsidR="00080D02" w:rsidRPr="00CD5414">
        <w:rPr>
          <w:sz w:val="28"/>
          <w:szCs w:val="28"/>
        </w:rPr>
        <w:t>,</w:t>
      </w:r>
      <w:r w:rsidR="00A72FAB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 xml:space="preserve">помещают в мерную колбу вместимостью 100 мл, прибавляют </w:t>
      </w:r>
      <w:r w:rsidR="006D3F1F" w:rsidRPr="00CD5414">
        <w:rPr>
          <w:sz w:val="28"/>
          <w:szCs w:val="28"/>
        </w:rPr>
        <w:t>8</w:t>
      </w:r>
      <w:r w:rsidRPr="00CD5414">
        <w:rPr>
          <w:sz w:val="28"/>
          <w:szCs w:val="28"/>
        </w:rPr>
        <w:t>0 мл растворителя</w:t>
      </w:r>
      <w:r w:rsidR="006D3F1F" w:rsidRPr="00CD5414">
        <w:rPr>
          <w:sz w:val="28"/>
          <w:szCs w:val="28"/>
        </w:rPr>
        <w:t xml:space="preserve"> и</w:t>
      </w:r>
      <w:r w:rsidRPr="00CD5414">
        <w:rPr>
          <w:sz w:val="28"/>
          <w:szCs w:val="28"/>
        </w:rPr>
        <w:t xml:space="preserve"> растворяют на ультразвуковой бане</w:t>
      </w:r>
      <w:r w:rsidR="006D3F1F" w:rsidRPr="00CD5414">
        <w:rPr>
          <w:sz w:val="28"/>
          <w:szCs w:val="28"/>
        </w:rPr>
        <w:t xml:space="preserve"> в течение 10 мин</w:t>
      </w:r>
      <w:r w:rsidRPr="00CD5414">
        <w:rPr>
          <w:sz w:val="28"/>
          <w:szCs w:val="28"/>
        </w:rPr>
        <w:t>. Д</w:t>
      </w:r>
      <w:r w:rsidRPr="00CD5414">
        <w:rPr>
          <w:sz w:val="28"/>
          <w:szCs w:val="28"/>
          <w:shd w:val="clear" w:color="auto" w:fill="FFFFFF"/>
        </w:rPr>
        <w:t xml:space="preserve">оводят объём раствора тем же растворителем до метки и перемешивают. </w:t>
      </w:r>
      <w:r w:rsidRPr="00CD5414">
        <w:rPr>
          <w:sz w:val="28"/>
          <w:szCs w:val="28"/>
        </w:rPr>
        <w:t xml:space="preserve">Полученный раствор фильтруют через </w:t>
      </w:r>
      <w:r w:rsidRPr="00CD5414">
        <w:rPr>
          <w:sz w:val="28"/>
          <w:szCs w:val="28"/>
          <w:shd w:val="clear" w:color="auto" w:fill="FFFFFF"/>
        </w:rPr>
        <w:t xml:space="preserve">мембранный фильтр с </w:t>
      </w:r>
      <w:r w:rsidRPr="00CD5414">
        <w:rPr>
          <w:sz w:val="28"/>
          <w:szCs w:val="28"/>
        </w:rPr>
        <w:t>размером пор 0,45 мкм.</w:t>
      </w:r>
    </w:p>
    <w:p w:rsidR="009D688A" w:rsidRPr="00CD5414" w:rsidRDefault="009D688A" w:rsidP="0018354C">
      <w:pPr>
        <w:shd w:val="clear" w:color="auto" w:fill="FFFFFF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Раствор используют </w:t>
      </w:r>
      <w:proofErr w:type="gramStart"/>
      <w:r w:rsidRPr="00CD5414">
        <w:rPr>
          <w:sz w:val="28"/>
          <w:szCs w:val="28"/>
        </w:rPr>
        <w:t>свежеприготовленным</w:t>
      </w:r>
      <w:proofErr w:type="gramEnd"/>
      <w:r w:rsidRPr="00CD5414">
        <w:rPr>
          <w:sz w:val="28"/>
          <w:szCs w:val="28"/>
        </w:rPr>
        <w:t>.</w:t>
      </w:r>
    </w:p>
    <w:p w:rsidR="009D688A" w:rsidRPr="00CD5414" w:rsidRDefault="009D688A" w:rsidP="0018354C">
      <w:pPr>
        <w:ind w:firstLine="720"/>
        <w:jc w:val="both"/>
        <w:rPr>
          <w:sz w:val="28"/>
          <w:szCs w:val="28"/>
        </w:rPr>
      </w:pPr>
      <w:r w:rsidRPr="00CD5414">
        <w:rPr>
          <w:i/>
          <w:sz w:val="28"/>
          <w:szCs w:val="28"/>
        </w:rPr>
        <w:t>Раствор стандартного образца (СО) глюкозамина гидрохлорида.</w:t>
      </w:r>
      <w:r w:rsidR="00080D02" w:rsidRPr="00CD5414">
        <w:rPr>
          <w:sz w:val="28"/>
          <w:szCs w:val="28"/>
        </w:rPr>
        <w:t xml:space="preserve"> Около </w:t>
      </w:r>
      <w:r w:rsidR="00AF2C30" w:rsidRPr="00CD5414">
        <w:rPr>
          <w:sz w:val="28"/>
          <w:szCs w:val="28"/>
        </w:rPr>
        <w:t>40</w:t>
      </w:r>
      <w:r w:rsidRPr="00CD5414">
        <w:rPr>
          <w:sz w:val="28"/>
          <w:szCs w:val="28"/>
        </w:rPr>
        <w:t xml:space="preserve"> мг (точная навеска) СО глюкозамина гидрохлорида помещают в мерную колбу вместимостью </w:t>
      </w:r>
      <w:r w:rsidR="00AF2C30" w:rsidRPr="00CD5414">
        <w:rPr>
          <w:sz w:val="28"/>
          <w:szCs w:val="28"/>
        </w:rPr>
        <w:t>10</w:t>
      </w:r>
      <w:r w:rsidRPr="00CD5414">
        <w:rPr>
          <w:sz w:val="28"/>
          <w:szCs w:val="28"/>
        </w:rPr>
        <w:t xml:space="preserve"> мл, </w:t>
      </w:r>
      <w:r w:rsidR="006D3F1F" w:rsidRPr="00CD5414">
        <w:rPr>
          <w:sz w:val="28"/>
          <w:szCs w:val="28"/>
        </w:rPr>
        <w:t>д</w:t>
      </w:r>
      <w:r w:rsidRPr="00CD5414">
        <w:rPr>
          <w:sz w:val="28"/>
          <w:szCs w:val="28"/>
        </w:rPr>
        <w:t xml:space="preserve">оводят объем раствора тем же растворителем до метки </w:t>
      </w:r>
      <w:r w:rsidRPr="00CD5414">
        <w:rPr>
          <w:color w:val="000000"/>
          <w:sz w:val="28"/>
          <w:szCs w:val="28"/>
        </w:rPr>
        <w:t>и перемешивают.</w:t>
      </w:r>
    </w:p>
    <w:p w:rsidR="009D688A" w:rsidRPr="00CD5414" w:rsidRDefault="009D688A" w:rsidP="0018354C">
      <w:pPr>
        <w:shd w:val="clear" w:color="auto" w:fill="FFFFFF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Раствор используют </w:t>
      </w:r>
      <w:proofErr w:type="gramStart"/>
      <w:r w:rsidRPr="00CD5414">
        <w:rPr>
          <w:sz w:val="28"/>
          <w:szCs w:val="28"/>
        </w:rPr>
        <w:t>свежеприготовленным</w:t>
      </w:r>
      <w:proofErr w:type="gramEnd"/>
      <w:r w:rsidRPr="00CD5414">
        <w:rPr>
          <w:sz w:val="28"/>
          <w:szCs w:val="28"/>
        </w:rPr>
        <w:t>.</w:t>
      </w:r>
    </w:p>
    <w:p w:rsidR="009D688A" w:rsidRPr="00CD5414" w:rsidRDefault="009D688A" w:rsidP="0018354C">
      <w:pPr>
        <w:ind w:firstLine="709"/>
        <w:jc w:val="both"/>
        <w:rPr>
          <w:sz w:val="28"/>
          <w:szCs w:val="28"/>
        </w:rPr>
      </w:pPr>
      <w:r w:rsidRPr="00CD5414">
        <w:rPr>
          <w:i/>
          <w:sz w:val="28"/>
          <w:szCs w:val="28"/>
        </w:rPr>
        <w:t>Растворитель.</w:t>
      </w:r>
      <w:r w:rsidR="00CD5414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>5</w:t>
      </w:r>
      <w:r w:rsidR="00D72C92" w:rsidRPr="00CD5414">
        <w:rPr>
          <w:sz w:val="28"/>
          <w:szCs w:val="28"/>
        </w:rPr>
        <w:t>0</w:t>
      </w:r>
      <w:r w:rsidRPr="00CD5414">
        <w:rPr>
          <w:sz w:val="28"/>
          <w:szCs w:val="28"/>
        </w:rPr>
        <w:t xml:space="preserve"> мл ацетонитрила помещают в колбу вместимостью 250 мл, прибавляют 5</w:t>
      </w:r>
      <w:r w:rsidR="00D72C92" w:rsidRPr="00CD5414">
        <w:rPr>
          <w:sz w:val="28"/>
          <w:szCs w:val="28"/>
        </w:rPr>
        <w:t>0</w:t>
      </w:r>
      <w:r w:rsidRPr="00CD5414">
        <w:rPr>
          <w:sz w:val="28"/>
          <w:szCs w:val="28"/>
        </w:rPr>
        <w:t xml:space="preserve"> мл воды и перемешивают.</w:t>
      </w:r>
    </w:p>
    <w:p w:rsidR="009D688A" w:rsidRPr="00CD5414" w:rsidRDefault="009D688A" w:rsidP="0018354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D5414">
        <w:rPr>
          <w:i/>
          <w:sz w:val="28"/>
          <w:szCs w:val="28"/>
        </w:rPr>
        <w:t xml:space="preserve">Буферный раствор рН 7,5. </w:t>
      </w:r>
      <w:r w:rsidRPr="00CD5414">
        <w:rPr>
          <w:sz w:val="28"/>
          <w:szCs w:val="28"/>
        </w:rPr>
        <w:t xml:space="preserve">3,5 г калия </w:t>
      </w:r>
      <w:r w:rsidR="006D3F1F" w:rsidRPr="00CD5414">
        <w:rPr>
          <w:sz w:val="28"/>
          <w:szCs w:val="28"/>
        </w:rPr>
        <w:t>ди</w:t>
      </w:r>
      <w:r w:rsidRPr="00CD5414">
        <w:rPr>
          <w:sz w:val="28"/>
          <w:szCs w:val="28"/>
        </w:rPr>
        <w:t>гидрофосфата помещают в мерную колбу вместимостью 1000 мл, прибавляют 800 мл воды и перемешивают. Прибавляют 0,5 мл аммиака раствора концентрированного</w:t>
      </w:r>
      <w:r w:rsidR="00CD5414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>2</w:t>
      </w:r>
      <w:r w:rsidR="00F537E1" w:rsidRPr="00CD5414">
        <w:rPr>
          <w:sz w:val="28"/>
          <w:szCs w:val="28"/>
        </w:rPr>
        <w:t xml:space="preserve">5 </w:t>
      </w:r>
      <w:r w:rsidRPr="00CD5414">
        <w:rPr>
          <w:sz w:val="28"/>
          <w:szCs w:val="28"/>
        </w:rPr>
        <w:t xml:space="preserve">%, доводят потенциометрически рН полученного раствора </w:t>
      </w:r>
      <w:r w:rsidRPr="00CD5414">
        <w:rPr>
          <w:sz w:val="28"/>
          <w:szCs w:val="28"/>
          <w:shd w:val="clear" w:color="auto" w:fill="FFFFFF"/>
        </w:rPr>
        <w:t xml:space="preserve">фосфорной кислоты концентрированной </w:t>
      </w:r>
      <w:r w:rsidRPr="00CD5414">
        <w:rPr>
          <w:sz w:val="28"/>
          <w:szCs w:val="28"/>
        </w:rPr>
        <w:t>до 7,5</w:t>
      </w:r>
      <w:r w:rsidRPr="00CD5414">
        <w:rPr>
          <w:sz w:val="28"/>
          <w:szCs w:val="28"/>
          <w:u w:val="single"/>
        </w:rPr>
        <w:t>+</w:t>
      </w:r>
      <w:r w:rsidRPr="00CD5414">
        <w:rPr>
          <w:sz w:val="28"/>
          <w:szCs w:val="28"/>
        </w:rPr>
        <w:t>0,</w:t>
      </w:r>
      <w:r w:rsidR="006D3F1F" w:rsidRPr="00CD5414">
        <w:rPr>
          <w:sz w:val="28"/>
          <w:szCs w:val="28"/>
        </w:rPr>
        <w:t>2</w:t>
      </w:r>
      <w:r w:rsidRPr="00CD5414">
        <w:rPr>
          <w:sz w:val="28"/>
          <w:szCs w:val="28"/>
        </w:rPr>
        <w:t>, доводят объем раствора водой до метки и перемешивают.</w:t>
      </w:r>
    </w:p>
    <w:p w:rsidR="009D688A" w:rsidRPr="00CD5414" w:rsidRDefault="009D688A" w:rsidP="0018354C">
      <w:pPr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 xml:space="preserve">Срок годности раствора 2 сут </w:t>
      </w:r>
      <w:r w:rsidRPr="00CD5414">
        <w:rPr>
          <w:color w:val="000000"/>
          <w:sz w:val="28"/>
          <w:szCs w:val="28"/>
        </w:rPr>
        <w:t>при температуре 25</w:t>
      </w:r>
      <w:r w:rsidR="00BF7B71" w:rsidRPr="00CD5414">
        <w:rPr>
          <w:color w:val="000000"/>
          <w:sz w:val="28"/>
          <w:szCs w:val="28"/>
        </w:rPr>
        <w:t xml:space="preserve"> </w:t>
      </w:r>
      <w:r w:rsidRPr="00CD5414">
        <w:rPr>
          <w:color w:val="000000"/>
          <w:sz w:val="28"/>
          <w:szCs w:val="28"/>
        </w:rPr>
        <w:sym w:font="Symbol" w:char="F0B0"/>
      </w:r>
      <w:r w:rsidRPr="00CD5414">
        <w:rPr>
          <w:color w:val="000000"/>
          <w:sz w:val="28"/>
          <w:szCs w:val="28"/>
        </w:rPr>
        <w:t>С.</w:t>
      </w:r>
    </w:p>
    <w:p w:rsidR="009D688A" w:rsidRPr="00CD5414" w:rsidRDefault="009D688A" w:rsidP="006D3F1F">
      <w:pPr>
        <w:ind w:firstLine="720"/>
        <w:jc w:val="both"/>
        <w:rPr>
          <w:sz w:val="28"/>
          <w:szCs w:val="28"/>
        </w:rPr>
      </w:pPr>
      <w:r w:rsidRPr="00CD5414">
        <w:rPr>
          <w:i/>
          <w:sz w:val="28"/>
          <w:szCs w:val="28"/>
        </w:rPr>
        <w:t>Проверка пригодности хроматографической системы.</w:t>
      </w:r>
      <w:r w:rsidR="006D3F1F"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9D688A" w:rsidRPr="00CD5414" w:rsidRDefault="009D688A" w:rsidP="0018354C">
      <w:pPr>
        <w:ind w:firstLine="708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- эффективность хроматографической колонки, рассчитанная по пику глюкозамина на хроматограмме раствора СО глюкозамина гидро</w:t>
      </w:r>
      <w:r w:rsidR="00D601D1" w:rsidRPr="00CD5414">
        <w:rPr>
          <w:sz w:val="28"/>
          <w:szCs w:val="28"/>
        </w:rPr>
        <w:t>хлорида, должна быть не менее 10</w:t>
      </w:r>
      <w:r w:rsidRPr="00CD5414">
        <w:rPr>
          <w:sz w:val="28"/>
          <w:szCs w:val="28"/>
        </w:rPr>
        <w:t>00 теоретических тарелок;</w:t>
      </w:r>
    </w:p>
    <w:p w:rsidR="009D688A" w:rsidRPr="00CD5414" w:rsidRDefault="009D688A" w:rsidP="0018354C">
      <w:pPr>
        <w:ind w:firstLine="708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- фактор асимметрии пика глюкозамина на хроматограмме раствора СО глюкозамина гидрохлорида должен быть не более 2,</w:t>
      </w:r>
      <w:r w:rsidR="00D601D1" w:rsidRPr="00CD5414">
        <w:rPr>
          <w:sz w:val="28"/>
          <w:szCs w:val="28"/>
        </w:rPr>
        <w:t>0</w:t>
      </w:r>
      <w:r w:rsidRPr="00CD5414">
        <w:rPr>
          <w:sz w:val="28"/>
          <w:szCs w:val="28"/>
        </w:rPr>
        <w:t>;</w:t>
      </w:r>
    </w:p>
    <w:p w:rsidR="009D688A" w:rsidRPr="00CD5414" w:rsidRDefault="009D688A" w:rsidP="0018354C">
      <w:pPr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- относительное стандартное отклонение площади пика глюкозамина на хроматограмме раствора СО</w:t>
      </w:r>
      <w:r w:rsidRPr="00CD5414">
        <w:rPr>
          <w:i/>
          <w:sz w:val="28"/>
          <w:szCs w:val="28"/>
        </w:rPr>
        <w:t xml:space="preserve"> </w:t>
      </w:r>
      <w:r w:rsidR="00220DBE" w:rsidRPr="00CD5414">
        <w:rPr>
          <w:sz w:val="28"/>
          <w:szCs w:val="28"/>
        </w:rPr>
        <w:t>глюкозамина гидрохлорида</w:t>
      </w:r>
      <w:r w:rsidR="00CD5414" w:rsidRPr="00CD5414">
        <w:rPr>
          <w:sz w:val="28"/>
          <w:szCs w:val="28"/>
        </w:rPr>
        <w:t xml:space="preserve"> </w:t>
      </w:r>
      <w:r w:rsidRPr="00CD5414">
        <w:rPr>
          <w:sz w:val="28"/>
          <w:szCs w:val="28"/>
        </w:rPr>
        <w:t>не должно быть более 2,0 % (6 повторностей);</w:t>
      </w:r>
    </w:p>
    <w:p w:rsidR="009D688A" w:rsidRPr="00CD5414" w:rsidRDefault="009D688A" w:rsidP="0018354C">
      <w:pPr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- относительное стандартное отклонение времени удерживания пика глюкозамина на хроматограмме раствора СО</w:t>
      </w:r>
      <w:r w:rsidRPr="00CD5414">
        <w:rPr>
          <w:i/>
          <w:sz w:val="28"/>
          <w:szCs w:val="28"/>
        </w:rPr>
        <w:t xml:space="preserve"> </w:t>
      </w:r>
      <w:r w:rsidRPr="00CD5414">
        <w:rPr>
          <w:sz w:val="28"/>
          <w:szCs w:val="28"/>
        </w:rPr>
        <w:t>глюкозамина гидрохлорида не должно быть более 2,0 % (6 </w:t>
      </w:r>
      <w:r w:rsidR="00215937" w:rsidRPr="00CD5414">
        <w:rPr>
          <w:sz w:val="28"/>
          <w:szCs w:val="28"/>
        </w:rPr>
        <w:t>введений</w:t>
      </w:r>
      <w:r w:rsidRPr="00CD5414">
        <w:rPr>
          <w:sz w:val="28"/>
          <w:szCs w:val="28"/>
        </w:rPr>
        <w:t>).</w:t>
      </w:r>
    </w:p>
    <w:p w:rsidR="009D688A" w:rsidRPr="00CD5414" w:rsidRDefault="009D688A" w:rsidP="0018354C">
      <w:pPr>
        <w:ind w:firstLine="709"/>
        <w:jc w:val="both"/>
        <w:rPr>
          <w:sz w:val="28"/>
          <w:szCs w:val="28"/>
        </w:rPr>
      </w:pPr>
    </w:p>
    <w:p w:rsidR="009D688A" w:rsidRPr="00CD5414" w:rsidRDefault="009D688A" w:rsidP="0018354C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CD5414">
        <w:rPr>
          <w:i/>
          <w:snapToGrid w:val="0"/>
          <w:sz w:val="28"/>
          <w:szCs w:val="28"/>
        </w:rPr>
        <w:t>Хроматографические условия</w:t>
      </w:r>
    </w:p>
    <w:tbl>
      <w:tblPr>
        <w:tblW w:w="9747" w:type="dxa"/>
        <w:tblLayout w:type="fixed"/>
        <w:tblLook w:val="00A0"/>
      </w:tblPr>
      <w:tblGrid>
        <w:gridCol w:w="4361"/>
        <w:gridCol w:w="5386"/>
      </w:tblGrid>
      <w:tr w:rsidR="009D688A" w:rsidRPr="00CD5414" w:rsidTr="003C3D78">
        <w:tc>
          <w:tcPr>
            <w:tcW w:w="4361" w:type="dxa"/>
          </w:tcPr>
          <w:p w:rsidR="009D688A" w:rsidRPr="00CD5414" w:rsidRDefault="009D688A" w:rsidP="0018354C">
            <w:pPr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 xml:space="preserve">Колонка </w:t>
            </w:r>
          </w:p>
        </w:tc>
        <w:tc>
          <w:tcPr>
            <w:tcW w:w="5386" w:type="dxa"/>
          </w:tcPr>
          <w:p w:rsidR="009D688A" w:rsidRPr="00CD5414" w:rsidRDefault="009D688A" w:rsidP="00D04985">
            <w:pPr>
              <w:pStyle w:val="11"/>
              <w:widowControl w:val="0"/>
              <w:shd w:val="clear" w:color="auto" w:fill="FFFFFF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5414">
              <w:rPr>
                <w:rFonts w:eastAsia="Calibri"/>
                <w:sz w:val="28"/>
                <w:szCs w:val="28"/>
                <w:lang w:eastAsia="en-US"/>
              </w:rPr>
              <w:t xml:space="preserve">150 м × 4,6 мм, </w:t>
            </w:r>
            <w:r w:rsidR="00D04985" w:rsidRPr="00CD5414">
              <w:rPr>
                <w:sz w:val="28"/>
                <w:szCs w:val="28"/>
              </w:rPr>
              <w:t>силикагель аминопропилсилильный для хроматографии</w:t>
            </w:r>
            <w:r w:rsidRPr="00CD5414">
              <w:rPr>
                <w:rFonts w:eastAsia="Calibri"/>
                <w:sz w:val="28"/>
                <w:szCs w:val="28"/>
                <w:lang w:eastAsia="en-US"/>
              </w:rPr>
              <w:t>, 5 мкм</w:t>
            </w:r>
          </w:p>
        </w:tc>
      </w:tr>
      <w:tr w:rsidR="009D688A" w:rsidRPr="00CD5414" w:rsidTr="003C3D78">
        <w:tc>
          <w:tcPr>
            <w:tcW w:w="4361" w:type="dxa"/>
          </w:tcPr>
          <w:p w:rsidR="009D688A" w:rsidRPr="00CD5414" w:rsidRDefault="009D688A" w:rsidP="0018354C">
            <w:pPr>
              <w:rPr>
                <w:sz w:val="28"/>
                <w:szCs w:val="28"/>
              </w:rPr>
            </w:pPr>
            <w:r w:rsidRPr="00CD5414">
              <w:rPr>
                <w:rFonts w:eastAsia="Calibri"/>
                <w:sz w:val="28"/>
                <w:szCs w:val="28"/>
              </w:rPr>
              <w:t xml:space="preserve">Подвижная фаза (ПФ) </w:t>
            </w:r>
          </w:p>
        </w:tc>
        <w:tc>
          <w:tcPr>
            <w:tcW w:w="5386" w:type="dxa"/>
          </w:tcPr>
          <w:p w:rsidR="009D688A" w:rsidRPr="00CD5414" w:rsidRDefault="009D688A" w:rsidP="0018354C">
            <w:pPr>
              <w:pStyle w:val="ac"/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5414">
              <w:rPr>
                <w:color w:val="000000"/>
                <w:sz w:val="28"/>
                <w:szCs w:val="28"/>
              </w:rPr>
              <w:t>ацетонитрил</w:t>
            </w:r>
            <w:r w:rsidRPr="00CD5414">
              <w:rPr>
                <w:sz w:val="28"/>
                <w:szCs w:val="28"/>
              </w:rPr>
              <w:t xml:space="preserve"> – </w:t>
            </w:r>
            <w:r w:rsidRPr="00CD5414">
              <w:rPr>
                <w:color w:val="000000"/>
                <w:sz w:val="28"/>
                <w:szCs w:val="28"/>
              </w:rPr>
              <w:t>буферный раствор рН 7,5 (70: 30)</w:t>
            </w:r>
          </w:p>
        </w:tc>
      </w:tr>
      <w:tr w:rsidR="009D688A" w:rsidRPr="00CD5414" w:rsidTr="003C3D78">
        <w:tc>
          <w:tcPr>
            <w:tcW w:w="4361" w:type="dxa"/>
          </w:tcPr>
          <w:p w:rsidR="009D688A" w:rsidRPr="00CD5414" w:rsidRDefault="009D688A" w:rsidP="0018354C">
            <w:pPr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Температура колонки, °</w:t>
            </w:r>
            <w:proofErr w:type="gramStart"/>
            <w:r w:rsidRPr="00CD541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6" w:type="dxa"/>
          </w:tcPr>
          <w:p w:rsidR="009D688A" w:rsidRPr="00CD5414" w:rsidRDefault="009D688A" w:rsidP="00DE7EB5">
            <w:pPr>
              <w:tabs>
                <w:tab w:val="left" w:pos="786"/>
              </w:tabs>
              <w:jc w:val="center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3</w:t>
            </w:r>
            <w:r w:rsidR="00DE7EB5" w:rsidRPr="00CD5414">
              <w:rPr>
                <w:sz w:val="28"/>
                <w:szCs w:val="28"/>
              </w:rPr>
              <w:t>5</w:t>
            </w:r>
          </w:p>
        </w:tc>
      </w:tr>
      <w:tr w:rsidR="009D688A" w:rsidRPr="00CD5414" w:rsidTr="003C3D78">
        <w:trPr>
          <w:trHeight w:val="341"/>
        </w:trPr>
        <w:tc>
          <w:tcPr>
            <w:tcW w:w="4361" w:type="dxa"/>
          </w:tcPr>
          <w:p w:rsidR="009D688A" w:rsidRPr="00CD5414" w:rsidRDefault="009D688A" w:rsidP="0018354C">
            <w:pPr>
              <w:pStyle w:val="ac"/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5414">
              <w:rPr>
                <w:rFonts w:eastAsia="Calibri"/>
                <w:sz w:val="28"/>
                <w:szCs w:val="28"/>
                <w:lang w:eastAsia="en-US"/>
              </w:rPr>
              <w:t>Скорость потока, мл/мин</w:t>
            </w:r>
          </w:p>
        </w:tc>
        <w:tc>
          <w:tcPr>
            <w:tcW w:w="5386" w:type="dxa"/>
          </w:tcPr>
          <w:p w:rsidR="009D688A" w:rsidRPr="00CD5414" w:rsidRDefault="009D688A" w:rsidP="00DE7EB5">
            <w:pPr>
              <w:contextualSpacing/>
              <w:jc w:val="center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1,</w:t>
            </w:r>
            <w:r w:rsidR="00DE7EB5" w:rsidRPr="00CD5414">
              <w:rPr>
                <w:sz w:val="28"/>
                <w:szCs w:val="28"/>
              </w:rPr>
              <w:t>5</w:t>
            </w:r>
          </w:p>
        </w:tc>
      </w:tr>
      <w:tr w:rsidR="009D688A" w:rsidRPr="00CD5414" w:rsidTr="003C3D78">
        <w:tc>
          <w:tcPr>
            <w:tcW w:w="4361" w:type="dxa"/>
          </w:tcPr>
          <w:p w:rsidR="009D688A" w:rsidRPr="00CD5414" w:rsidRDefault="009D688A" w:rsidP="0018354C">
            <w:pPr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Детектор</w:t>
            </w:r>
          </w:p>
          <w:p w:rsidR="009D688A" w:rsidRPr="00CD5414" w:rsidRDefault="009D688A" w:rsidP="0018354C">
            <w:pPr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Длина волны, нм</w:t>
            </w:r>
          </w:p>
        </w:tc>
        <w:tc>
          <w:tcPr>
            <w:tcW w:w="5386" w:type="dxa"/>
          </w:tcPr>
          <w:p w:rsidR="009D688A" w:rsidRPr="00CD5414" w:rsidRDefault="009D688A" w:rsidP="0018354C">
            <w:pPr>
              <w:contextualSpacing/>
              <w:jc w:val="center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спектрофотометрический</w:t>
            </w:r>
          </w:p>
          <w:p w:rsidR="009D688A" w:rsidRPr="00CD5414" w:rsidRDefault="009D688A" w:rsidP="0018354C">
            <w:pPr>
              <w:contextualSpacing/>
              <w:jc w:val="center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195</w:t>
            </w:r>
          </w:p>
        </w:tc>
      </w:tr>
      <w:tr w:rsidR="009D688A" w:rsidRPr="00CD5414" w:rsidTr="003C3D78">
        <w:tc>
          <w:tcPr>
            <w:tcW w:w="4361" w:type="dxa"/>
          </w:tcPr>
          <w:p w:rsidR="009D688A" w:rsidRPr="00CD5414" w:rsidRDefault="009D688A" w:rsidP="0018354C">
            <w:pPr>
              <w:jc w:val="both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5386" w:type="dxa"/>
          </w:tcPr>
          <w:p w:rsidR="009D688A" w:rsidRPr="00CD5414" w:rsidRDefault="009D688A" w:rsidP="0018354C">
            <w:pPr>
              <w:contextualSpacing/>
              <w:jc w:val="center"/>
              <w:rPr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>10</w:t>
            </w:r>
          </w:p>
        </w:tc>
      </w:tr>
      <w:tr w:rsidR="009D688A" w:rsidRPr="00CD5414" w:rsidTr="003C3D78">
        <w:tc>
          <w:tcPr>
            <w:tcW w:w="4361" w:type="dxa"/>
          </w:tcPr>
          <w:p w:rsidR="009D688A" w:rsidRPr="00CD5414" w:rsidRDefault="009D688A" w:rsidP="0018354C">
            <w:pPr>
              <w:jc w:val="both"/>
              <w:rPr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5386" w:type="dxa"/>
          </w:tcPr>
          <w:p w:rsidR="009D688A" w:rsidRPr="00CD5414" w:rsidRDefault="00DE7EB5" w:rsidP="0018354C">
            <w:pPr>
              <w:contextualSpacing/>
              <w:jc w:val="center"/>
              <w:rPr>
                <w:sz w:val="28"/>
                <w:szCs w:val="28"/>
              </w:rPr>
            </w:pPr>
            <w:r w:rsidRPr="00CD5414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9D688A" w:rsidRPr="00CD5414" w:rsidRDefault="009D688A" w:rsidP="0018354C">
      <w:pPr>
        <w:pStyle w:val="a8"/>
        <w:spacing w:line="360" w:lineRule="auto"/>
        <w:ind w:firstLine="720"/>
        <w:rPr>
          <w:bCs/>
          <w:i/>
          <w:color w:val="000000"/>
          <w:sz w:val="28"/>
          <w:szCs w:val="28"/>
        </w:rPr>
      </w:pPr>
    </w:p>
    <w:p w:rsidR="009D688A" w:rsidRPr="00CD5414" w:rsidRDefault="009D688A" w:rsidP="0018354C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sz w:val="28"/>
          <w:szCs w:val="28"/>
        </w:rPr>
        <w:t>С</w:t>
      </w:r>
      <w:r w:rsidRPr="00CD5414">
        <w:rPr>
          <w:noProof/>
          <w:sz w:val="28"/>
          <w:szCs w:val="28"/>
        </w:rPr>
        <w:t xml:space="preserve">одержание </w:t>
      </w:r>
      <w:r w:rsidRPr="00CD5414">
        <w:rPr>
          <w:sz w:val="28"/>
          <w:szCs w:val="28"/>
        </w:rPr>
        <w:t>глюкозамина</w:t>
      </w:r>
      <w:r w:rsidR="00A0200A" w:rsidRPr="00CD5414">
        <w:rPr>
          <w:sz w:val="28"/>
          <w:szCs w:val="28"/>
        </w:rPr>
        <w:t xml:space="preserve"> </w:t>
      </w:r>
      <w:r w:rsidR="00D601D1" w:rsidRPr="00CD5414">
        <w:rPr>
          <w:sz w:val="28"/>
          <w:szCs w:val="28"/>
        </w:rPr>
        <w:t>гидрохлорида</w:t>
      </w:r>
      <w:r w:rsidR="00A0200A" w:rsidRPr="00CD5414">
        <w:rPr>
          <w:sz w:val="28"/>
          <w:szCs w:val="28"/>
        </w:rPr>
        <w:t xml:space="preserve"> </w:t>
      </w:r>
      <w:r w:rsidR="00BF7B71" w:rsidRPr="00CD5414">
        <w:rPr>
          <w:sz w:val="28"/>
          <w:szCs w:val="28"/>
        </w:rPr>
        <w:t>(</w:t>
      </w:r>
      <w:r w:rsidR="00D601D1" w:rsidRPr="00CD5414">
        <w:rPr>
          <w:sz w:val="28"/>
          <w:szCs w:val="28"/>
        </w:rPr>
        <w:t>С</w:t>
      </w:r>
      <w:r w:rsidR="00D601D1" w:rsidRPr="00CD5414">
        <w:rPr>
          <w:sz w:val="28"/>
          <w:szCs w:val="28"/>
          <w:vertAlign w:val="subscript"/>
        </w:rPr>
        <w:t>6</w:t>
      </w:r>
      <w:r w:rsidR="00D601D1" w:rsidRPr="00CD5414">
        <w:rPr>
          <w:sz w:val="28"/>
          <w:szCs w:val="28"/>
        </w:rPr>
        <w:t>Н</w:t>
      </w:r>
      <w:r w:rsidR="00D601D1" w:rsidRPr="00CD5414">
        <w:rPr>
          <w:sz w:val="28"/>
          <w:szCs w:val="28"/>
          <w:vertAlign w:val="subscript"/>
        </w:rPr>
        <w:t>13</w:t>
      </w:r>
      <w:r w:rsidR="00D601D1" w:rsidRPr="00CD5414">
        <w:rPr>
          <w:sz w:val="28"/>
          <w:szCs w:val="28"/>
          <w:lang w:val="en-US"/>
        </w:rPr>
        <w:t>N</w:t>
      </w:r>
      <w:r w:rsidR="00D601D1" w:rsidRPr="00CD5414">
        <w:rPr>
          <w:sz w:val="28"/>
          <w:szCs w:val="28"/>
        </w:rPr>
        <w:t>О</w:t>
      </w:r>
      <w:r w:rsidR="00D601D1" w:rsidRPr="00CD5414">
        <w:rPr>
          <w:sz w:val="28"/>
          <w:szCs w:val="28"/>
          <w:vertAlign w:val="subscript"/>
        </w:rPr>
        <w:t>5</w:t>
      </w:r>
      <w:r w:rsidR="00D601D1" w:rsidRPr="00CD5414">
        <w:rPr>
          <w:sz w:val="28"/>
          <w:szCs w:val="28"/>
        </w:rPr>
        <w:t xml:space="preserve">· </w:t>
      </w:r>
      <w:proofErr w:type="gramStart"/>
      <w:r w:rsidR="00D601D1" w:rsidRPr="00CD5414">
        <w:rPr>
          <w:sz w:val="28"/>
          <w:szCs w:val="28"/>
        </w:rPr>
        <w:t>Н</w:t>
      </w:r>
      <w:proofErr w:type="gramEnd"/>
      <w:r w:rsidR="00D601D1" w:rsidRPr="00CD5414">
        <w:rPr>
          <w:sz w:val="28"/>
          <w:szCs w:val="28"/>
          <w:lang w:val="en-US"/>
        </w:rPr>
        <w:t>CI</w:t>
      </w:r>
      <w:r w:rsidR="00BF7B71" w:rsidRPr="00CD5414">
        <w:rPr>
          <w:sz w:val="28"/>
          <w:szCs w:val="28"/>
        </w:rPr>
        <w:t xml:space="preserve">) в таблетке в </w:t>
      </w:r>
      <w:r w:rsidR="00A922A7" w:rsidRPr="00CD5414">
        <w:rPr>
          <w:sz w:val="28"/>
          <w:szCs w:val="28"/>
        </w:rPr>
        <w:t>процентах</w:t>
      </w:r>
      <w:r w:rsidR="00BF7B71" w:rsidRPr="00CD5414">
        <w:rPr>
          <w:sz w:val="28"/>
          <w:szCs w:val="28"/>
        </w:rPr>
        <w:t xml:space="preserve"> </w:t>
      </w:r>
      <w:r w:rsidR="00215937" w:rsidRPr="00CD5414">
        <w:rPr>
          <w:sz w:val="28"/>
          <w:szCs w:val="28"/>
        </w:rPr>
        <w:t xml:space="preserve">от заявленного количества </w:t>
      </w:r>
      <w:r w:rsidR="00A0200A" w:rsidRPr="00CD5414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A0200A" w:rsidRPr="00CD5414">
        <w:rPr>
          <w:sz w:val="28"/>
          <w:szCs w:val="28"/>
        </w:rPr>
        <w:t>)</w:t>
      </w:r>
      <w:r w:rsidR="00A0200A" w:rsidRPr="00CD5414">
        <w:rPr>
          <w:snapToGrid w:val="0"/>
          <w:sz w:val="28"/>
          <w:szCs w:val="28"/>
        </w:rPr>
        <w:t xml:space="preserve"> </w:t>
      </w:r>
      <w:r w:rsidRPr="00CD5414">
        <w:rPr>
          <w:sz w:val="28"/>
          <w:szCs w:val="28"/>
        </w:rPr>
        <w:t xml:space="preserve">вычисляют по формуле: </w:t>
      </w:r>
    </w:p>
    <w:p w:rsidR="00BF7B71" w:rsidRPr="00CD5414" w:rsidRDefault="00BF7B71" w:rsidP="00BF7B71">
      <w:pPr>
        <w:rPr>
          <w:i/>
          <w:sz w:val="28"/>
          <w:szCs w:val="28"/>
        </w:rPr>
      </w:pPr>
      <m:oMathPara>
        <m:oMath>
          <m:r>
            <w:rPr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sz w:val="28"/>
                  <w:szCs w:val="28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,</m:t>
          </m:r>
        </m:oMath>
      </m:oMathPara>
    </w:p>
    <w:p w:rsidR="00BF7B71" w:rsidRPr="00CD5414" w:rsidRDefault="00BF7B71" w:rsidP="00BF7B71">
      <w:pPr>
        <w:rPr>
          <w:sz w:val="28"/>
          <w:szCs w:val="28"/>
        </w:rPr>
      </w:pPr>
      <w:r w:rsidRPr="00CD5414">
        <w:rPr>
          <w:sz w:val="28"/>
          <w:szCs w:val="28"/>
        </w:rPr>
        <w:t xml:space="preserve"> </w:t>
      </w:r>
    </w:p>
    <w:tbl>
      <w:tblPr>
        <w:tblW w:w="9782" w:type="dxa"/>
        <w:tblInd w:w="-176" w:type="dxa"/>
        <w:tblLayout w:type="fixed"/>
        <w:tblLook w:val="0000"/>
      </w:tblPr>
      <w:tblGrid>
        <w:gridCol w:w="710"/>
        <w:gridCol w:w="850"/>
        <w:gridCol w:w="425"/>
        <w:gridCol w:w="7797"/>
      </w:tblGrid>
      <w:tr w:rsidR="009D688A" w:rsidRPr="00CD5414" w:rsidTr="00215937">
        <w:trPr>
          <w:trHeight w:val="160"/>
        </w:trPr>
        <w:tc>
          <w:tcPr>
            <w:tcW w:w="710" w:type="dxa"/>
          </w:tcPr>
          <w:p w:rsidR="009D688A" w:rsidRPr="00CD5414" w:rsidRDefault="009D688A" w:rsidP="0018354C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D5414">
              <w:rPr>
                <w:rFonts w:ascii="Times New Roman" w:hAnsi="Times New Roman"/>
                <w:color w:val="000000"/>
                <w:szCs w:val="28"/>
              </w:rPr>
              <w:t>где:</w:t>
            </w:r>
          </w:p>
        </w:tc>
        <w:tc>
          <w:tcPr>
            <w:tcW w:w="850" w:type="dxa"/>
          </w:tcPr>
          <w:p w:rsidR="009D688A" w:rsidRPr="00CD5414" w:rsidRDefault="009D688A" w:rsidP="0018354C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CD5414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D688A" w:rsidRPr="00CD5414" w:rsidRDefault="009D688A" w:rsidP="0018354C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CD541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CD5414">
              <w:rPr>
                <w:rFonts w:ascii="Times New Roman" w:hAnsi="Times New Roman"/>
                <w:snapToGrid w:val="0"/>
                <w:szCs w:val="28"/>
              </w:rPr>
              <w:t>глюкозамина</w:t>
            </w:r>
            <w:r w:rsidR="00517E1B" w:rsidRPr="00CD5414">
              <w:rPr>
                <w:rFonts w:ascii="Times New Roman" w:hAnsi="Times New Roman"/>
                <w:szCs w:val="28"/>
              </w:rPr>
              <w:t xml:space="preserve"> </w:t>
            </w:r>
            <w:r w:rsidR="00524E5B" w:rsidRPr="00CD5414">
              <w:rPr>
                <w:rFonts w:ascii="Times New Roman" w:hAnsi="Times New Roman"/>
                <w:snapToGrid w:val="0"/>
                <w:szCs w:val="28"/>
              </w:rPr>
              <w:t>гидрохлорида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9D688A" w:rsidRPr="00CD5414" w:rsidTr="00215937">
        <w:tc>
          <w:tcPr>
            <w:tcW w:w="710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88A" w:rsidRPr="00CD5414" w:rsidRDefault="009D688A" w:rsidP="0018354C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CD5414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CD5414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D688A" w:rsidRPr="00CD5414" w:rsidRDefault="009D688A" w:rsidP="0018354C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CD541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CD5414">
              <w:rPr>
                <w:rFonts w:ascii="Times New Roman" w:hAnsi="Times New Roman"/>
                <w:snapToGrid w:val="0"/>
                <w:szCs w:val="28"/>
              </w:rPr>
              <w:t>глюкозамина</w:t>
            </w:r>
            <w:r w:rsidR="00517E1B" w:rsidRPr="00CD5414">
              <w:rPr>
                <w:rFonts w:ascii="Times New Roman" w:hAnsi="Times New Roman"/>
                <w:szCs w:val="28"/>
              </w:rPr>
              <w:t xml:space="preserve"> </w:t>
            </w:r>
            <w:r w:rsidR="00524E5B" w:rsidRPr="00CD5414">
              <w:rPr>
                <w:rFonts w:ascii="Times New Roman" w:hAnsi="Times New Roman"/>
                <w:snapToGrid w:val="0"/>
                <w:szCs w:val="28"/>
              </w:rPr>
              <w:t>гидрохлорида</w:t>
            </w:r>
            <w:r w:rsidRPr="00CD5414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СО </w:t>
            </w:r>
            <w:r w:rsidRPr="00CD5414">
              <w:rPr>
                <w:rFonts w:ascii="Times New Roman" w:hAnsi="Times New Roman"/>
                <w:snapToGrid w:val="0"/>
                <w:szCs w:val="28"/>
              </w:rPr>
              <w:t>глюкозамина гидрохлорида</w:t>
            </w:r>
            <w:r w:rsidRPr="00CD5414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D688A" w:rsidRPr="00CD5414" w:rsidTr="00215937">
        <w:tc>
          <w:tcPr>
            <w:tcW w:w="710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88A" w:rsidRPr="00CD5414" w:rsidRDefault="009D688A" w:rsidP="0018354C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D688A" w:rsidRPr="00CD5414" w:rsidRDefault="009D688A" w:rsidP="009378D4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навеска порошка</w:t>
            </w:r>
            <w:r w:rsidR="00517E1B" w:rsidRPr="00CD5414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517E1B" w:rsidRPr="00CD5414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CD5414">
              <w:rPr>
                <w:color w:val="000000"/>
                <w:sz w:val="28"/>
                <w:szCs w:val="28"/>
              </w:rPr>
              <w:t xml:space="preserve">, </w:t>
            </w:r>
            <w:r w:rsidR="00215937" w:rsidRPr="00CD5414">
              <w:rPr>
                <w:color w:val="000000"/>
                <w:sz w:val="28"/>
                <w:szCs w:val="28"/>
              </w:rPr>
              <w:t>м</w:t>
            </w:r>
            <w:r w:rsidRPr="00CD5414">
              <w:rPr>
                <w:color w:val="000000"/>
                <w:sz w:val="28"/>
                <w:szCs w:val="28"/>
              </w:rPr>
              <w:t>г;</w:t>
            </w:r>
          </w:p>
        </w:tc>
      </w:tr>
      <w:tr w:rsidR="009D688A" w:rsidRPr="00CD5414" w:rsidTr="00215937">
        <w:tc>
          <w:tcPr>
            <w:tcW w:w="710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88A" w:rsidRPr="00CD5414" w:rsidRDefault="00B66E70" w:rsidP="006D3F1F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color w:val="000000"/>
                <w:sz w:val="28"/>
                <w:szCs w:val="28"/>
              </w:rPr>
              <w:t>а</w:t>
            </w:r>
            <w:r w:rsidR="006D3F1F" w:rsidRPr="00CD5414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D688A" w:rsidRPr="00CD5414" w:rsidRDefault="009D688A" w:rsidP="009378D4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 xml:space="preserve">навеска СО </w:t>
            </w:r>
            <w:r w:rsidRPr="00CD5414">
              <w:rPr>
                <w:snapToGrid w:val="0"/>
                <w:sz w:val="28"/>
                <w:szCs w:val="28"/>
              </w:rPr>
              <w:t>глюкозамина гидрохлорида</w:t>
            </w:r>
            <w:r w:rsidRPr="00CD5414">
              <w:rPr>
                <w:color w:val="000000"/>
                <w:sz w:val="28"/>
                <w:szCs w:val="28"/>
              </w:rPr>
              <w:t xml:space="preserve">, </w:t>
            </w:r>
            <w:r w:rsidR="00215937" w:rsidRPr="00CD5414">
              <w:rPr>
                <w:color w:val="000000"/>
                <w:sz w:val="28"/>
                <w:szCs w:val="28"/>
              </w:rPr>
              <w:t>м</w:t>
            </w:r>
            <w:r w:rsidRPr="00CD5414">
              <w:rPr>
                <w:color w:val="000000"/>
                <w:sz w:val="28"/>
                <w:szCs w:val="28"/>
              </w:rPr>
              <w:t>г;</w:t>
            </w:r>
          </w:p>
        </w:tc>
      </w:tr>
      <w:tr w:rsidR="009D688A" w:rsidRPr="00CD5414" w:rsidTr="00215937">
        <w:tc>
          <w:tcPr>
            <w:tcW w:w="710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88A" w:rsidRPr="00CD5414" w:rsidRDefault="009D688A" w:rsidP="0018354C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CD5414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D688A" w:rsidRPr="00CD5414" w:rsidRDefault="009D688A" w:rsidP="0018354C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 xml:space="preserve">содержание основного вещества в CO </w:t>
            </w:r>
            <w:r w:rsidRPr="00CD5414">
              <w:rPr>
                <w:snapToGrid w:val="0"/>
                <w:sz w:val="28"/>
                <w:szCs w:val="28"/>
              </w:rPr>
              <w:t>глюкозамина гидрохлорида</w:t>
            </w:r>
            <w:proofErr w:type="gramStart"/>
            <w:r w:rsidRPr="00CD5414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D688A" w:rsidRPr="00CD5414" w:rsidTr="00215937">
        <w:tc>
          <w:tcPr>
            <w:tcW w:w="710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88A" w:rsidRPr="00CD5414" w:rsidRDefault="009D688A" w:rsidP="0018354C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D5414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D688A" w:rsidRPr="00CD5414" w:rsidRDefault="009D688A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D688A" w:rsidRPr="00CD5414" w:rsidRDefault="009D688A" w:rsidP="009378D4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CD5414">
              <w:rPr>
                <w:sz w:val="28"/>
                <w:szCs w:val="28"/>
              </w:rPr>
              <w:t xml:space="preserve">средняя масса </w:t>
            </w:r>
            <w:r w:rsidR="00517E1B" w:rsidRPr="00CD5414">
              <w:rPr>
                <w:sz w:val="28"/>
                <w:szCs w:val="28"/>
              </w:rPr>
              <w:t>таблетки</w:t>
            </w:r>
            <w:r w:rsidRPr="00CD5414">
              <w:rPr>
                <w:sz w:val="28"/>
                <w:szCs w:val="28"/>
              </w:rPr>
              <w:t xml:space="preserve">, </w:t>
            </w:r>
            <w:r w:rsidR="00215937" w:rsidRPr="00CD5414">
              <w:rPr>
                <w:sz w:val="28"/>
                <w:szCs w:val="28"/>
              </w:rPr>
              <w:t>м</w:t>
            </w:r>
            <w:r w:rsidRPr="00CD5414">
              <w:rPr>
                <w:sz w:val="28"/>
                <w:szCs w:val="28"/>
              </w:rPr>
              <w:t>г;</w:t>
            </w:r>
          </w:p>
        </w:tc>
      </w:tr>
      <w:tr w:rsidR="00220DBE" w:rsidRPr="00CD5414" w:rsidTr="00215937">
        <w:tc>
          <w:tcPr>
            <w:tcW w:w="710" w:type="dxa"/>
          </w:tcPr>
          <w:p w:rsidR="00220DBE" w:rsidRPr="00CD5414" w:rsidRDefault="00220DBE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DBE" w:rsidRPr="00CD5414" w:rsidRDefault="00524E5B" w:rsidP="008D4C2A">
            <w:pPr>
              <w:tabs>
                <w:tab w:val="left" w:pos="567"/>
              </w:tabs>
              <w:jc w:val="center"/>
              <w:rPr>
                <w:i/>
                <w:snapToGrid w:val="0"/>
                <w:sz w:val="28"/>
                <w:szCs w:val="28"/>
                <w:lang w:val="en-US"/>
              </w:rPr>
            </w:pPr>
            <w:r w:rsidRPr="00CD5414">
              <w:rPr>
                <w:i/>
                <w:snapToGrid w:val="0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20DBE" w:rsidRPr="00CD5414" w:rsidRDefault="00524E5B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  <w:lang w:val="en-US"/>
              </w:rPr>
            </w:pPr>
            <w:r w:rsidRPr="00CD541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220DBE" w:rsidRPr="00CD5414" w:rsidRDefault="00524E5B" w:rsidP="0018354C">
            <w:pPr>
              <w:tabs>
                <w:tab w:val="left" w:pos="567"/>
              </w:tabs>
              <w:jc w:val="both"/>
              <w:rPr>
                <w:snapToGrid w:val="0"/>
                <w:sz w:val="28"/>
                <w:szCs w:val="28"/>
              </w:rPr>
            </w:pPr>
            <w:r w:rsidRPr="00CD5414">
              <w:rPr>
                <w:snapToGrid w:val="0"/>
                <w:sz w:val="28"/>
                <w:szCs w:val="28"/>
              </w:rPr>
              <w:t>заявленное количество</w:t>
            </w:r>
            <w:r w:rsidR="00E32711" w:rsidRPr="00CD5414">
              <w:rPr>
                <w:snapToGrid w:val="0"/>
                <w:sz w:val="28"/>
                <w:szCs w:val="28"/>
              </w:rPr>
              <w:t xml:space="preserve"> глюкозамина гидрохлорида в одной таблетке, мг</w:t>
            </w:r>
          </w:p>
        </w:tc>
      </w:tr>
      <w:tr w:rsidR="00220DBE" w:rsidRPr="00CD5414" w:rsidTr="00215937">
        <w:tc>
          <w:tcPr>
            <w:tcW w:w="710" w:type="dxa"/>
          </w:tcPr>
          <w:p w:rsidR="00220DBE" w:rsidRPr="00CD5414" w:rsidRDefault="00220DBE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DBE" w:rsidRPr="00CD5414" w:rsidRDefault="00220DBE" w:rsidP="0018354C">
            <w:pPr>
              <w:tabs>
                <w:tab w:val="left" w:pos="567"/>
              </w:tabs>
              <w:jc w:val="both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220DBE" w:rsidRPr="00CD5414" w:rsidRDefault="00220DBE" w:rsidP="0018354C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220DBE" w:rsidRPr="00CD5414" w:rsidRDefault="00220DBE" w:rsidP="0018354C">
            <w:pPr>
              <w:tabs>
                <w:tab w:val="left" w:pos="567"/>
              </w:tabs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9D688A" w:rsidRPr="00CD5414" w:rsidRDefault="009D688A" w:rsidP="0018354C">
      <w:pPr>
        <w:spacing w:line="360" w:lineRule="auto"/>
        <w:ind w:firstLine="709"/>
        <w:jc w:val="both"/>
        <w:rPr>
          <w:sz w:val="28"/>
          <w:szCs w:val="28"/>
        </w:rPr>
      </w:pPr>
      <w:r w:rsidRPr="00CD5414">
        <w:rPr>
          <w:b/>
          <w:spacing w:val="-6"/>
          <w:sz w:val="28"/>
          <w:szCs w:val="28"/>
        </w:rPr>
        <w:t>Хранение</w:t>
      </w:r>
      <w:r w:rsidRPr="00CD5414">
        <w:rPr>
          <w:spacing w:val="-6"/>
          <w:sz w:val="28"/>
          <w:szCs w:val="28"/>
        </w:rPr>
        <w:t xml:space="preserve">. </w:t>
      </w:r>
      <w:r w:rsidRPr="00CD5414">
        <w:rPr>
          <w:sz w:val="28"/>
          <w:szCs w:val="28"/>
        </w:rPr>
        <w:t>В соответствии с требованиями ОФС «Хранение лекарственных средств».</w:t>
      </w:r>
    </w:p>
    <w:p w:rsidR="00C16E85" w:rsidRPr="00CD5414" w:rsidRDefault="00C16E85" w:rsidP="0018354C">
      <w:pPr>
        <w:spacing w:line="360" w:lineRule="auto"/>
        <w:ind w:firstLine="720"/>
        <w:jc w:val="both"/>
        <w:rPr>
          <w:sz w:val="28"/>
          <w:szCs w:val="28"/>
        </w:rPr>
      </w:pPr>
    </w:p>
    <w:sectPr w:rsidR="00C16E85" w:rsidRPr="00CD5414" w:rsidSect="00210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FF" w:rsidRDefault="000208FF" w:rsidP="00210E49">
      <w:r>
        <w:separator/>
      </w:r>
    </w:p>
  </w:endnote>
  <w:endnote w:type="continuationSeparator" w:id="0">
    <w:p w:rsidR="000208FF" w:rsidRDefault="000208FF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1D" w:rsidRDefault="004E2D1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Content>
      <w:p w:rsidR="00F80C28" w:rsidRDefault="00B95E5F">
        <w:pPr>
          <w:pStyle w:val="aa"/>
          <w:jc w:val="center"/>
        </w:pPr>
        <w:r w:rsidRPr="004E2D1D">
          <w:rPr>
            <w:sz w:val="28"/>
            <w:szCs w:val="28"/>
          </w:rPr>
          <w:fldChar w:fldCharType="begin"/>
        </w:r>
        <w:r w:rsidRPr="004E2D1D">
          <w:rPr>
            <w:sz w:val="28"/>
            <w:szCs w:val="28"/>
          </w:rPr>
          <w:instrText xml:space="preserve"> PAGE   \* MERGEFORMAT </w:instrText>
        </w:r>
        <w:r w:rsidRPr="004E2D1D">
          <w:rPr>
            <w:sz w:val="28"/>
            <w:szCs w:val="28"/>
          </w:rPr>
          <w:fldChar w:fldCharType="separate"/>
        </w:r>
        <w:r w:rsidR="004E2D1D">
          <w:rPr>
            <w:noProof/>
            <w:sz w:val="28"/>
            <w:szCs w:val="28"/>
          </w:rPr>
          <w:t>2</w:t>
        </w:r>
        <w:r w:rsidRPr="004E2D1D">
          <w:rPr>
            <w:sz w:val="28"/>
            <w:szCs w:val="28"/>
          </w:rPr>
          <w:fldChar w:fldCharType="end"/>
        </w:r>
      </w:p>
    </w:sdtContent>
  </w:sdt>
  <w:p w:rsidR="00F80C28" w:rsidRDefault="00F80C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1D" w:rsidRDefault="004E2D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FF" w:rsidRDefault="000208FF" w:rsidP="00210E49">
      <w:r>
        <w:separator/>
      </w:r>
    </w:p>
  </w:footnote>
  <w:footnote w:type="continuationSeparator" w:id="0">
    <w:p w:rsidR="000208FF" w:rsidRDefault="000208FF" w:rsidP="00210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1D" w:rsidRDefault="004E2D1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1D" w:rsidRDefault="004E2D1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1D" w:rsidRDefault="004E2D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5C64DF"/>
    <w:multiLevelType w:val="hybridMultilevel"/>
    <w:tmpl w:val="4A8EB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8A2864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AC6102F"/>
    <w:multiLevelType w:val="hybridMultilevel"/>
    <w:tmpl w:val="D340C096"/>
    <w:lvl w:ilvl="0" w:tplc="BA88AB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59F1"/>
    <w:rsid w:val="00004BD7"/>
    <w:rsid w:val="00006249"/>
    <w:rsid w:val="00010287"/>
    <w:rsid w:val="00011334"/>
    <w:rsid w:val="00014DE3"/>
    <w:rsid w:val="0002005E"/>
    <w:rsid w:val="000208FF"/>
    <w:rsid w:val="000243FB"/>
    <w:rsid w:val="00025033"/>
    <w:rsid w:val="00026AB2"/>
    <w:rsid w:val="00026CB7"/>
    <w:rsid w:val="00032341"/>
    <w:rsid w:val="00033AF2"/>
    <w:rsid w:val="00035F60"/>
    <w:rsid w:val="00043260"/>
    <w:rsid w:val="00053AA1"/>
    <w:rsid w:val="000645CB"/>
    <w:rsid w:val="00071557"/>
    <w:rsid w:val="0007176A"/>
    <w:rsid w:val="00071B88"/>
    <w:rsid w:val="00077B7D"/>
    <w:rsid w:val="000805E9"/>
    <w:rsid w:val="00080D02"/>
    <w:rsid w:val="00085728"/>
    <w:rsid w:val="00092A85"/>
    <w:rsid w:val="0009701B"/>
    <w:rsid w:val="00097E11"/>
    <w:rsid w:val="000A4789"/>
    <w:rsid w:val="000B486A"/>
    <w:rsid w:val="000B5E55"/>
    <w:rsid w:val="000B610F"/>
    <w:rsid w:val="000E4F10"/>
    <w:rsid w:val="000F2E1F"/>
    <w:rsid w:val="000F6BCD"/>
    <w:rsid w:val="00100DC4"/>
    <w:rsid w:val="00112E46"/>
    <w:rsid w:val="001152ED"/>
    <w:rsid w:val="001218E0"/>
    <w:rsid w:val="001242B2"/>
    <w:rsid w:val="00124A80"/>
    <w:rsid w:val="0013070F"/>
    <w:rsid w:val="00131F25"/>
    <w:rsid w:val="00133431"/>
    <w:rsid w:val="00145514"/>
    <w:rsid w:val="00150760"/>
    <w:rsid w:val="00152E7D"/>
    <w:rsid w:val="001616E2"/>
    <w:rsid w:val="00162E35"/>
    <w:rsid w:val="00165DE1"/>
    <w:rsid w:val="00166E3D"/>
    <w:rsid w:val="0017288D"/>
    <w:rsid w:val="0017667A"/>
    <w:rsid w:val="00182122"/>
    <w:rsid w:val="0018354C"/>
    <w:rsid w:val="00194BC2"/>
    <w:rsid w:val="00196E5C"/>
    <w:rsid w:val="001A4B33"/>
    <w:rsid w:val="001A5B58"/>
    <w:rsid w:val="001B3951"/>
    <w:rsid w:val="001C2FF0"/>
    <w:rsid w:val="001E30C6"/>
    <w:rsid w:val="001E41E6"/>
    <w:rsid w:val="001E4EE8"/>
    <w:rsid w:val="001E5965"/>
    <w:rsid w:val="001E5968"/>
    <w:rsid w:val="001F24F4"/>
    <w:rsid w:val="001F46F2"/>
    <w:rsid w:val="001F75A4"/>
    <w:rsid w:val="0020020B"/>
    <w:rsid w:val="00206482"/>
    <w:rsid w:val="00210907"/>
    <w:rsid w:val="00210E49"/>
    <w:rsid w:val="0021583A"/>
    <w:rsid w:val="00215937"/>
    <w:rsid w:val="0022024C"/>
    <w:rsid w:val="00220DBE"/>
    <w:rsid w:val="00224FE7"/>
    <w:rsid w:val="00271231"/>
    <w:rsid w:val="0027593B"/>
    <w:rsid w:val="00280C81"/>
    <w:rsid w:val="002814B5"/>
    <w:rsid w:val="00282D80"/>
    <w:rsid w:val="002851F5"/>
    <w:rsid w:val="00293762"/>
    <w:rsid w:val="00294F52"/>
    <w:rsid w:val="002A145F"/>
    <w:rsid w:val="002B026D"/>
    <w:rsid w:val="002C3C7B"/>
    <w:rsid w:val="002C624A"/>
    <w:rsid w:val="002D1C28"/>
    <w:rsid w:val="002E1C03"/>
    <w:rsid w:val="002E5D4B"/>
    <w:rsid w:val="002E6571"/>
    <w:rsid w:val="002E6B83"/>
    <w:rsid w:val="002E74EA"/>
    <w:rsid w:val="002F29D8"/>
    <w:rsid w:val="002F6219"/>
    <w:rsid w:val="002F6EE4"/>
    <w:rsid w:val="0032060C"/>
    <w:rsid w:val="00321701"/>
    <w:rsid w:val="00322B0C"/>
    <w:rsid w:val="003233FD"/>
    <w:rsid w:val="0032365B"/>
    <w:rsid w:val="00326E64"/>
    <w:rsid w:val="003348F4"/>
    <w:rsid w:val="003361CF"/>
    <w:rsid w:val="00341FDC"/>
    <w:rsid w:val="00345865"/>
    <w:rsid w:val="0034711C"/>
    <w:rsid w:val="00350E89"/>
    <w:rsid w:val="0035554C"/>
    <w:rsid w:val="00367183"/>
    <w:rsid w:val="003712B2"/>
    <w:rsid w:val="00375DFD"/>
    <w:rsid w:val="0039377D"/>
    <w:rsid w:val="00396D98"/>
    <w:rsid w:val="003A46BE"/>
    <w:rsid w:val="003C0108"/>
    <w:rsid w:val="003C11D3"/>
    <w:rsid w:val="003C351A"/>
    <w:rsid w:val="003C3D78"/>
    <w:rsid w:val="003E7B17"/>
    <w:rsid w:val="003F1647"/>
    <w:rsid w:val="003F4579"/>
    <w:rsid w:val="00401A98"/>
    <w:rsid w:val="004078C1"/>
    <w:rsid w:val="00413D02"/>
    <w:rsid w:val="00422BDF"/>
    <w:rsid w:val="00435C96"/>
    <w:rsid w:val="0044022D"/>
    <w:rsid w:val="00440DD6"/>
    <w:rsid w:val="004418B1"/>
    <w:rsid w:val="00442D27"/>
    <w:rsid w:val="00444C8E"/>
    <w:rsid w:val="004509F1"/>
    <w:rsid w:val="00452B3D"/>
    <w:rsid w:val="00452CEB"/>
    <w:rsid w:val="00454D4A"/>
    <w:rsid w:val="00462721"/>
    <w:rsid w:val="00471B04"/>
    <w:rsid w:val="00484AE9"/>
    <w:rsid w:val="00486FA5"/>
    <w:rsid w:val="00490865"/>
    <w:rsid w:val="004A1657"/>
    <w:rsid w:val="004A5A5E"/>
    <w:rsid w:val="004B138C"/>
    <w:rsid w:val="004B32DD"/>
    <w:rsid w:val="004C0008"/>
    <w:rsid w:val="004C4711"/>
    <w:rsid w:val="004D3BCE"/>
    <w:rsid w:val="004D3EB6"/>
    <w:rsid w:val="004D68E5"/>
    <w:rsid w:val="004E2D1D"/>
    <w:rsid w:val="004E7198"/>
    <w:rsid w:val="00502B6F"/>
    <w:rsid w:val="005050F8"/>
    <w:rsid w:val="005106C4"/>
    <w:rsid w:val="00512B0F"/>
    <w:rsid w:val="00512D7A"/>
    <w:rsid w:val="0051733E"/>
    <w:rsid w:val="00517E1B"/>
    <w:rsid w:val="00524E5B"/>
    <w:rsid w:val="00527933"/>
    <w:rsid w:val="00531941"/>
    <w:rsid w:val="005450AA"/>
    <w:rsid w:val="0056030E"/>
    <w:rsid w:val="005640FF"/>
    <w:rsid w:val="005648C6"/>
    <w:rsid w:val="005714E4"/>
    <w:rsid w:val="005730A9"/>
    <w:rsid w:val="00576127"/>
    <w:rsid w:val="00576EE0"/>
    <w:rsid w:val="00577284"/>
    <w:rsid w:val="00577500"/>
    <w:rsid w:val="00582D2C"/>
    <w:rsid w:val="00582FFD"/>
    <w:rsid w:val="005916E8"/>
    <w:rsid w:val="0059266E"/>
    <w:rsid w:val="00597929"/>
    <w:rsid w:val="005A4508"/>
    <w:rsid w:val="005A74D2"/>
    <w:rsid w:val="005A7E21"/>
    <w:rsid w:val="005B5135"/>
    <w:rsid w:val="005C077C"/>
    <w:rsid w:val="005C2DB4"/>
    <w:rsid w:val="005D0C0C"/>
    <w:rsid w:val="005D1E72"/>
    <w:rsid w:val="005D2476"/>
    <w:rsid w:val="005D7007"/>
    <w:rsid w:val="005E0573"/>
    <w:rsid w:val="005E27D7"/>
    <w:rsid w:val="005E7D79"/>
    <w:rsid w:val="005F2621"/>
    <w:rsid w:val="005F2F8C"/>
    <w:rsid w:val="00603007"/>
    <w:rsid w:val="00610484"/>
    <w:rsid w:val="00616460"/>
    <w:rsid w:val="006169A3"/>
    <w:rsid w:val="00620042"/>
    <w:rsid w:val="00630EBE"/>
    <w:rsid w:val="006326B7"/>
    <w:rsid w:val="0063726E"/>
    <w:rsid w:val="00640699"/>
    <w:rsid w:val="0064328B"/>
    <w:rsid w:val="006449F7"/>
    <w:rsid w:val="00645379"/>
    <w:rsid w:val="00646DBE"/>
    <w:rsid w:val="00652060"/>
    <w:rsid w:val="00656065"/>
    <w:rsid w:val="006600AE"/>
    <w:rsid w:val="006677F2"/>
    <w:rsid w:val="00667B74"/>
    <w:rsid w:val="00674BC4"/>
    <w:rsid w:val="00675C33"/>
    <w:rsid w:val="00676D7C"/>
    <w:rsid w:val="00695062"/>
    <w:rsid w:val="006A73A7"/>
    <w:rsid w:val="006B503C"/>
    <w:rsid w:val="006B6078"/>
    <w:rsid w:val="006C1E84"/>
    <w:rsid w:val="006C3B4B"/>
    <w:rsid w:val="006C5FEA"/>
    <w:rsid w:val="006D0255"/>
    <w:rsid w:val="006D09CA"/>
    <w:rsid w:val="006D3F1F"/>
    <w:rsid w:val="006D4694"/>
    <w:rsid w:val="006D60C7"/>
    <w:rsid w:val="006D785F"/>
    <w:rsid w:val="00703DA5"/>
    <w:rsid w:val="00705FFB"/>
    <w:rsid w:val="00706047"/>
    <w:rsid w:val="00711F5F"/>
    <w:rsid w:val="00714599"/>
    <w:rsid w:val="00715AF2"/>
    <w:rsid w:val="007216B0"/>
    <w:rsid w:val="00725118"/>
    <w:rsid w:val="00727640"/>
    <w:rsid w:val="00727E7D"/>
    <w:rsid w:val="00730291"/>
    <w:rsid w:val="00730F67"/>
    <w:rsid w:val="00735F5F"/>
    <w:rsid w:val="00741FC8"/>
    <w:rsid w:val="007544FE"/>
    <w:rsid w:val="00764BA7"/>
    <w:rsid w:val="00767DF4"/>
    <w:rsid w:val="007702AA"/>
    <w:rsid w:val="00777A97"/>
    <w:rsid w:val="00791C5A"/>
    <w:rsid w:val="0079308F"/>
    <w:rsid w:val="00795387"/>
    <w:rsid w:val="00795775"/>
    <w:rsid w:val="007A0AF4"/>
    <w:rsid w:val="007A3F9C"/>
    <w:rsid w:val="007A4699"/>
    <w:rsid w:val="007A7F0E"/>
    <w:rsid w:val="007B2971"/>
    <w:rsid w:val="007B41B0"/>
    <w:rsid w:val="007B6394"/>
    <w:rsid w:val="007C7156"/>
    <w:rsid w:val="007D25F2"/>
    <w:rsid w:val="007D3827"/>
    <w:rsid w:val="007D7BB8"/>
    <w:rsid w:val="007E3C6F"/>
    <w:rsid w:val="007E436F"/>
    <w:rsid w:val="007E6534"/>
    <w:rsid w:val="007F3D51"/>
    <w:rsid w:val="007F6B56"/>
    <w:rsid w:val="00801B4A"/>
    <w:rsid w:val="008035A2"/>
    <w:rsid w:val="00823F54"/>
    <w:rsid w:val="0082642C"/>
    <w:rsid w:val="0083096A"/>
    <w:rsid w:val="008407A3"/>
    <w:rsid w:val="008465E5"/>
    <w:rsid w:val="00846D28"/>
    <w:rsid w:val="00853E9B"/>
    <w:rsid w:val="00854324"/>
    <w:rsid w:val="0085669D"/>
    <w:rsid w:val="008639F5"/>
    <w:rsid w:val="008746A9"/>
    <w:rsid w:val="008875B3"/>
    <w:rsid w:val="00891F01"/>
    <w:rsid w:val="00897779"/>
    <w:rsid w:val="008A6384"/>
    <w:rsid w:val="008A696C"/>
    <w:rsid w:val="008A7A8A"/>
    <w:rsid w:val="008B2BE6"/>
    <w:rsid w:val="008B2E91"/>
    <w:rsid w:val="008B45B6"/>
    <w:rsid w:val="008B46BA"/>
    <w:rsid w:val="008C6EAB"/>
    <w:rsid w:val="008D40A7"/>
    <w:rsid w:val="008D4C2A"/>
    <w:rsid w:val="008D7CF0"/>
    <w:rsid w:val="008E0873"/>
    <w:rsid w:val="008F0573"/>
    <w:rsid w:val="008F7DD2"/>
    <w:rsid w:val="009008DB"/>
    <w:rsid w:val="00902159"/>
    <w:rsid w:val="009040CF"/>
    <w:rsid w:val="00905D56"/>
    <w:rsid w:val="00911CB5"/>
    <w:rsid w:val="0092117E"/>
    <w:rsid w:val="00927BED"/>
    <w:rsid w:val="009354EF"/>
    <w:rsid w:val="009378D4"/>
    <w:rsid w:val="00941D3B"/>
    <w:rsid w:val="00942D4E"/>
    <w:rsid w:val="009473E2"/>
    <w:rsid w:val="00952619"/>
    <w:rsid w:val="00956389"/>
    <w:rsid w:val="0096257B"/>
    <w:rsid w:val="00963796"/>
    <w:rsid w:val="0097209A"/>
    <w:rsid w:val="009724C2"/>
    <w:rsid w:val="00974983"/>
    <w:rsid w:val="00977D35"/>
    <w:rsid w:val="00982470"/>
    <w:rsid w:val="0098431C"/>
    <w:rsid w:val="00991FBF"/>
    <w:rsid w:val="009942C9"/>
    <w:rsid w:val="00995823"/>
    <w:rsid w:val="009A17B9"/>
    <w:rsid w:val="009C1FAB"/>
    <w:rsid w:val="009C49D4"/>
    <w:rsid w:val="009C7563"/>
    <w:rsid w:val="009D0EC4"/>
    <w:rsid w:val="009D24CC"/>
    <w:rsid w:val="009D2942"/>
    <w:rsid w:val="009D688A"/>
    <w:rsid w:val="009D6E56"/>
    <w:rsid w:val="009E1CC4"/>
    <w:rsid w:val="009E3F71"/>
    <w:rsid w:val="009E6D48"/>
    <w:rsid w:val="009E77D5"/>
    <w:rsid w:val="009F1EBD"/>
    <w:rsid w:val="009F347F"/>
    <w:rsid w:val="009F5A60"/>
    <w:rsid w:val="009F73D8"/>
    <w:rsid w:val="00A01BB1"/>
    <w:rsid w:val="00A0200A"/>
    <w:rsid w:val="00A024EF"/>
    <w:rsid w:val="00A17F4E"/>
    <w:rsid w:val="00A23EBB"/>
    <w:rsid w:val="00A256CD"/>
    <w:rsid w:val="00A321DF"/>
    <w:rsid w:val="00A4117B"/>
    <w:rsid w:val="00A434D8"/>
    <w:rsid w:val="00A4521C"/>
    <w:rsid w:val="00A45367"/>
    <w:rsid w:val="00A51C6E"/>
    <w:rsid w:val="00A52211"/>
    <w:rsid w:val="00A54429"/>
    <w:rsid w:val="00A548D5"/>
    <w:rsid w:val="00A57219"/>
    <w:rsid w:val="00A62C16"/>
    <w:rsid w:val="00A72FAB"/>
    <w:rsid w:val="00A7694D"/>
    <w:rsid w:val="00A779FD"/>
    <w:rsid w:val="00A819A9"/>
    <w:rsid w:val="00A81FC6"/>
    <w:rsid w:val="00A922A7"/>
    <w:rsid w:val="00A938AB"/>
    <w:rsid w:val="00A9592E"/>
    <w:rsid w:val="00A9684A"/>
    <w:rsid w:val="00A9753E"/>
    <w:rsid w:val="00AA329D"/>
    <w:rsid w:val="00AB0CAF"/>
    <w:rsid w:val="00AB3E9D"/>
    <w:rsid w:val="00AC18AC"/>
    <w:rsid w:val="00AC74F6"/>
    <w:rsid w:val="00AD252C"/>
    <w:rsid w:val="00AD4EE8"/>
    <w:rsid w:val="00AD5499"/>
    <w:rsid w:val="00AF05A6"/>
    <w:rsid w:val="00AF2C30"/>
    <w:rsid w:val="00AF508D"/>
    <w:rsid w:val="00AF6010"/>
    <w:rsid w:val="00AF67E4"/>
    <w:rsid w:val="00AF7262"/>
    <w:rsid w:val="00B13BEC"/>
    <w:rsid w:val="00B14AF7"/>
    <w:rsid w:val="00B171A3"/>
    <w:rsid w:val="00B206B8"/>
    <w:rsid w:val="00B2356F"/>
    <w:rsid w:val="00B2613F"/>
    <w:rsid w:val="00B32A63"/>
    <w:rsid w:val="00B626A4"/>
    <w:rsid w:val="00B6428B"/>
    <w:rsid w:val="00B66E70"/>
    <w:rsid w:val="00B67E9D"/>
    <w:rsid w:val="00B82455"/>
    <w:rsid w:val="00B879FA"/>
    <w:rsid w:val="00B87FF1"/>
    <w:rsid w:val="00B9369D"/>
    <w:rsid w:val="00B94404"/>
    <w:rsid w:val="00B95E5F"/>
    <w:rsid w:val="00BA05C3"/>
    <w:rsid w:val="00BA0A2C"/>
    <w:rsid w:val="00BA343B"/>
    <w:rsid w:val="00BB0164"/>
    <w:rsid w:val="00BB6CDC"/>
    <w:rsid w:val="00BC2827"/>
    <w:rsid w:val="00BC7A20"/>
    <w:rsid w:val="00BF7032"/>
    <w:rsid w:val="00BF7B71"/>
    <w:rsid w:val="00C0196F"/>
    <w:rsid w:val="00C064A1"/>
    <w:rsid w:val="00C16E85"/>
    <w:rsid w:val="00C16FD5"/>
    <w:rsid w:val="00C25631"/>
    <w:rsid w:val="00C2655C"/>
    <w:rsid w:val="00C33C68"/>
    <w:rsid w:val="00C359F1"/>
    <w:rsid w:val="00C456AC"/>
    <w:rsid w:val="00C50436"/>
    <w:rsid w:val="00C570EE"/>
    <w:rsid w:val="00C57396"/>
    <w:rsid w:val="00C72BAC"/>
    <w:rsid w:val="00C865DA"/>
    <w:rsid w:val="00C86860"/>
    <w:rsid w:val="00C90F5B"/>
    <w:rsid w:val="00C94AE0"/>
    <w:rsid w:val="00C95ACE"/>
    <w:rsid w:val="00CB5155"/>
    <w:rsid w:val="00CB7EA1"/>
    <w:rsid w:val="00CC1797"/>
    <w:rsid w:val="00CC5585"/>
    <w:rsid w:val="00CC636C"/>
    <w:rsid w:val="00CC6DC8"/>
    <w:rsid w:val="00CC7FB1"/>
    <w:rsid w:val="00CD5414"/>
    <w:rsid w:val="00CE0BE4"/>
    <w:rsid w:val="00CE5799"/>
    <w:rsid w:val="00CF49F4"/>
    <w:rsid w:val="00D04985"/>
    <w:rsid w:val="00D14363"/>
    <w:rsid w:val="00D16F8E"/>
    <w:rsid w:val="00D319A5"/>
    <w:rsid w:val="00D361A1"/>
    <w:rsid w:val="00D37EC4"/>
    <w:rsid w:val="00D40C6B"/>
    <w:rsid w:val="00D4572E"/>
    <w:rsid w:val="00D5142C"/>
    <w:rsid w:val="00D601D1"/>
    <w:rsid w:val="00D6701C"/>
    <w:rsid w:val="00D72AD0"/>
    <w:rsid w:val="00D72C92"/>
    <w:rsid w:val="00D73C78"/>
    <w:rsid w:val="00D75C4C"/>
    <w:rsid w:val="00D9011D"/>
    <w:rsid w:val="00D95CE5"/>
    <w:rsid w:val="00DA2905"/>
    <w:rsid w:val="00DA60D8"/>
    <w:rsid w:val="00DB3F6D"/>
    <w:rsid w:val="00DC1C5C"/>
    <w:rsid w:val="00DC70F9"/>
    <w:rsid w:val="00DD55D5"/>
    <w:rsid w:val="00DD57BE"/>
    <w:rsid w:val="00DD7B4E"/>
    <w:rsid w:val="00DE01F1"/>
    <w:rsid w:val="00DE0A19"/>
    <w:rsid w:val="00DE0B4B"/>
    <w:rsid w:val="00DE7EB5"/>
    <w:rsid w:val="00DF4D6F"/>
    <w:rsid w:val="00DF56C5"/>
    <w:rsid w:val="00E03044"/>
    <w:rsid w:val="00E04BAC"/>
    <w:rsid w:val="00E208E0"/>
    <w:rsid w:val="00E216F7"/>
    <w:rsid w:val="00E23AEB"/>
    <w:rsid w:val="00E31CFC"/>
    <w:rsid w:val="00E32661"/>
    <w:rsid w:val="00E32711"/>
    <w:rsid w:val="00E36A12"/>
    <w:rsid w:val="00E44598"/>
    <w:rsid w:val="00E446C5"/>
    <w:rsid w:val="00E50EBC"/>
    <w:rsid w:val="00E609BB"/>
    <w:rsid w:val="00E678AC"/>
    <w:rsid w:val="00E70930"/>
    <w:rsid w:val="00E73784"/>
    <w:rsid w:val="00E75D4C"/>
    <w:rsid w:val="00E82474"/>
    <w:rsid w:val="00E911D7"/>
    <w:rsid w:val="00E9714D"/>
    <w:rsid w:val="00E97767"/>
    <w:rsid w:val="00EA63E3"/>
    <w:rsid w:val="00EC20DA"/>
    <w:rsid w:val="00EC307D"/>
    <w:rsid w:val="00EE2C50"/>
    <w:rsid w:val="00EE62C1"/>
    <w:rsid w:val="00EF341C"/>
    <w:rsid w:val="00F125EC"/>
    <w:rsid w:val="00F15D7D"/>
    <w:rsid w:val="00F30EFB"/>
    <w:rsid w:val="00F42D09"/>
    <w:rsid w:val="00F4557F"/>
    <w:rsid w:val="00F537E1"/>
    <w:rsid w:val="00F561A4"/>
    <w:rsid w:val="00F60574"/>
    <w:rsid w:val="00F655EF"/>
    <w:rsid w:val="00F664C2"/>
    <w:rsid w:val="00F72D33"/>
    <w:rsid w:val="00F80C28"/>
    <w:rsid w:val="00F83CC9"/>
    <w:rsid w:val="00F8457F"/>
    <w:rsid w:val="00F86511"/>
    <w:rsid w:val="00F907C8"/>
    <w:rsid w:val="00F92182"/>
    <w:rsid w:val="00F925F5"/>
    <w:rsid w:val="00F9637A"/>
    <w:rsid w:val="00F97C6F"/>
    <w:rsid w:val="00FA3CB4"/>
    <w:rsid w:val="00FA4E57"/>
    <w:rsid w:val="00FA6FEC"/>
    <w:rsid w:val="00FB3676"/>
    <w:rsid w:val="00FB5539"/>
    <w:rsid w:val="00FB6434"/>
    <w:rsid w:val="00FB7A1F"/>
    <w:rsid w:val="00FC43A4"/>
    <w:rsid w:val="00FE063C"/>
    <w:rsid w:val="00FE4A58"/>
    <w:rsid w:val="00FE5651"/>
    <w:rsid w:val="00FE5B07"/>
    <w:rsid w:val="00FE7515"/>
    <w:rsid w:val="00FF30C7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85F"/>
    <w:pPr>
      <w:keepNext/>
      <w:numPr>
        <w:numId w:val="1"/>
      </w:numPr>
      <w:tabs>
        <w:tab w:val="center" w:pos="4153"/>
        <w:tab w:val="right" w:pos="8306"/>
      </w:tabs>
      <w:suppressAutoHyphens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785F"/>
    <w:pPr>
      <w:keepNext/>
      <w:numPr>
        <w:ilvl w:val="1"/>
        <w:numId w:val="1"/>
      </w:numPr>
      <w:suppressAutoHyphens/>
      <w:spacing w:before="120" w:line="360" w:lineRule="auto"/>
      <w:ind w:firstLine="720"/>
      <w:jc w:val="both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D785F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785F"/>
    <w:pPr>
      <w:keepNext/>
      <w:numPr>
        <w:ilvl w:val="3"/>
        <w:numId w:val="1"/>
      </w:numPr>
      <w:suppressAutoHyphens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D785F"/>
    <w:pPr>
      <w:keepNext/>
      <w:numPr>
        <w:ilvl w:val="4"/>
        <w:numId w:val="1"/>
      </w:numPr>
      <w:suppressAutoHyphens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D785F"/>
    <w:pPr>
      <w:keepNext/>
      <w:numPr>
        <w:ilvl w:val="5"/>
        <w:numId w:val="1"/>
      </w:numPr>
      <w:tabs>
        <w:tab w:val="center" w:pos="4153"/>
        <w:tab w:val="right" w:pos="8306"/>
      </w:tabs>
      <w:suppressAutoHyphens/>
      <w:spacing w:line="360" w:lineRule="auto"/>
      <w:jc w:val="center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D785F"/>
    <w:pPr>
      <w:keepNext/>
      <w:numPr>
        <w:ilvl w:val="6"/>
        <w:numId w:val="1"/>
      </w:numPr>
      <w:tabs>
        <w:tab w:val="center" w:pos="4470"/>
        <w:tab w:val="right" w:pos="8623"/>
      </w:tabs>
      <w:suppressAutoHyphens/>
      <w:spacing w:line="360" w:lineRule="auto"/>
      <w:ind w:left="317" w:hanging="317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D785F"/>
    <w:pPr>
      <w:keepNext/>
      <w:numPr>
        <w:ilvl w:val="7"/>
        <w:numId w:val="1"/>
      </w:numPr>
      <w:suppressAutoHyphens/>
      <w:outlineLvl w:val="7"/>
    </w:pPr>
    <w:rPr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D785F"/>
    <w:pPr>
      <w:keepNext/>
      <w:numPr>
        <w:ilvl w:val="8"/>
        <w:numId w:val="1"/>
      </w:numPr>
      <w:suppressAutoHyphens/>
      <w:jc w:val="center"/>
      <w:outlineLvl w:val="8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7288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78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D785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xebase">
    <w:name w:val="dxebase"/>
    <w:basedOn w:val="a0"/>
    <w:rsid w:val="006D785F"/>
  </w:style>
  <w:style w:type="paragraph" w:customStyle="1" w:styleId="normal">
    <w:name w:val="normal"/>
    <w:basedOn w:val="a"/>
    <w:rsid w:val="006D785F"/>
    <w:pPr>
      <w:spacing w:before="100" w:beforeAutospacing="1" w:after="100" w:afterAutospacing="1"/>
    </w:pPr>
  </w:style>
  <w:style w:type="character" w:customStyle="1" w:styleId="81">
    <w:name w:val="Основной текст8"/>
    <w:basedOn w:val="a0"/>
    <w:rsid w:val="006D78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0">
    <w:name w:val="Основной текст 21"/>
    <w:basedOn w:val="a"/>
    <w:rsid w:val="009D24CC"/>
    <w:pPr>
      <w:suppressAutoHyphens/>
      <w:spacing w:after="120" w:line="480" w:lineRule="auto"/>
    </w:pPr>
    <w:rPr>
      <w:lang w:eastAsia="ar-SA"/>
    </w:rPr>
  </w:style>
  <w:style w:type="paragraph" w:styleId="ae">
    <w:name w:val="List Paragraph"/>
    <w:basedOn w:val="a"/>
    <w:uiPriority w:val="34"/>
    <w:qFormat/>
    <w:rsid w:val="00D5142C"/>
    <w:pPr>
      <w:widowControl w:val="0"/>
      <w:ind w:left="720"/>
      <w:contextualSpacing/>
    </w:pPr>
    <w:rPr>
      <w:sz w:val="20"/>
      <w:szCs w:val="20"/>
    </w:rPr>
  </w:style>
  <w:style w:type="character" w:customStyle="1" w:styleId="19">
    <w:name w:val="Основной текст19"/>
    <w:basedOn w:val="a0"/>
    <w:rsid w:val="00D5142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688A"/>
    <w:pPr>
      <w:jc w:val="both"/>
    </w:pPr>
    <w:rPr>
      <w:rFonts w:ascii="Aria Cyr" w:hAnsi="Aria Cyr"/>
      <w:sz w:val="28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AD54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5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3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30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aliases w:val="Plain Text Char"/>
    <w:basedOn w:val="a"/>
    <w:link w:val="af0"/>
    <w:rsid w:val="009E1CC4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9E1CC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606E-0E3A-4196-8C6A-CF772632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Sokil</cp:lastModifiedBy>
  <cp:revision>3</cp:revision>
  <cp:lastPrinted>2019-05-17T10:34:00Z</cp:lastPrinted>
  <dcterms:created xsi:type="dcterms:W3CDTF">2020-04-28T12:45:00Z</dcterms:created>
  <dcterms:modified xsi:type="dcterms:W3CDTF">2020-07-30T11:19:00Z</dcterms:modified>
</cp:coreProperties>
</file>