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F604D6" w:rsidRDefault="00617504" w:rsidP="0061750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231C17" w:rsidRDefault="00617504" w:rsidP="0061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Tr="00A2591B">
        <w:tc>
          <w:tcPr>
            <w:tcW w:w="9356" w:type="dxa"/>
          </w:tcPr>
          <w:p w:rsidR="00617504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504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8"/>
        <w:gridCol w:w="287"/>
        <w:gridCol w:w="3296"/>
      </w:tblGrid>
      <w:tr w:rsidR="00617504" w:rsidRPr="00F57AED" w:rsidTr="007E6131">
        <w:tc>
          <w:tcPr>
            <w:tcW w:w="3128" w:type="pct"/>
          </w:tcPr>
          <w:p w:rsidR="00617504" w:rsidRPr="00121CB3" w:rsidRDefault="00694C5D" w:rsidP="006175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Лития карбонат</w:t>
            </w:r>
            <w:r w:rsidR="00456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150" w:type="pct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pct"/>
          </w:tcPr>
          <w:p w:rsidR="00617504" w:rsidRPr="009A2B34" w:rsidRDefault="009A2B3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17504" w:rsidRPr="00121CB3" w:rsidTr="007E6131">
        <w:tc>
          <w:tcPr>
            <w:tcW w:w="3128" w:type="pct"/>
          </w:tcPr>
          <w:p w:rsidR="00617504" w:rsidRPr="00121CB3" w:rsidRDefault="00694C5D" w:rsidP="006175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Лития карбонат</w:t>
            </w:r>
            <w:r w:rsidR="00314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150" w:type="pct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pct"/>
          </w:tcPr>
          <w:p w:rsidR="00617504" w:rsidRPr="00121CB3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504" w:rsidRPr="004272B5" w:rsidTr="007E6131">
        <w:tc>
          <w:tcPr>
            <w:tcW w:w="3128" w:type="pct"/>
          </w:tcPr>
          <w:p w:rsidR="00617504" w:rsidRPr="00617504" w:rsidRDefault="00694C5D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Lithii</w:t>
            </w:r>
            <w:proofErr w:type="spellEnd"/>
            <w:r w:rsidRPr="00694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carbonas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75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617504" w:rsidRPr="001224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abulettae</w:t>
            </w:r>
            <w:proofErr w:type="spellEnd"/>
          </w:p>
        </w:tc>
        <w:tc>
          <w:tcPr>
            <w:tcW w:w="150" w:type="pct"/>
          </w:tcPr>
          <w:p w:rsidR="00617504" w:rsidRPr="004272B5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22" w:type="pct"/>
          </w:tcPr>
          <w:p w:rsidR="00F42623" w:rsidRPr="007E6131" w:rsidRDefault="00617504" w:rsidP="007E613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694C5D">
              <w:rPr>
                <w:rFonts w:ascii="Times New Roman" w:hAnsi="Times New Roman" w:cs="Times New Roman"/>
                <w:b/>
                <w:sz w:val="28"/>
                <w:szCs w:val="28"/>
              </w:rPr>
              <w:t>ВФС</w:t>
            </w:r>
            <w:r w:rsidR="007E613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94C5D">
              <w:rPr>
                <w:rFonts w:ascii="Times New Roman" w:hAnsi="Times New Roman" w:cs="Times New Roman"/>
                <w:b/>
                <w:sz w:val="28"/>
                <w:szCs w:val="28"/>
              </w:rPr>
              <w:t>42-3850</w:t>
            </w:r>
            <w:r w:rsidRPr="00617504">
              <w:rPr>
                <w:rFonts w:ascii="Times New Roman" w:hAnsi="Times New Roman" w:cs="Times New Roman"/>
                <w:b/>
                <w:sz w:val="28"/>
                <w:szCs w:val="28"/>
              </w:rPr>
              <w:t>-99</w:t>
            </w:r>
            <w:r w:rsidR="007E613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E61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F42623">
              <w:rPr>
                <w:rFonts w:ascii="Times New Roman" w:hAnsi="Times New Roman" w:cs="Times New Roman"/>
                <w:b/>
                <w:sz w:val="28"/>
                <w:szCs w:val="28"/>
              </w:rPr>
              <w:t>ВФС</w:t>
            </w:r>
            <w:r w:rsidR="007E613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42623">
              <w:rPr>
                <w:rFonts w:ascii="Times New Roman" w:hAnsi="Times New Roman" w:cs="Times New Roman"/>
                <w:b/>
                <w:sz w:val="28"/>
                <w:szCs w:val="28"/>
              </w:rPr>
              <w:t>42-3519-99</w:t>
            </w:r>
          </w:p>
        </w:tc>
      </w:tr>
    </w:tbl>
    <w:p w:rsidR="00617504" w:rsidRPr="007E6131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RPr="004272B5" w:rsidTr="00A2591B">
        <w:tc>
          <w:tcPr>
            <w:tcW w:w="9356" w:type="dxa"/>
          </w:tcPr>
          <w:p w:rsidR="00617504" w:rsidRPr="007E6131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7F1" w:rsidRPr="007E6131" w:rsidRDefault="00617504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31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694C5D" w:rsidRPr="007E6131">
        <w:rPr>
          <w:rFonts w:ascii="Times New Roman" w:hAnsi="Times New Roman" w:cs="Times New Roman"/>
          <w:sz w:val="28"/>
          <w:szCs w:val="28"/>
        </w:rPr>
        <w:t>лития карбонат</w:t>
      </w:r>
      <w:r w:rsidR="005157F1" w:rsidRPr="007E6131">
        <w:rPr>
          <w:rFonts w:ascii="Times New Roman" w:hAnsi="Times New Roman" w:cs="Times New Roman"/>
          <w:sz w:val="28"/>
          <w:szCs w:val="28"/>
        </w:rPr>
        <w:t xml:space="preserve">, </w:t>
      </w:r>
      <w:r w:rsidR="00CE7B4F" w:rsidRPr="007E6131">
        <w:rPr>
          <w:rFonts w:ascii="Times New Roman" w:eastAsia="Times New Roman" w:hAnsi="Times New Roman" w:cs="Times New Roman"/>
          <w:sz w:val="28"/>
          <w:szCs w:val="28"/>
        </w:rPr>
        <w:t>таблетки</w:t>
      </w:r>
      <w:r w:rsidR="005157F1" w:rsidRPr="007E6131">
        <w:rPr>
          <w:rFonts w:ascii="Times New Roman" w:hAnsi="Times New Roman" w:cs="Times New Roman"/>
          <w:sz w:val="28"/>
          <w:szCs w:val="28"/>
        </w:rPr>
        <w:t>. Препарат должен соответствовать требованиям ОФС «Таблетки» и нижеприведенным требованиям.</w:t>
      </w:r>
    </w:p>
    <w:p w:rsidR="005157F1" w:rsidRPr="007E6131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E6131">
        <w:rPr>
          <w:rFonts w:ascii="Times New Roman" w:hAnsi="Times New Roman"/>
          <w:b w:val="0"/>
          <w:szCs w:val="28"/>
        </w:rPr>
        <w:t>Содержит не менее 9</w:t>
      </w:r>
      <w:r w:rsidR="00C6397B" w:rsidRPr="007E6131">
        <w:rPr>
          <w:rFonts w:ascii="Times New Roman" w:hAnsi="Times New Roman"/>
          <w:b w:val="0"/>
          <w:szCs w:val="28"/>
        </w:rPr>
        <w:t>5</w:t>
      </w:r>
      <w:r w:rsidRPr="007E6131">
        <w:rPr>
          <w:rFonts w:ascii="Times New Roman" w:hAnsi="Times New Roman"/>
          <w:b w:val="0"/>
          <w:szCs w:val="28"/>
        </w:rPr>
        <w:t>,0 % и не более 1</w:t>
      </w:r>
      <w:r w:rsidR="00C6397B" w:rsidRPr="007E6131">
        <w:rPr>
          <w:rFonts w:ascii="Times New Roman" w:hAnsi="Times New Roman"/>
          <w:b w:val="0"/>
          <w:szCs w:val="28"/>
        </w:rPr>
        <w:t>05</w:t>
      </w:r>
      <w:r w:rsidRPr="007E6131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694C5D" w:rsidRPr="007E6131">
        <w:rPr>
          <w:rFonts w:ascii="Times New Roman" w:hAnsi="Times New Roman"/>
          <w:b w:val="0"/>
        </w:rPr>
        <w:t>лития карбоната</w:t>
      </w:r>
      <w:r w:rsidR="00280317" w:rsidRPr="007E6131">
        <w:rPr>
          <w:rFonts w:ascii="Times New Roman" w:hAnsi="Times New Roman"/>
          <w:b w:val="0"/>
        </w:rPr>
        <w:t xml:space="preserve"> </w:t>
      </w:r>
      <w:r w:rsidR="00694C5D" w:rsidRPr="007E6131">
        <w:rPr>
          <w:rFonts w:ascii="Times New Roman" w:hAnsi="Times New Roman"/>
          <w:b w:val="0"/>
          <w:snapToGrid w:val="0"/>
          <w:color w:val="000000"/>
          <w:lang w:val="en-US"/>
        </w:rPr>
        <w:t>Li</w:t>
      </w:r>
      <w:r w:rsidR="00694C5D" w:rsidRPr="007E6131">
        <w:rPr>
          <w:rFonts w:ascii="Times New Roman" w:hAnsi="Times New Roman"/>
          <w:b w:val="0"/>
          <w:snapToGrid w:val="0"/>
          <w:color w:val="000000"/>
          <w:vertAlign w:val="subscript"/>
        </w:rPr>
        <w:t>2</w:t>
      </w:r>
      <w:r w:rsidR="00694C5D" w:rsidRPr="007E6131">
        <w:rPr>
          <w:rFonts w:ascii="Times New Roman" w:hAnsi="Times New Roman"/>
          <w:b w:val="0"/>
          <w:snapToGrid w:val="0"/>
          <w:color w:val="000000"/>
          <w:lang w:val="en-US"/>
        </w:rPr>
        <w:t>CO</w:t>
      </w:r>
      <w:r w:rsidR="00694C5D" w:rsidRPr="007E6131">
        <w:rPr>
          <w:rFonts w:ascii="Times New Roman" w:hAnsi="Times New Roman"/>
          <w:b w:val="0"/>
          <w:snapToGrid w:val="0"/>
          <w:color w:val="000000"/>
          <w:vertAlign w:val="subscript"/>
        </w:rPr>
        <w:t>3.</w:t>
      </w:r>
    </w:p>
    <w:p w:rsidR="005157F1" w:rsidRPr="007E6131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CE7B4F" w:rsidRDefault="005157F1" w:rsidP="008E15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CE7B4F">
        <w:rPr>
          <w:rStyle w:val="8"/>
          <w:b/>
          <w:color w:val="000000" w:themeColor="text1"/>
          <w:sz w:val="28"/>
          <w:szCs w:val="28"/>
        </w:rPr>
        <w:t>Описание</w:t>
      </w:r>
      <w:r w:rsidRPr="007E6131">
        <w:rPr>
          <w:rStyle w:val="8"/>
          <w:b/>
          <w:color w:val="000000" w:themeColor="text1"/>
          <w:sz w:val="28"/>
          <w:szCs w:val="28"/>
        </w:rPr>
        <w:t>.</w:t>
      </w:r>
      <w:r w:rsidR="008E15EE" w:rsidRPr="00CE7B4F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CE7B4F">
        <w:rPr>
          <w:color w:val="000000" w:themeColor="text1"/>
          <w:sz w:val="28"/>
          <w:szCs w:val="28"/>
          <w:lang w:bidi="ru-RU"/>
        </w:rPr>
        <w:t>С</w:t>
      </w:r>
      <w:r w:rsidRPr="00CE7B4F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694C5D" w:rsidRPr="009D4247" w:rsidRDefault="005157F1" w:rsidP="00694C5D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9D424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bookmarkStart w:id="0" w:name="_GoBack"/>
      <w:bookmarkEnd w:id="0"/>
    </w:p>
    <w:p w:rsidR="00694C5D" w:rsidRPr="009D4247" w:rsidRDefault="00694C5D" w:rsidP="00694C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47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5157F1" w:rsidRPr="009D4247">
        <w:rPr>
          <w:rStyle w:val="8"/>
          <w:rFonts w:eastAsiaTheme="minorHAnsi"/>
          <w:i/>
          <w:color w:val="000000" w:themeColor="text1"/>
          <w:sz w:val="28"/>
          <w:szCs w:val="28"/>
        </w:rPr>
        <w:t>. </w:t>
      </w:r>
      <w:r w:rsidR="005157F1" w:rsidRPr="009D4247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5157F1" w:rsidRPr="009D4247">
        <w:rPr>
          <w:rFonts w:ascii="Times New Roman" w:hAnsi="Times New Roman"/>
          <w:sz w:val="28"/>
          <w:szCs w:val="28"/>
        </w:rPr>
        <w:t xml:space="preserve"> </w:t>
      </w:r>
      <w:r w:rsidR="003151CA">
        <w:rPr>
          <w:rFonts w:ascii="Times New Roman" w:hAnsi="Times New Roman"/>
          <w:sz w:val="28"/>
          <w:szCs w:val="28"/>
        </w:rPr>
        <w:t>Препарат</w:t>
      </w:r>
      <w:r w:rsidR="007E6131">
        <w:rPr>
          <w:rFonts w:ascii="Times New Roman" w:hAnsi="Times New Roman"/>
          <w:sz w:val="28"/>
          <w:szCs w:val="28"/>
        </w:rPr>
        <w:t xml:space="preserve"> долж</w:t>
      </w:r>
      <w:r w:rsidR="003151CA">
        <w:rPr>
          <w:rFonts w:ascii="Times New Roman" w:hAnsi="Times New Roman"/>
          <w:sz w:val="28"/>
          <w:szCs w:val="28"/>
        </w:rPr>
        <w:t>ен</w:t>
      </w:r>
      <w:r w:rsidR="007E6131">
        <w:rPr>
          <w:rFonts w:ascii="Times New Roman" w:hAnsi="Times New Roman"/>
          <w:sz w:val="28"/>
          <w:szCs w:val="28"/>
        </w:rPr>
        <w:t xml:space="preserve"> давать</w:t>
      </w:r>
      <w:r w:rsidR="008B7450" w:rsidRPr="009D4247">
        <w:rPr>
          <w:rFonts w:ascii="Times New Roman" w:hAnsi="Times New Roman"/>
          <w:sz w:val="28"/>
          <w:szCs w:val="28"/>
        </w:rPr>
        <w:t xml:space="preserve"> </w:t>
      </w:r>
      <w:r w:rsidR="007E6131">
        <w:rPr>
          <w:rFonts w:ascii="Times New Roman" w:hAnsi="Times New Roman"/>
          <w:sz w:val="28"/>
          <w:szCs w:val="28"/>
        </w:rPr>
        <w:t xml:space="preserve">характерную </w:t>
      </w:r>
      <w:r w:rsidR="008B7450" w:rsidRPr="009D4247">
        <w:rPr>
          <w:rFonts w:ascii="Times New Roman" w:hAnsi="Times New Roman"/>
          <w:sz w:val="28"/>
          <w:szCs w:val="28"/>
        </w:rPr>
        <w:t>реакцию</w:t>
      </w:r>
      <w:proofErr w:type="gramStart"/>
      <w:r w:rsidR="007E6131">
        <w:rPr>
          <w:rFonts w:ascii="Times New Roman" w:hAnsi="Times New Roman"/>
          <w:sz w:val="28"/>
          <w:szCs w:val="28"/>
        </w:rPr>
        <w:t> </w:t>
      </w:r>
      <w:r w:rsidR="008B7450" w:rsidRPr="009D4247">
        <w:rPr>
          <w:rFonts w:ascii="Times New Roman" w:hAnsi="Times New Roman"/>
          <w:sz w:val="28"/>
          <w:szCs w:val="28"/>
        </w:rPr>
        <w:t>А</w:t>
      </w:r>
      <w:proofErr w:type="gramEnd"/>
      <w:r w:rsidR="008B7450" w:rsidRPr="009D4247">
        <w:rPr>
          <w:rFonts w:ascii="Times New Roman" w:hAnsi="Times New Roman"/>
          <w:sz w:val="28"/>
          <w:szCs w:val="28"/>
        </w:rPr>
        <w:t xml:space="preserve"> на карбонаты</w:t>
      </w:r>
      <w:r w:rsidR="003151CA">
        <w:rPr>
          <w:rFonts w:ascii="Times New Roman" w:hAnsi="Times New Roman"/>
          <w:sz w:val="28"/>
          <w:szCs w:val="28"/>
        </w:rPr>
        <w:t xml:space="preserve"> </w:t>
      </w:r>
      <w:r w:rsidR="003151CA" w:rsidRPr="003151CA">
        <w:rPr>
          <w:rFonts w:ascii="Times New Roman" w:hAnsi="Times New Roman"/>
          <w:sz w:val="28"/>
          <w:szCs w:val="28"/>
        </w:rPr>
        <w:t xml:space="preserve">(ОФС </w:t>
      </w:r>
      <w:r w:rsidR="003151CA">
        <w:rPr>
          <w:rFonts w:ascii="Times New Roman" w:hAnsi="Times New Roman"/>
          <w:sz w:val="28"/>
          <w:szCs w:val="28"/>
        </w:rPr>
        <w:t>«Общие реакции на подлинность»)</w:t>
      </w:r>
      <w:r w:rsidR="008B7450" w:rsidRPr="009D4247">
        <w:rPr>
          <w:rFonts w:ascii="Times New Roman" w:hAnsi="Times New Roman"/>
          <w:sz w:val="28"/>
          <w:szCs w:val="28"/>
        </w:rPr>
        <w:t>.</w:t>
      </w:r>
    </w:p>
    <w:p w:rsidR="00F2772A" w:rsidRPr="009D4247" w:rsidRDefault="00295F69" w:rsidP="00694C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47">
        <w:rPr>
          <w:rFonts w:ascii="Times New Roman" w:hAnsi="Times New Roman"/>
          <w:i/>
          <w:sz w:val="28"/>
          <w:szCs w:val="28"/>
        </w:rPr>
        <w:t>2.</w:t>
      </w:r>
      <w:r w:rsidR="00CC29EB" w:rsidRPr="009D4247">
        <w:rPr>
          <w:rFonts w:ascii="Times New Roman" w:hAnsi="Times New Roman"/>
          <w:sz w:val="28"/>
          <w:szCs w:val="28"/>
        </w:rPr>
        <w:t> </w:t>
      </w:r>
      <w:r w:rsidRPr="009D4247">
        <w:rPr>
          <w:rFonts w:ascii="Times New Roman" w:hAnsi="Times New Roman"/>
          <w:i/>
          <w:sz w:val="28"/>
          <w:szCs w:val="28"/>
        </w:rPr>
        <w:t>Качественная реакция.</w:t>
      </w:r>
      <w:r w:rsidRPr="009D4247">
        <w:rPr>
          <w:rFonts w:ascii="Times New Roman" w:hAnsi="Times New Roman"/>
          <w:sz w:val="28"/>
          <w:szCs w:val="28"/>
        </w:rPr>
        <w:t xml:space="preserve"> </w:t>
      </w:r>
      <w:r w:rsidR="00DD1265" w:rsidRPr="009D4247">
        <w:rPr>
          <w:rFonts w:ascii="Times New Roman" w:hAnsi="Times New Roman"/>
          <w:sz w:val="28"/>
          <w:szCs w:val="28"/>
        </w:rPr>
        <w:t>Навеску</w:t>
      </w:r>
      <w:r w:rsidR="005157F1" w:rsidRPr="009D4247">
        <w:rPr>
          <w:rFonts w:ascii="Times New Roman" w:hAnsi="Times New Roman"/>
          <w:sz w:val="28"/>
          <w:szCs w:val="28"/>
        </w:rPr>
        <w:t xml:space="preserve"> порошка раст</w:t>
      </w:r>
      <w:r w:rsidRPr="009D4247">
        <w:rPr>
          <w:rFonts w:ascii="Times New Roman" w:hAnsi="Times New Roman"/>
          <w:sz w:val="28"/>
          <w:szCs w:val="28"/>
        </w:rPr>
        <w:t>ё</w:t>
      </w:r>
      <w:r w:rsidR="005157F1" w:rsidRPr="009D4247">
        <w:rPr>
          <w:rFonts w:ascii="Times New Roman" w:hAnsi="Times New Roman"/>
          <w:sz w:val="28"/>
          <w:szCs w:val="28"/>
        </w:rPr>
        <w:t xml:space="preserve">ртых таблеток, </w:t>
      </w:r>
      <w:r w:rsidR="008E15EE" w:rsidRPr="009D4247">
        <w:rPr>
          <w:rFonts w:ascii="Times New Roman" w:hAnsi="Times New Roman"/>
          <w:sz w:val="28"/>
          <w:szCs w:val="28"/>
        </w:rPr>
        <w:t>соответствующ</w:t>
      </w:r>
      <w:r w:rsidR="00DD1265" w:rsidRPr="009D4247">
        <w:rPr>
          <w:rFonts w:ascii="Times New Roman" w:hAnsi="Times New Roman"/>
          <w:sz w:val="28"/>
          <w:szCs w:val="28"/>
        </w:rPr>
        <w:t>ую</w:t>
      </w:r>
      <w:r w:rsidR="008F5752" w:rsidRPr="009D4247">
        <w:rPr>
          <w:rFonts w:ascii="Times New Roman" w:hAnsi="Times New Roman"/>
          <w:sz w:val="28"/>
          <w:szCs w:val="28"/>
        </w:rPr>
        <w:t xml:space="preserve"> </w:t>
      </w:r>
      <w:r w:rsidR="005157F1" w:rsidRPr="009D4247">
        <w:rPr>
          <w:rFonts w:ascii="Times New Roman" w:hAnsi="Times New Roman"/>
          <w:sz w:val="28"/>
          <w:szCs w:val="28"/>
        </w:rPr>
        <w:t xml:space="preserve">около </w:t>
      </w:r>
      <w:r w:rsidR="003151CA">
        <w:rPr>
          <w:rFonts w:ascii="Times New Roman" w:hAnsi="Times New Roman"/>
          <w:sz w:val="28"/>
          <w:szCs w:val="28"/>
        </w:rPr>
        <w:t>0,15</w:t>
      </w:r>
      <w:r w:rsidR="009D4247" w:rsidRPr="009D4247">
        <w:rPr>
          <w:rFonts w:ascii="Times New Roman" w:hAnsi="Times New Roman"/>
          <w:sz w:val="28"/>
          <w:szCs w:val="28"/>
        </w:rPr>
        <w:t> </w:t>
      </w:r>
      <w:r w:rsidR="005157F1" w:rsidRPr="009D4247">
        <w:rPr>
          <w:rFonts w:ascii="Times New Roman" w:hAnsi="Times New Roman"/>
          <w:sz w:val="28"/>
          <w:szCs w:val="28"/>
        </w:rPr>
        <w:t xml:space="preserve">г </w:t>
      </w:r>
      <w:r w:rsidR="00DD1265" w:rsidRPr="009D4247">
        <w:rPr>
          <w:rFonts w:ascii="Times New Roman" w:hAnsi="Times New Roman"/>
          <w:sz w:val="28"/>
          <w:szCs w:val="28"/>
        </w:rPr>
        <w:t>лития карбоната</w:t>
      </w:r>
      <w:r w:rsidR="005157F1" w:rsidRPr="009D4247">
        <w:rPr>
          <w:rFonts w:ascii="Times New Roman" w:hAnsi="Times New Roman"/>
          <w:sz w:val="28"/>
          <w:szCs w:val="28"/>
        </w:rPr>
        <w:t xml:space="preserve">, </w:t>
      </w:r>
      <w:r w:rsidR="004C3DE8" w:rsidRPr="009D4247">
        <w:rPr>
          <w:rFonts w:ascii="Times New Roman" w:hAnsi="Times New Roman"/>
          <w:sz w:val="28"/>
          <w:szCs w:val="28"/>
        </w:rPr>
        <w:t>взбалтывают</w:t>
      </w:r>
      <w:r w:rsidR="00DD1265" w:rsidRPr="009D4247">
        <w:rPr>
          <w:rFonts w:ascii="Times New Roman" w:hAnsi="Times New Roman"/>
          <w:sz w:val="28"/>
          <w:szCs w:val="28"/>
        </w:rPr>
        <w:t xml:space="preserve"> </w:t>
      </w:r>
      <w:r w:rsidR="004C3DE8" w:rsidRPr="009D4247">
        <w:rPr>
          <w:rFonts w:ascii="Times New Roman" w:hAnsi="Times New Roman"/>
          <w:sz w:val="28"/>
          <w:szCs w:val="28"/>
        </w:rPr>
        <w:t>с</w:t>
      </w:r>
      <w:r w:rsidR="005157F1" w:rsidRPr="009D4247">
        <w:rPr>
          <w:rFonts w:ascii="Times New Roman" w:hAnsi="Times New Roman"/>
          <w:sz w:val="28"/>
          <w:szCs w:val="28"/>
        </w:rPr>
        <w:t xml:space="preserve"> </w:t>
      </w:r>
      <w:r w:rsidR="00822CDD" w:rsidRPr="009D4247">
        <w:rPr>
          <w:rFonts w:ascii="Times New Roman" w:hAnsi="Times New Roman"/>
          <w:sz w:val="28"/>
          <w:szCs w:val="28"/>
        </w:rPr>
        <w:t>5</w:t>
      </w:r>
      <w:r w:rsidR="00275481" w:rsidRPr="009D4247">
        <w:rPr>
          <w:rFonts w:ascii="Times New Roman" w:hAnsi="Times New Roman"/>
          <w:sz w:val="28"/>
          <w:szCs w:val="28"/>
        </w:rPr>
        <w:t> </w:t>
      </w:r>
      <w:r w:rsidR="00822CDD" w:rsidRPr="009D4247">
        <w:rPr>
          <w:rFonts w:ascii="Times New Roman" w:hAnsi="Times New Roman"/>
          <w:sz w:val="28"/>
          <w:szCs w:val="28"/>
        </w:rPr>
        <w:t>мл</w:t>
      </w:r>
      <w:r w:rsidR="00B67A51" w:rsidRPr="009D4247">
        <w:rPr>
          <w:rFonts w:ascii="Times New Roman" w:hAnsi="Times New Roman"/>
          <w:sz w:val="28"/>
          <w:szCs w:val="28"/>
        </w:rPr>
        <w:t xml:space="preserve"> </w:t>
      </w:r>
      <w:r w:rsidR="00CC29EB" w:rsidRPr="009D4247">
        <w:rPr>
          <w:rFonts w:ascii="Times New Roman" w:hAnsi="Times New Roman"/>
          <w:sz w:val="28"/>
          <w:szCs w:val="28"/>
        </w:rPr>
        <w:t>воды в течение 5 </w:t>
      </w:r>
      <w:r w:rsidR="004C3DE8" w:rsidRPr="009D4247">
        <w:rPr>
          <w:rFonts w:ascii="Times New Roman" w:hAnsi="Times New Roman"/>
          <w:sz w:val="28"/>
          <w:szCs w:val="28"/>
        </w:rPr>
        <w:t>мин</w:t>
      </w:r>
      <w:r w:rsidR="003151CA">
        <w:rPr>
          <w:rFonts w:ascii="Times New Roman" w:hAnsi="Times New Roman"/>
          <w:sz w:val="28"/>
          <w:szCs w:val="28"/>
        </w:rPr>
        <w:t xml:space="preserve"> и</w:t>
      </w:r>
      <w:r w:rsidR="00DD1265" w:rsidRPr="009D4247">
        <w:rPr>
          <w:rFonts w:ascii="Times New Roman" w:hAnsi="Times New Roman"/>
          <w:sz w:val="28"/>
          <w:szCs w:val="28"/>
        </w:rPr>
        <w:t xml:space="preserve"> фильтруют. Фильтрат помещают на часовое стекло и выпаривают на водяной бане досуха; </w:t>
      </w:r>
      <w:r w:rsidR="003151CA">
        <w:rPr>
          <w:rFonts w:ascii="Times New Roman" w:hAnsi="Times New Roman"/>
          <w:sz w:val="28"/>
          <w:szCs w:val="28"/>
        </w:rPr>
        <w:t>о</w:t>
      </w:r>
      <w:r w:rsidR="00DD1265" w:rsidRPr="009D4247">
        <w:rPr>
          <w:rFonts w:ascii="Times New Roman" w:hAnsi="Times New Roman"/>
          <w:sz w:val="28"/>
          <w:szCs w:val="28"/>
        </w:rPr>
        <w:t>статок должен окрасить пламя в карминово-красный цвет.</w:t>
      </w:r>
    </w:p>
    <w:p w:rsidR="008B3516" w:rsidRPr="00D32361" w:rsidRDefault="008B3516" w:rsidP="008B351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776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ED3D9F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D3077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3236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Количество </w:t>
      </w:r>
      <w:r w:rsidR="00633DEB">
        <w:rPr>
          <w:rFonts w:ascii="Times New Roman" w:hAnsi="Times New Roman" w:cs="Times New Roman"/>
          <w:color w:val="000000"/>
          <w:sz w:val="28"/>
          <w:szCs w:val="28"/>
        </w:rPr>
        <w:t>лития карбоната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перешедшее в среду растворения, определяют </w:t>
      </w:r>
      <w:r w:rsidRPr="00D32361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="00633DEB">
        <w:rPr>
          <w:rFonts w:ascii="Times New Roman" w:hAnsi="Times New Roman" w:cs="Times New Roman"/>
          <w:color w:val="000000"/>
          <w:sz w:val="28"/>
          <w:szCs w:val="28"/>
        </w:rPr>
        <w:t>титриметрии.</w:t>
      </w:r>
    </w:p>
    <w:p w:rsidR="008B3516" w:rsidRPr="00D32361" w:rsidRDefault="008B3516" w:rsidP="008B351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3236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8B3516" w:rsidRPr="00D32361" w:rsidTr="00ED3D9F">
        <w:tc>
          <w:tcPr>
            <w:tcW w:w="2056" w:type="pct"/>
          </w:tcPr>
          <w:p w:rsidR="008B3516" w:rsidRPr="00D32361" w:rsidRDefault="008B3516" w:rsidP="008B351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8B3516" w:rsidRPr="00D32361" w:rsidRDefault="008B3516" w:rsidP="008B351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8B3516" w:rsidRPr="00D32361" w:rsidTr="00ED3D9F">
        <w:tc>
          <w:tcPr>
            <w:tcW w:w="2056" w:type="pct"/>
          </w:tcPr>
          <w:p w:rsidR="008B3516" w:rsidRPr="00D32361" w:rsidRDefault="008B3516" w:rsidP="008B351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8B3516" w:rsidRPr="00D32361" w:rsidRDefault="008B3516" w:rsidP="008B351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 М</w:t>
            </w:r>
            <w:r w:rsidR="00C5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53694" w:rsidRPr="003B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</w:t>
            </w:r>
            <w:r w:rsidR="00C5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C53694" w:rsidRPr="003B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лористоводородной кислоты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B3516" w:rsidRPr="00D32361" w:rsidTr="00ED3D9F">
        <w:tc>
          <w:tcPr>
            <w:tcW w:w="2056" w:type="pct"/>
          </w:tcPr>
          <w:p w:rsidR="008B3516" w:rsidRPr="00D32361" w:rsidRDefault="008B3516" w:rsidP="008B351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2944" w:type="pct"/>
          </w:tcPr>
          <w:p w:rsidR="008B3516" w:rsidRPr="00D32361" w:rsidRDefault="008B3516" w:rsidP="008B351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8B3516" w:rsidRPr="00D32361" w:rsidTr="00ED3D9F">
        <w:tc>
          <w:tcPr>
            <w:tcW w:w="2056" w:type="pct"/>
          </w:tcPr>
          <w:p w:rsidR="008B3516" w:rsidRPr="00D32361" w:rsidRDefault="008B3516" w:rsidP="008B351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44" w:type="pct"/>
          </w:tcPr>
          <w:p w:rsidR="008B3516" w:rsidRPr="00D32361" w:rsidRDefault="00633DEB" w:rsidP="008B351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8B3516"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8B3516"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8B3516"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8B3516" w:rsidRPr="00D32361" w:rsidTr="00ED3D9F">
        <w:tc>
          <w:tcPr>
            <w:tcW w:w="2056" w:type="pct"/>
          </w:tcPr>
          <w:p w:rsidR="008B3516" w:rsidRPr="00D32361" w:rsidRDefault="008B3516" w:rsidP="008B351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8B3516" w:rsidRPr="00D32361" w:rsidRDefault="00633DEB" w:rsidP="008B351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8B3516"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8B3516" w:rsidRDefault="008B3516" w:rsidP="00DB3D49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36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D32361">
        <w:rPr>
          <w:rFonts w:ascii="Times New Roman" w:hAnsi="Times New Roman" w:cs="Times New Roman"/>
          <w:sz w:val="28"/>
          <w:szCs w:val="28"/>
        </w:rPr>
        <w:t>. В каждый сосуд для растворения с предварительно нагретой средой растворения помещают одну таблетку. Через 45 мин отбирают пробу</w:t>
      </w:r>
      <w:r>
        <w:rPr>
          <w:rFonts w:ascii="Times New Roman" w:hAnsi="Times New Roman" w:cs="Times New Roman"/>
          <w:sz w:val="28"/>
          <w:szCs w:val="28"/>
        </w:rPr>
        <w:t xml:space="preserve"> раствора и фильтруют, отбрасывая первые порции фильтрата.</w:t>
      </w:r>
    </w:p>
    <w:p w:rsidR="00633DEB" w:rsidRPr="00ED3D9F" w:rsidRDefault="00633DEB" w:rsidP="00DB3D4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proofErr w:type="gramStart"/>
      <w:r w:rsidRPr="00ED3D9F">
        <w:rPr>
          <w:rFonts w:ascii="Times New Roman" w:hAnsi="Times New Roman" w:cs="Times New Roman"/>
          <w:sz w:val="28"/>
          <w:szCs w:val="28"/>
        </w:rPr>
        <w:t xml:space="preserve">В колбу вместимостью 100 мл помещают 25,0 мл полученного </w:t>
      </w:r>
      <w:r w:rsidR="00DB3D49">
        <w:rPr>
          <w:rFonts w:ascii="Times New Roman" w:hAnsi="Times New Roman" w:cs="Times New Roman"/>
          <w:sz w:val="28"/>
          <w:szCs w:val="28"/>
        </w:rPr>
        <w:t>фильтрата</w:t>
      </w:r>
      <w:r w:rsidRPr="00ED3D9F">
        <w:rPr>
          <w:rStyle w:val="8"/>
          <w:rFonts w:eastAsia="Calibri"/>
          <w:sz w:val="28"/>
          <w:szCs w:val="28"/>
        </w:rPr>
        <w:t xml:space="preserve"> и титруют 0,1 М раствором натрия гидроксида до перехода окраски в желт</w:t>
      </w:r>
      <w:r w:rsidR="00206354">
        <w:rPr>
          <w:rStyle w:val="8"/>
          <w:rFonts w:eastAsia="Calibri"/>
          <w:sz w:val="28"/>
          <w:szCs w:val="28"/>
        </w:rPr>
        <w:t>ую</w:t>
      </w:r>
      <w:r w:rsidRPr="00ED3D9F">
        <w:rPr>
          <w:rStyle w:val="8"/>
          <w:rFonts w:eastAsia="Calibri"/>
          <w:sz w:val="28"/>
          <w:szCs w:val="28"/>
        </w:rPr>
        <w:t xml:space="preserve"> (индикатор</w:t>
      </w:r>
      <w:r w:rsidR="00ED3D9F" w:rsidRPr="00ED3D9F">
        <w:rPr>
          <w:rStyle w:val="8"/>
          <w:rFonts w:eastAsia="Calibri"/>
          <w:sz w:val="28"/>
          <w:szCs w:val="28"/>
        </w:rPr>
        <w:t xml:space="preserve"> –</w:t>
      </w:r>
      <w:r w:rsidRPr="00ED3D9F">
        <w:rPr>
          <w:rStyle w:val="8"/>
          <w:rFonts w:eastAsia="Calibri"/>
          <w:sz w:val="28"/>
          <w:szCs w:val="28"/>
        </w:rPr>
        <w:t xml:space="preserve"> 0,3 мл </w:t>
      </w:r>
      <w:r w:rsidR="00ED3D9F" w:rsidRPr="00ED3D9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метилового оранжевого спиртового раствора 0,1</w:t>
      </w:r>
      <w:r w:rsidR="00ED3D9F" w:rsidRPr="00ED3D9F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 </w:t>
      </w:r>
      <w:r w:rsidR="00ED3D9F" w:rsidRPr="00ED3D9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%</w:t>
      </w:r>
      <w:r w:rsidRPr="00ED3D9F">
        <w:rPr>
          <w:rStyle w:val="8"/>
          <w:rFonts w:eastAsia="Calibri"/>
          <w:sz w:val="28"/>
          <w:szCs w:val="28"/>
        </w:rPr>
        <w:t>).</w:t>
      </w:r>
      <w:proofErr w:type="gramEnd"/>
    </w:p>
    <w:p w:rsidR="00633DEB" w:rsidRPr="00ED3D9F" w:rsidRDefault="00633DEB" w:rsidP="00C536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9F">
        <w:rPr>
          <w:rStyle w:val="8"/>
          <w:rFonts w:eastAsia="Calibri"/>
          <w:sz w:val="28"/>
          <w:szCs w:val="28"/>
        </w:rPr>
        <w:t>Параллельно проводят контрольный опыт.</w:t>
      </w:r>
    </w:p>
    <w:p w:rsidR="00633DEB" w:rsidRPr="00ED3D9F" w:rsidRDefault="00633DEB" w:rsidP="00C53694">
      <w:pPr>
        <w:pStyle w:val="37"/>
        <w:shd w:val="clear" w:color="auto" w:fill="FFFFFF"/>
        <w:spacing w:before="0" w:line="360" w:lineRule="auto"/>
        <w:ind w:firstLine="720"/>
        <w:rPr>
          <w:color w:val="000000"/>
          <w:sz w:val="28"/>
          <w:szCs w:val="28"/>
          <w:lang w:bidi="ru-RU"/>
        </w:rPr>
      </w:pPr>
      <w:r w:rsidRPr="00ED3D9F">
        <w:rPr>
          <w:rStyle w:val="8"/>
          <w:sz w:val="28"/>
          <w:szCs w:val="28"/>
          <w:shd w:val="clear" w:color="auto" w:fill="FFFFFF"/>
        </w:rPr>
        <w:t>1</w:t>
      </w:r>
      <w:r w:rsidRPr="00ED3D9F">
        <w:rPr>
          <w:rStyle w:val="8"/>
          <w:sz w:val="28"/>
          <w:szCs w:val="28"/>
        </w:rPr>
        <w:t> </w:t>
      </w:r>
      <w:r w:rsidRPr="00ED3D9F">
        <w:rPr>
          <w:rStyle w:val="12"/>
          <w:rFonts w:eastAsiaTheme="minorHAnsi"/>
          <w:i w:val="0"/>
          <w:sz w:val="28"/>
          <w:szCs w:val="28"/>
        </w:rPr>
        <w:t>мл</w:t>
      </w:r>
      <w:r w:rsidRPr="00ED3D9F">
        <w:rPr>
          <w:rStyle w:val="8"/>
          <w:sz w:val="28"/>
          <w:szCs w:val="28"/>
        </w:rPr>
        <w:t xml:space="preserve"> 0,1 М раствора хлористоводородной кислоты соответствует </w:t>
      </w:r>
      <w:r w:rsidRPr="00ED3D9F">
        <w:rPr>
          <w:rStyle w:val="8"/>
          <w:sz w:val="28"/>
          <w:szCs w:val="28"/>
          <w:shd w:val="clear" w:color="auto" w:fill="FFFFFF"/>
        </w:rPr>
        <w:t xml:space="preserve"> 3,695</w:t>
      </w:r>
      <w:r w:rsidRPr="00ED3D9F">
        <w:rPr>
          <w:rStyle w:val="8"/>
          <w:sz w:val="28"/>
          <w:szCs w:val="28"/>
        </w:rPr>
        <w:t> м</w:t>
      </w:r>
      <w:r w:rsidRPr="00ED3D9F">
        <w:rPr>
          <w:rStyle w:val="12"/>
          <w:rFonts w:eastAsiaTheme="minorHAnsi"/>
          <w:i w:val="0"/>
          <w:sz w:val="28"/>
          <w:szCs w:val="28"/>
        </w:rPr>
        <w:t>г</w:t>
      </w:r>
      <w:r w:rsidRPr="00ED3D9F">
        <w:rPr>
          <w:rStyle w:val="12"/>
          <w:rFonts w:eastAsiaTheme="minorHAnsi"/>
          <w:sz w:val="28"/>
          <w:szCs w:val="28"/>
        </w:rPr>
        <w:t xml:space="preserve"> </w:t>
      </w:r>
      <w:r w:rsidRPr="00ED3D9F">
        <w:rPr>
          <w:rStyle w:val="8"/>
          <w:sz w:val="28"/>
          <w:szCs w:val="28"/>
        </w:rPr>
        <w:t xml:space="preserve">лития карбоната </w:t>
      </w:r>
      <w:r w:rsidRPr="00ED3D9F">
        <w:rPr>
          <w:snapToGrid w:val="0"/>
          <w:color w:val="000000"/>
          <w:sz w:val="28"/>
          <w:szCs w:val="28"/>
          <w:lang w:val="en-US"/>
        </w:rPr>
        <w:t>Li</w:t>
      </w:r>
      <w:r w:rsidRPr="00ED3D9F">
        <w:rPr>
          <w:snapToGrid w:val="0"/>
          <w:color w:val="000000"/>
          <w:sz w:val="28"/>
          <w:szCs w:val="28"/>
          <w:vertAlign w:val="subscript"/>
        </w:rPr>
        <w:t>2</w:t>
      </w:r>
      <w:r w:rsidRPr="00ED3D9F">
        <w:rPr>
          <w:snapToGrid w:val="0"/>
          <w:color w:val="000000"/>
          <w:sz w:val="28"/>
          <w:szCs w:val="28"/>
          <w:lang w:val="en-US"/>
        </w:rPr>
        <w:t>CO</w:t>
      </w:r>
      <w:r w:rsidRPr="00ED3D9F">
        <w:rPr>
          <w:snapToGrid w:val="0"/>
          <w:color w:val="000000"/>
          <w:sz w:val="28"/>
          <w:szCs w:val="28"/>
          <w:vertAlign w:val="subscript"/>
        </w:rPr>
        <w:t>3</w:t>
      </w:r>
      <w:r w:rsidRPr="00ED3D9F">
        <w:rPr>
          <w:rStyle w:val="8"/>
          <w:sz w:val="28"/>
          <w:szCs w:val="28"/>
        </w:rPr>
        <w:t>.</w:t>
      </w:r>
    </w:p>
    <w:p w:rsidR="008B3516" w:rsidRPr="00ED3D9F" w:rsidRDefault="008B3516" w:rsidP="00C53694">
      <w:pPr>
        <w:pStyle w:val="a3"/>
        <w:tabs>
          <w:tab w:val="left" w:pos="4962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D3D9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633DEB" w:rsidRPr="00ED3D9F">
        <w:rPr>
          <w:rStyle w:val="8"/>
          <w:rFonts w:eastAsiaTheme="minorHAnsi"/>
          <w:b w:val="0"/>
          <w:color w:val="000000" w:themeColor="text1"/>
          <w:sz w:val="28"/>
          <w:szCs w:val="28"/>
        </w:rPr>
        <w:t>30</w:t>
      </w:r>
      <w:r w:rsidRPr="00ED3D9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633DEB" w:rsidRPr="00ED3D9F">
        <w:rPr>
          <w:rStyle w:val="8"/>
          <w:rFonts w:eastAsiaTheme="minorHAnsi"/>
          <w:b w:val="0"/>
          <w:color w:val="000000" w:themeColor="text1"/>
          <w:sz w:val="28"/>
          <w:szCs w:val="28"/>
        </w:rPr>
        <w:t>80</w:t>
      </w:r>
      <w:r w:rsidRPr="00ED3D9F">
        <w:rPr>
          <w:rStyle w:val="8"/>
          <w:rFonts w:eastAsiaTheme="minorHAnsi"/>
          <w:b w:val="0"/>
          <w:color w:val="000000" w:themeColor="text1"/>
          <w:sz w:val="28"/>
          <w:szCs w:val="28"/>
        </w:rPr>
        <w:t> % (</w:t>
      </w:r>
      <w:r w:rsidRPr="00ED3D9F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ED3D9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633DEB" w:rsidRPr="00ED3D9F">
        <w:rPr>
          <w:rFonts w:ascii="Times New Roman" w:hAnsi="Times New Roman"/>
          <w:b w:val="0"/>
        </w:rPr>
        <w:t>лития карбоната</w:t>
      </w:r>
      <w:r w:rsidRPr="00ED3D9F">
        <w:rPr>
          <w:rFonts w:ascii="Times New Roman" w:hAnsi="Times New Roman"/>
          <w:b w:val="0"/>
        </w:rPr>
        <w:t xml:space="preserve"> </w:t>
      </w:r>
      <w:r w:rsidR="00633DEB" w:rsidRPr="00ED3D9F">
        <w:rPr>
          <w:rFonts w:ascii="Times New Roman" w:hAnsi="Times New Roman"/>
          <w:b w:val="0"/>
          <w:snapToGrid w:val="0"/>
          <w:color w:val="000000"/>
          <w:lang w:val="en-US"/>
        </w:rPr>
        <w:t>Li</w:t>
      </w:r>
      <w:r w:rsidR="00633DEB" w:rsidRPr="00ED3D9F">
        <w:rPr>
          <w:rFonts w:ascii="Times New Roman" w:hAnsi="Times New Roman"/>
          <w:b w:val="0"/>
          <w:snapToGrid w:val="0"/>
          <w:color w:val="000000"/>
          <w:vertAlign w:val="subscript"/>
        </w:rPr>
        <w:t>2</w:t>
      </w:r>
      <w:r w:rsidR="00633DEB" w:rsidRPr="00ED3D9F">
        <w:rPr>
          <w:rFonts w:ascii="Times New Roman" w:hAnsi="Times New Roman"/>
          <w:b w:val="0"/>
          <w:snapToGrid w:val="0"/>
          <w:color w:val="000000"/>
          <w:lang w:val="en-US"/>
        </w:rPr>
        <w:t>CO</w:t>
      </w:r>
      <w:r w:rsidR="00633DEB" w:rsidRPr="00ED3D9F">
        <w:rPr>
          <w:rFonts w:ascii="Times New Roman" w:hAnsi="Times New Roman"/>
          <w:b w:val="0"/>
          <w:snapToGrid w:val="0"/>
          <w:color w:val="000000"/>
          <w:vertAlign w:val="subscript"/>
        </w:rPr>
        <w:t>3</w:t>
      </w:r>
      <w:r w:rsidR="00633DEB" w:rsidRPr="00DB3D49">
        <w:rPr>
          <w:rFonts w:ascii="Times New Roman" w:hAnsi="Times New Roman"/>
          <w:b w:val="0"/>
          <w:snapToGrid w:val="0"/>
          <w:color w:val="000000"/>
        </w:rPr>
        <w:t>.</w:t>
      </w:r>
    </w:p>
    <w:p w:rsidR="005157F1" w:rsidRPr="009D4247" w:rsidRDefault="005157F1" w:rsidP="00C5369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9D4247">
        <w:rPr>
          <w:rFonts w:ascii="Times New Roman" w:hAnsi="Times New Roman"/>
          <w:color w:val="000000"/>
          <w:szCs w:val="28"/>
        </w:rPr>
        <w:t>Однородность дозирования.</w:t>
      </w:r>
      <w:r w:rsidR="001F6A4F" w:rsidRPr="00DB3D49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9D4247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дозирования».</w:t>
      </w:r>
    </w:p>
    <w:p w:rsidR="005157F1" w:rsidRPr="009D4247" w:rsidRDefault="005157F1" w:rsidP="00C53694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9D4247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DB3D49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9D424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CC29EB" w:rsidRPr="009D4247" w:rsidRDefault="005157F1" w:rsidP="00C536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9D4247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C53694">
        <w:rPr>
          <w:rFonts w:ascii="Times New Roman" w:hAnsi="Times New Roman" w:cs="Times New Roman"/>
          <w:b/>
          <w:sz w:val="28"/>
          <w:szCs w:val="28"/>
        </w:rPr>
        <w:t>.</w:t>
      </w:r>
      <w:r w:rsidRPr="009D4247">
        <w:rPr>
          <w:rFonts w:ascii="Times New Roman" w:hAnsi="Times New Roman" w:cs="Times New Roman"/>
          <w:sz w:val="28"/>
          <w:szCs w:val="28"/>
        </w:rPr>
        <w:t xml:space="preserve"> </w:t>
      </w:r>
      <w:r w:rsidR="00CC29EB" w:rsidRPr="009D4247">
        <w:rPr>
          <w:rStyle w:val="8"/>
          <w:rFonts w:eastAsia="Calibri"/>
          <w:sz w:val="28"/>
          <w:szCs w:val="28"/>
        </w:rPr>
        <w:t>Определение проводят методом титриметрии.</w:t>
      </w:r>
    </w:p>
    <w:p w:rsidR="00CC29EB" w:rsidRPr="009D4247" w:rsidRDefault="00CC29EB" w:rsidP="00C536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9D4247">
        <w:rPr>
          <w:rStyle w:val="8"/>
          <w:rFonts w:eastAsia="Calibri"/>
          <w:sz w:val="28"/>
          <w:szCs w:val="28"/>
        </w:rPr>
        <w:t xml:space="preserve">Точную навеску порошка растёртых таблеток, соответствующую 0,6 г лития карбоната, помещают в мерную колбу вместимостью 250 мл, </w:t>
      </w:r>
      <w:r w:rsidR="00C53694">
        <w:rPr>
          <w:rStyle w:val="8"/>
          <w:rFonts w:eastAsia="Calibri"/>
          <w:sz w:val="28"/>
          <w:szCs w:val="28"/>
        </w:rPr>
        <w:t>прибавляют 15</w:t>
      </w:r>
      <w:r w:rsidRPr="009D4247">
        <w:rPr>
          <w:rStyle w:val="8"/>
          <w:rFonts w:eastAsia="Calibri"/>
          <w:sz w:val="28"/>
          <w:szCs w:val="28"/>
        </w:rPr>
        <w:t xml:space="preserve">0 мл </w:t>
      </w:r>
      <w:r w:rsidR="00C53694" w:rsidRPr="009D4247">
        <w:rPr>
          <w:rStyle w:val="8"/>
          <w:rFonts w:eastAsia="Calibri"/>
          <w:sz w:val="28"/>
          <w:szCs w:val="28"/>
        </w:rPr>
        <w:t xml:space="preserve">0,1 М </w:t>
      </w:r>
      <w:r w:rsidR="00C53694">
        <w:rPr>
          <w:rStyle w:val="8"/>
          <w:rFonts w:eastAsia="Calibri"/>
          <w:sz w:val="28"/>
          <w:szCs w:val="28"/>
        </w:rPr>
        <w:t xml:space="preserve">раствора </w:t>
      </w:r>
      <w:r w:rsidRPr="009D4247">
        <w:rPr>
          <w:rStyle w:val="8"/>
          <w:rFonts w:eastAsia="Calibri"/>
          <w:sz w:val="28"/>
          <w:szCs w:val="28"/>
        </w:rPr>
        <w:t>хлористоводородной кислоты</w:t>
      </w:r>
      <w:r w:rsidR="00C53694">
        <w:rPr>
          <w:rStyle w:val="8"/>
          <w:rFonts w:eastAsia="Calibri"/>
          <w:sz w:val="28"/>
          <w:szCs w:val="28"/>
        </w:rPr>
        <w:t>,</w:t>
      </w:r>
      <w:r w:rsidRPr="009D4247">
        <w:rPr>
          <w:rStyle w:val="8"/>
          <w:rFonts w:eastAsia="Calibri"/>
          <w:sz w:val="28"/>
          <w:szCs w:val="28"/>
        </w:rPr>
        <w:t xml:space="preserve"> взбалтыва</w:t>
      </w:r>
      <w:r w:rsidR="00C53694">
        <w:rPr>
          <w:rStyle w:val="8"/>
          <w:rFonts w:eastAsia="Calibri"/>
          <w:sz w:val="28"/>
          <w:szCs w:val="28"/>
        </w:rPr>
        <w:t>ют</w:t>
      </w:r>
      <w:r w:rsidRPr="009D4247">
        <w:rPr>
          <w:rStyle w:val="8"/>
          <w:rFonts w:eastAsia="Calibri"/>
          <w:sz w:val="28"/>
          <w:szCs w:val="28"/>
        </w:rPr>
        <w:t xml:space="preserve"> в течение 20</w:t>
      </w:r>
      <w:r w:rsidR="00C53694">
        <w:rPr>
          <w:rStyle w:val="8"/>
          <w:rFonts w:eastAsia="Calibri"/>
          <w:sz w:val="28"/>
          <w:szCs w:val="28"/>
        </w:rPr>
        <w:t> </w:t>
      </w:r>
      <w:r w:rsidRPr="009D4247">
        <w:rPr>
          <w:rStyle w:val="8"/>
          <w:rFonts w:eastAsia="Calibri"/>
          <w:sz w:val="28"/>
          <w:szCs w:val="28"/>
        </w:rPr>
        <w:t>мин</w:t>
      </w:r>
      <w:r w:rsidR="00C53694">
        <w:rPr>
          <w:rStyle w:val="8"/>
          <w:rFonts w:eastAsia="Calibri"/>
          <w:sz w:val="28"/>
          <w:szCs w:val="28"/>
        </w:rPr>
        <w:t>,</w:t>
      </w:r>
      <w:r w:rsidRPr="009D4247">
        <w:rPr>
          <w:rStyle w:val="8"/>
          <w:rFonts w:eastAsia="Calibri"/>
          <w:sz w:val="28"/>
          <w:szCs w:val="28"/>
        </w:rPr>
        <w:t xml:space="preserve"> доводят объём раствора тем же растворителем до метки</w:t>
      </w:r>
      <w:r w:rsidR="00C53694">
        <w:rPr>
          <w:rStyle w:val="8"/>
          <w:rFonts w:eastAsia="Calibri"/>
          <w:sz w:val="28"/>
          <w:szCs w:val="28"/>
        </w:rPr>
        <w:t xml:space="preserve"> и</w:t>
      </w:r>
      <w:r w:rsidRPr="009D4247">
        <w:rPr>
          <w:rStyle w:val="8"/>
          <w:rFonts w:eastAsia="Calibri"/>
          <w:sz w:val="28"/>
          <w:szCs w:val="28"/>
        </w:rPr>
        <w:t xml:space="preserve"> фильтруют, отбрасывая первые порции фильтрата.</w:t>
      </w:r>
    </w:p>
    <w:p w:rsidR="00CC29EB" w:rsidRPr="009D4247" w:rsidRDefault="00CC29EB" w:rsidP="00C536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proofErr w:type="gramStart"/>
      <w:r w:rsidRPr="009D4247">
        <w:rPr>
          <w:rStyle w:val="8"/>
          <w:rFonts w:eastAsia="Calibri"/>
          <w:sz w:val="28"/>
          <w:szCs w:val="28"/>
        </w:rPr>
        <w:lastRenderedPageBreak/>
        <w:t>В колбу</w:t>
      </w:r>
      <w:r w:rsidR="009D4247" w:rsidRPr="009D4247">
        <w:rPr>
          <w:rStyle w:val="8"/>
          <w:rFonts w:eastAsia="Calibri"/>
          <w:sz w:val="28"/>
          <w:szCs w:val="28"/>
        </w:rPr>
        <w:t xml:space="preserve"> вместимостью 100</w:t>
      </w:r>
      <w:r w:rsidR="00C53694">
        <w:rPr>
          <w:rStyle w:val="8"/>
          <w:rFonts w:eastAsia="Calibri"/>
          <w:sz w:val="28"/>
          <w:szCs w:val="28"/>
        </w:rPr>
        <w:t> </w:t>
      </w:r>
      <w:r w:rsidR="009D4247" w:rsidRPr="009D4247">
        <w:rPr>
          <w:rStyle w:val="8"/>
          <w:rFonts w:eastAsia="Calibri"/>
          <w:sz w:val="28"/>
          <w:szCs w:val="28"/>
        </w:rPr>
        <w:t>мл,</w:t>
      </w:r>
      <w:r w:rsidRPr="009D4247">
        <w:rPr>
          <w:rStyle w:val="8"/>
          <w:rFonts w:eastAsia="Calibri"/>
          <w:sz w:val="28"/>
          <w:szCs w:val="28"/>
        </w:rPr>
        <w:t xml:space="preserve"> помещают 25</w:t>
      </w:r>
      <w:r w:rsidR="00C53694">
        <w:rPr>
          <w:rStyle w:val="8"/>
          <w:rFonts w:eastAsia="Calibri"/>
          <w:sz w:val="28"/>
          <w:szCs w:val="28"/>
        </w:rPr>
        <w:t>,0</w:t>
      </w:r>
      <w:r w:rsidRPr="009D4247">
        <w:rPr>
          <w:rStyle w:val="8"/>
          <w:rFonts w:eastAsia="Calibri"/>
          <w:sz w:val="28"/>
          <w:szCs w:val="28"/>
        </w:rPr>
        <w:t> мл полученного раствора и титруют 0,1 М раствором натрия гидроксида до перехода окраски в желт</w:t>
      </w:r>
      <w:r w:rsidR="00C53694">
        <w:rPr>
          <w:rStyle w:val="8"/>
          <w:rFonts w:eastAsia="Calibri"/>
          <w:sz w:val="28"/>
          <w:szCs w:val="28"/>
        </w:rPr>
        <w:t>ую</w:t>
      </w:r>
      <w:r w:rsidRPr="009D4247">
        <w:rPr>
          <w:rStyle w:val="8"/>
          <w:rFonts w:eastAsia="Calibri"/>
          <w:sz w:val="28"/>
          <w:szCs w:val="28"/>
        </w:rPr>
        <w:t xml:space="preserve"> (</w:t>
      </w:r>
      <w:r w:rsidR="00ED3D9F" w:rsidRPr="00ED3D9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индикатор – 0,3 мл метилового оранжевого спиртового раствора 0,1</w:t>
      </w:r>
      <w:r w:rsidR="00ED3D9F" w:rsidRPr="00ED3D9F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 </w:t>
      </w:r>
      <w:r w:rsidR="00ED3D9F" w:rsidRPr="00ED3D9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%</w:t>
      </w:r>
      <w:r w:rsidRPr="009D4247">
        <w:rPr>
          <w:rStyle w:val="8"/>
          <w:rFonts w:eastAsia="Calibri"/>
          <w:sz w:val="28"/>
          <w:szCs w:val="28"/>
        </w:rPr>
        <w:t>).</w:t>
      </w:r>
      <w:proofErr w:type="gramEnd"/>
    </w:p>
    <w:p w:rsidR="00CC29EB" w:rsidRPr="009D4247" w:rsidRDefault="00CC29EB" w:rsidP="00C536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247">
        <w:rPr>
          <w:rStyle w:val="8"/>
          <w:rFonts w:eastAsia="Calibri"/>
          <w:sz w:val="28"/>
          <w:szCs w:val="28"/>
        </w:rPr>
        <w:t>Параллельно проводят контрольный опыт.</w:t>
      </w:r>
    </w:p>
    <w:p w:rsidR="00CC29EB" w:rsidRPr="009D4247" w:rsidRDefault="00CC29EB" w:rsidP="00C53694">
      <w:pPr>
        <w:pStyle w:val="37"/>
        <w:shd w:val="clear" w:color="auto" w:fill="FFFFFF"/>
        <w:spacing w:before="0" w:line="360" w:lineRule="auto"/>
        <w:ind w:firstLine="720"/>
        <w:rPr>
          <w:rStyle w:val="8"/>
          <w:sz w:val="28"/>
          <w:szCs w:val="28"/>
        </w:rPr>
      </w:pPr>
      <w:r w:rsidRPr="009D4247">
        <w:rPr>
          <w:rStyle w:val="8"/>
          <w:sz w:val="28"/>
          <w:szCs w:val="28"/>
          <w:shd w:val="clear" w:color="auto" w:fill="FFFFFF"/>
        </w:rPr>
        <w:t>1</w:t>
      </w:r>
      <w:r w:rsidRPr="009D4247">
        <w:rPr>
          <w:rStyle w:val="8"/>
          <w:sz w:val="28"/>
          <w:szCs w:val="28"/>
        </w:rPr>
        <w:t> </w:t>
      </w:r>
      <w:r w:rsidRPr="009D4247">
        <w:rPr>
          <w:rStyle w:val="12"/>
          <w:rFonts w:eastAsiaTheme="minorHAnsi"/>
          <w:i w:val="0"/>
          <w:sz w:val="28"/>
          <w:szCs w:val="28"/>
        </w:rPr>
        <w:t>мл</w:t>
      </w:r>
      <w:r w:rsidRPr="009D4247">
        <w:rPr>
          <w:rStyle w:val="8"/>
          <w:sz w:val="28"/>
          <w:szCs w:val="28"/>
        </w:rPr>
        <w:t xml:space="preserve"> 0,1 М раствора хлористоводородной кислоты соответствует</w:t>
      </w:r>
      <w:r w:rsidR="009D4247" w:rsidRPr="009D4247">
        <w:rPr>
          <w:rStyle w:val="8"/>
          <w:sz w:val="28"/>
          <w:szCs w:val="28"/>
          <w:shd w:val="clear" w:color="auto" w:fill="FFFFFF"/>
        </w:rPr>
        <w:t xml:space="preserve"> 3,695</w:t>
      </w:r>
      <w:r w:rsidRPr="009D4247">
        <w:rPr>
          <w:rStyle w:val="8"/>
          <w:sz w:val="28"/>
          <w:szCs w:val="28"/>
        </w:rPr>
        <w:t> м</w:t>
      </w:r>
      <w:r w:rsidRPr="009D4247">
        <w:rPr>
          <w:rStyle w:val="12"/>
          <w:rFonts w:eastAsiaTheme="minorHAnsi"/>
          <w:i w:val="0"/>
          <w:sz w:val="28"/>
          <w:szCs w:val="28"/>
        </w:rPr>
        <w:t>г</w:t>
      </w:r>
      <w:r w:rsidRPr="009D4247">
        <w:rPr>
          <w:rStyle w:val="12"/>
          <w:rFonts w:eastAsiaTheme="minorHAnsi"/>
          <w:sz w:val="28"/>
          <w:szCs w:val="28"/>
        </w:rPr>
        <w:t xml:space="preserve"> </w:t>
      </w:r>
      <w:r w:rsidRPr="009D4247">
        <w:rPr>
          <w:rStyle w:val="8"/>
          <w:sz w:val="28"/>
          <w:szCs w:val="28"/>
        </w:rPr>
        <w:t xml:space="preserve">лития карбоната </w:t>
      </w:r>
      <w:r w:rsidRPr="009D4247">
        <w:rPr>
          <w:snapToGrid w:val="0"/>
          <w:color w:val="000000"/>
          <w:sz w:val="28"/>
          <w:szCs w:val="28"/>
          <w:lang w:val="en-US"/>
        </w:rPr>
        <w:t>Li</w:t>
      </w:r>
      <w:r w:rsidRPr="009D4247">
        <w:rPr>
          <w:snapToGrid w:val="0"/>
          <w:color w:val="000000"/>
          <w:sz w:val="28"/>
          <w:szCs w:val="28"/>
          <w:vertAlign w:val="subscript"/>
        </w:rPr>
        <w:t>2</w:t>
      </w:r>
      <w:r w:rsidRPr="009D4247">
        <w:rPr>
          <w:snapToGrid w:val="0"/>
          <w:color w:val="000000"/>
          <w:sz w:val="28"/>
          <w:szCs w:val="28"/>
          <w:lang w:val="en-US"/>
        </w:rPr>
        <w:t>CO</w:t>
      </w:r>
      <w:r w:rsidRPr="009D4247">
        <w:rPr>
          <w:snapToGrid w:val="0"/>
          <w:color w:val="000000"/>
          <w:sz w:val="28"/>
          <w:szCs w:val="28"/>
          <w:vertAlign w:val="subscript"/>
        </w:rPr>
        <w:t>3</w:t>
      </w:r>
      <w:r w:rsidRPr="009D4247">
        <w:rPr>
          <w:rStyle w:val="8"/>
          <w:sz w:val="28"/>
          <w:szCs w:val="28"/>
        </w:rPr>
        <w:t>.</w:t>
      </w:r>
    </w:p>
    <w:p w:rsidR="00342634" w:rsidRPr="008F5752" w:rsidRDefault="005157F1" w:rsidP="00C536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D4247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C53694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9D4247"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 w:rsidR="00DD1265" w:rsidRPr="009D4247">
        <w:rPr>
          <w:rStyle w:val="8"/>
          <w:rFonts w:eastAsiaTheme="minorHAnsi"/>
          <w:color w:val="000000" w:themeColor="text1"/>
          <w:sz w:val="28"/>
          <w:szCs w:val="28"/>
        </w:rPr>
        <w:t>сухом</w:t>
      </w:r>
      <w:r w:rsidR="00C53694">
        <w:rPr>
          <w:rStyle w:val="8"/>
          <w:rFonts w:eastAsiaTheme="minorHAnsi"/>
          <w:color w:val="000000" w:themeColor="text1"/>
          <w:sz w:val="28"/>
          <w:szCs w:val="28"/>
        </w:rPr>
        <w:t xml:space="preserve"> месте</w:t>
      </w:r>
      <w:r w:rsidR="00DD1265" w:rsidRPr="009D4247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C53694">
        <w:rPr>
          <w:rStyle w:val="8"/>
          <w:rFonts w:eastAsiaTheme="minorHAnsi"/>
          <w:color w:val="000000" w:themeColor="text1"/>
          <w:sz w:val="28"/>
          <w:szCs w:val="28"/>
        </w:rPr>
        <w:t>при температуре не выше 25 °</w:t>
      </w:r>
      <w:r w:rsidR="00C53694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C</w:t>
      </w:r>
      <w:r w:rsidRPr="009D424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342634" w:rsidRPr="008F5752" w:rsidSect="00A75F81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94" w:rsidRPr="007B3006" w:rsidRDefault="00C53694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C53694" w:rsidRPr="007B3006" w:rsidRDefault="00C53694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3694" w:rsidRPr="00C53694" w:rsidRDefault="00B520AC" w:rsidP="00A75F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36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3694" w:rsidRPr="00C536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36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2B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36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94" w:rsidRPr="007B3006" w:rsidRDefault="00C53694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C53694" w:rsidRPr="007B3006" w:rsidRDefault="00C53694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47A3"/>
    <w:rsid w:val="00037C86"/>
    <w:rsid w:val="00060D18"/>
    <w:rsid w:val="00085370"/>
    <w:rsid w:val="00090B7F"/>
    <w:rsid w:val="000A1983"/>
    <w:rsid w:val="000D7193"/>
    <w:rsid w:val="001372E4"/>
    <w:rsid w:val="00145706"/>
    <w:rsid w:val="00183467"/>
    <w:rsid w:val="00187F3D"/>
    <w:rsid w:val="001E08D6"/>
    <w:rsid w:val="001F6A4F"/>
    <w:rsid w:val="00204394"/>
    <w:rsid w:val="00206354"/>
    <w:rsid w:val="00214387"/>
    <w:rsid w:val="00250ADE"/>
    <w:rsid w:val="00275481"/>
    <w:rsid w:val="00280317"/>
    <w:rsid w:val="00295F69"/>
    <w:rsid w:val="002A1FF7"/>
    <w:rsid w:val="002A314D"/>
    <w:rsid w:val="002B2046"/>
    <w:rsid w:val="002B4480"/>
    <w:rsid w:val="002B6A48"/>
    <w:rsid w:val="002C3747"/>
    <w:rsid w:val="003140F6"/>
    <w:rsid w:val="003151CA"/>
    <w:rsid w:val="00342634"/>
    <w:rsid w:val="00353B6C"/>
    <w:rsid w:val="00363AC9"/>
    <w:rsid w:val="003A169D"/>
    <w:rsid w:val="003B598D"/>
    <w:rsid w:val="003E4447"/>
    <w:rsid w:val="003F4FE8"/>
    <w:rsid w:val="00407E86"/>
    <w:rsid w:val="004268E2"/>
    <w:rsid w:val="00434578"/>
    <w:rsid w:val="0045688E"/>
    <w:rsid w:val="004654E1"/>
    <w:rsid w:val="00470DF4"/>
    <w:rsid w:val="00473C16"/>
    <w:rsid w:val="004C3DE8"/>
    <w:rsid w:val="004F57F7"/>
    <w:rsid w:val="004F74D9"/>
    <w:rsid w:val="004F7A7E"/>
    <w:rsid w:val="005157F1"/>
    <w:rsid w:val="005277F7"/>
    <w:rsid w:val="005329C8"/>
    <w:rsid w:val="005371A7"/>
    <w:rsid w:val="00592ED0"/>
    <w:rsid w:val="005C00D6"/>
    <w:rsid w:val="005E75FB"/>
    <w:rsid w:val="00605DCB"/>
    <w:rsid w:val="00606E05"/>
    <w:rsid w:val="0061557D"/>
    <w:rsid w:val="00617504"/>
    <w:rsid w:val="00633DEB"/>
    <w:rsid w:val="0065719A"/>
    <w:rsid w:val="00694C5D"/>
    <w:rsid w:val="006E4DC8"/>
    <w:rsid w:val="006F1CE2"/>
    <w:rsid w:val="00716103"/>
    <w:rsid w:val="00746877"/>
    <w:rsid w:val="007723B0"/>
    <w:rsid w:val="00784D1A"/>
    <w:rsid w:val="007C641D"/>
    <w:rsid w:val="007D21FD"/>
    <w:rsid w:val="007E6131"/>
    <w:rsid w:val="007E7D4F"/>
    <w:rsid w:val="007E7FFE"/>
    <w:rsid w:val="007F7B34"/>
    <w:rsid w:val="00813543"/>
    <w:rsid w:val="00822CDD"/>
    <w:rsid w:val="00843AC7"/>
    <w:rsid w:val="008504EF"/>
    <w:rsid w:val="00882039"/>
    <w:rsid w:val="00882E01"/>
    <w:rsid w:val="008B3516"/>
    <w:rsid w:val="008B7450"/>
    <w:rsid w:val="008D0C51"/>
    <w:rsid w:val="008E15EE"/>
    <w:rsid w:val="008E45C5"/>
    <w:rsid w:val="008F5752"/>
    <w:rsid w:val="009029B1"/>
    <w:rsid w:val="00947035"/>
    <w:rsid w:val="0095550C"/>
    <w:rsid w:val="00960C16"/>
    <w:rsid w:val="00970E91"/>
    <w:rsid w:val="009A2B34"/>
    <w:rsid w:val="009B1300"/>
    <w:rsid w:val="009C10B2"/>
    <w:rsid w:val="009D4247"/>
    <w:rsid w:val="009E6B7B"/>
    <w:rsid w:val="00A0379E"/>
    <w:rsid w:val="00A079B5"/>
    <w:rsid w:val="00A13A4C"/>
    <w:rsid w:val="00A1661B"/>
    <w:rsid w:val="00A2591B"/>
    <w:rsid w:val="00A315D2"/>
    <w:rsid w:val="00A424BD"/>
    <w:rsid w:val="00A4313D"/>
    <w:rsid w:val="00A75C28"/>
    <w:rsid w:val="00A75F81"/>
    <w:rsid w:val="00A77E8B"/>
    <w:rsid w:val="00A95065"/>
    <w:rsid w:val="00AD4396"/>
    <w:rsid w:val="00B25A68"/>
    <w:rsid w:val="00B27958"/>
    <w:rsid w:val="00B520AC"/>
    <w:rsid w:val="00B67A51"/>
    <w:rsid w:val="00B714DF"/>
    <w:rsid w:val="00BA27BD"/>
    <w:rsid w:val="00BE4EE0"/>
    <w:rsid w:val="00C23701"/>
    <w:rsid w:val="00C53694"/>
    <w:rsid w:val="00C6397B"/>
    <w:rsid w:val="00C64C33"/>
    <w:rsid w:val="00C7338A"/>
    <w:rsid w:val="00C74FB9"/>
    <w:rsid w:val="00C878B3"/>
    <w:rsid w:val="00C90E21"/>
    <w:rsid w:val="00CA5D45"/>
    <w:rsid w:val="00CC29EB"/>
    <w:rsid w:val="00CC3878"/>
    <w:rsid w:val="00CC7ACF"/>
    <w:rsid w:val="00CD7521"/>
    <w:rsid w:val="00CE3DBA"/>
    <w:rsid w:val="00CE7B4F"/>
    <w:rsid w:val="00D133C8"/>
    <w:rsid w:val="00D16473"/>
    <w:rsid w:val="00D30776"/>
    <w:rsid w:val="00D32361"/>
    <w:rsid w:val="00DB3D49"/>
    <w:rsid w:val="00DD1265"/>
    <w:rsid w:val="00DD762D"/>
    <w:rsid w:val="00E0597E"/>
    <w:rsid w:val="00E123AB"/>
    <w:rsid w:val="00E1710E"/>
    <w:rsid w:val="00E26978"/>
    <w:rsid w:val="00EB37B3"/>
    <w:rsid w:val="00EB7DAA"/>
    <w:rsid w:val="00ED3D9F"/>
    <w:rsid w:val="00ED4282"/>
    <w:rsid w:val="00F10FD0"/>
    <w:rsid w:val="00F2772A"/>
    <w:rsid w:val="00F42623"/>
    <w:rsid w:val="00F7398D"/>
    <w:rsid w:val="00FF34C3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character" w:customStyle="1" w:styleId="12">
    <w:name w:val="Основной текст + Курсив12"/>
    <w:basedOn w:val="a7"/>
    <w:rsid w:val="00CC29EB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BE18-893A-46A3-BCEB-0B3DD50F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6</cp:revision>
  <dcterms:created xsi:type="dcterms:W3CDTF">2020-04-21T20:55:00Z</dcterms:created>
  <dcterms:modified xsi:type="dcterms:W3CDTF">2020-05-06T09:38:00Z</dcterms:modified>
</cp:coreProperties>
</file>