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E1" w:rsidRPr="00F604D6" w:rsidRDefault="009F6DE1" w:rsidP="009F6DE1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9F6DE1" w:rsidRPr="00F54BF0" w:rsidRDefault="009F6DE1" w:rsidP="009F6DE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F6DE1" w:rsidRPr="00F54BF0" w:rsidRDefault="009F6DE1" w:rsidP="009F6DE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F6DE1" w:rsidRPr="00F54BF0" w:rsidRDefault="009F6DE1" w:rsidP="009F6DE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F6DE1" w:rsidRPr="00FF643B" w:rsidRDefault="009F6DE1" w:rsidP="009F6D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F6DE1" w:rsidTr="00D10086">
        <w:tc>
          <w:tcPr>
            <w:tcW w:w="9356" w:type="dxa"/>
          </w:tcPr>
          <w:p w:rsidR="009F6DE1" w:rsidRPr="00BC2CA2" w:rsidRDefault="009F6DE1" w:rsidP="009E6608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9F6DE1" w:rsidRDefault="009F6DE1" w:rsidP="009F6DE1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9F6DE1" w:rsidRPr="00F57AED" w:rsidTr="00D10086">
        <w:tc>
          <w:tcPr>
            <w:tcW w:w="5920" w:type="dxa"/>
          </w:tcPr>
          <w:p w:rsidR="009F6DE1" w:rsidRPr="00D10086" w:rsidRDefault="009F6DE1" w:rsidP="00F54BF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Бензидамина гидрохлорид, </w:t>
            </w:r>
            <w:r w:rsidR="00D10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порошок для приготовления раствора </w:t>
            </w:r>
            <w:r w:rsidR="00CB6025">
              <w:rPr>
                <w:rFonts w:ascii="Times New Roman" w:hAnsi="Times New Roman" w:cs="Times New Roman"/>
                <w:b/>
                <w:sz w:val="28"/>
                <w:szCs w:val="28"/>
              </w:rPr>
              <w:t>вагинального</w:t>
            </w:r>
          </w:p>
        </w:tc>
        <w:tc>
          <w:tcPr>
            <w:tcW w:w="460" w:type="dxa"/>
          </w:tcPr>
          <w:p w:rsidR="009F6DE1" w:rsidRPr="00121CB3" w:rsidRDefault="009F6DE1" w:rsidP="00F54BF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DE1" w:rsidRPr="005D44DD" w:rsidRDefault="009F6DE1" w:rsidP="00F54BF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9F6DE1" w:rsidRPr="00121CB3" w:rsidTr="00D10086">
        <w:tc>
          <w:tcPr>
            <w:tcW w:w="5920" w:type="dxa"/>
          </w:tcPr>
          <w:p w:rsidR="009F6DE1" w:rsidRPr="00121CB3" w:rsidRDefault="009F6DE1" w:rsidP="00F54BF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Бензидамин, </w:t>
            </w:r>
            <w:r w:rsidR="00D10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порошок для приготовления раствора </w:t>
            </w:r>
            <w:r w:rsidR="00CB6025">
              <w:rPr>
                <w:rFonts w:ascii="Times New Roman" w:hAnsi="Times New Roman" w:cs="Times New Roman"/>
                <w:b/>
                <w:sz w:val="28"/>
                <w:szCs w:val="28"/>
              </w:rPr>
              <w:t>вагинального</w:t>
            </w:r>
          </w:p>
        </w:tc>
        <w:tc>
          <w:tcPr>
            <w:tcW w:w="460" w:type="dxa"/>
          </w:tcPr>
          <w:p w:rsidR="009F6DE1" w:rsidRPr="00121CB3" w:rsidRDefault="009F6DE1" w:rsidP="00F54BF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DE1" w:rsidRPr="00204278" w:rsidRDefault="009F6DE1" w:rsidP="00F54BF0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9F6DE1" w:rsidRPr="00A70813" w:rsidTr="00142898">
        <w:tc>
          <w:tcPr>
            <w:tcW w:w="5920" w:type="dxa"/>
          </w:tcPr>
          <w:p w:rsidR="009F6DE1" w:rsidRPr="00D10086" w:rsidRDefault="004D0D3C" w:rsidP="00F54BF0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Benzydamini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0086" w:rsidRPr="00D100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pulvis</w:t>
            </w:r>
            <w:proofErr w:type="spellEnd"/>
            <w:r w:rsidR="00D10086" w:rsidRPr="00D100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142898" w:rsidRPr="006521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praeparatione</w:t>
            </w:r>
            <w:proofErr w:type="spellEnd"/>
            <w:r w:rsidR="00142898" w:rsidRPr="006521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428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="00D10086" w:rsidRPr="00D100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00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vaginalae</w:t>
            </w:r>
            <w:proofErr w:type="spellEnd"/>
          </w:p>
        </w:tc>
        <w:tc>
          <w:tcPr>
            <w:tcW w:w="460" w:type="dxa"/>
          </w:tcPr>
          <w:p w:rsidR="009F6DE1" w:rsidRPr="004C6A79" w:rsidRDefault="009F6DE1" w:rsidP="00F54BF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vAlign w:val="bottom"/>
          </w:tcPr>
          <w:p w:rsidR="009F6DE1" w:rsidRPr="00A70813" w:rsidRDefault="009F6DE1" w:rsidP="00F54BF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F6DE1" w:rsidRPr="00D3349A" w:rsidRDefault="009F6DE1" w:rsidP="009F6DE1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 w:rsidRPr="00D3349A">
        <w:rPr>
          <w:rFonts w:ascii="Times New Roman" w:hAnsi="Times New Roman"/>
          <w:b/>
          <w:snapToGrid w:val="0"/>
          <w:color w:val="000000"/>
          <w:sz w:val="2"/>
          <w:szCs w:val="2"/>
        </w:rPr>
        <w:tab/>
      </w:r>
    </w:p>
    <w:p w:rsidR="00142898" w:rsidRDefault="00142898" w:rsidP="00142898">
      <w:pPr>
        <w:pStyle w:val="a3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  <w:lang w:val="en-US"/>
        </w:rPr>
      </w:pPr>
    </w:p>
    <w:p w:rsidR="009F6DE1" w:rsidRPr="00485088" w:rsidRDefault="009F6DE1" w:rsidP="00142898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85088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препарат </w:t>
      </w:r>
      <w:r>
        <w:rPr>
          <w:rFonts w:ascii="Times New Roman" w:hAnsi="Times New Roman"/>
          <w:b w:val="0"/>
          <w:szCs w:val="28"/>
        </w:rPr>
        <w:t>бензидамина гидрохлорид</w:t>
      </w:r>
      <w:r w:rsidRPr="00485088">
        <w:rPr>
          <w:rFonts w:ascii="Times New Roman" w:hAnsi="Times New Roman"/>
          <w:b w:val="0"/>
          <w:szCs w:val="28"/>
        </w:rPr>
        <w:t xml:space="preserve">, </w:t>
      </w:r>
      <w:r w:rsidR="00D10086">
        <w:rPr>
          <w:rFonts w:ascii="Times New Roman" w:hAnsi="Times New Roman"/>
          <w:b w:val="0"/>
          <w:szCs w:val="28"/>
        </w:rPr>
        <w:t>порошок</w:t>
      </w:r>
      <w:r>
        <w:rPr>
          <w:rFonts w:ascii="Times New Roman" w:hAnsi="Times New Roman"/>
          <w:b w:val="0"/>
          <w:szCs w:val="28"/>
        </w:rPr>
        <w:t xml:space="preserve"> </w:t>
      </w:r>
      <w:r w:rsidR="00D10086">
        <w:rPr>
          <w:rFonts w:ascii="Times New Roman" w:hAnsi="Times New Roman"/>
          <w:b w:val="0"/>
          <w:szCs w:val="28"/>
        </w:rPr>
        <w:t>для приготовления раствора вагинального</w:t>
      </w:r>
      <w:r w:rsidRPr="00485088">
        <w:rPr>
          <w:rFonts w:ascii="Times New Roman" w:hAnsi="Times New Roman"/>
          <w:b w:val="0"/>
          <w:szCs w:val="28"/>
        </w:rPr>
        <w:t>. Препарат должен соответствовать требованиям ОФС «</w:t>
      </w:r>
      <w:r w:rsidR="00D10086">
        <w:rPr>
          <w:rFonts w:ascii="Times New Roman" w:hAnsi="Times New Roman"/>
          <w:b w:val="0"/>
          <w:szCs w:val="28"/>
        </w:rPr>
        <w:t>Порошки</w:t>
      </w:r>
      <w:r w:rsidR="00D10086" w:rsidRPr="00485088">
        <w:rPr>
          <w:rFonts w:ascii="Times New Roman" w:hAnsi="Times New Roman"/>
          <w:b w:val="0"/>
          <w:szCs w:val="28"/>
        </w:rPr>
        <w:t xml:space="preserve">» </w:t>
      </w:r>
      <w:r w:rsidRPr="00485088">
        <w:rPr>
          <w:rFonts w:ascii="Times New Roman" w:hAnsi="Times New Roman"/>
          <w:b w:val="0"/>
          <w:szCs w:val="28"/>
        </w:rPr>
        <w:t>и нижеприведённым требованиям.</w:t>
      </w:r>
    </w:p>
    <w:p w:rsidR="00D10086" w:rsidRDefault="00161505" w:rsidP="00D100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10086" w:rsidRPr="004C211A">
        <w:rPr>
          <w:rFonts w:ascii="Times New Roman" w:hAnsi="Times New Roman"/>
          <w:sz w:val="28"/>
          <w:szCs w:val="28"/>
        </w:rPr>
        <w:t xml:space="preserve">одержит не менее </w:t>
      </w:r>
      <w:r w:rsidR="00D10086">
        <w:rPr>
          <w:rFonts w:ascii="Times New Roman" w:hAnsi="Times New Roman"/>
          <w:sz w:val="28"/>
          <w:szCs w:val="28"/>
        </w:rPr>
        <w:t xml:space="preserve">95,0 % и не более 105,0 % </w:t>
      </w:r>
      <w:r w:rsidR="00142898">
        <w:rPr>
          <w:rFonts w:ascii="Times New Roman" w:hAnsi="Times New Roman"/>
          <w:sz w:val="28"/>
          <w:szCs w:val="28"/>
        </w:rPr>
        <w:t xml:space="preserve">от </w:t>
      </w:r>
      <w:r w:rsidR="00142898" w:rsidRPr="004C211A">
        <w:rPr>
          <w:rFonts w:ascii="Times New Roman" w:hAnsi="Times New Roman"/>
          <w:sz w:val="28"/>
          <w:szCs w:val="28"/>
        </w:rPr>
        <w:t>заявленного количества</w:t>
      </w:r>
      <w:r w:rsidR="001428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086">
        <w:rPr>
          <w:rFonts w:ascii="Times New Roman" w:hAnsi="Times New Roman"/>
          <w:sz w:val="28"/>
          <w:szCs w:val="28"/>
        </w:rPr>
        <w:t>бензидамина</w:t>
      </w:r>
      <w:proofErr w:type="spellEnd"/>
      <w:r w:rsidR="00D10086">
        <w:rPr>
          <w:rFonts w:ascii="Times New Roman" w:hAnsi="Times New Roman"/>
          <w:sz w:val="28"/>
          <w:szCs w:val="28"/>
        </w:rPr>
        <w:t xml:space="preserve"> гидрохлорида </w:t>
      </w:r>
      <w:r w:rsidR="00D10086" w:rsidRPr="00460CF1">
        <w:rPr>
          <w:rFonts w:ascii="Times New Roman" w:hAnsi="Times New Roman"/>
          <w:sz w:val="28"/>
          <w:szCs w:val="28"/>
        </w:rPr>
        <w:t>C</w:t>
      </w:r>
      <w:r w:rsidR="00D10086" w:rsidRPr="00460CF1">
        <w:rPr>
          <w:rFonts w:ascii="Times New Roman" w:hAnsi="Times New Roman"/>
          <w:sz w:val="28"/>
          <w:szCs w:val="28"/>
          <w:vertAlign w:val="subscript"/>
        </w:rPr>
        <w:t>19</w:t>
      </w:r>
      <w:r w:rsidR="00D10086" w:rsidRPr="00460CF1">
        <w:rPr>
          <w:rFonts w:ascii="Times New Roman" w:hAnsi="Times New Roman"/>
          <w:sz w:val="28"/>
          <w:szCs w:val="28"/>
        </w:rPr>
        <w:t>H</w:t>
      </w:r>
      <w:r w:rsidR="00D10086" w:rsidRPr="00460CF1">
        <w:rPr>
          <w:rFonts w:ascii="Times New Roman" w:hAnsi="Times New Roman"/>
          <w:sz w:val="28"/>
          <w:szCs w:val="28"/>
          <w:vertAlign w:val="subscript"/>
        </w:rPr>
        <w:t>23</w:t>
      </w:r>
      <w:r w:rsidR="00D10086" w:rsidRPr="00460CF1">
        <w:rPr>
          <w:rFonts w:ascii="Times New Roman" w:hAnsi="Times New Roman"/>
          <w:sz w:val="28"/>
          <w:szCs w:val="28"/>
        </w:rPr>
        <w:t>N</w:t>
      </w:r>
      <w:r w:rsidR="00D10086" w:rsidRPr="00460CF1">
        <w:rPr>
          <w:rFonts w:ascii="Times New Roman" w:hAnsi="Times New Roman"/>
          <w:sz w:val="28"/>
          <w:szCs w:val="28"/>
          <w:vertAlign w:val="subscript"/>
        </w:rPr>
        <w:t>3</w:t>
      </w:r>
      <w:r w:rsidR="00D10086" w:rsidRPr="00460CF1">
        <w:rPr>
          <w:rFonts w:ascii="Times New Roman" w:hAnsi="Times New Roman"/>
          <w:sz w:val="28"/>
          <w:szCs w:val="28"/>
        </w:rPr>
        <w:t>O</w:t>
      </w:r>
      <w:r w:rsidR="00D10086" w:rsidRPr="001720E8">
        <w:rPr>
          <w:rFonts w:ascii="Times New Roman" w:hAnsi="Times New Roman"/>
          <w:sz w:val="28"/>
          <w:szCs w:val="28"/>
        </w:rPr>
        <w:t>·</w:t>
      </w:r>
      <w:proofErr w:type="spellStart"/>
      <w:r w:rsidR="00D10086" w:rsidRPr="00460CF1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="00D10086" w:rsidRPr="004C211A">
        <w:rPr>
          <w:rFonts w:ascii="Times New Roman" w:hAnsi="Times New Roman"/>
          <w:sz w:val="28"/>
          <w:szCs w:val="28"/>
        </w:rPr>
        <w:t>.</w:t>
      </w:r>
    </w:p>
    <w:p w:rsidR="009F6DE1" w:rsidRPr="00005C98" w:rsidRDefault="009F6DE1" w:rsidP="009F6DE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9F6DE1" w:rsidRPr="00005C98" w:rsidRDefault="009F6DE1" w:rsidP="001B4F5F">
      <w:pPr>
        <w:pStyle w:val="a6"/>
        <w:widowControl/>
        <w:shd w:val="clear" w:color="auto" w:fill="FFFFFF"/>
        <w:spacing w:before="0" w:line="360" w:lineRule="auto"/>
        <w:ind w:right="-1" w:firstLine="709"/>
        <w:rPr>
          <w:color w:val="000000"/>
          <w:sz w:val="28"/>
          <w:szCs w:val="28"/>
        </w:rPr>
      </w:pPr>
      <w:r w:rsidRPr="00005C98">
        <w:rPr>
          <w:rStyle w:val="8"/>
          <w:b/>
          <w:sz w:val="28"/>
          <w:szCs w:val="28"/>
        </w:rPr>
        <w:t>Описание</w:t>
      </w:r>
      <w:r w:rsidRPr="00005C98">
        <w:rPr>
          <w:rStyle w:val="8"/>
          <w:sz w:val="28"/>
          <w:szCs w:val="28"/>
        </w:rPr>
        <w:t>.</w:t>
      </w:r>
      <w:r w:rsidR="00AD03CC">
        <w:rPr>
          <w:rStyle w:val="8"/>
          <w:sz w:val="28"/>
          <w:szCs w:val="28"/>
        </w:rPr>
        <w:t xml:space="preserve"> </w:t>
      </w:r>
      <w:r w:rsidRPr="00005C98">
        <w:rPr>
          <w:color w:val="000000"/>
          <w:sz w:val="28"/>
          <w:szCs w:val="28"/>
          <w:lang w:eastAsia="ru-RU" w:bidi="ru-RU"/>
        </w:rPr>
        <w:t>Содержание раздела приводится в соответствии с ОФС «</w:t>
      </w:r>
      <w:r w:rsidR="00D10086">
        <w:rPr>
          <w:color w:val="000000"/>
          <w:sz w:val="28"/>
          <w:szCs w:val="28"/>
          <w:lang w:eastAsia="ru-RU" w:bidi="ru-RU"/>
        </w:rPr>
        <w:t>Порошки</w:t>
      </w:r>
      <w:r w:rsidRPr="00005C98">
        <w:rPr>
          <w:color w:val="000000"/>
          <w:sz w:val="28"/>
          <w:szCs w:val="28"/>
          <w:lang w:eastAsia="ru-RU" w:bidi="ru-RU"/>
        </w:rPr>
        <w:t>».</w:t>
      </w:r>
    </w:p>
    <w:p w:rsidR="00471056" w:rsidRPr="00290466" w:rsidRDefault="009F6DE1" w:rsidP="00556BED">
      <w:pPr>
        <w:spacing w:after="0" w:line="360" w:lineRule="auto"/>
        <w:ind w:right="-1" w:firstLine="709"/>
        <w:jc w:val="both"/>
        <w:rPr>
          <w:rStyle w:val="8"/>
          <w:b/>
          <w:sz w:val="28"/>
          <w:szCs w:val="28"/>
        </w:rPr>
      </w:pPr>
      <w:r w:rsidRPr="00556BED">
        <w:rPr>
          <w:rStyle w:val="8"/>
          <w:b/>
          <w:sz w:val="28"/>
          <w:szCs w:val="28"/>
        </w:rPr>
        <w:t>Подлинность</w:t>
      </w:r>
    </w:p>
    <w:p w:rsidR="00471056" w:rsidRPr="00D67479" w:rsidRDefault="00471056" w:rsidP="00471056">
      <w:pPr>
        <w:spacing w:after="0" w:line="360" w:lineRule="auto"/>
        <w:ind w:right="-1" w:firstLine="709"/>
        <w:jc w:val="both"/>
        <w:rPr>
          <w:rStyle w:val="12"/>
          <w:rFonts w:eastAsiaTheme="minorHAnsi"/>
          <w:i w:val="0"/>
          <w:color w:val="000000" w:themeColor="text1"/>
          <w:sz w:val="28"/>
          <w:szCs w:val="28"/>
        </w:rPr>
      </w:pPr>
      <w:r w:rsidRPr="00471056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D3BC3">
        <w:rPr>
          <w:rFonts w:ascii="Times New Roman" w:hAnsi="Times New Roman"/>
          <w:iCs/>
          <w:color w:val="000000" w:themeColor="text1"/>
          <w:sz w:val="28"/>
          <w:szCs w:val="28"/>
          <w:lang w:eastAsia="ru-RU" w:bidi="ru-RU"/>
        </w:rPr>
        <w:t>Спектр поглощения испытуемого р</w:t>
      </w:r>
      <w:r>
        <w:rPr>
          <w:rFonts w:ascii="Times New Roman" w:hAnsi="Times New Roman"/>
          <w:iCs/>
          <w:color w:val="000000" w:themeColor="text1"/>
          <w:sz w:val="28"/>
          <w:szCs w:val="28"/>
          <w:lang w:eastAsia="ru-RU" w:bidi="ru-RU"/>
        </w:rPr>
        <w:t>аствора в области длин волн от 200 до 400</w:t>
      </w:r>
      <w:r w:rsidRPr="002D3BC3">
        <w:rPr>
          <w:rFonts w:ascii="Times New Roman" w:hAnsi="Times New Roman"/>
          <w:iCs/>
          <w:color w:val="000000" w:themeColor="text1"/>
          <w:sz w:val="28"/>
          <w:szCs w:val="28"/>
          <w:lang w:eastAsia="ru-RU" w:bidi="ru-RU"/>
        </w:rPr>
        <w:t> </w:t>
      </w:r>
      <w:r>
        <w:rPr>
          <w:rFonts w:ascii="Times New Roman" w:hAnsi="Times New Roman"/>
          <w:iCs/>
          <w:color w:val="000000" w:themeColor="text1"/>
          <w:sz w:val="28"/>
          <w:szCs w:val="28"/>
          <w:lang w:eastAsia="ru-RU" w:bidi="ru-RU"/>
        </w:rPr>
        <w:t xml:space="preserve">нм должен </w:t>
      </w:r>
      <w:r w:rsidRPr="002D3BC3">
        <w:rPr>
          <w:rFonts w:ascii="Times New Roman" w:hAnsi="Times New Roman"/>
          <w:iCs/>
          <w:color w:val="000000" w:themeColor="text1"/>
          <w:sz w:val="28"/>
          <w:szCs w:val="28"/>
          <w:lang w:eastAsia="ru-RU" w:bidi="ru-RU"/>
        </w:rPr>
        <w:t>соответствовать спектру</w:t>
      </w:r>
      <w:r>
        <w:rPr>
          <w:rFonts w:ascii="Times New Roman" w:hAnsi="Times New Roman"/>
          <w:iCs/>
          <w:color w:val="000000" w:themeColor="text1"/>
          <w:sz w:val="28"/>
          <w:szCs w:val="28"/>
          <w:lang w:eastAsia="ru-RU" w:bidi="ru-RU"/>
        </w:rPr>
        <w:t xml:space="preserve"> поглощения</w:t>
      </w:r>
      <w:r w:rsidRPr="002D3BC3">
        <w:rPr>
          <w:rFonts w:ascii="Times New Roman" w:hAnsi="Times New Roman"/>
          <w:iCs/>
          <w:color w:val="000000" w:themeColor="text1"/>
          <w:sz w:val="28"/>
          <w:szCs w:val="28"/>
          <w:lang w:eastAsia="ru-RU" w:bidi="ru-RU"/>
        </w:rPr>
        <w:t xml:space="preserve"> раствора стандартного образца</w:t>
      </w:r>
      <w:r>
        <w:rPr>
          <w:rFonts w:ascii="Times New Roman" w:hAnsi="Times New Roman"/>
          <w:iCs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бензидамина гидрохлорида</w:t>
      </w:r>
      <w:r w:rsidR="00BE6669">
        <w:rPr>
          <w:rFonts w:ascii="Times New Roman" w:hAnsi="Times New Roman"/>
          <w:sz w:val="28"/>
          <w:szCs w:val="28"/>
        </w:rPr>
        <w:t xml:space="preserve"> </w:t>
      </w:r>
      <w:r w:rsidR="00051EA6" w:rsidRPr="00051EA6">
        <w:rPr>
          <w:rFonts w:ascii="Times New Roman" w:hAnsi="Times New Roman"/>
          <w:sz w:val="28"/>
          <w:szCs w:val="28"/>
        </w:rPr>
        <w:t>(</w:t>
      </w:r>
      <w:r w:rsidR="00051EA6">
        <w:rPr>
          <w:rFonts w:ascii="Times New Roman" w:hAnsi="Times New Roman"/>
          <w:sz w:val="28"/>
          <w:szCs w:val="28"/>
        </w:rPr>
        <w:t xml:space="preserve">раздел </w:t>
      </w:r>
      <w:r w:rsidR="00051EA6" w:rsidRPr="002E55D6">
        <w:rPr>
          <w:rStyle w:val="8"/>
          <w:rFonts w:eastAsia="Calibri"/>
          <w:sz w:val="28"/>
          <w:szCs w:val="28"/>
        </w:rPr>
        <w:t>«</w:t>
      </w:r>
      <w:r w:rsidR="00051EA6">
        <w:rPr>
          <w:rStyle w:val="8"/>
          <w:rFonts w:eastAsia="Calibri"/>
          <w:sz w:val="28"/>
          <w:szCs w:val="28"/>
        </w:rPr>
        <w:t>Количественное определение</w:t>
      </w:r>
      <w:r w:rsidR="00051EA6" w:rsidRPr="002E55D6">
        <w:rPr>
          <w:rStyle w:val="8"/>
          <w:rFonts w:eastAsia="Calibri"/>
          <w:sz w:val="28"/>
          <w:szCs w:val="28"/>
        </w:rPr>
        <w:t>»</w:t>
      </w:r>
      <w:r w:rsidR="00051EA6" w:rsidRPr="00051EA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iCs/>
          <w:color w:val="000000" w:themeColor="text1"/>
          <w:sz w:val="28"/>
          <w:szCs w:val="28"/>
          <w:lang w:eastAsia="ru-RU" w:bidi="ru-RU"/>
        </w:rPr>
        <w:t>.</w:t>
      </w:r>
    </w:p>
    <w:p w:rsidR="009F6DE1" w:rsidRPr="00556BED" w:rsidRDefault="00471056" w:rsidP="00556BE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1056">
        <w:rPr>
          <w:rStyle w:val="8"/>
          <w:rFonts w:eastAsiaTheme="minorHAnsi"/>
          <w:i/>
          <w:color w:val="000000" w:themeColor="text1"/>
          <w:sz w:val="28"/>
          <w:szCs w:val="28"/>
        </w:rPr>
        <w:t>2.</w:t>
      </w:r>
      <w:r>
        <w:rPr>
          <w:rStyle w:val="8"/>
          <w:rFonts w:eastAsiaTheme="minorHAnsi"/>
          <w:i/>
          <w:color w:val="000000" w:themeColor="text1"/>
          <w:sz w:val="28"/>
          <w:szCs w:val="28"/>
          <w:lang w:val="en-US"/>
        </w:rPr>
        <w:t> </w:t>
      </w:r>
      <w:r w:rsidR="00957CA3">
        <w:rPr>
          <w:rStyle w:val="8"/>
          <w:rFonts w:eastAsiaTheme="minorHAnsi"/>
          <w:i/>
          <w:color w:val="000000" w:themeColor="text1"/>
          <w:sz w:val="28"/>
          <w:szCs w:val="28"/>
        </w:rPr>
        <w:t>Тонкослойная хроматография</w:t>
      </w:r>
      <w:r w:rsidR="00D10086" w:rsidRPr="00556BED">
        <w:rPr>
          <w:rFonts w:ascii="Times New Roman" w:hAnsi="Times New Roman"/>
          <w:i/>
          <w:sz w:val="28"/>
          <w:szCs w:val="28"/>
        </w:rPr>
        <w:t xml:space="preserve"> </w:t>
      </w:r>
      <w:r w:rsidR="00D10086" w:rsidRPr="00556BED">
        <w:rPr>
          <w:rFonts w:ascii="Times New Roman" w:hAnsi="Times New Roman"/>
          <w:sz w:val="28"/>
          <w:szCs w:val="28"/>
        </w:rPr>
        <w:t>(ОФС «Тонкослойная хроматография»)</w:t>
      </w:r>
      <w:r w:rsidR="00F54BF0">
        <w:rPr>
          <w:rFonts w:ascii="Times New Roman" w:hAnsi="Times New Roman"/>
          <w:sz w:val="28"/>
          <w:szCs w:val="28"/>
        </w:rPr>
        <w:t>.</w:t>
      </w:r>
    </w:p>
    <w:p w:rsidR="00957CA3" w:rsidRDefault="008A54F6" w:rsidP="00957C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55F">
        <w:rPr>
          <w:rFonts w:ascii="Times New Roman" w:hAnsi="Times New Roman"/>
          <w:i/>
          <w:sz w:val="28"/>
          <w:szCs w:val="28"/>
        </w:rPr>
        <w:t>Пластинка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957CA3">
        <w:rPr>
          <w:rFonts w:ascii="Times New Roman" w:hAnsi="Times New Roman"/>
          <w:sz w:val="28"/>
          <w:szCs w:val="28"/>
        </w:rPr>
        <w:t xml:space="preserve">ТСХ пластинка со слоем силикагеля </w:t>
      </w:r>
      <w:r w:rsidR="00957CA3">
        <w:rPr>
          <w:rFonts w:ascii="Times New Roman" w:hAnsi="Times New Roman"/>
          <w:sz w:val="28"/>
          <w:szCs w:val="28"/>
          <w:lang w:val="en-US"/>
        </w:rPr>
        <w:t>F</w:t>
      </w:r>
      <w:r w:rsidR="00957CA3" w:rsidRPr="008918EF">
        <w:rPr>
          <w:rFonts w:ascii="Times New Roman" w:hAnsi="Times New Roman"/>
          <w:sz w:val="28"/>
          <w:szCs w:val="28"/>
          <w:vertAlign w:val="subscript"/>
        </w:rPr>
        <w:t>254</w:t>
      </w:r>
      <w:r w:rsidR="00957CA3" w:rsidRPr="006C2367">
        <w:rPr>
          <w:rFonts w:ascii="Times New Roman" w:hAnsi="Times New Roman"/>
          <w:sz w:val="28"/>
          <w:szCs w:val="28"/>
        </w:rPr>
        <w:t>.</w:t>
      </w:r>
    </w:p>
    <w:p w:rsidR="008A54F6" w:rsidRDefault="008A54F6" w:rsidP="008A5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55F">
        <w:rPr>
          <w:rFonts w:ascii="Times New Roman" w:hAnsi="Times New Roman"/>
          <w:i/>
          <w:sz w:val="28"/>
          <w:szCs w:val="28"/>
        </w:rPr>
        <w:t>Подвижная фаза (ПФ)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57CA3">
        <w:rPr>
          <w:rFonts w:ascii="Times New Roman" w:hAnsi="Times New Roman"/>
          <w:sz w:val="28"/>
          <w:szCs w:val="28"/>
        </w:rPr>
        <w:t>Триэтиламин</w:t>
      </w:r>
      <w:proofErr w:type="spellEnd"/>
      <w:r>
        <w:rPr>
          <w:rFonts w:ascii="Times New Roman" w:hAnsi="Times New Roman"/>
          <w:sz w:val="28"/>
          <w:szCs w:val="28"/>
        </w:rPr>
        <w:t>—</w:t>
      </w:r>
      <w:r w:rsidR="00957CA3">
        <w:rPr>
          <w:rFonts w:ascii="Times New Roman" w:hAnsi="Times New Roman"/>
          <w:sz w:val="28"/>
          <w:szCs w:val="28"/>
        </w:rPr>
        <w:t>бензол 30:80</w:t>
      </w:r>
      <w:r>
        <w:rPr>
          <w:rFonts w:ascii="Times New Roman" w:hAnsi="Times New Roman"/>
          <w:sz w:val="28"/>
          <w:szCs w:val="28"/>
        </w:rPr>
        <w:t>.</w:t>
      </w:r>
    </w:p>
    <w:p w:rsidR="008A54F6" w:rsidRDefault="008A54F6" w:rsidP="008A5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55F">
        <w:rPr>
          <w:rFonts w:ascii="Times New Roman" w:hAnsi="Times New Roman"/>
          <w:i/>
          <w:sz w:val="28"/>
          <w:szCs w:val="28"/>
        </w:rPr>
        <w:lastRenderedPageBreak/>
        <w:t>Испытуемый раствор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1841DD">
        <w:rPr>
          <w:rFonts w:ascii="Times New Roman" w:hAnsi="Times New Roman"/>
          <w:sz w:val="28"/>
          <w:szCs w:val="28"/>
        </w:rPr>
        <w:t>Готовят раствор препарата в воде с концентрацией бензидамина гидрохлорида около 5</w:t>
      </w:r>
      <w:r w:rsidR="00F54BF0">
        <w:rPr>
          <w:rFonts w:ascii="Times New Roman" w:hAnsi="Times New Roman"/>
          <w:sz w:val="28"/>
          <w:szCs w:val="28"/>
        </w:rPr>
        <w:t> </w:t>
      </w:r>
      <w:r w:rsidR="001841DD">
        <w:rPr>
          <w:rFonts w:ascii="Times New Roman" w:hAnsi="Times New Roman"/>
          <w:sz w:val="28"/>
          <w:szCs w:val="28"/>
        </w:rPr>
        <w:t>мг/мл</w:t>
      </w:r>
      <w:r>
        <w:rPr>
          <w:rFonts w:ascii="Times New Roman" w:hAnsi="Times New Roman"/>
          <w:sz w:val="28"/>
          <w:szCs w:val="28"/>
        </w:rPr>
        <w:t>.</w:t>
      </w:r>
    </w:p>
    <w:p w:rsidR="001841DD" w:rsidRDefault="008A54F6" w:rsidP="008A5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FC2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>
        <w:rPr>
          <w:rFonts w:ascii="Times New Roman" w:hAnsi="Times New Roman"/>
          <w:i/>
          <w:sz w:val="28"/>
          <w:szCs w:val="28"/>
        </w:rPr>
        <w:t>бензидамина гидрохлорида</w:t>
      </w:r>
      <w:r w:rsidRPr="00490FC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F2B36">
        <w:rPr>
          <w:rFonts w:ascii="Times New Roman" w:hAnsi="Times New Roman"/>
          <w:sz w:val="28"/>
          <w:szCs w:val="28"/>
        </w:rPr>
        <w:t>Растворяют</w:t>
      </w:r>
      <w:r w:rsidR="001841DD">
        <w:rPr>
          <w:rFonts w:ascii="Times New Roman" w:hAnsi="Times New Roman"/>
          <w:sz w:val="28"/>
          <w:szCs w:val="28"/>
        </w:rPr>
        <w:t xml:space="preserve"> 5 мг стандартного образца </w:t>
      </w:r>
      <w:r>
        <w:rPr>
          <w:rFonts w:ascii="Times New Roman" w:hAnsi="Times New Roman"/>
          <w:sz w:val="28"/>
          <w:szCs w:val="28"/>
        </w:rPr>
        <w:t>бензидамина гидрохлорид</w:t>
      </w:r>
      <w:r w:rsidR="001841D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</w:t>
      </w:r>
      <w:r w:rsidR="001841DD">
        <w:rPr>
          <w:rFonts w:ascii="Times New Roman" w:hAnsi="Times New Roman"/>
          <w:sz w:val="28"/>
          <w:szCs w:val="28"/>
        </w:rPr>
        <w:t xml:space="preserve">1,0 мл </w:t>
      </w:r>
      <w:r>
        <w:rPr>
          <w:rFonts w:ascii="Times New Roman" w:hAnsi="Times New Roman"/>
          <w:sz w:val="28"/>
          <w:szCs w:val="28"/>
        </w:rPr>
        <w:t>метанол</w:t>
      </w:r>
      <w:r w:rsidR="001841DD">
        <w:rPr>
          <w:rFonts w:ascii="Times New Roman" w:hAnsi="Times New Roman"/>
          <w:sz w:val="28"/>
          <w:szCs w:val="28"/>
        </w:rPr>
        <w:t>а.</w:t>
      </w:r>
    </w:p>
    <w:p w:rsidR="008A54F6" w:rsidRPr="00BD155F" w:rsidRDefault="008A54F6" w:rsidP="008A5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55F">
        <w:rPr>
          <w:rFonts w:ascii="Times New Roman" w:hAnsi="Times New Roman"/>
          <w:sz w:val="28"/>
          <w:szCs w:val="28"/>
        </w:rPr>
        <w:t>На линию старта пластинки наносят</w:t>
      </w:r>
      <w:r w:rsidR="00AF1614">
        <w:rPr>
          <w:rFonts w:ascii="Times New Roman" w:hAnsi="Times New Roman"/>
          <w:sz w:val="28"/>
          <w:szCs w:val="28"/>
        </w:rPr>
        <w:t xml:space="preserve"> по</w:t>
      </w:r>
      <w:r w:rsidRPr="00BD1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="001841DD">
        <w:rPr>
          <w:rFonts w:ascii="Times New Roman" w:hAnsi="Times New Roman"/>
          <w:sz w:val="28"/>
          <w:szCs w:val="28"/>
        </w:rPr>
        <w:t> </w:t>
      </w:r>
      <w:r w:rsidRPr="00BD155F">
        <w:rPr>
          <w:rFonts w:ascii="Times New Roman" w:hAnsi="Times New Roman"/>
          <w:sz w:val="28"/>
          <w:szCs w:val="28"/>
        </w:rPr>
        <w:t>мкл испытуемого раствора</w:t>
      </w:r>
      <w:r w:rsidR="001841DD">
        <w:rPr>
          <w:rFonts w:ascii="Times New Roman" w:hAnsi="Times New Roman"/>
          <w:sz w:val="28"/>
          <w:szCs w:val="28"/>
        </w:rPr>
        <w:t xml:space="preserve"> и </w:t>
      </w:r>
      <w:r w:rsidRPr="00BD155F">
        <w:rPr>
          <w:rFonts w:ascii="Times New Roman" w:hAnsi="Times New Roman"/>
          <w:sz w:val="28"/>
          <w:szCs w:val="28"/>
        </w:rPr>
        <w:t>раствора стандартного образца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AF1614">
        <w:rPr>
          <w:rFonts w:ascii="Times New Roman" w:hAnsi="Times New Roman"/>
          <w:sz w:val="28"/>
          <w:szCs w:val="28"/>
        </w:rPr>
        <w:t>бензидамина гидрохлорида.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55F">
        <w:rPr>
          <w:rFonts w:ascii="Times New Roman" w:hAnsi="Times New Roman"/>
          <w:sz w:val="28"/>
          <w:szCs w:val="28"/>
        </w:rPr>
        <w:t xml:space="preserve">Пластинку с нанесенными пробами </w:t>
      </w:r>
      <w:r w:rsidR="002D1C44">
        <w:rPr>
          <w:rFonts w:ascii="Times New Roman" w:hAnsi="Times New Roman"/>
          <w:sz w:val="28"/>
          <w:szCs w:val="28"/>
        </w:rPr>
        <w:t>сушат</w:t>
      </w:r>
      <w:r w:rsidRPr="00BD155F">
        <w:rPr>
          <w:rFonts w:ascii="Times New Roman" w:hAnsi="Times New Roman"/>
          <w:sz w:val="28"/>
          <w:szCs w:val="28"/>
        </w:rPr>
        <w:t xml:space="preserve"> на воздухе, помещают в камеру с ПФ и хроматографируют восходящим способом. Когда фронт ПФ пройдет около 80–90</w:t>
      </w:r>
      <w:r>
        <w:rPr>
          <w:rFonts w:ascii="Times New Roman" w:hAnsi="Times New Roman"/>
          <w:sz w:val="28"/>
          <w:szCs w:val="28"/>
        </w:rPr>
        <w:t> </w:t>
      </w:r>
      <w:r w:rsidRPr="00BD155F">
        <w:rPr>
          <w:rFonts w:ascii="Times New Roman" w:hAnsi="Times New Roman"/>
          <w:sz w:val="28"/>
          <w:szCs w:val="28"/>
        </w:rPr>
        <w:t>% длины пластинки от линии старта, е</w:t>
      </w:r>
      <w:r w:rsidR="00F54BF0">
        <w:rPr>
          <w:rFonts w:ascii="Times New Roman" w:hAnsi="Times New Roman"/>
          <w:sz w:val="28"/>
          <w:szCs w:val="28"/>
        </w:rPr>
        <w:t>ё</w:t>
      </w:r>
      <w:r w:rsidRPr="00BD155F">
        <w:rPr>
          <w:rFonts w:ascii="Times New Roman" w:hAnsi="Times New Roman"/>
          <w:sz w:val="28"/>
          <w:szCs w:val="28"/>
        </w:rPr>
        <w:t xml:space="preserve"> вынимают из камеры, сушат д</w:t>
      </w:r>
      <w:r w:rsidR="001841DD">
        <w:rPr>
          <w:rFonts w:ascii="Times New Roman" w:hAnsi="Times New Roman"/>
          <w:sz w:val="28"/>
          <w:szCs w:val="28"/>
        </w:rPr>
        <w:t>о удаления следов растворителей и</w:t>
      </w:r>
      <w:r w:rsidRPr="00BD155F">
        <w:rPr>
          <w:rFonts w:ascii="Times New Roman" w:hAnsi="Times New Roman"/>
          <w:sz w:val="28"/>
          <w:szCs w:val="28"/>
        </w:rPr>
        <w:t xml:space="preserve"> просматривают в </w:t>
      </w:r>
      <w:proofErr w:type="spellStart"/>
      <w:proofErr w:type="gramStart"/>
      <w:r w:rsidRPr="00BD155F">
        <w:rPr>
          <w:rFonts w:ascii="Times New Roman" w:hAnsi="Times New Roman"/>
          <w:sz w:val="28"/>
          <w:szCs w:val="28"/>
        </w:rPr>
        <w:t>УФ-свете</w:t>
      </w:r>
      <w:proofErr w:type="spellEnd"/>
      <w:proofErr w:type="gramEnd"/>
      <w:r w:rsidRPr="00BD155F">
        <w:rPr>
          <w:rFonts w:ascii="Times New Roman" w:hAnsi="Times New Roman"/>
          <w:sz w:val="28"/>
          <w:szCs w:val="28"/>
        </w:rPr>
        <w:t xml:space="preserve"> при </w:t>
      </w:r>
      <w:r w:rsidR="00AF1614">
        <w:rPr>
          <w:rFonts w:ascii="Times New Roman" w:hAnsi="Times New Roman"/>
          <w:sz w:val="28"/>
          <w:szCs w:val="28"/>
        </w:rPr>
        <w:t>254</w:t>
      </w:r>
      <w:r>
        <w:rPr>
          <w:rFonts w:ascii="Times New Roman" w:hAnsi="Times New Roman"/>
          <w:sz w:val="28"/>
          <w:szCs w:val="28"/>
        </w:rPr>
        <w:t> нм</w:t>
      </w:r>
      <w:r w:rsidRPr="00BD155F">
        <w:rPr>
          <w:rFonts w:ascii="Times New Roman" w:hAnsi="Times New Roman"/>
          <w:sz w:val="28"/>
          <w:szCs w:val="28"/>
        </w:rPr>
        <w:t>.</w:t>
      </w:r>
    </w:p>
    <w:p w:rsidR="008A54F6" w:rsidRDefault="00AF1614" w:rsidP="008A5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14">
        <w:rPr>
          <w:rFonts w:ascii="Times New Roman" w:hAnsi="Times New Roman"/>
          <w:sz w:val="28"/>
          <w:szCs w:val="28"/>
        </w:rPr>
        <w:t>Основная зона адсорбции на хро</w:t>
      </w:r>
      <w:r>
        <w:rPr>
          <w:rFonts w:ascii="Times New Roman" w:hAnsi="Times New Roman"/>
          <w:sz w:val="28"/>
          <w:szCs w:val="28"/>
        </w:rPr>
        <w:t>матограмме испытуемого раствора</w:t>
      </w:r>
      <w:r w:rsidRPr="00AF1614">
        <w:rPr>
          <w:rFonts w:ascii="Times New Roman" w:hAnsi="Times New Roman"/>
          <w:sz w:val="28"/>
          <w:szCs w:val="28"/>
        </w:rPr>
        <w:t xml:space="preserve"> по положению, интенсивности поглощения</w:t>
      </w:r>
      <w:r w:rsidR="002D1C44">
        <w:rPr>
          <w:rFonts w:ascii="Times New Roman" w:hAnsi="Times New Roman"/>
          <w:sz w:val="28"/>
          <w:szCs w:val="28"/>
        </w:rPr>
        <w:t xml:space="preserve"> и величине</w:t>
      </w:r>
      <w:r w:rsidRPr="00AF1614">
        <w:rPr>
          <w:rFonts w:ascii="Times New Roman" w:hAnsi="Times New Roman"/>
          <w:sz w:val="28"/>
          <w:szCs w:val="28"/>
        </w:rPr>
        <w:t xml:space="preserve"> должна соответствовать основной зоне адсорбции на хроматограмме раствора </w:t>
      </w:r>
      <w:r>
        <w:rPr>
          <w:rFonts w:ascii="Times New Roman" w:hAnsi="Times New Roman"/>
          <w:sz w:val="28"/>
          <w:szCs w:val="28"/>
        </w:rPr>
        <w:t>стандартного образца бензидамина гидрохлорида.</w:t>
      </w:r>
    </w:p>
    <w:p w:rsidR="00161505" w:rsidRPr="006F41CA" w:rsidRDefault="00B115E1" w:rsidP="00161505">
      <w:pPr>
        <w:pStyle w:val="ab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56BED">
        <w:rPr>
          <w:rStyle w:val="8"/>
          <w:rFonts w:eastAsiaTheme="minorHAnsi"/>
          <w:b/>
          <w:color w:val="000000" w:themeColor="text1"/>
          <w:sz w:val="28"/>
          <w:szCs w:val="28"/>
        </w:rPr>
        <w:t>Время растворения.</w:t>
      </w:r>
      <w:r w:rsidRPr="00556BED">
        <w:rPr>
          <w:rStyle w:val="8"/>
          <w:rFonts w:eastAsiaTheme="minorHAnsi"/>
          <w:color w:val="000000" w:themeColor="text1"/>
          <w:sz w:val="28"/>
          <w:szCs w:val="28"/>
        </w:rPr>
        <w:t xml:space="preserve"> Н</w:t>
      </w:r>
      <w:r w:rsidR="00AF1614" w:rsidRPr="00556BED">
        <w:rPr>
          <w:rStyle w:val="8"/>
          <w:rFonts w:eastAsiaTheme="minorHAnsi"/>
          <w:color w:val="000000" w:themeColor="text1"/>
          <w:sz w:val="28"/>
          <w:szCs w:val="28"/>
        </w:rPr>
        <w:t>е</w:t>
      </w:r>
      <w:r w:rsidRPr="00556BED">
        <w:rPr>
          <w:rStyle w:val="8"/>
          <w:rFonts w:eastAsiaTheme="minorHAnsi"/>
          <w:color w:val="000000" w:themeColor="text1"/>
          <w:sz w:val="28"/>
          <w:szCs w:val="28"/>
        </w:rPr>
        <w:t xml:space="preserve"> более 5 мин (ОФС</w:t>
      </w:r>
      <w:r w:rsidRPr="00550E35">
        <w:rPr>
          <w:rStyle w:val="8"/>
          <w:rFonts w:eastAsiaTheme="minorHAnsi"/>
          <w:color w:val="000000" w:themeColor="text1"/>
          <w:sz w:val="28"/>
          <w:szCs w:val="28"/>
        </w:rPr>
        <w:t xml:space="preserve"> «Время растворения»</w:t>
      </w:r>
      <w:r>
        <w:rPr>
          <w:rStyle w:val="8"/>
          <w:rFonts w:eastAsiaTheme="minorHAnsi"/>
          <w:color w:val="000000" w:themeColor="text1"/>
          <w:sz w:val="28"/>
          <w:szCs w:val="28"/>
        </w:rPr>
        <w:t>)</w:t>
      </w:r>
      <w:r w:rsidRPr="00550E35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550E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505" w:rsidRPr="006F41CA">
        <w:rPr>
          <w:rFonts w:ascii="Times New Roman" w:hAnsi="Times New Roman"/>
          <w:sz w:val="28"/>
          <w:szCs w:val="28"/>
        </w:rPr>
        <w:t xml:space="preserve">К содержимому </w:t>
      </w:r>
      <w:r w:rsidR="00161505">
        <w:rPr>
          <w:rFonts w:ascii="Times New Roman" w:hAnsi="Times New Roman"/>
          <w:sz w:val="28"/>
          <w:szCs w:val="28"/>
        </w:rPr>
        <w:t>саше</w:t>
      </w:r>
      <w:r w:rsidR="00161505" w:rsidRPr="006F41CA">
        <w:rPr>
          <w:rFonts w:ascii="Times New Roman" w:hAnsi="Times New Roman"/>
          <w:sz w:val="28"/>
          <w:szCs w:val="28"/>
        </w:rPr>
        <w:t xml:space="preserve"> прибавляют указанное в прилагаемой инструкции по медицинскому применению препарата количество растворителя и непрерывно встряхивают до полного растворения. Визуально определяют время, за которое произошло полное растворение содержимого </w:t>
      </w:r>
      <w:r w:rsidR="005E62F5">
        <w:rPr>
          <w:rFonts w:ascii="Times New Roman" w:hAnsi="Times New Roman"/>
          <w:sz w:val="28"/>
          <w:szCs w:val="28"/>
        </w:rPr>
        <w:t>саше</w:t>
      </w:r>
      <w:r w:rsidR="00161505" w:rsidRPr="006F41CA">
        <w:rPr>
          <w:rFonts w:ascii="Times New Roman" w:hAnsi="Times New Roman"/>
          <w:sz w:val="28"/>
          <w:szCs w:val="28"/>
        </w:rPr>
        <w:t>.</w:t>
      </w:r>
    </w:p>
    <w:p w:rsidR="00D10086" w:rsidRDefault="00B115E1" w:rsidP="00B11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en-US"/>
        </w:rPr>
        <w:t>pH</w:t>
      </w:r>
      <w:proofErr w:type="gramEnd"/>
      <w:r w:rsidRPr="00F54BF0">
        <w:rPr>
          <w:rFonts w:ascii="Times New Roman" w:hAnsi="Times New Roman"/>
          <w:b/>
          <w:color w:val="000000"/>
          <w:sz w:val="28"/>
        </w:rPr>
        <w:t>.</w:t>
      </w:r>
      <w:r w:rsidRPr="00EC1912">
        <w:rPr>
          <w:rFonts w:ascii="Times New Roman" w:hAnsi="Times New Roman"/>
          <w:color w:val="000000"/>
          <w:sz w:val="28"/>
        </w:rPr>
        <w:t xml:space="preserve"> </w:t>
      </w:r>
      <w:r w:rsidRPr="00364EA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5</w:t>
      </w:r>
      <w:r w:rsidRPr="00364EA5">
        <w:rPr>
          <w:rFonts w:ascii="Times New Roman" w:hAnsi="Times New Roman"/>
          <w:sz w:val="28"/>
          <w:szCs w:val="28"/>
        </w:rPr>
        <w:t xml:space="preserve">,0 до </w:t>
      </w:r>
      <w:r>
        <w:rPr>
          <w:rFonts w:ascii="Times New Roman" w:hAnsi="Times New Roman"/>
          <w:sz w:val="28"/>
          <w:szCs w:val="28"/>
        </w:rPr>
        <w:t>6,5</w:t>
      </w:r>
      <w:r w:rsidRPr="00364EA5">
        <w:rPr>
          <w:rFonts w:ascii="Times New Roman" w:hAnsi="Times New Roman"/>
          <w:sz w:val="28"/>
          <w:szCs w:val="28"/>
        </w:rPr>
        <w:t xml:space="preserve"> (</w:t>
      </w:r>
      <w:r w:rsidRPr="00B115E1">
        <w:rPr>
          <w:rFonts w:ascii="Times New Roman" w:hAnsi="Times New Roman"/>
          <w:sz w:val="28"/>
          <w:szCs w:val="28"/>
        </w:rPr>
        <w:t>раствор, полученный в испытании «Время растворения»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4EA5">
        <w:rPr>
          <w:rFonts w:ascii="Times New Roman" w:hAnsi="Times New Roman"/>
          <w:sz w:val="28"/>
          <w:szCs w:val="28"/>
        </w:rPr>
        <w:t>ОФС «Ионометрия», метод</w:t>
      </w:r>
      <w:r w:rsidR="00F54BF0">
        <w:rPr>
          <w:rFonts w:ascii="Times New Roman" w:hAnsi="Times New Roman"/>
          <w:sz w:val="28"/>
          <w:szCs w:val="28"/>
        </w:rPr>
        <w:t> 3).</w:t>
      </w:r>
    </w:p>
    <w:p w:rsidR="00B115E1" w:rsidRDefault="00B115E1" w:rsidP="00B115E1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BA3A62">
        <w:rPr>
          <w:rStyle w:val="8"/>
          <w:rFonts w:eastAsiaTheme="minorHAnsi"/>
          <w:b/>
          <w:color w:val="000000" w:themeColor="text1"/>
          <w:sz w:val="28"/>
          <w:szCs w:val="28"/>
        </w:rPr>
        <w:t>Размер частиц.</w:t>
      </w:r>
      <w:r w:rsidRPr="00F54BF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В соответствии с </w:t>
      </w:r>
      <w:r w:rsidRPr="004C06BC">
        <w:rPr>
          <w:rFonts w:ascii="Times New Roman" w:hAnsi="Times New Roman"/>
          <w:color w:val="000000"/>
          <w:sz w:val="28"/>
          <w:szCs w:val="28"/>
        </w:rPr>
        <w:t>ОФС «</w:t>
      </w:r>
      <w:r>
        <w:rPr>
          <w:rFonts w:ascii="Times New Roman" w:hAnsi="Times New Roman"/>
          <w:color w:val="000000"/>
          <w:sz w:val="28"/>
          <w:szCs w:val="28"/>
        </w:rPr>
        <w:t>Порошки</w:t>
      </w:r>
      <w:r w:rsidRPr="004C06BC">
        <w:rPr>
          <w:rFonts w:ascii="Times New Roman" w:hAnsi="Times New Roman"/>
          <w:color w:val="000000"/>
          <w:sz w:val="28"/>
          <w:szCs w:val="28"/>
        </w:rPr>
        <w:t>»</w:t>
      </w:r>
      <w:r w:rsidRPr="004C06BC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290466" w:rsidRPr="005348B2" w:rsidRDefault="00DF6732" w:rsidP="00290466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Примесь С</w:t>
      </w:r>
      <w:r w:rsidR="00556BED">
        <w:rPr>
          <w:rFonts w:ascii="Times New Roman" w:hAnsi="Times New Roman"/>
          <w:b/>
          <w:sz w:val="28"/>
          <w:szCs w:val="28"/>
        </w:rPr>
        <w:t>.</w:t>
      </w:r>
      <w:r w:rsidR="00B60FD9" w:rsidRPr="00F54BF0">
        <w:rPr>
          <w:rFonts w:ascii="Times New Roman" w:hAnsi="Times New Roman"/>
          <w:sz w:val="28"/>
          <w:szCs w:val="28"/>
        </w:rPr>
        <w:t xml:space="preserve"> </w:t>
      </w:r>
      <w:r w:rsidR="00584B59" w:rsidRPr="00584B59">
        <w:rPr>
          <w:rFonts w:ascii="Times New Roman" w:hAnsi="Times New Roman"/>
          <w:sz w:val="28"/>
          <w:szCs w:val="28"/>
        </w:rPr>
        <w:t>Не более 1,0 %.</w:t>
      </w:r>
      <w:r w:rsidR="00584B59" w:rsidRPr="00F54BF0">
        <w:rPr>
          <w:rFonts w:ascii="Times New Roman" w:hAnsi="Times New Roman"/>
          <w:sz w:val="28"/>
          <w:szCs w:val="28"/>
        </w:rPr>
        <w:t xml:space="preserve"> </w:t>
      </w:r>
      <w:r w:rsidR="00290466" w:rsidRPr="005348B2">
        <w:rPr>
          <w:rFonts w:ascii="Times New Roman" w:hAnsi="Times New Roman"/>
          <w:sz w:val="28"/>
          <w:szCs w:val="28"/>
        </w:rPr>
        <w:t xml:space="preserve">Определение проводят методом ВЭЖХ (ОФС «Высокоэффективная жидкостная хроматография»). </w:t>
      </w:r>
    </w:p>
    <w:p w:rsidR="00290466" w:rsidRDefault="00290466" w:rsidP="0029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растворы используют </w:t>
      </w:r>
      <w:proofErr w:type="gramStart"/>
      <w:r>
        <w:rPr>
          <w:rFonts w:ascii="Times New Roman" w:hAnsi="Times New Roman"/>
          <w:sz w:val="28"/>
          <w:szCs w:val="28"/>
        </w:rPr>
        <w:t>свежеприготовленными</w:t>
      </w:r>
      <w:proofErr w:type="gramEnd"/>
      <w:r w:rsidRPr="005348B2">
        <w:rPr>
          <w:rFonts w:ascii="Times New Roman" w:hAnsi="Times New Roman"/>
          <w:sz w:val="28"/>
          <w:szCs w:val="28"/>
        </w:rPr>
        <w:t>.</w:t>
      </w:r>
    </w:p>
    <w:p w:rsidR="00B60FD9" w:rsidRPr="00B60FD9" w:rsidRDefault="00B60FD9" w:rsidP="0029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>
        <w:rPr>
          <w:rFonts w:ascii="Times New Roman" w:hAnsi="Times New Roman"/>
          <w:sz w:val="28"/>
          <w:szCs w:val="28"/>
        </w:rPr>
        <w:t>Растворяют 3,4 г к</w:t>
      </w:r>
      <w:r w:rsidRPr="001D1A2C"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z w:val="28"/>
          <w:szCs w:val="28"/>
        </w:rPr>
        <w:t>я дигидрофосфата в 900 мл воды, прибавляют 2,0 мл триэтиламина, доводят значение рН до 3,00±0,05 фосфорной кислотой концентрированной, переносят в мерную колбу вместимостью 1 л и доводят объем раствора водой до метки.</w:t>
      </w:r>
    </w:p>
    <w:p w:rsidR="00290466" w:rsidRDefault="00290466" w:rsidP="0029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B2">
        <w:rPr>
          <w:rFonts w:ascii="Times New Roman" w:hAnsi="Times New Roman"/>
          <w:i/>
          <w:sz w:val="28"/>
          <w:szCs w:val="28"/>
        </w:rPr>
        <w:lastRenderedPageBreak/>
        <w:t>Подвижная фаза (ПФ).</w:t>
      </w:r>
      <w:r w:rsidRPr="005348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0FD9">
        <w:rPr>
          <w:rFonts w:ascii="Times New Roman" w:hAnsi="Times New Roman"/>
          <w:sz w:val="28"/>
          <w:szCs w:val="28"/>
        </w:rPr>
        <w:t>Метанол</w:t>
      </w:r>
      <w:r>
        <w:rPr>
          <w:rFonts w:ascii="Times New Roman" w:hAnsi="Times New Roman"/>
          <w:sz w:val="28"/>
          <w:szCs w:val="28"/>
        </w:rPr>
        <w:t>—</w:t>
      </w:r>
      <w:r w:rsidR="00B60FD9">
        <w:rPr>
          <w:rFonts w:ascii="Times New Roman" w:hAnsi="Times New Roman"/>
          <w:sz w:val="28"/>
          <w:szCs w:val="28"/>
        </w:rPr>
        <w:t>буферный</w:t>
      </w:r>
      <w:proofErr w:type="gramEnd"/>
      <w:r w:rsidR="00B60FD9">
        <w:rPr>
          <w:rFonts w:ascii="Times New Roman" w:hAnsi="Times New Roman"/>
          <w:sz w:val="28"/>
          <w:szCs w:val="28"/>
        </w:rPr>
        <w:t xml:space="preserve"> раствор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B60FD9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0:</w:t>
      </w:r>
      <w:r w:rsidR="00B60FD9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>0</w:t>
      </w:r>
      <w:r w:rsidRPr="005348B2">
        <w:rPr>
          <w:rFonts w:ascii="Times New Roman" w:hAnsi="Times New Roman"/>
          <w:sz w:val="28"/>
          <w:szCs w:val="28"/>
        </w:rPr>
        <w:t>.</w:t>
      </w:r>
    </w:p>
    <w:p w:rsidR="000224A8" w:rsidRDefault="000224A8" w:rsidP="0002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B2">
        <w:rPr>
          <w:rFonts w:ascii="Times New Roman" w:hAnsi="Times New Roman"/>
          <w:i/>
          <w:sz w:val="28"/>
          <w:szCs w:val="28"/>
        </w:rPr>
        <w:t>Испытуемый раствор</w:t>
      </w:r>
      <w:r w:rsidRPr="005348B2">
        <w:rPr>
          <w:rFonts w:ascii="Times New Roman" w:hAnsi="Times New Roman"/>
          <w:sz w:val="28"/>
          <w:szCs w:val="28"/>
        </w:rPr>
        <w:t xml:space="preserve">. </w:t>
      </w:r>
      <w:r w:rsidRPr="001D1A2C">
        <w:rPr>
          <w:rFonts w:ascii="Times New Roman" w:hAnsi="Times New Roman"/>
          <w:sz w:val="28"/>
          <w:szCs w:val="28"/>
        </w:rPr>
        <w:t xml:space="preserve">Точную навеску </w:t>
      </w:r>
      <w:r>
        <w:rPr>
          <w:rFonts w:ascii="Times New Roman" w:hAnsi="Times New Roman"/>
          <w:sz w:val="28"/>
          <w:szCs w:val="28"/>
        </w:rPr>
        <w:t>препарата</w:t>
      </w:r>
      <w:r w:rsidRPr="001D1A2C">
        <w:rPr>
          <w:rFonts w:ascii="Times New Roman" w:hAnsi="Times New Roman"/>
          <w:sz w:val="28"/>
          <w:szCs w:val="28"/>
        </w:rPr>
        <w:t xml:space="preserve">, соответствующую около </w:t>
      </w:r>
      <w:r>
        <w:rPr>
          <w:rFonts w:ascii="Times New Roman" w:hAnsi="Times New Roman"/>
          <w:sz w:val="28"/>
          <w:szCs w:val="28"/>
        </w:rPr>
        <w:t>0,25 </w:t>
      </w:r>
      <w:r w:rsidRPr="001D1A2C"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z w:val="28"/>
          <w:szCs w:val="28"/>
        </w:rPr>
        <w:t xml:space="preserve">бензидамина гидрохлорида, помещают в </w:t>
      </w:r>
      <w:r w:rsidRPr="005348B2">
        <w:rPr>
          <w:rFonts w:ascii="Times New Roman" w:hAnsi="Times New Roman"/>
          <w:sz w:val="28"/>
          <w:szCs w:val="28"/>
        </w:rPr>
        <w:t xml:space="preserve">мерную колбу вместимостью </w:t>
      </w:r>
      <w:r>
        <w:rPr>
          <w:rFonts w:ascii="Times New Roman" w:hAnsi="Times New Roman"/>
          <w:sz w:val="28"/>
          <w:szCs w:val="28"/>
        </w:rPr>
        <w:t>100 </w:t>
      </w:r>
      <w:r w:rsidRPr="005348B2">
        <w:rPr>
          <w:rFonts w:ascii="Times New Roman" w:hAnsi="Times New Roman"/>
          <w:sz w:val="28"/>
          <w:szCs w:val="28"/>
        </w:rPr>
        <w:t xml:space="preserve">мл, </w:t>
      </w:r>
      <w:r>
        <w:rPr>
          <w:rFonts w:ascii="Times New Roman" w:hAnsi="Times New Roman"/>
          <w:sz w:val="28"/>
          <w:szCs w:val="28"/>
        </w:rPr>
        <w:t>растворяют в воде,</w:t>
      </w:r>
      <w:r w:rsidRPr="005348B2">
        <w:rPr>
          <w:rFonts w:ascii="Times New Roman" w:hAnsi="Times New Roman"/>
          <w:sz w:val="28"/>
          <w:szCs w:val="28"/>
        </w:rPr>
        <w:t xml:space="preserve"> доводят объём раствора</w:t>
      </w:r>
      <w:r>
        <w:rPr>
          <w:rFonts w:ascii="Times New Roman" w:hAnsi="Times New Roman"/>
          <w:sz w:val="28"/>
          <w:szCs w:val="28"/>
        </w:rPr>
        <w:t xml:space="preserve"> водой</w:t>
      </w:r>
      <w:r w:rsidRPr="005348B2">
        <w:rPr>
          <w:rFonts w:ascii="Times New Roman" w:hAnsi="Times New Roman"/>
          <w:sz w:val="28"/>
          <w:szCs w:val="28"/>
        </w:rPr>
        <w:t xml:space="preserve"> до метки</w:t>
      </w:r>
      <w:r>
        <w:rPr>
          <w:rFonts w:ascii="Times New Roman" w:hAnsi="Times New Roman"/>
          <w:sz w:val="28"/>
          <w:szCs w:val="28"/>
        </w:rPr>
        <w:t xml:space="preserve"> и фильтруют.</w:t>
      </w:r>
    </w:p>
    <w:p w:rsidR="000224A8" w:rsidRPr="00051EA6" w:rsidRDefault="000224A8" w:rsidP="000224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C5E">
        <w:rPr>
          <w:rFonts w:ascii="Times New Roman" w:hAnsi="Times New Roman"/>
          <w:i/>
          <w:sz w:val="28"/>
          <w:szCs w:val="28"/>
        </w:rPr>
        <w:t>Раств</w:t>
      </w:r>
      <w:r>
        <w:rPr>
          <w:rFonts w:ascii="Times New Roman" w:hAnsi="Times New Roman"/>
          <w:i/>
          <w:sz w:val="28"/>
          <w:szCs w:val="28"/>
        </w:rPr>
        <w:t>ор стандартного образца примеси С</w:t>
      </w:r>
      <w:r w:rsidRPr="00222C5E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Около</w:t>
      </w:r>
      <w:r w:rsidRPr="005348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10 </w:t>
      </w:r>
      <w:r w:rsidRPr="005348B2">
        <w:rPr>
          <w:rFonts w:ascii="Times New Roman" w:hAnsi="Times New Roman"/>
          <w:sz w:val="28"/>
          <w:szCs w:val="28"/>
        </w:rPr>
        <w:t>мг</w:t>
      </w:r>
      <w:r>
        <w:rPr>
          <w:rFonts w:ascii="Times New Roman" w:hAnsi="Times New Roman"/>
          <w:sz w:val="28"/>
          <w:szCs w:val="28"/>
        </w:rPr>
        <w:t xml:space="preserve"> (точная навеска)</w:t>
      </w:r>
      <w:r w:rsidRPr="005348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стандартного образца бензидамина примеси </w:t>
      </w:r>
      <w:r w:rsidR="00F54BF0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8B2">
        <w:rPr>
          <w:rFonts w:ascii="Times New Roman" w:hAnsi="Times New Roman"/>
          <w:sz w:val="28"/>
          <w:szCs w:val="28"/>
        </w:rPr>
        <w:t>помещают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</w:t>
      </w:r>
      <w:r w:rsidRPr="005348B2">
        <w:rPr>
          <w:rFonts w:ascii="Times New Roman" w:hAnsi="Times New Roman"/>
          <w:sz w:val="28"/>
          <w:szCs w:val="28"/>
        </w:rPr>
        <w:t> мл</w:t>
      </w:r>
      <w:r>
        <w:rPr>
          <w:rFonts w:ascii="Times New Roman" w:hAnsi="Times New Roman"/>
          <w:sz w:val="28"/>
          <w:szCs w:val="28"/>
        </w:rPr>
        <w:t xml:space="preserve">, растворяют в ацетонитриле </w:t>
      </w:r>
      <w:r w:rsidRPr="005348B2">
        <w:rPr>
          <w:rFonts w:ascii="Times New Roman" w:hAnsi="Times New Roman"/>
          <w:sz w:val="28"/>
          <w:szCs w:val="28"/>
        </w:rPr>
        <w:t>и доводят объём раствора</w:t>
      </w:r>
      <w:r>
        <w:rPr>
          <w:rFonts w:ascii="Times New Roman" w:hAnsi="Times New Roman"/>
          <w:sz w:val="28"/>
          <w:szCs w:val="28"/>
        </w:rPr>
        <w:t xml:space="preserve"> ацетонитрилом</w:t>
      </w:r>
      <w:r w:rsidRPr="005348B2">
        <w:rPr>
          <w:rFonts w:ascii="Times New Roman" w:hAnsi="Times New Roman"/>
          <w:sz w:val="28"/>
          <w:szCs w:val="28"/>
        </w:rPr>
        <w:t xml:space="preserve"> до метки.</w:t>
      </w:r>
    </w:p>
    <w:p w:rsidR="000224A8" w:rsidRDefault="000224A8" w:rsidP="000224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552">
        <w:rPr>
          <w:rFonts w:ascii="Times New Roman" w:hAnsi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2,5</w:t>
      </w:r>
      <w:r w:rsidR="003146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</w:t>
      </w:r>
      <w:r w:rsidRPr="008C13C4">
        <w:rPr>
          <w:rFonts w:ascii="Times New Roman" w:hAnsi="Times New Roman"/>
          <w:sz w:val="28"/>
          <w:szCs w:val="28"/>
        </w:rPr>
        <w:t>раствор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97552">
        <w:rPr>
          <w:rFonts w:ascii="Times New Roman" w:hAnsi="Times New Roman"/>
          <w:sz w:val="28"/>
          <w:szCs w:val="28"/>
        </w:rPr>
        <w:t>стандартного образца примеси </w:t>
      </w:r>
      <w:r w:rsidR="0031467A">
        <w:rPr>
          <w:rFonts w:ascii="Times New Roman" w:hAnsi="Times New Roman"/>
          <w:sz w:val="28"/>
          <w:szCs w:val="28"/>
          <w:lang w:val="en-US"/>
        </w:rPr>
        <w:t>C</w:t>
      </w:r>
      <w:r w:rsidRPr="008C1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доводят объём раствора водой до метки.</w:t>
      </w:r>
    </w:p>
    <w:p w:rsidR="000224A8" w:rsidRDefault="000224A8" w:rsidP="0002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552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1D1A2C">
        <w:rPr>
          <w:rFonts w:ascii="Times New Roman" w:hAnsi="Times New Roman"/>
          <w:sz w:val="28"/>
          <w:szCs w:val="28"/>
        </w:rPr>
        <w:t xml:space="preserve">авеску </w:t>
      </w:r>
      <w:r>
        <w:rPr>
          <w:rFonts w:ascii="Times New Roman" w:hAnsi="Times New Roman"/>
          <w:sz w:val="28"/>
          <w:szCs w:val="28"/>
        </w:rPr>
        <w:t>препарата</w:t>
      </w:r>
      <w:r w:rsidRPr="001D1A2C">
        <w:rPr>
          <w:rFonts w:ascii="Times New Roman" w:hAnsi="Times New Roman"/>
          <w:sz w:val="28"/>
          <w:szCs w:val="28"/>
        </w:rPr>
        <w:t xml:space="preserve">, соответствующую около </w:t>
      </w:r>
      <w:r>
        <w:rPr>
          <w:rFonts w:ascii="Times New Roman" w:hAnsi="Times New Roman"/>
          <w:sz w:val="28"/>
          <w:szCs w:val="28"/>
        </w:rPr>
        <w:t>50 м</w:t>
      </w:r>
      <w:r w:rsidRPr="001D1A2C"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z w:val="28"/>
          <w:szCs w:val="28"/>
        </w:rPr>
        <w:t xml:space="preserve">бензидамина гидрохлорида, помещают в </w:t>
      </w:r>
      <w:r w:rsidRPr="005348B2">
        <w:rPr>
          <w:rFonts w:ascii="Times New Roman" w:hAnsi="Times New Roman"/>
          <w:sz w:val="28"/>
          <w:szCs w:val="28"/>
        </w:rPr>
        <w:t xml:space="preserve">мерную колбу вместимостью </w:t>
      </w:r>
      <w:r>
        <w:rPr>
          <w:rFonts w:ascii="Times New Roman" w:hAnsi="Times New Roman"/>
          <w:sz w:val="28"/>
          <w:szCs w:val="28"/>
        </w:rPr>
        <w:t>10 </w:t>
      </w:r>
      <w:r w:rsidRPr="005348B2">
        <w:rPr>
          <w:rFonts w:ascii="Times New Roman" w:hAnsi="Times New Roman"/>
          <w:sz w:val="28"/>
          <w:szCs w:val="28"/>
        </w:rPr>
        <w:t xml:space="preserve">мл, </w:t>
      </w:r>
      <w:r>
        <w:rPr>
          <w:rFonts w:ascii="Times New Roman" w:hAnsi="Times New Roman"/>
          <w:sz w:val="28"/>
          <w:szCs w:val="28"/>
        </w:rPr>
        <w:t>растворяют в воде,</w:t>
      </w:r>
      <w:r w:rsidRPr="000224A8">
        <w:rPr>
          <w:rFonts w:ascii="Times New Roman" w:hAnsi="Times New Roman"/>
          <w:sz w:val="28"/>
          <w:szCs w:val="28"/>
        </w:rPr>
        <w:t xml:space="preserve"> </w:t>
      </w:r>
      <w:r w:rsidRPr="005348B2">
        <w:rPr>
          <w:rFonts w:ascii="Times New Roman" w:hAnsi="Times New Roman"/>
          <w:sz w:val="28"/>
          <w:szCs w:val="28"/>
        </w:rPr>
        <w:t>доводят объём раствора</w:t>
      </w:r>
      <w:r>
        <w:rPr>
          <w:rFonts w:ascii="Times New Roman" w:hAnsi="Times New Roman"/>
          <w:sz w:val="28"/>
          <w:szCs w:val="28"/>
        </w:rPr>
        <w:t xml:space="preserve"> водой</w:t>
      </w:r>
      <w:r w:rsidRPr="005348B2">
        <w:rPr>
          <w:rFonts w:ascii="Times New Roman" w:hAnsi="Times New Roman"/>
          <w:sz w:val="28"/>
          <w:szCs w:val="28"/>
        </w:rPr>
        <w:t xml:space="preserve"> до метки</w:t>
      </w:r>
      <w:r>
        <w:rPr>
          <w:rFonts w:ascii="Times New Roman" w:hAnsi="Times New Roman"/>
          <w:sz w:val="28"/>
          <w:szCs w:val="28"/>
        </w:rPr>
        <w:t xml:space="preserve"> и фильтруют. В мерную колбу вместимостью 10 мл помещают 5,0</w:t>
      </w:r>
      <w:r w:rsidR="003146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полученного раствора, прибавляют 2,5 мл</w:t>
      </w:r>
      <w:r w:rsidRPr="00497552">
        <w:rPr>
          <w:rFonts w:ascii="Times New Roman" w:hAnsi="Times New Roman"/>
          <w:sz w:val="28"/>
          <w:szCs w:val="28"/>
        </w:rPr>
        <w:t xml:space="preserve"> </w:t>
      </w:r>
      <w:r w:rsidRPr="008C13C4">
        <w:rPr>
          <w:rFonts w:ascii="Times New Roman" w:hAnsi="Times New Roman"/>
          <w:sz w:val="28"/>
          <w:szCs w:val="28"/>
        </w:rPr>
        <w:t>раствор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="00F945A9">
        <w:rPr>
          <w:rFonts w:ascii="Times New Roman" w:hAnsi="Times New Roman"/>
          <w:sz w:val="28"/>
          <w:szCs w:val="28"/>
        </w:rPr>
        <w:t>стандартного образца примеси </w:t>
      </w:r>
      <w:r w:rsidR="00F945A9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водой до метки.</w:t>
      </w:r>
    </w:p>
    <w:p w:rsidR="00290466" w:rsidRPr="00A652E4" w:rsidRDefault="0031467A" w:rsidP="00290466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290466" w:rsidRPr="00A652E4" w:rsidRDefault="00290466" w:rsidP="002904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652E4">
        <w:rPr>
          <w:rFonts w:ascii="Times New Roman" w:hAnsi="Times New Roman"/>
          <w:sz w:val="28"/>
          <w:szCs w:val="28"/>
        </w:rPr>
        <w:t>римесь</w:t>
      </w:r>
      <w:r w:rsidR="0031467A">
        <w:rPr>
          <w:rFonts w:ascii="Times New Roman" w:hAnsi="Times New Roman"/>
          <w:sz w:val="28"/>
          <w:szCs w:val="28"/>
        </w:rPr>
        <w:t> </w:t>
      </w:r>
      <w:r w:rsidR="0031467A">
        <w:rPr>
          <w:rFonts w:ascii="Times New Roman" w:hAnsi="Times New Roman"/>
          <w:sz w:val="28"/>
          <w:szCs w:val="28"/>
          <w:lang w:val="en-US"/>
        </w:rPr>
        <w:t>C</w:t>
      </w:r>
      <w:r w:rsidRPr="00A652E4">
        <w:rPr>
          <w:rFonts w:ascii="Times New Roman" w:hAnsi="Times New Roman"/>
          <w:sz w:val="28"/>
          <w:szCs w:val="28"/>
        </w:rPr>
        <w:t xml:space="preserve">: </w:t>
      </w:r>
      <w:r w:rsidRPr="00A652E4">
        <w:rPr>
          <w:rFonts w:ascii="Times New Roman" w:hAnsi="Times New Roman"/>
          <w:snapToGrid w:val="0"/>
          <w:color w:val="000000"/>
          <w:sz w:val="28"/>
          <w:szCs w:val="28"/>
        </w:rPr>
        <w:t>1-бензил-1,2-дигидро-3</w:t>
      </w:r>
      <w:r w:rsidRPr="00A652E4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H</w:t>
      </w:r>
      <w:r w:rsidRPr="00A652E4">
        <w:rPr>
          <w:rFonts w:ascii="Times New Roman" w:hAnsi="Times New Roman"/>
          <w:snapToGrid w:val="0"/>
          <w:color w:val="000000"/>
          <w:sz w:val="28"/>
          <w:szCs w:val="28"/>
        </w:rPr>
        <w:t xml:space="preserve">-индазол-3-он; </w:t>
      </w:r>
      <w:r w:rsidRPr="00A652E4">
        <w:rPr>
          <w:rFonts w:ascii="Times New Roman" w:hAnsi="Times New Roman"/>
          <w:sz w:val="28"/>
          <w:szCs w:val="28"/>
          <w:lang w:val="en-US"/>
        </w:rPr>
        <w:t>CAS</w:t>
      </w:r>
      <w:r w:rsidRPr="00A652E4">
        <w:rPr>
          <w:rFonts w:ascii="Times New Roman" w:hAnsi="Times New Roman"/>
          <w:sz w:val="28"/>
          <w:szCs w:val="28"/>
        </w:rPr>
        <w:t xml:space="preserve"> 2215-63-6.</w:t>
      </w:r>
    </w:p>
    <w:p w:rsidR="00290466" w:rsidRPr="0031467A" w:rsidRDefault="00290466" w:rsidP="00290466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F7B4D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6594"/>
      </w:tblGrid>
      <w:tr w:rsidR="00290466" w:rsidRPr="00C6301B" w:rsidTr="0031467A">
        <w:tc>
          <w:tcPr>
            <w:tcW w:w="1555" w:type="pct"/>
          </w:tcPr>
          <w:p w:rsidR="00290466" w:rsidRPr="009F7B4D" w:rsidRDefault="00290466" w:rsidP="0031467A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4D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45" w:type="pct"/>
          </w:tcPr>
          <w:p w:rsidR="00290466" w:rsidRPr="009F7B4D" w:rsidRDefault="00290466" w:rsidP="0031467A">
            <w:pPr>
              <w:keepNext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  <w:r w:rsidR="0031467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31467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C27DA">
              <w:rPr>
                <w:rFonts w:ascii="Times New Roman" w:hAnsi="Times New Roman"/>
                <w:color w:val="000000"/>
                <w:sz w:val="28"/>
                <w:szCs w:val="28"/>
              </w:rPr>
              <w:t>,6</w:t>
            </w:r>
            <w:r w:rsidRPr="009F7B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иликагель </w:t>
            </w:r>
            <w:r w:rsidR="002C27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нитрильный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846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хроматографии</w:t>
            </w:r>
            <w:r w:rsidRPr="009F7B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F7B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9F7B4D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290466" w:rsidRPr="00C6301B" w:rsidTr="0031467A">
        <w:tc>
          <w:tcPr>
            <w:tcW w:w="1555" w:type="pct"/>
          </w:tcPr>
          <w:p w:rsidR="00290466" w:rsidRPr="005348B2" w:rsidRDefault="00290466" w:rsidP="0031467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45" w:type="pct"/>
          </w:tcPr>
          <w:p w:rsidR="00290466" w:rsidRPr="005348B2" w:rsidRDefault="002C27DA" w:rsidP="00F945A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="0031467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290466"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°</w:t>
            </w:r>
            <w:r w:rsidR="00F945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="00290466"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90466" w:rsidRPr="00C6301B" w:rsidTr="0031467A">
        <w:tc>
          <w:tcPr>
            <w:tcW w:w="1555" w:type="pct"/>
          </w:tcPr>
          <w:p w:rsidR="00290466" w:rsidRPr="005348B2" w:rsidRDefault="00290466" w:rsidP="0031467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45" w:type="pct"/>
          </w:tcPr>
          <w:p w:rsidR="00290466" w:rsidRPr="005348B2" w:rsidRDefault="002C27DA" w:rsidP="0031467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31467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290466"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290466" w:rsidRPr="00C6301B" w:rsidTr="0031467A">
        <w:tc>
          <w:tcPr>
            <w:tcW w:w="1555" w:type="pct"/>
          </w:tcPr>
          <w:p w:rsidR="00290466" w:rsidRPr="005348B2" w:rsidRDefault="00290466" w:rsidP="0031467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45" w:type="pct"/>
          </w:tcPr>
          <w:p w:rsidR="00290466" w:rsidRPr="005348B2" w:rsidRDefault="00290466" w:rsidP="0031467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2C27DA">
              <w:rPr>
                <w:rFonts w:ascii="Times New Roman" w:hAnsi="Times New Roman"/>
                <w:color w:val="000000"/>
                <w:sz w:val="28"/>
                <w:szCs w:val="28"/>
              </w:rPr>
              <w:t>311</w:t>
            </w:r>
            <w:r w:rsidR="0031467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290466" w:rsidRPr="00C6301B" w:rsidTr="0031467A">
        <w:tc>
          <w:tcPr>
            <w:tcW w:w="1555" w:type="pct"/>
          </w:tcPr>
          <w:p w:rsidR="00290466" w:rsidRPr="005348B2" w:rsidRDefault="00290466" w:rsidP="0031467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</w:tcPr>
          <w:p w:rsidR="00290466" w:rsidRPr="005348B2" w:rsidRDefault="002C27DA" w:rsidP="0031467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29046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31467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290466">
              <w:rPr>
                <w:rFonts w:ascii="Times New Roman" w:hAnsi="Times New Roman"/>
                <w:color w:val="000000"/>
                <w:sz w:val="28"/>
                <w:szCs w:val="28"/>
              </w:rPr>
              <w:t>мкл</w:t>
            </w:r>
            <w:r w:rsidR="004D0D3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D0D3C" w:rsidRPr="00C6301B" w:rsidTr="0031467A">
        <w:tc>
          <w:tcPr>
            <w:tcW w:w="1555" w:type="pct"/>
          </w:tcPr>
          <w:p w:rsidR="004D0D3C" w:rsidRPr="004D0D3C" w:rsidRDefault="004D0D3C" w:rsidP="0031467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45" w:type="pct"/>
            <w:vAlign w:val="bottom"/>
          </w:tcPr>
          <w:p w:rsidR="004D0D3C" w:rsidRDefault="004D0D3C" w:rsidP="0031467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 мин.</w:t>
            </w:r>
          </w:p>
        </w:tc>
      </w:tr>
    </w:tbl>
    <w:p w:rsidR="00290466" w:rsidRPr="00831A6B" w:rsidRDefault="00290466" w:rsidP="00F945A9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1A6B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31467A">
        <w:rPr>
          <w:rFonts w:ascii="Times New Roman" w:hAnsi="Times New Roman"/>
          <w:color w:val="000000"/>
          <w:sz w:val="28"/>
          <w:szCs w:val="28"/>
        </w:rPr>
        <w:t>стандартный</w:t>
      </w:r>
      <w:r w:rsidR="0031467A" w:rsidRPr="00831A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24A8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31467A" w:rsidRPr="00831A6B">
        <w:rPr>
          <w:rFonts w:ascii="Times New Roman" w:hAnsi="Times New Roman"/>
          <w:color w:val="000000"/>
          <w:sz w:val="28"/>
          <w:szCs w:val="28"/>
        </w:rPr>
        <w:t>испытуемый</w:t>
      </w:r>
      <w:r w:rsidR="003146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A6B">
        <w:rPr>
          <w:rFonts w:ascii="Times New Roman" w:hAnsi="Times New Roman"/>
          <w:color w:val="000000"/>
          <w:sz w:val="28"/>
          <w:szCs w:val="28"/>
        </w:rPr>
        <w:t>раствор</w:t>
      </w:r>
      <w:r w:rsidR="000224A8">
        <w:rPr>
          <w:rFonts w:ascii="Times New Roman" w:hAnsi="Times New Roman"/>
          <w:color w:val="000000"/>
          <w:sz w:val="28"/>
          <w:szCs w:val="28"/>
        </w:rPr>
        <w:t>ы</w:t>
      </w:r>
      <w:r w:rsidRPr="00831A6B">
        <w:rPr>
          <w:rFonts w:ascii="Times New Roman" w:hAnsi="Times New Roman"/>
          <w:color w:val="000000"/>
          <w:sz w:val="28"/>
          <w:szCs w:val="28"/>
        </w:rPr>
        <w:t>.</w:t>
      </w:r>
    </w:p>
    <w:p w:rsidR="00290466" w:rsidRPr="00831A6B" w:rsidRDefault="00290466" w:rsidP="002904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1A6B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Относительное время удерживания соединений. </w:t>
      </w:r>
      <w:r>
        <w:rPr>
          <w:rFonts w:ascii="Times New Roman" w:hAnsi="Times New Roman"/>
          <w:color w:val="000000"/>
          <w:sz w:val="28"/>
          <w:szCs w:val="28"/>
        </w:rPr>
        <w:t>Бензидамин – </w:t>
      </w:r>
      <w:r w:rsidRPr="00831A6B">
        <w:rPr>
          <w:rFonts w:ascii="Times New Roman" w:hAnsi="Times New Roman"/>
          <w:color w:val="000000"/>
          <w:sz w:val="28"/>
          <w:szCs w:val="28"/>
        </w:rPr>
        <w:t xml:space="preserve">1 (около </w:t>
      </w:r>
      <w:r w:rsidR="004D0D3C">
        <w:rPr>
          <w:rFonts w:ascii="Times New Roman" w:hAnsi="Times New Roman"/>
          <w:color w:val="000000"/>
          <w:sz w:val="28"/>
          <w:szCs w:val="28"/>
        </w:rPr>
        <w:t>9</w:t>
      </w:r>
      <w:r w:rsidR="00F945A9">
        <w:rPr>
          <w:rFonts w:ascii="Times New Roman" w:hAnsi="Times New Roman"/>
          <w:color w:val="000000"/>
          <w:sz w:val="28"/>
          <w:szCs w:val="28"/>
        </w:rPr>
        <w:t> </w:t>
      </w:r>
      <w:r w:rsidR="002C27DA">
        <w:rPr>
          <w:rFonts w:ascii="Times New Roman" w:hAnsi="Times New Roman"/>
          <w:color w:val="000000"/>
          <w:sz w:val="28"/>
          <w:szCs w:val="28"/>
        </w:rPr>
        <w:t>мин)</w:t>
      </w:r>
      <w:r w:rsidR="0031467A">
        <w:rPr>
          <w:rFonts w:ascii="Times New Roman" w:hAnsi="Times New Roman"/>
          <w:color w:val="000000"/>
          <w:sz w:val="28"/>
          <w:szCs w:val="28"/>
        </w:rPr>
        <w:t>; примесь</w:t>
      </w:r>
      <w:proofErr w:type="gramStart"/>
      <w:r w:rsidR="0031467A">
        <w:rPr>
          <w:rFonts w:ascii="Times New Roman" w:hAnsi="Times New Roman"/>
          <w:color w:val="000000"/>
          <w:sz w:val="28"/>
          <w:szCs w:val="28"/>
        </w:rPr>
        <w:t> С</w:t>
      </w:r>
      <w:proofErr w:type="gramEnd"/>
      <w:r w:rsidR="0031467A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31467A" w:rsidRPr="003146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467A">
        <w:rPr>
          <w:rFonts w:ascii="Times New Roman" w:hAnsi="Times New Roman"/>
          <w:color w:val="000000"/>
          <w:sz w:val="28"/>
          <w:szCs w:val="28"/>
        </w:rPr>
        <w:t>около 0,8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224A8" w:rsidRDefault="00290466" w:rsidP="002C27DA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1A6B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0224A8" w:rsidRDefault="000224A8" w:rsidP="000224A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1A6B">
        <w:rPr>
          <w:rFonts w:ascii="Times New Roman" w:hAnsi="Times New Roman"/>
          <w:sz w:val="28"/>
          <w:szCs w:val="28"/>
        </w:rPr>
        <w:t xml:space="preserve">На хроматограмме для проверки разделительной способности хроматографической системы </w:t>
      </w:r>
      <w:r w:rsidRPr="00831A6B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831A6B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31467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831A6B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831A6B">
        <w:rPr>
          <w:rFonts w:ascii="Times New Roman" w:hAnsi="Times New Roman"/>
          <w:color w:val="000000"/>
          <w:sz w:val="28"/>
          <w:szCs w:val="28"/>
        </w:rPr>
        <w:t xml:space="preserve"> между</w:t>
      </w:r>
      <w:r>
        <w:rPr>
          <w:rFonts w:ascii="Times New Roman" w:hAnsi="Times New Roman"/>
          <w:color w:val="000000"/>
          <w:sz w:val="28"/>
          <w:szCs w:val="28"/>
        </w:rPr>
        <w:t xml:space="preserve"> пиками примеси </w:t>
      </w:r>
      <w:r w:rsidR="0031467A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и бензидамина </w:t>
      </w:r>
      <w:r w:rsidRPr="00831A6B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2,0</w:t>
      </w:r>
      <w:r w:rsidRPr="00831A6B">
        <w:rPr>
          <w:rFonts w:ascii="Times New Roman" w:hAnsi="Times New Roman"/>
          <w:color w:val="000000"/>
          <w:sz w:val="28"/>
          <w:szCs w:val="28"/>
        </w:rPr>
        <w:t>.</w:t>
      </w:r>
    </w:p>
    <w:p w:rsidR="00290466" w:rsidRPr="002C27DA" w:rsidRDefault="00290466" w:rsidP="002C27DA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A3F62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27DA" w:rsidRPr="002C27DA">
        <w:rPr>
          <w:rFonts w:ascii="Times New Roman" w:hAnsi="Times New Roman"/>
          <w:sz w:val="28"/>
          <w:szCs w:val="28"/>
        </w:rPr>
        <w:t>стандартного образца примеси </w:t>
      </w:r>
      <w:r w:rsidR="0031467A">
        <w:rPr>
          <w:rFonts w:ascii="Times New Roman" w:hAnsi="Times New Roman"/>
          <w:sz w:val="28"/>
          <w:szCs w:val="28"/>
          <w:lang w:val="en-US"/>
        </w:rPr>
        <w:t>C</w:t>
      </w:r>
      <w:r w:rsidR="002C27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6A97">
        <w:rPr>
          <w:rFonts w:ascii="Times New Roman" w:hAnsi="Times New Roman"/>
          <w:i/>
          <w:color w:val="000000"/>
          <w:sz w:val="28"/>
          <w:szCs w:val="28"/>
        </w:rPr>
        <w:t>относительное станда</w:t>
      </w:r>
      <w:r w:rsidR="002C27DA">
        <w:rPr>
          <w:rFonts w:ascii="Times New Roman" w:hAnsi="Times New Roman"/>
          <w:i/>
          <w:color w:val="000000"/>
          <w:sz w:val="28"/>
          <w:szCs w:val="28"/>
        </w:rPr>
        <w:t>ртное</w:t>
      </w:r>
      <w:r w:rsidRPr="00606A97">
        <w:rPr>
          <w:rFonts w:ascii="Times New Roman" w:hAnsi="Times New Roman"/>
          <w:i/>
          <w:color w:val="000000"/>
          <w:sz w:val="28"/>
          <w:szCs w:val="28"/>
        </w:rPr>
        <w:t xml:space="preserve"> отклонение</w:t>
      </w:r>
      <w:r w:rsidRPr="002A3F62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2C27DA">
        <w:rPr>
          <w:rFonts w:ascii="Times New Roman" w:hAnsi="Times New Roman"/>
          <w:color w:val="000000"/>
          <w:sz w:val="28"/>
          <w:szCs w:val="28"/>
        </w:rPr>
        <w:t>примеси </w:t>
      </w:r>
      <w:r w:rsidR="0031467A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710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 быть не более 5,0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A3F62">
        <w:rPr>
          <w:rFonts w:ascii="Times New Roman" w:hAnsi="Times New Roman"/>
          <w:color w:val="000000"/>
          <w:sz w:val="28"/>
          <w:szCs w:val="28"/>
        </w:rPr>
        <w:t>% (6</w:t>
      </w:r>
      <w:r w:rsidR="0031467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A3F62">
        <w:rPr>
          <w:rFonts w:ascii="Times New Roman" w:hAnsi="Times New Roman"/>
          <w:color w:val="000000"/>
          <w:sz w:val="28"/>
          <w:szCs w:val="28"/>
        </w:rPr>
        <w:t>определений)</w:t>
      </w:r>
      <w:r w:rsidR="002C27DA">
        <w:rPr>
          <w:rFonts w:ascii="Times New Roman" w:hAnsi="Times New Roman"/>
          <w:color w:val="000000"/>
          <w:sz w:val="28"/>
          <w:szCs w:val="28"/>
        </w:rPr>
        <w:t>.</w:t>
      </w:r>
    </w:p>
    <w:p w:rsidR="00290466" w:rsidRDefault="00C50428" w:rsidP="00290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примеси </w:t>
      </w:r>
      <w:r w:rsidR="00F945A9">
        <w:rPr>
          <w:rFonts w:ascii="Times New Roman" w:hAnsi="Times New Roman"/>
          <w:sz w:val="28"/>
          <w:szCs w:val="28"/>
          <w:lang w:val="en-US"/>
        </w:rPr>
        <w:t>C</w:t>
      </w:r>
      <w:r w:rsidR="00290466">
        <w:rPr>
          <w:rFonts w:ascii="Times New Roman" w:hAnsi="Times New Roman"/>
          <w:sz w:val="28"/>
          <w:szCs w:val="28"/>
        </w:rPr>
        <w:t xml:space="preserve"> в препарате в процентах (</w:t>
      </w:r>
      <w:r w:rsidR="00290466" w:rsidRPr="0086305B">
        <w:rPr>
          <w:rFonts w:ascii="Times New Roman" w:hAnsi="Times New Roman"/>
          <w:i/>
          <w:sz w:val="28"/>
          <w:szCs w:val="28"/>
        </w:rPr>
        <w:t>Х</w:t>
      </w:r>
      <w:r w:rsidR="00290466">
        <w:rPr>
          <w:rFonts w:ascii="Times New Roman" w:hAnsi="Times New Roman"/>
          <w:sz w:val="28"/>
          <w:szCs w:val="28"/>
        </w:rPr>
        <w:t>) вычисляют по формуле:</w:t>
      </w:r>
    </w:p>
    <w:p w:rsidR="00290466" w:rsidRPr="0031467A" w:rsidRDefault="00290466" w:rsidP="0031467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Cs w:val="28"/>
            </w:rPr>
            <m:t>X</m:t>
          </m:r>
          <m:r>
            <w:rPr>
              <w:rFonts w:ascii="Cambria Math" w:hAnsi="Times New Roman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Cs w:val="28"/>
                </w:rPr>
                <m:t>P∙G∙100∙2,5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∙L∙100∙10</m:t>
              </m:r>
            </m:den>
          </m:f>
          <m:r>
            <w:rPr>
              <w:rFonts w:ascii="Cambria Math" w:hAnsi="Times New Roman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Cs w:val="28"/>
                </w:rPr>
                <m:t>P</m:t>
              </m:r>
              <m:r>
                <w:rPr>
                  <w:rFonts w:ascii="Cambria Math" w:hAnsi="Cambria Math"/>
                  <w:color w:val="000000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Cs w:val="28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Cs w:val="28"/>
                </w:rPr>
                <m:t>4</m:t>
              </m:r>
            </m:den>
          </m:f>
          <m:r>
            <w:rPr>
              <w:rFonts w:ascii="Cambria Math" w:hAnsi="Times New Roman"/>
              <w:color w:val="000000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81"/>
        <w:gridCol w:w="498"/>
        <w:gridCol w:w="366"/>
        <w:gridCol w:w="8026"/>
      </w:tblGrid>
      <w:tr w:rsidR="00290466" w:rsidRPr="00F05A64" w:rsidTr="0031467A">
        <w:tc>
          <w:tcPr>
            <w:tcW w:w="356" w:type="pct"/>
          </w:tcPr>
          <w:p w:rsidR="00290466" w:rsidRPr="00912880" w:rsidRDefault="00290466" w:rsidP="0031467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60" w:type="pct"/>
          </w:tcPr>
          <w:p w:rsidR="00290466" w:rsidRPr="00322E77" w:rsidRDefault="00290466" w:rsidP="0031467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290466" w:rsidRPr="00912880" w:rsidRDefault="00290466" w:rsidP="0031467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3" w:type="pct"/>
          </w:tcPr>
          <w:p w:rsidR="00290466" w:rsidRPr="00912880" w:rsidRDefault="00290466" w:rsidP="0031467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Pr="0089002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примеси</w:t>
            </w:r>
            <w:r w:rsidR="0031467A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31467A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912880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91288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91288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91288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91288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91288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91288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290466" w:rsidRPr="00F05A64" w:rsidTr="0031467A">
        <w:tc>
          <w:tcPr>
            <w:tcW w:w="356" w:type="pct"/>
          </w:tcPr>
          <w:p w:rsidR="00290466" w:rsidRPr="00912880" w:rsidRDefault="00290466" w:rsidP="0031467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290466" w:rsidRPr="0086305B" w:rsidRDefault="00290466" w:rsidP="0031467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290466" w:rsidRPr="00912880" w:rsidRDefault="00290466" w:rsidP="0031467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3" w:type="pct"/>
          </w:tcPr>
          <w:p w:rsidR="00290466" w:rsidRPr="00890029" w:rsidRDefault="00290466" w:rsidP="0031467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029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 w:rsidRPr="00890029">
              <w:rPr>
                <w:rFonts w:ascii="Times New Roman" w:hAnsi="Times New Roman"/>
                <w:color w:val="000000"/>
                <w:sz w:val="28"/>
                <w:szCs w:val="28"/>
              </w:rPr>
              <w:t>пи</w:t>
            </w:r>
            <w:r w:rsidRPr="0089002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890029">
              <w:rPr>
                <w:rFonts w:ascii="Times New Roman" w:hAnsi="Times New Roman"/>
                <w:color w:val="000000"/>
                <w:sz w:val="28"/>
                <w:szCs w:val="28"/>
              </w:rPr>
              <w:t>а примеси</w:t>
            </w:r>
            <w:r w:rsidR="0031467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C</w:t>
            </w:r>
            <w:r w:rsidRPr="00890029">
              <w:rPr>
                <w:rFonts w:ascii="Times New Roman" w:hAnsi="Times New Roman"/>
                <w:sz w:val="28"/>
                <w:szCs w:val="28"/>
              </w:rPr>
              <w:t xml:space="preserve"> на хр</w:t>
            </w:r>
            <w:r w:rsidRPr="00890029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890029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Pr="00890029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890029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890029">
              <w:rPr>
                <w:rFonts w:ascii="Times New Roman" w:hAnsi="Times New Roman"/>
                <w:sz w:val="28"/>
                <w:szCs w:val="28"/>
              </w:rPr>
              <w:t>ограмме раствора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0428" w:rsidRPr="002C27DA">
              <w:rPr>
                <w:rFonts w:ascii="Times New Roman" w:hAnsi="Times New Roman"/>
                <w:sz w:val="28"/>
                <w:szCs w:val="28"/>
              </w:rPr>
              <w:t>стандартного образца примеси </w:t>
            </w:r>
            <w:r w:rsidR="0031467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89002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467A" w:rsidRPr="00F05A64" w:rsidTr="0031467A">
        <w:tc>
          <w:tcPr>
            <w:tcW w:w="356" w:type="pct"/>
          </w:tcPr>
          <w:p w:rsidR="0031467A" w:rsidRPr="00912880" w:rsidRDefault="0031467A" w:rsidP="0031467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31467A" w:rsidRPr="0086305B" w:rsidRDefault="0031467A" w:rsidP="0031467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31467A" w:rsidRPr="00912880" w:rsidRDefault="0031467A" w:rsidP="0031467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3" w:type="pct"/>
          </w:tcPr>
          <w:p w:rsidR="0031467A" w:rsidRPr="003404A2" w:rsidRDefault="0031467A" w:rsidP="0031467A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препарата, мг;</w:t>
            </w:r>
          </w:p>
        </w:tc>
      </w:tr>
      <w:tr w:rsidR="00290466" w:rsidRPr="00F05A64" w:rsidTr="0031467A">
        <w:tc>
          <w:tcPr>
            <w:tcW w:w="356" w:type="pct"/>
          </w:tcPr>
          <w:p w:rsidR="00290466" w:rsidRPr="00912880" w:rsidRDefault="00290466" w:rsidP="0031467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290466" w:rsidRPr="0086305B" w:rsidRDefault="00290466" w:rsidP="0031467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290466" w:rsidRPr="00912880" w:rsidRDefault="00290466" w:rsidP="0031467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3" w:type="pct"/>
          </w:tcPr>
          <w:p w:rsidR="00290466" w:rsidRPr="00912880" w:rsidRDefault="00290466" w:rsidP="0031467A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бензидамина примеси</w:t>
            </w:r>
            <w:r w:rsidR="0031467A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C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31467A" w:rsidRPr="00F05A64" w:rsidTr="0031467A">
        <w:tc>
          <w:tcPr>
            <w:tcW w:w="356" w:type="pct"/>
          </w:tcPr>
          <w:p w:rsidR="0031467A" w:rsidRPr="00912880" w:rsidRDefault="0031467A" w:rsidP="0031467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31467A" w:rsidRPr="0086305B" w:rsidRDefault="0031467A" w:rsidP="0031467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31467A" w:rsidRPr="00912880" w:rsidRDefault="0031467A" w:rsidP="0031467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93" w:type="pct"/>
          </w:tcPr>
          <w:p w:rsidR="0031467A" w:rsidRPr="0031467A" w:rsidRDefault="0031467A" w:rsidP="0031467A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примеси С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примеси 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С</w:t>
            </w:r>
            <w:proofErr w:type="gramEnd"/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, %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31467A" w:rsidRPr="00890029" w:rsidTr="0031467A">
        <w:tc>
          <w:tcPr>
            <w:tcW w:w="356" w:type="pct"/>
          </w:tcPr>
          <w:p w:rsidR="0031467A" w:rsidRPr="00890029" w:rsidRDefault="0031467A" w:rsidP="0031467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31467A" w:rsidRPr="00E0090F" w:rsidRDefault="0031467A" w:rsidP="0031467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0090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191" w:type="pct"/>
          </w:tcPr>
          <w:p w:rsidR="0031467A" w:rsidRPr="00E0090F" w:rsidRDefault="0031467A" w:rsidP="0031467A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E0090F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93" w:type="pct"/>
          </w:tcPr>
          <w:p w:rsidR="0031467A" w:rsidRPr="00E0090F" w:rsidRDefault="0031467A" w:rsidP="0031467A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содержимого одного саше</w:t>
            </w:r>
            <w:r w:rsidRPr="00E0090F">
              <w:rPr>
                <w:rFonts w:ascii="Times New Roman" w:hAnsi="Times New Roman"/>
                <w:b w:val="0"/>
                <w:color w:val="000000"/>
                <w:szCs w:val="28"/>
              </w:rPr>
              <w:t>, мг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290466" w:rsidRPr="00890029" w:rsidTr="0031467A">
        <w:tc>
          <w:tcPr>
            <w:tcW w:w="356" w:type="pct"/>
          </w:tcPr>
          <w:p w:rsidR="00290466" w:rsidRPr="00890029" w:rsidRDefault="00290466" w:rsidP="0031467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290466" w:rsidRPr="00890029" w:rsidRDefault="00290466" w:rsidP="0031467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89002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290466" w:rsidRPr="00890029" w:rsidRDefault="00290466" w:rsidP="0031467A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9002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3" w:type="pct"/>
          </w:tcPr>
          <w:p w:rsidR="00290466" w:rsidRPr="00890029" w:rsidRDefault="00290466" w:rsidP="0031467A">
            <w:pPr>
              <w:pStyle w:val="a3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9002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бензидамина гидрохлорида</w:t>
            </w:r>
            <w:r w:rsidR="00C5042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одном</w:t>
            </w:r>
            <w:r w:rsidRPr="0089002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C50428">
              <w:rPr>
                <w:rFonts w:ascii="Times New Roman" w:hAnsi="Times New Roman"/>
                <w:b w:val="0"/>
                <w:color w:val="000000"/>
                <w:szCs w:val="28"/>
              </w:rPr>
              <w:t>саше</w:t>
            </w:r>
            <w:r w:rsidRPr="00890029">
              <w:rPr>
                <w:rFonts w:ascii="Times New Roman" w:hAnsi="Times New Roman"/>
                <w:b w:val="0"/>
                <w:color w:val="000000"/>
                <w:szCs w:val="28"/>
              </w:rPr>
              <w:t>, мг</w:t>
            </w:r>
            <w:r w:rsidR="0031467A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161505" w:rsidRPr="00161505" w:rsidRDefault="00161505" w:rsidP="0031467A">
      <w:pPr>
        <w:spacing w:before="120" w:after="0" w:line="360" w:lineRule="auto"/>
        <w:ind w:firstLine="709"/>
        <w:jc w:val="both"/>
        <w:rPr>
          <w:rStyle w:val="8"/>
          <w:sz w:val="28"/>
          <w:szCs w:val="28"/>
        </w:rPr>
      </w:pPr>
      <w:r w:rsidRPr="002E55D6">
        <w:rPr>
          <w:rStyle w:val="a7"/>
          <w:rFonts w:ascii="Times New Roman" w:hAnsi="Times New Roman"/>
          <w:b/>
          <w:i w:val="0"/>
          <w:sz w:val="28"/>
          <w:szCs w:val="28"/>
        </w:rPr>
        <w:t>Однородность дозирования</w:t>
      </w:r>
      <w:r w:rsidRPr="0031467A">
        <w:rPr>
          <w:rStyle w:val="a7"/>
          <w:rFonts w:ascii="Times New Roman" w:hAnsi="Times New Roman"/>
          <w:b/>
          <w:sz w:val="28"/>
          <w:szCs w:val="28"/>
        </w:rPr>
        <w:t>.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В соответствии с </w:t>
      </w:r>
      <w:r w:rsidRPr="00161505">
        <w:rPr>
          <w:rFonts w:ascii="Times New Roman" w:hAnsi="Times New Roman"/>
          <w:iCs/>
          <w:sz w:val="28"/>
          <w:szCs w:val="28"/>
        </w:rPr>
        <w:t>ОФС «Однородность дозирования».</w:t>
      </w:r>
    </w:p>
    <w:p w:rsidR="009F6DE1" w:rsidRPr="00E0090F" w:rsidRDefault="009F6DE1" w:rsidP="0031467A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Style w:val="a7"/>
          <w:rFonts w:ascii="Times New Roman" w:hAnsi="Times New Roman"/>
          <w:b/>
          <w:i w:val="0"/>
          <w:sz w:val="28"/>
          <w:szCs w:val="28"/>
        </w:rPr>
        <w:t>Потеря в массе при высушивании.</w:t>
      </w:r>
      <w:r w:rsidRPr="0031467A"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E0090F">
        <w:rPr>
          <w:rStyle w:val="a7"/>
          <w:rFonts w:ascii="Times New Roman" w:hAnsi="Times New Roman"/>
          <w:i w:val="0"/>
          <w:sz w:val="28"/>
          <w:szCs w:val="28"/>
        </w:rPr>
        <w:t xml:space="preserve">Не более </w:t>
      </w:r>
      <w:r w:rsidR="00734C1B">
        <w:rPr>
          <w:rStyle w:val="a7"/>
          <w:rFonts w:ascii="Times New Roman" w:hAnsi="Times New Roman"/>
          <w:i w:val="0"/>
          <w:sz w:val="28"/>
          <w:szCs w:val="28"/>
        </w:rPr>
        <w:t>3,0 </w:t>
      </w:r>
      <w:r w:rsidRPr="00E0090F">
        <w:rPr>
          <w:rStyle w:val="a7"/>
          <w:rFonts w:ascii="Times New Roman" w:hAnsi="Times New Roman"/>
          <w:i w:val="0"/>
          <w:sz w:val="28"/>
          <w:szCs w:val="28"/>
        </w:rPr>
        <w:t>% (ОФС «Потеря в массе при высушивании», способ</w:t>
      </w:r>
      <w:r w:rsidR="0031467A">
        <w:rPr>
          <w:rStyle w:val="a7"/>
          <w:rFonts w:ascii="Times New Roman" w:hAnsi="Times New Roman"/>
          <w:i w:val="0"/>
          <w:sz w:val="28"/>
          <w:szCs w:val="28"/>
        </w:rPr>
        <w:t> </w:t>
      </w:r>
      <w:r w:rsidR="00A161AE">
        <w:rPr>
          <w:rStyle w:val="a7"/>
          <w:rFonts w:ascii="Times New Roman" w:hAnsi="Times New Roman"/>
          <w:i w:val="0"/>
          <w:sz w:val="28"/>
          <w:szCs w:val="28"/>
        </w:rPr>
        <w:t>3</w:t>
      </w:r>
      <w:r w:rsidRPr="00E0090F">
        <w:rPr>
          <w:rStyle w:val="a7"/>
          <w:rFonts w:ascii="Times New Roman" w:hAnsi="Times New Roman"/>
          <w:i w:val="0"/>
          <w:sz w:val="28"/>
          <w:szCs w:val="28"/>
        </w:rPr>
        <w:t>).</w:t>
      </w:r>
      <w:r w:rsidR="00734C1B"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="00A161AE" w:rsidRPr="00A161AE">
        <w:rPr>
          <w:rStyle w:val="a7"/>
          <w:rFonts w:ascii="Times New Roman" w:hAnsi="Times New Roman"/>
          <w:i w:val="0"/>
          <w:sz w:val="28"/>
          <w:szCs w:val="28"/>
        </w:rPr>
        <w:t>Содержимое одного саше</w:t>
      </w:r>
      <w:r w:rsidR="00734C1B" w:rsidRPr="00734C1B">
        <w:rPr>
          <w:rStyle w:val="a7"/>
          <w:rFonts w:ascii="Times New Roman" w:hAnsi="Times New Roman"/>
          <w:i w:val="0"/>
          <w:sz w:val="28"/>
          <w:szCs w:val="28"/>
        </w:rPr>
        <w:t xml:space="preserve"> высушивают </w:t>
      </w:r>
      <w:r w:rsidR="00C6338B">
        <w:rPr>
          <w:rStyle w:val="a7"/>
          <w:rFonts w:ascii="Times New Roman" w:hAnsi="Times New Roman"/>
          <w:i w:val="0"/>
          <w:sz w:val="28"/>
          <w:szCs w:val="28"/>
        </w:rPr>
        <w:t xml:space="preserve">в вакууме </w:t>
      </w:r>
      <w:r w:rsidR="00B73960">
        <w:rPr>
          <w:rStyle w:val="a7"/>
          <w:rFonts w:ascii="Times New Roman" w:hAnsi="Times New Roman"/>
          <w:i w:val="0"/>
          <w:sz w:val="28"/>
          <w:szCs w:val="28"/>
        </w:rPr>
        <w:t>в течение 4 ч</w:t>
      </w:r>
      <w:r w:rsidR="00734C1B" w:rsidRPr="00734C1B">
        <w:rPr>
          <w:rStyle w:val="a7"/>
          <w:rFonts w:ascii="Times New Roman" w:hAnsi="Times New Roman"/>
          <w:i w:val="0"/>
          <w:sz w:val="28"/>
          <w:szCs w:val="28"/>
        </w:rPr>
        <w:t xml:space="preserve"> при температуре </w:t>
      </w:r>
      <w:r w:rsidR="00C6338B">
        <w:rPr>
          <w:rStyle w:val="a7"/>
          <w:rFonts w:ascii="Times New Roman" w:hAnsi="Times New Roman"/>
          <w:i w:val="0"/>
          <w:sz w:val="28"/>
          <w:szCs w:val="28"/>
        </w:rPr>
        <w:t>70</w:t>
      </w:r>
      <w:r w:rsidR="00A161AE">
        <w:rPr>
          <w:rStyle w:val="a7"/>
          <w:rFonts w:ascii="Times New Roman" w:hAnsi="Times New Roman"/>
          <w:i w:val="0"/>
          <w:sz w:val="28"/>
          <w:szCs w:val="28"/>
        </w:rPr>
        <w:t> </w:t>
      </w:r>
      <w:r w:rsidR="00734C1B" w:rsidRPr="00734C1B">
        <w:rPr>
          <w:rStyle w:val="a7"/>
          <w:rFonts w:ascii="Times New Roman" w:hAnsi="Times New Roman"/>
          <w:i w:val="0"/>
          <w:sz w:val="28"/>
          <w:szCs w:val="28"/>
        </w:rPr>
        <w:t>°</w:t>
      </w:r>
      <w:r w:rsidR="0031467A">
        <w:rPr>
          <w:rStyle w:val="a7"/>
          <w:rFonts w:ascii="Times New Roman" w:hAnsi="Times New Roman"/>
          <w:i w:val="0"/>
          <w:sz w:val="28"/>
          <w:szCs w:val="28"/>
          <w:lang w:val="en-US"/>
        </w:rPr>
        <w:t>C</w:t>
      </w:r>
      <w:r w:rsidR="00734C1B" w:rsidRPr="00734C1B">
        <w:rPr>
          <w:rStyle w:val="a7"/>
          <w:rFonts w:ascii="Times New Roman" w:hAnsi="Times New Roman"/>
          <w:i w:val="0"/>
          <w:sz w:val="28"/>
          <w:szCs w:val="28"/>
        </w:rPr>
        <w:t xml:space="preserve"> и остаточном давлении </w:t>
      </w:r>
      <w:r w:rsidR="00B73960">
        <w:rPr>
          <w:rStyle w:val="a7"/>
          <w:rFonts w:ascii="Times New Roman" w:hAnsi="Times New Roman"/>
          <w:i w:val="0"/>
          <w:sz w:val="28"/>
          <w:szCs w:val="28"/>
        </w:rPr>
        <w:t>0,7 кПа.</w:t>
      </w:r>
    </w:p>
    <w:p w:rsidR="009F6DE1" w:rsidRPr="002E55D6" w:rsidRDefault="009F6DE1" w:rsidP="00B73960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2E55D6">
        <w:rPr>
          <w:rStyle w:val="8"/>
          <w:rFonts w:eastAsia="Calibri"/>
          <w:b/>
          <w:sz w:val="28"/>
          <w:szCs w:val="28"/>
        </w:rPr>
        <w:t>Микробиологическая чистота.</w:t>
      </w:r>
      <w:r w:rsidRPr="0031467A">
        <w:rPr>
          <w:rStyle w:val="8"/>
          <w:rFonts w:eastAsia="Calibri"/>
          <w:sz w:val="28"/>
          <w:szCs w:val="28"/>
        </w:rPr>
        <w:t xml:space="preserve"> </w:t>
      </w:r>
      <w:r w:rsidRPr="002E55D6">
        <w:rPr>
          <w:rStyle w:val="8"/>
          <w:rFonts w:eastAsia="Calibri"/>
          <w:sz w:val="28"/>
          <w:szCs w:val="28"/>
        </w:rPr>
        <w:t>В соответствии с ОФС «Микробиологическая чистота».</w:t>
      </w:r>
    </w:p>
    <w:p w:rsidR="00B73960" w:rsidRDefault="009F6DE1" w:rsidP="00B7396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F016B0">
        <w:rPr>
          <w:rStyle w:val="8"/>
          <w:b/>
          <w:sz w:val="28"/>
          <w:szCs w:val="28"/>
        </w:rPr>
        <w:lastRenderedPageBreak/>
        <w:t>Количественное определение</w:t>
      </w:r>
      <w:r w:rsidRPr="0031467A">
        <w:rPr>
          <w:rStyle w:val="8"/>
          <w:b/>
          <w:sz w:val="28"/>
          <w:szCs w:val="28"/>
        </w:rPr>
        <w:t>.</w:t>
      </w:r>
      <w:r w:rsidRPr="00F016B0">
        <w:rPr>
          <w:rStyle w:val="8"/>
          <w:sz w:val="28"/>
          <w:szCs w:val="28"/>
        </w:rPr>
        <w:t xml:space="preserve"> </w:t>
      </w:r>
      <w:proofErr w:type="gramStart"/>
      <w:r w:rsidR="00B73960" w:rsidRPr="00B73960">
        <w:rPr>
          <w:rStyle w:val="8"/>
          <w:sz w:val="28"/>
          <w:szCs w:val="28"/>
        </w:rPr>
        <w:t>Определение проводят методом спектрофотометрии (ОФС «Спектрофотометрия в ультрафиолетовой и видимой областях»).</w:t>
      </w:r>
      <w:proofErr w:type="gramEnd"/>
    </w:p>
    <w:p w:rsidR="00B73960" w:rsidRDefault="00B73960" w:rsidP="00B7396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B73960">
        <w:rPr>
          <w:rStyle w:val="8"/>
          <w:i/>
          <w:sz w:val="28"/>
          <w:szCs w:val="28"/>
        </w:rPr>
        <w:t>Испытуемый раствор.</w:t>
      </w:r>
      <w:r>
        <w:rPr>
          <w:rStyle w:val="8"/>
          <w:sz w:val="28"/>
          <w:szCs w:val="28"/>
        </w:rPr>
        <w:t xml:space="preserve"> </w:t>
      </w:r>
      <w:r w:rsidR="00502428">
        <w:rPr>
          <w:rStyle w:val="8"/>
          <w:sz w:val="28"/>
          <w:szCs w:val="28"/>
        </w:rPr>
        <w:t>Точную навеску препарата</w:t>
      </w:r>
      <w:r>
        <w:rPr>
          <w:rStyle w:val="8"/>
          <w:sz w:val="28"/>
          <w:szCs w:val="28"/>
        </w:rPr>
        <w:t>, соответствующую около 0,</w:t>
      </w:r>
      <w:r w:rsidR="00502428">
        <w:rPr>
          <w:rStyle w:val="8"/>
          <w:sz w:val="28"/>
          <w:szCs w:val="28"/>
        </w:rPr>
        <w:t>1</w:t>
      </w:r>
      <w:r>
        <w:rPr>
          <w:rStyle w:val="8"/>
          <w:sz w:val="28"/>
          <w:szCs w:val="28"/>
        </w:rPr>
        <w:t> г бензидамина гидрохлорида</w:t>
      </w:r>
      <w:r w:rsidR="00502428">
        <w:rPr>
          <w:rStyle w:val="8"/>
          <w:sz w:val="28"/>
          <w:szCs w:val="28"/>
        </w:rPr>
        <w:t>,</w:t>
      </w:r>
      <w:r w:rsidR="00502428" w:rsidRPr="00502428">
        <w:rPr>
          <w:rStyle w:val="8"/>
          <w:sz w:val="28"/>
          <w:szCs w:val="28"/>
        </w:rPr>
        <w:t xml:space="preserve"> </w:t>
      </w:r>
      <w:r w:rsidR="00502428">
        <w:rPr>
          <w:rStyle w:val="8"/>
          <w:sz w:val="28"/>
          <w:szCs w:val="28"/>
        </w:rPr>
        <w:t>помещают в мерную колбу вместимостью 100 мл</w:t>
      </w:r>
      <w:r>
        <w:rPr>
          <w:rStyle w:val="8"/>
          <w:sz w:val="28"/>
          <w:szCs w:val="28"/>
        </w:rPr>
        <w:t xml:space="preserve">, растворяют в </w:t>
      </w:r>
      <w:r w:rsidR="00502428">
        <w:rPr>
          <w:rStyle w:val="8"/>
          <w:sz w:val="28"/>
          <w:szCs w:val="28"/>
        </w:rPr>
        <w:t>теплой</w:t>
      </w:r>
      <w:r>
        <w:rPr>
          <w:rStyle w:val="8"/>
          <w:sz w:val="28"/>
          <w:szCs w:val="28"/>
        </w:rPr>
        <w:t xml:space="preserve"> </w:t>
      </w:r>
      <w:r w:rsidR="00502428">
        <w:rPr>
          <w:rStyle w:val="8"/>
          <w:sz w:val="28"/>
          <w:szCs w:val="28"/>
        </w:rPr>
        <w:t>воде</w:t>
      </w:r>
      <w:r>
        <w:rPr>
          <w:rStyle w:val="8"/>
          <w:sz w:val="28"/>
          <w:szCs w:val="28"/>
        </w:rPr>
        <w:t>, охлаждают до комнатной температуры и доводят объём раствора водой до метки. В мерную колбу вместимостью 50 мл помещают 1,0 мл полученного раствора и доводят объём раствора водой до метки.</w:t>
      </w:r>
    </w:p>
    <w:p w:rsidR="00B73960" w:rsidRPr="00B73960" w:rsidRDefault="00B73960" w:rsidP="00B7396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B8233F">
        <w:rPr>
          <w:rStyle w:val="8"/>
          <w:i/>
          <w:sz w:val="28"/>
          <w:szCs w:val="28"/>
        </w:rPr>
        <w:t xml:space="preserve">Раствор стандартного образца бензидамина гидрохлорида. </w:t>
      </w:r>
      <w:r w:rsidR="00502428">
        <w:rPr>
          <w:rStyle w:val="8"/>
          <w:sz w:val="28"/>
          <w:szCs w:val="28"/>
        </w:rPr>
        <w:t>Около 1</w:t>
      </w:r>
      <w:r>
        <w:rPr>
          <w:rStyle w:val="8"/>
          <w:sz w:val="28"/>
          <w:szCs w:val="28"/>
        </w:rPr>
        <w:t>0 мг (точная навеска) стандартного образца бензидамина гидрохлорида</w:t>
      </w:r>
      <w:r w:rsidR="00502428" w:rsidRPr="00502428">
        <w:rPr>
          <w:rStyle w:val="8"/>
          <w:sz w:val="28"/>
          <w:szCs w:val="28"/>
        </w:rPr>
        <w:t xml:space="preserve"> </w:t>
      </w:r>
      <w:r w:rsidR="00502428">
        <w:rPr>
          <w:rStyle w:val="8"/>
          <w:sz w:val="28"/>
          <w:szCs w:val="28"/>
        </w:rPr>
        <w:t>помещают в мерную колбу вместимостью 100 мл</w:t>
      </w:r>
      <w:r>
        <w:rPr>
          <w:rStyle w:val="8"/>
          <w:sz w:val="28"/>
          <w:szCs w:val="28"/>
        </w:rPr>
        <w:t xml:space="preserve">, растворяют в воде и доводят объём раствора </w:t>
      </w:r>
      <w:r w:rsidR="00502428">
        <w:rPr>
          <w:rStyle w:val="8"/>
          <w:sz w:val="28"/>
          <w:szCs w:val="28"/>
        </w:rPr>
        <w:t>водой</w:t>
      </w:r>
      <w:r>
        <w:rPr>
          <w:rStyle w:val="8"/>
          <w:sz w:val="28"/>
          <w:szCs w:val="28"/>
        </w:rPr>
        <w:t xml:space="preserve"> до метки</w:t>
      </w:r>
      <w:r w:rsidR="00502428">
        <w:rPr>
          <w:rStyle w:val="8"/>
          <w:sz w:val="28"/>
          <w:szCs w:val="28"/>
        </w:rPr>
        <w:t>. В мерную колбу вместимостью 5 </w:t>
      </w:r>
      <w:r>
        <w:rPr>
          <w:rStyle w:val="8"/>
          <w:sz w:val="28"/>
          <w:szCs w:val="28"/>
        </w:rPr>
        <w:t>мл помещают 1,0 мл полученного раствора и доводят объём раствора водой до метки.</w:t>
      </w:r>
    </w:p>
    <w:p w:rsidR="00B73960" w:rsidRDefault="00B73960" w:rsidP="00B7396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B73960">
        <w:rPr>
          <w:rStyle w:val="8"/>
          <w:sz w:val="28"/>
          <w:szCs w:val="28"/>
        </w:rPr>
        <w:t xml:space="preserve">Измеряют оптическую плотность </w:t>
      </w:r>
      <w:r w:rsidR="00502428">
        <w:rPr>
          <w:rStyle w:val="8"/>
          <w:sz w:val="28"/>
          <w:szCs w:val="28"/>
        </w:rPr>
        <w:t>испытуемого</w:t>
      </w:r>
      <w:r w:rsidRPr="00B73960">
        <w:rPr>
          <w:rStyle w:val="8"/>
          <w:sz w:val="28"/>
          <w:szCs w:val="28"/>
        </w:rPr>
        <w:t xml:space="preserve"> раствора</w:t>
      </w:r>
      <w:r w:rsidR="00502428">
        <w:rPr>
          <w:rStyle w:val="8"/>
          <w:sz w:val="28"/>
          <w:szCs w:val="28"/>
        </w:rPr>
        <w:t xml:space="preserve"> и раствора стандартного образца</w:t>
      </w:r>
      <w:r w:rsidR="00502428" w:rsidRPr="00502428">
        <w:rPr>
          <w:rStyle w:val="8"/>
          <w:sz w:val="28"/>
          <w:szCs w:val="28"/>
        </w:rPr>
        <w:t xml:space="preserve"> </w:t>
      </w:r>
      <w:r w:rsidR="00502428">
        <w:rPr>
          <w:rStyle w:val="8"/>
          <w:sz w:val="28"/>
          <w:szCs w:val="28"/>
        </w:rPr>
        <w:t>бензидамина гидрохлорида</w:t>
      </w:r>
      <w:r w:rsidRPr="00B73960">
        <w:rPr>
          <w:rStyle w:val="8"/>
          <w:sz w:val="28"/>
          <w:szCs w:val="28"/>
        </w:rPr>
        <w:t xml:space="preserve"> на спектрофотометре в максим</w:t>
      </w:r>
      <w:r>
        <w:rPr>
          <w:rStyle w:val="8"/>
          <w:sz w:val="28"/>
          <w:szCs w:val="28"/>
        </w:rPr>
        <w:t>уме поглощения при длине волны 306 </w:t>
      </w:r>
      <w:r w:rsidRPr="00B73960">
        <w:rPr>
          <w:rStyle w:val="8"/>
          <w:sz w:val="28"/>
          <w:szCs w:val="28"/>
        </w:rPr>
        <w:t xml:space="preserve">нм в кювете с толщиной слоя </w:t>
      </w:r>
      <w:r w:rsidR="00502428">
        <w:rPr>
          <w:rStyle w:val="8"/>
          <w:sz w:val="28"/>
          <w:szCs w:val="28"/>
        </w:rPr>
        <w:t>1 с</w:t>
      </w:r>
      <w:r w:rsidRPr="00B73960">
        <w:rPr>
          <w:rStyle w:val="8"/>
          <w:sz w:val="28"/>
          <w:szCs w:val="28"/>
        </w:rPr>
        <w:t>м, используя в качестве раствора сравнения</w:t>
      </w:r>
      <w:r>
        <w:rPr>
          <w:rStyle w:val="8"/>
          <w:sz w:val="28"/>
          <w:szCs w:val="28"/>
        </w:rPr>
        <w:t xml:space="preserve"> воду.</w:t>
      </w:r>
    </w:p>
    <w:p w:rsidR="009F6DE1" w:rsidRPr="00F016B0" w:rsidRDefault="009F6DE1" w:rsidP="009F6DE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016B0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Содержание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бензидамина</w:t>
      </w:r>
      <w:proofErr w:type="spellEnd"/>
      <w:r w:rsidR="00502428">
        <w:rPr>
          <w:rFonts w:ascii="Times New Roman" w:hAnsi="Times New Roman"/>
          <w:color w:val="000000"/>
          <w:sz w:val="28"/>
          <w:szCs w:val="28"/>
          <w:lang w:bidi="ru-RU"/>
        </w:rPr>
        <w:t xml:space="preserve"> гидрохлорида</w:t>
      </w:r>
      <w:r w:rsidRPr="00F016B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460CF1">
        <w:rPr>
          <w:rFonts w:ascii="Times New Roman" w:hAnsi="Times New Roman"/>
          <w:sz w:val="28"/>
          <w:szCs w:val="28"/>
        </w:rPr>
        <w:t>C</w:t>
      </w:r>
      <w:r w:rsidRPr="00460CF1">
        <w:rPr>
          <w:rFonts w:ascii="Times New Roman" w:hAnsi="Times New Roman"/>
          <w:sz w:val="28"/>
          <w:szCs w:val="28"/>
          <w:vertAlign w:val="subscript"/>
        </w:rPr>
        <w:t>19</w:t>
      </w:r>
      <w:r w:rsidRPr="00460CF1">
        <w:rPr>
          <w:rFonts w:ascii="Times New Roman" w:hAnsi="Times New Roman"/>
          <w:sz w:val="28"/>
          <w:szCs w:val="28"/>
        </w:rPr>
        <w:t>H</w:t>
      </w:r>
      <w:r w:rsidRPr="00460CF1">
        <w:rPr>
          <w:rFonts w:ascii="Times New Roman" w:hAnsi="Times New Roman"/>
          <w:sz w:val="28"/>
          <w:szCs w:val="28"/>
          <w:vertAlign w:val="subscript"/>
        </w:rPr>
        <w:t>23</w:t>
      </w:r>
      <w:r w:rsidRPr="00460CF1">
        <w:rPr>
          <w:rFonts w:ascii="Times New Roman" w:hAnsi="Times New Roman"/>
          <w:sz w:val="28"/>
          <w:szCs w:val="28"/>
        </w:rPr>
        <w:t>N</w:t>
      </w:r>
      <w:r w:rsidRPr="00460CF1">
        <w:rPr>
          <w:rFonts w:ascii="Times New Roman" w:hAnsi="Times New Roman"/>
          <w:sz w:val="28"/>
          <w:szCs w:val="28"/>
          <w:vertAlign w:val="subscript"/>
        </w:rPr>
        <w:t>3</w:t>
      </w:r>
      <w:r w:rsidRPr="00460CF1">
        <w:rPr>
          <w:rFonts w:ascii="Times New Roman" w:hAnsi="Times New Roman"/>
          <w:sz w:val="28"/>
          <w:szCs w:val="28"/>
        </w:rPr>
        <w:t>O</w:t>
      </w:r>
      <w:r w:rsidRPr="003D3182">
        <w:rPr>
          <w:rFonts w:ascii="Times New Roman" w:hAnsi="Times New Roman"/>
          <w:sz w:val="28"/>
          <w:szCs w:val="28"/>
        </w:rPr>
        <w:t>·</w:t>
      </w:r>
      <w:proofErr w:type="spellStart"/>
      <w:r w:rsidRPr="00460CF1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="00502428">
        <w:rPr>
          <w:rFonts w:ascii="Times New Roman" w:hAnsi="Times New Roman"/>
          <w:sz w:val="28"/>
          <w:szCs w:val="28"/>
        </w:rPr>
        <w:t xml:space="preserve"> </w:t>
      </w:r>
      <w:r w:rsidRPr="00F016B0">
        <w:rPr>
          <w:rFonts w:ascii="Times New Roman" w:hAnsi="Times New Roman"/>
          <w:color w:val="000000"/>
          <w:sz w:val="28"/>
          <w:szCs w:val="28"/>
          <w:lang w:bidi="ru-RU"/>
        </w:rPr>
        <w:t xml:space="preserve">в </w:t>
      </w:r>
      <w:r w:rsidR="004E2B22">
        <w:rPr>
          <w:rFonts w:ascii="Times New Roman" w:hAnsi="Times New Roman"/>
          <w:color w:val="000000"/>
          <w:sz w:val="28"/>
          <w:szCs w:val="28"/>
          <w:lang w:bidi="ru-RU"/>
        </w:rPr>
        <w:t>препарате</w:t>
      </w:r>
      <w:r w:rsidRPr="00F016B0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процентах от заявленного</w:t>
      </w:r>
      <w:r w:rsidR="00502428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количества</w:t>
      </w:r>
      <w:r w:rsidRPr="00F016B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502428" w:rsidRPr="00F016B0">
        <w:rPr>
          <w:rFonts w:ascii="Times New Roman" w:hAnsi="Times New Roman"/>
          <w:color w:val="000000"/>
          <w:sz w:val="28"/>
          <w:szCs w:val="28"/>
          <w:lang w:bidi="ru-RU"/>
        </w:rPr>
        <w:t>(</w:t>
      </w:r>
      <w:r w:rsidR="00502428" w:rsidRPr="00F016B0">
        <w:rPr>
          <w:rFonts w:ascii="Times New Roman" w:hAnsi="Times New Roman"/>
          <w:i/>
          <w:color w:val="000000"/>
          <w:sz w:val="28"/>
          <w:szCs w:val="28"/>
          <w:lang w:bidi="ru-RU"/>
        </w:rPr>
        <w:t>Х</w:t>
      </w:r>
      <w:r w:rsidR="00502428" w:rsidRPr="00F016B0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Pr="00F016B0">
        <w:rPr>
          <w:rFonts w:ascii="Times New Roman" w:hAnsi="Times New Roman"/>
          <w:color w:val="000000"/>
          <w:sz w:val="28"/>
          <w:szCs w:val="28"/>
          <w:lang w:bidi="ru-RU"/>
        </w:rPr>
        <w:t>вычисляют по формуле:</w:t>
      </w:r>
    </w:p>
    <w:p w:rsidR="009F6DE1" w:rsidRPr="00502428" w:rsidRDefault="009F6DE1" w:rsidP="009F6DE1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</w:rPr>
            <m:t>X</m:t>
          </m:r>
          <m:r>
            <w:rPr>
              <w:rFonts w:ascii="Cambria Math" w:hAnsi="Times New Roman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∙P∙G∙100∙50∙1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  <w:lang w:val="en-US"/>
                </w:rPr>
                <m:t>L∙1∙100∙5</m:t>
              </m:r>
            </m:den>
          </m:f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∙P∙G∙10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Times New Roman"/>
                  <w:szCs w:val="28"/>
                </w:rPr>
                <m:t>L</m:t>
              </m:r>
            </m:den>
          </m:f>
          <m:r>
            <w:rPr>
              <w:rFonts w:ascii="Cambria Math" w:hAnsi="Cambria Math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9F6DE1" w:rsidRPr="00F016B0" w:rsidTr="004E2B22">
        <w:trPr>
          <w:cantSplit/>
        </w:trPr>
        <w:tc>
          <w:tcPr>
            <w:tcW w:w="375" w:type="pct"/>
            <w:shd w:val="clear" w:color="auto" w:fill="auto"/>
          </w:tcPr>
          <w:p w:rsidR="009F6DE1" w:rsidRPr="00F016B0" w:rsidRDefault="009F6DE1" w:rsidP="004E2B2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F016B0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9F6DE1" w:rsidRPr="00F016B0" w:rsidRDefault="00502428" w:rsidP="004E2B2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A</w:t>
            </w:r>
            <w:r w:rsidR="009F6DE1" w:rsidRPr="00F016B0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9F6DE1" w:rsidRPr="00F016B0" w:rsidRDefault="009F6DE1" w:rsidP="004E2B22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016B0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00" w:type="pct"/>
            <w:shd w:val="clear" w:color="auto" w:fill="auto"/>
          </w:tcPr>
          <w:p w:rsidR="009F6DE1" w:rsidRPr="00F016B0" w:rsidRDefault="00B8233F" w:rsidP="004E2B2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B8233F">
              <w:rPr>
                <w:rFonts w:ascii="Times New Roman" w:hAnsi="Times New Roman"/>
                <w:sz w:val="28"/>
                <w:szCs w:val="28"/>
              </w:rPr>
              <w:t>оптическая плотность испытуемого раствора</w:t>
            </w:r>
            <w:r w:rsidR="009F6DE1" w:rsidRPr="00F016B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9F6DE1" w:rsidRPr="00F016B0" w:rsidTr="004E2B22">
        <w:trPr>
          <w:cantSplit/>
        </w:trPr>
        <w:tc>
          <w:tcPr>
            <w:tcW w:w="375" w:type="pct"/>
          </w:tcPr>
          <w:p w:rsidR="009F6DE1" w:rsidRPr="00F016B0" w:rsidRDefault="009F6DE1" w:rsidP="004E2B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0" w:type="pct"/>
          </w:tcPr>
          <w:p w:rsidR="009F6DE1" w:rsidRPr="00F016B0" w:rsidRDefault="00502428" w:rsidP="004E2B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A</w:t>
            </w:r>
            <w:r w:rsidR="009F6DE1" w:rsidRPr="00F016B0">
              <w:rPr>
                <w:rFonts w:ascii="Times New Roman" w:hAnsi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9F6DE1" w:rsidRPr="00F016B0" w:rsidRDefault="009F6DE1" w:rsidP="004E2B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016B0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9F6DE1" w:rsidRPr="00F016B0" w:rsidRDefault="00B8233F" w:rsidP="004E2B22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B8233F">
              <w:rPr>
                <w:rFonts w:ascii="Times New Roman" w:hAnsi="Times New Roman"/>
                <w:sz w:val="28"/>
                <w:szCs w:val="28"/>
              </w:rPr>
              <w:t xml:space="preserve">оптическая плотность </w:t>
            </w:r>
            <w:r w:rsidR="009F6DE1" w:rsidRPr="00F016B0">
              <w:rPr>
                <w:rFonts w:ascii="Times New Roman" w:hAnsi="Times New Roman"/>
                <w:sz w:val="28"/>
                <w:szCs w:val="28"/>
              </w:rPr>
              <w:t xml:space="preserve">раствора стандартного образца </w:t>
            </w:r>
            <w:r w:rsidR="009F6DE1">
              <w:rPr>
                <w:rFonts w:ascii="Times New Roman" w:hAnsi="Times New Roman"/>
                <w:sz w:val="28"/>
                <w:szCs w:val="28"/>
              </w:rPr>
              <w:t>бензидамина гидрохлорида</w:t>
            </w:r>
            <w:r w:rsidR="009F6DE1" w:rsidRPr="00F016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DE1" w:rsidRPr="00F016B0" w:rsidTr="004E2B22">
        <w:trPr>
          <w:cantSplit/>
        </w:trPr>
        <w:tc>
          <w:tcPr>
            <w:tcW w:w="375" w:type="pct"/>
          </w:tcPr>
          <w:p w:rsidR="009F6DE1" w:rsidRPr="00F016B0" w:rsidRDefault="009F6DE1" w:rsidP="004E2B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0" w:type="pct"/>
          </w:tcPr>
          <w:p w:rsidR="009F6DE1" w:rsidRPr="00502428" w:rsidRDefault="009F6DE1" w:rsidP="004E2B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vertAlign w:val="subscript"/>
              </w:rPr>
            </w:pPr>
            <w:r w:rsidRPr="00F016B0">
              <w:rPr>
                <w:rFonts w:ascii="Times New Roman" w:hAnsi="Times New Roman"/>
                <w:i/>
                <w:sz w:val="28"/>
              </w:rPr>
              <w:t>а</w:t>
            </w:r>
            <w:proofErr w:type="gramStart"/>
            <w:r w:rsidRPr="00502428">
              <w:rPr>
                <w:rFonts w:ascii="Times New Roman" w:hAnsi="Times New Roman"/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225" w:type="pct"/>
          </w:tcPr>
          <w:p w:rsidR="009F6DE1" w:rsidRPr="00F016B0" w:rsidRDefault="009F6DE1" w:rsidP="004E2B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016B0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9F6DE1" w:rsidRPr="00F016B0" w:rsidRDefault="009F6DE1" w:rsidP="004E2B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F016B0">
              <w:rPr>
                <w:rFonts w:ascii="Times New Roman" w:hAnsi="Times New Roman"/>
                <w:sz w:val="28"/>
                <w:szCs w:val="28"/>
              </w:rPr>
              <w:t>навеска препарата, мг;</w:t>
            </w:r>
          </w:p>
        </w:tc>
      </w:tr>
      <w:tr w:rsidR="009F6DE1" w:rsidRPr="00F016B0" w:rsidTr="004E2B22">
        <w:trPr>
          <w:cantSplit/>
        </w:trPr>
        <w:tc>
          <w:tcPr>
            <w:tcW w:w="375" w:type="pct"/>
          </w:tcPr>
          <w:p w:rsidR="009F6DE1" w:rsidRPr="00F016B0" w:rsidRDefault="009F6DE1" w:rsidP="004E2B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0" w:type="pct"/>
          </w:tcPr>
          <w:p w:rsidR="009F6DE1" w:rsidRPr="00F016B0" w:rsidRDefault="009F6DE1" w:rsidP="004E2B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F016B0">
              <w:rPr>
                <w:rFonts w:ascii="Times New Roman" w:hAnsi="Times New Roman"/>
                <w:i/>
                <w:sz w:val="28"/>
              </w:rPr>
              <w:t>а</w:t>
            </w:r>
            <w:proofErr w:type="gramStart"/>
            <w:r w:rsidRPr="00F016B0">
              <w:rPr>
                <w:rFonts w:ascii="Times New Roman" w:hAnsi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25" w:type="pct"/>
          </w:tcPr>
          <w:p w:rsidR="009F6DE1" w:rsidRPr="00F016B0" w:rsidRDefault="009F6DE1" w:rsidP="004E2B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016B0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9F6DE1" w:rsidRPr="00F016B0" w:rsidRDefault="009F6DE1" w:rsidP="004E2B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pacing w:val="-6"/>
                <w:sz w:val="28"/>
              </w:rPr>
            </w:pPr>
            <w:r w:rsidRPr="00F016B0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sz w:val="28"/>
                <w:szCs w:val="28"/>
              </w:rPr>
              <w:t>бензидамина гидрохлорида</w:t>
            </w:r>
            <w:r w:rsidRPr="00F016B0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4E2B22" w:rsidRPr="00F016B0" w:rsidTr="004E2B22">
        <w:trPr>
          <w:cantSplit/>
        </w:trPr>
        <w:tc>
          <w:tcPr>
            <w:tcW w:w="375" w:type="pct"/>
          </w:tcPr>
          <w:p w:rsidR="004E2B22" w:rsidRPr="00F016B0" w:rsidRDefault="004E2B22" w:rsidP="004E2B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0" w:type="pct"/>
          </w:tcPr>
          <w:p w:rsidR="004E2B22" w:rsidRPr="00F016B0" w:rsidRDefault="004E2B22" w:rsidP="004E2B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</w:rPr>
            </w:pPr>
            <w:r w:rsidRPr="00F016B0">
              <w:rPr>
                <w:rFonts w:ascii="Times New Roman" w:hAnsi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4E2B22" w:rsidRPr="00F016B0" w:rsidRDefault="004E2B22" w:rsidP="004E2B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016B0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4E2B22" w:rsidRPr="00F016B0" w:rsidRDefault="004E2B22" w:rsidP="004E2B22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</w:rPr>
            </w:pPr>
            <w:r w:rsidRPr="00F016B0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бензидамина гидрохлорида</w:t>
            </w:r>
            <w:r w:rsidRPr="00F016B0">
              <w:rPr>
                <w:rFonts w:ascii="Times New Roman" w:hAnsi="Times New Roman"/>
                <w:sz w:val="28"/>
                <w:szCs w:val="28"/>
              </w:rPr>
              <w:t xml:space="preserve"> в стандартном образце </w:t>
            </w:r>
            <w:r>
              <w:rPr>
                <w:rFonts w:ascii="Times New Roman" w:hAnsi="Times New Roman"/>
                <w:sz w:val="28"/>
                <w:szCs w:val="28"/>
              </w:rPr>
              <w:t>бензидамина гидрохлорида</w:t>
            </w:r>
            <w:proofErr w:type="gramStart"/>
            <w:r w:rsidRPr="00F016B0">
              <w:rPr>
                <w:rFonts w:ascii="Times New Roman" w:hAnsi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</w:tc>
      </w:tr>
      <w:tr w:rsidR="009F6DE1" w:rsidRPr="00F016B0" w:rsidTr="004E2B22">
        <w:trPr>
          <w:cantSplit/>
        </w:trPr>
        <w:tc>
          <w:tcPr>
            <w:tcW w:w="375" w:type="pct"/>
          </w:tcPr>
          <w:p w:rsidR="009F6DE1" w:rsidRPr="00F016B0" w:rsidRDefault="009F6DE1" w:rsidP="004E2B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0" w:type="pct"/>
          </w:tcPr>
          <w:p w:rsidR="009F6DE1" w:rsidRPr="00F016B0" w:rsidRDefault="009F6DE1" w:rsidP="004E2B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</w:rPr>
            </w:pPr>
            <w:r w:rsidRPr="00F016B0">
              <w:rPr>
                <w:rFonts w:ascii="Times New Roman" w:hAnsi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25" w:type="pct"/>
          </w:tcPr>
          <w:p w:rsidR="009F6DE1" w:rsidRPr="00F016B0" w:rsidRDefault="009F6DE1" w:rsidP="004E2B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016B0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9F6DE1" w:rsidRPr="00F016B0" w:rsidRDefault="009F6DE1" w:rsidP="004E2B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F016B0">
              <w:rPr>
                <w:rFonts w:ascii="Times New Roman" w:hAnsi="Times New Roman"/>
                <w:sz w:val="28"/>
                <w:szCs w:val="28"/>
              </w:rPr>
              <w:t xml:space="preserve">средняя масса </w:t>
            </w:r>
            <w:r w:rsidR="00AF1614">
              <w:rPr>
                <w:rFonts w:ascii="Times New Roman" w:hAnsi="Times New Roman"/>
                <w:sz w:val="28"/>
                <w:szCs w:val="28"/>
              </w:rPr>
              <w:t xml:space="preserve">одного </w:t>
            </w:r>
            <w:r w:rsidR="00502428">
              <w:rPr>
                <w:rFonts w:ascii="Times New Roman" w:hAnsi="Times New Roman"/>
                <w:sz w:val="28"/>
                <w:szCs w:val="28"/>
              </w:rPr>
              <w:t>саше</w:t>
            </w:r>
            <w:r w:rsidRPr="00F016B0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502428" w:rsidRPr="00F016B0" w:rsidTr="004E2B22">
        <w:trPr>
          <w:cantSplit/>
        </w:trPr>
        <w:tc>
          <w:tcPr>
            <w:tcW w:w="375" w:type="pct"/>
          </w:tcPr>
          <w:p w:rsidR="00502428" w:rsidRPr="00F016B0" w:rsidRDefault="00502428" w:rsidP="004E2B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0" w:type="pct"/>
          </w:tcPr>
          <w:p w:rsidR="00502428" w:rsidRPr="00F016B0" w:rsidRDefault="00502428" w:rsidP="004E2B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</w:rPr>
            </w:pPr>
            <w:r w:rsidRPr="00F016B0">
              <w:rPr>
                <w:rFonts w:ascii="Times New Roman" w:hAnsi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502428" w:rsidRPr="00F016B0" w:rsidRDefault="00502428" w:rsidP="004E2B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016B0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502428" w:rsidRPr="00F016B0" w:rsidRDefault="00502428" w:rsidP="004E2B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6B0">
              <w:rPr>
                <w:rFonts w:ascii="Times New Roman" w:hAnsi="Times New Roman"/>
                <w:sz w:val="28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бензидамина гидрохлорида в одном саше</w:t>
            </w:r>
            <w:r w:rsidR="004E2B22">
              <w:rPr>
                <w:rFonts w:ascii="Times New Roman" w:hAnsi="Times New Roman"/>
                <w:sz w:val="28"/>
                <w:szCs w:val="28"/>
              </w:rPr>
              <w:t>, мг.</w:t>
            </w:r>
          </w:p>
        </w:tc>
      </w:tr>
    </w:tbl>
    <w:p w:rsidR="00C50428" w:rsidRPr="004E2B22" w:rsidRDefault="009F6DE1" w:rsidP="00F945A9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B22">
        <w:rPr>
          <w:rStyle w:val="8"/>
          <w:b/>
          <w:sz w:val="28"/>
          <w:szCs w:val="28"/>
        </w:rPr>
        <w:t>Хранение.</w:t>
      </w:r>
      <w:r w:rsidRPr="004E2B22">
        <w:rPr>
          <w:rStyle w:val="8"/>
          <w:sz w:val="28"/>
          <w:szCs w:val="28"/>
        </w:rPr>
        <w:t xml:space="preserve"> </w:t>
      </w:r>
      <w:r w:rsidR="0059765E" w:rsidRPr="004E2B22">
        <w:rPr>
          <w:rFonts w:ascii="Times New Roman" w:hAnsi="Times New Roman"/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C50428" w:rsidRPr="004E2B22" w:rsidSect="00F54BF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B22" w:rsidRDefault="004E2B22" w:rsidP="00AA529A">
      <w:pPr>
        <w:spacing w:after="0" w:line="240" w:lineRule="auto"/>
      </w:pPr>
      <w:r>
        <w:separator/>
      </w:r>
    </w:p>
  </w:endnote>
  <w:endnote w:type="continuationSeparator" w:id="0">
    <w:p w:rsidR="004E2B22" w:rsidRDefault="004E2B22" w:rsidP="00A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79672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E2B22" w:rsidRPr="00F54BF0" w:rsidRDefault="00535CC3" w:rsidP="00F54BF0">
        <w:pPr>
          <w:pStyle w:val="af"/>
          <w:jc w:val="center"/>
          <w:rPr>
            <w:rFonts w:ascii="Times New Roman" w:hAnsi="Times New Roman"/>
            <w:sz w:val="28"/>
            <w:szCs w:val="28"/>
          </w:rPr>
        </w:pPr>
        <w:r w:rsidRPr="00F54BF0">
          <w:rPr>
            <w:rFonts w:ascii="Times New Roman" w:hAnsi="Times New Roman"/>
            <w:sz w:val="28"/>
            <w:szCs w:val="28"/>
          </w:rPr>
          <w:fldChar w:fldCharType="begin"/>
        </w:r>
        <w:r w:rsidR="004E2B22" w:rsidRPr="00F54BF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F54BF0">
          <w:rPr>
            <w:rFonts w:ascii="Times New Roman" w:hAnsi="Times New Roman"/>
            <w:sz w:val="28"/>
            <w:szCs w:val="28"/>
          </w:rPr>
          <w:fldChar w:fldCharType="separate"/>
        </w:r>
        <w:r w:rsidR="00FB5B32">
          <w:rPr>
            <w:rFonts w:ascii="Times New Roman" w:hAnsi="Times New Roman"/>
            <w:noProof/>
            <w:sz w:val="28"/>
            <w:szCs w:val="28"/>
          </w:rPr>
          <w:t>6</w:t>
        </w:r>
        <w:r w:rsidRPr="00F54BF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B22" w:rsidRDefault="004E2B22" w:rsidP="00AA529A">
      <w:pPr>
        <w:spacing w:after="0" w:line="240" w:lineRule="auto"/>
      </w:pPr>
      <w:r>
        <w:separator/>
      </w:r>
    </w:p>
  </w:footnote>
  <w:footnote w:type="continuationSeparator" w:id="0">
    <w:p w:rsidR="004E2B22" w:rsidRDefault="004E2B22" w:rsidP="00AA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B22" w:rsidRPr="00D3349A" w:rsidRDefault="004E2B22" w:rsidP="00D10086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DE1"/>
    <w:rsid w:val="000224A8"/>
    <w:rsid w:val="00051EA6"/>
    <w:rsid w:val="0006294A"/>
    <w:rsid w:val="00066E07"/>
    <w:rsid w:val="000B137D"/>
    <w:rsid w:val="000C6211"/>
    <w:rsid w:val="000E6E86"/>
    <w:rsid w:val="001168C7"/>
    <w:rsid w:val="00137C3D"/>
    <w:rsid w:val="00142898"/>
    <w:rsid w:val="00161505"/>
    <w:rsid w:val="001841DD"/>
    <w:rsid w:val="0019343A"/>
    <w:rsid w:val="001B4F5F"/>
    <w:rsid w:val="001B7A12"/>
    <w:rsid w:val="001D585D"/>
    <w:rsid w:val="00266B31"/>
    <w:rsid w:val="00290466"/>
    <w:rsid w:val="002B7180"/>
    <w:rsid w:val="002C27DA"/>
    <w:rsid w:val="002D1C44"/>
    <w:rsid w:val="002E2AD1"/>
    <w:rsid w:val="0031467A"/>
    <w:rsid w:val="003270C4"/>
    <w:rsid w:val="0039419C"/>
    <w:rsid w:val="003E22A0"/>
    <w:rsid w:val="00404CC7"/>
    <w:rsid w:val="00420E89"/>
    <w:rsid w:val="00470A56"/>
    <w:rsid w:val="00471056"/>
    <w:rsid w:val="00490FC2"/>
    <w:rsid w:val="004D0D3C"/>
    <w:rsid w:val="004E2B22"/>
    <w:rsid w:val="00502428"/>
    <w:rsid w:val="00535CC3"/>
    <w:rsid w:val="00540B4B"/>
    <w:rsid w:val="00541AAD"/>
    <w:rsid w:val="00556BED"/>
    <w:rsid w:val="00584B59"/>
    <w:rsid w:val="0059765E"/>
    <w:rsid w:val="005E62F5"/>
    <w:rsid w:val="006D6C6A"/>
    <w:rsid w:val="007041A8"/>
    <w:rsid w:val="00734C1B"/>
    <w:rsid w:val="00734EA5"/>
    <w:rsid w:val="007874BB"/>
    <w:rsid w:val="007D08DD"/>
    <w:rsid w:val="008257C5"/>
    <w:rsid w:val="00846CA1"/>
    <w:rsid w:val="00885FD6"/>
    <w:rsid w:val="008A54F6"/>
    <w:rsid w:val="008C5839"/>
    <w:rsid w:val="008D299E"/>
    <w:rsid w:val="00900674"/>
    <w:rsid w:val="00922455"/>
    <w:rsid w:val="00946315"/>
    <w:rsid w:val="00957CA3"/>
    <w:rsid w:val="009B1A73"/>
    <w:rsid w:val="009E6608"/>
    <w:rsid w:val="009F6DE1"/>
    <w:rsid w:val="00A161AE"/>
    <w:rsid w:val="00A923BC"/>
    <w:rsid w:val="00AA529A"/>
    <w:rsid w:val="00AD03CC"/>
    <w:rsid w:val="00AF1614"/>
    <w:rsid w:val="00B115E1"/>
    <w:rsid w:val="00B251C5"/>
    <w:rsid w:val="00B60FD9"/>
    <w:rsid w:val="00B73960"/>
    <w:rsid w:val="00B8233F"/>
    <w:rsid w:val="00BD155F"/>
    <w:rsid w:val="00BE6669"/>
    <w:rsid w:val="00BE766E"/>
    <w:rsid w:val="00C50428"/>
    <w:rsid w:val="00C6338B"/>
    <w:rsid w:val="00CB6025"/>
    <w:rsid w:val="00CF2B36"/>
    <w:rsid w:val="00D10086"/>
    <w:rsid w:val="00D147E2"/>
    <w:rsid w:val="00D96543"/>
    <w:rsid w:val="00DB2BF5"/>
    <w:rsid w:val="00DF6732"/>
    <w:rsid w:val="00E13DAC"/>
    <w:rsid w:val="00E223AF"/>
    <w:rsid w:val="00E27EE2"/>
    <w:rsid w:val="00E32E8C"/>
    <w:rsid w:val="00E427B8"/>
    <w:rsid w:val="00E56800"/>
    <w:rsid w:val="00E945B5"/>
    <w:rsid w:val="00EC192D"/>
    <w:rsid w:val="00ED092B"/>
    <w:rsid w:val="00EE2599"/>
    <w:rsid w:val="00EF50E2"/>
    <w:rsid w:val="00F54BF0"/>
    <w:rsid w:val="00F61C00"/>
    <w:rsid w:val="00F945A9"/>
    <w:rsid w:val="00FB5B32"/>
    <w:rsid w:val="00FF643B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E1"/>
    <w:pPr>
      <w:spacing w:after="20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6DE1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6DE1"/>
    <w:rPr>
      <w:rFonts w:ascii="Times New Roman CYR" w:eastAsia="Calibri" w:hAnsi="Times New Roman CYR"/>
      <w:b/>
      <w:szCs w:val="20"/>
      <w:lang w:eastAsia="ru-RU"/>
    </w:rPr>
  </w:style>
  <w:style w:type="paragraph" w:customStyle="1" w:styleId="BodyText1">
    <w:name w:val="Body Text1"/>
    <w:basedOn w:val="a"/>
    <w:rsid w:val="009F6DE1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9F6D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5">
    <w:name w:val="Основной текст_ Знак"/>
    <w:basedOn w:val="a0"/>
    <w:link w:val="a6"/>
    <w:rsid w:val="009F6DE1"/>
    <w:rPr>
      <w:sz w:val="20"/>
      <w:szCs w:val="20"/>
    </w:rPr>
  </w:style>
  <w:style w:type="paragraph" w:customStyle="1" w:styleId="a6">
    <w:name w:val="Основной текст_"/>
    <w:basedOn w:val="a"/>
    <w:link w:val="a5"/>
    <w:rsid w:val="009F6DE1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character" w:styleId="a7">
    <w:name w:val="Emphasis"/>
    <w:basedOn w:val="a0"/>
    <w:qFormat/>
    <w:rsid w:val="009F6DE1"/>
    <w:rPr>
      <w:i/>
      <w:iCs/>
    </w:rPr>
  </w:style>
  <w:style w:type="paragraph" w:customStyle="1" w:styleId="1">
    <w:name w:val="Обычный1"/>
    <w:rsid w:val="009F6DE1"/>
    <w:pPr>
      <w:spacing w:line="240" w:lineRule="auto"/>
      <w:jc w:val="left"/>
    </w:pPr>
    <w:rPr>
      <w:rFonts w:ascii="Arial" w:eastAsia="Times New Roman" w:hAnsi="Arial"/>
      <w:snapToGrid w:val="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F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6DE1"/>
    <w:rPr>
      <w:rFonts w:ascii="Calibri" w:eastAsia="Times New Roman" w:hAnsi="Calibri"/>
      <w:sz w:val="22"/>
      <w:szCs w:val="22"/>
    </w:rPr>
  </w:style>
  <w:style w:type="table" w:styleId="aa">
    <w:name w:val="Table Grid"/>
    <w:basedOn w:val="a1"/>
    <w:rsid w:val="009F6DE1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aliases w:val="Plain Text Char"/>
    <w:basedOn w:val="a"/>
    <w:link w:val="ac"/>
    <w:rsid w:val="009F6DE1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aliases w:val="Plain Text Char Знак"/>
    <w:basedOn w:val="a0"/>
    <w:link w:val="ab"/>
    <w:rsid w:val="009F6DE1"/>
    <w:rPr>
      <w:rFonts w:ascii="Courier New" w:eastAsia="Times New Roman" w:hAnsi="Courier New"/>
      <w:sz w:val="20"/>
      <w:szCs w:val="20"/>
      <w:lang w:eastAsia="ru-RU"/>
    </w:rPr>
  </w:style>
  <w:style w:type="paragraph" w:customStyle="1" w:styleId="37">
    <w:name w:val="Основной текст37"/>
    <w:basedOn w:val="a"/>
    <w:rsid w:val="009F6DE1"/>
    <w:pPr>
      <w:widowControl w:val="0"/>
      <w:spacing w:before="360" w:after="0" w:line="211" w:lineRule="exact"/>
      <w:ind w:hanging="3300"/>
      <w:jc w:val="both"/>
    </w:pPr>
    <w:rPr>
      <w:rFonts w:ascii="Times New Roman" w:hAnsi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F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6DE1"/>
    <w:rPr>
      <w:rFonts w:ascii="Tahoma" w:eastAsia="Times New Roman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D1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47E2"/>
    <w:rPr>
      <w:rFonts w:ascii="Calibri" w:eastAsia="Times New Roman" w:hAnsi="Calibri"/>
      <w:sz w:val="22"/>
      <w:szCs w:val="22"/>
    </w:rPr>
  </w:style>
  <w:style w:type="character" w:customStyle="1" w:styleId="13">
    <w:name w:val="Основной текст13"/>
    <w:basedOn w:val="a0"/>
    <w:rsid w:val="0047105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rsid w:val="004710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annotation reference"/>
    <w:basedOn w:val="a0"/>
    <w:uiPriority w:val="99"/>
    <w:semiHidden/>
    <w:unhideWhenUsed/>
    <w:rsid w:val="00F54BF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54BF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54BF0"/>
    <w:rPr>
      <w:rFonts w:ascii="Calibri" w:eastAsia="Times New Roman" w:hAnsi="Calibr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54BF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54B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8D77-BEB8-4333-AACF-27B54D9C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10</cp:revision>
  <dcterms:created xsi:type="dcterms:W3CDTF">2020-04-14T10:50:00Z</dcterms:created>
  <dcterms:modified xsi:type="dcterms:W3CDTF">2020-05-06T09:26:00Z</dcterms:modified>
</cp:coreProperties>
</file>