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9B" w:rsidRPr="00F604D6" w:rsidRDefault="001D2C9B" w:rsidP="001D2C9B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D2C9B" w:rsidRPr="00F604D6" w:rsidRDefault="001D2C9B" w:rsidP="001D2C9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D7ADC" w:rsidRPr="00AF1B41" w:rsidRDefault="001D7ADC" w:rsidP="001D2C9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D7ADC" w:rsidRDefault="001D7ADC" w:rsidP="001D7AD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D7ADC" w:rsidRPr="00231C17" w:rsidRDefault="001D7ADC" w:rsidP="001D7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D7ADC" w:rsidTr="00AF1B41">
        <w:tc>
          <w:tcPr>
            <w:tcW w:w="9356" w:type="dxa"/>
          </w:tcPr>
          <w:p w:rsidR="001D7ADC" w:rsidRDefault="001D7ADC" w:rsidP="00AF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ADC" w:rsidRDefault="001D7ADC" w:rsidP="001D7AD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D7ADC" w:rsidRPr="00F57AED" w:rsidTr="00AF1B41">
        <w:tc>
          <w:tcPr>
            <w:tcW w:w="5920" w:type="dxa"/>
          </w:tcPr>
          <w:p w:rsidR="001D7ADC" w:rsidRPr="001D7ADC" w:rsidRDefault="00107E4D" w:rsidP="00AF1B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Хинаприла гидрохлорид</w:t>
            </w:r>
          </w:p>
        </w:tc>
        <w:tc>
          <w:tcPr>
            <w:tcW w:w="460" w:type="dxa"/>
          </w:tcPr>
          <w:p w:rsidR="001D7ADC" w:rsidRPr="00121CB3" w:rsidRDefault="001D7ADC" w:rsidP="00AF1B4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D7ADC" w:rsidRPr="00F57AED" w:rsidRDefault="001D7ADC" w:rsidP="00AF1B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D7ADC" w:rsidRPr="00121CB3" w:rsidTr="00AF1B41">
        <w:tc>
          <w:tcPr>
            <w:tcW w:w="5920" w:type="dxa"/>
          </w:tcPr>
          <w:p w:rsidR="001D7ADC" w:rsidRPr="001D7ADC" w:rsidRDefault="001D7ADC" w:rsidP="00AF1B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DC">
              <w:rPr>
                <w:rFonts w:ascii="Times New Roman" w:hAnsi="Times New Roman" w:cs="Times New Roman"/>
                <w:b/>
                <w:sz w:val="28"/>
                <w:szCs w:val="28"/>
              </w:rPr>
              <w:t>Хинаприл</w:t>
            </w:r>
          </w:p>
        </w:tc>
        <w:tc>
          <w:tcPr>
            <w:tcW w:w="460" w:type="dxa"/>
          </w:tcPr>
          <w:p w:rsidR="001D7ADC" w:rsidRPr="00121CB3" w:rsidRDefault="001D7ADC" w:rsidP="00AF1B4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D7ADC" w:rsidRPr="00121CB3" w:rsidRDefault="001D7ADC" w:rsidP="00AF1B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ADC" w:rsidRPr="00A70813" w:rsidTr="00AF1B41">
        <w:tc>
          <w:tcPr>
            <w:tcW w:w="5920" w:type="dxa"/>
          </w:tcPr>
          <w:p w:rsidR="001D7ADC" w:rsidRPr="00544788" w:rsidRDefault="00544788" w:rsidP="0054478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Qui</w:t>
            </w:r>
            <w:r w:rsidR="001D7ADC" w:rsidRPr="001D7ADC">
              <w:rPr>
                <w:rFonts w:ascii="Times New Roman" w:hAnsi="Times New Roman" w:cs="Times New Roman"/>
                <w:b/>
                <w:sz w:val="28"/>
                <w:szCs w:val="28"/>
              </w:rPr>
              <w:t>napril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hydrochloridum</w:t>
            </w:r>
          </w:p>
        </w:tc>
        <w:tc>
          <w:tcPr>
            <w:tcW w:w="460" w:type="dxa"/>
          </w:tcPr>
          <w:p w:rsidR="001D7ADC" w:rsidRPr="00121CB3" w:rsidRDefault="001D7ADC" w:rsidP="00AF1B4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D7ADC" w:rsidRPr="00A70813" w:rsidRDefault="001D7ADC" w:rsidP="00AF1B4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D7ADC" w:rsidRDefault="001D7ADC" w:rsidP="001D7AD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D7ADC" w:rsidTr="00AF1B41">
        <w:tc>
          <w:tcPr>
            <w:tcW w:w="9356" w:type="dxa"/>
          </w:tcPr>
          <w:p w:rsidR="001D7ADC" w:rsidRDefault="001D7ADC" w:rsidP="00AF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ADC" w:rsidRPr="0053106F" w:rsidRDefault="001D7ADC" w:rsidP="001D7ADC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7ADC" w:rsidRPr="001D7ADC" w:rsidTr="00AF1B41">
        <w:tc>
          <w:tcPr>
            <w:tcW w:w="9571" w:type="dxa"/>
            <w:gridSpan w:val="2"/>
          </w:tcPr>
          <w:p w:rsidR="001D7ADC" w:rsidRPr="001D7ADC" w:rsidRDefault="001D7ADC" w:rsidP="001D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DC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F615C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1D7ADC">
              <w:rPr>
                <w:rFonts w:ascii="Times New Roman" w:hAnsi="Times New Roman" w:cs="Times New Roman"/>
                <w:sz w:val="28"/>
                <w:szCs w:val="28"/>
              </w:rPr>
              <w:t>)-2-[(2</w:t>
            </w:r>
            <w:r w:rsidRPr="00E077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E077D5">
              <w:rPr>
                <w:rFonts w:ascii="Times New Roman" w:hAnsi="Times New Roman" w:cs="Times New Roman"/>
                <w:sz w:val="28"/>
                <w:szCs w:val="28"/>
              </w:rPr>
              <w:t>)-2</w:t>
            </w:r>
            <w:r w:rsidR="00E077D5" w:rsidRPr="00E077D5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r w:rsidRPr="001D7ADC">
              <w:rPr>
                <w:rFonts w:ascii="Times New Roman" w:hAnsi="Times New Roman" w:cs="Times New Roman"/>
                <w:sz w:val="28"/>
                <w:szCs w:val="28"/>
              </w:rPr>
              <w:t>[(1</w:t>
            </w:r>
            <w:r w:rsidRPr="00E077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1D7ADC">
              <w:rPr>
                <w:rFonts w:ascii="Times New Roman" w:hAnsi="Times New Roman" w:cs="Times New Roman"/>
                <w:sz w:val="28"/>
                <w:szCs w:val="28"/>
              </w:rPr>
              <w:t>)-3-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Фенил</w:t>
            </w:r>
            <w:r w:rsidRPr="001D7ADC">
              <w:rPr>
                <w:rFonts w:ascii="Times New Roman" w:hAnsi="Times New Roman" w:cs="Times New Roman"/>
                <w:sz w:val="28"/>
                <w:szCs w:val="28"/>
              </w:rPr>
              <w:t>-1-(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этоксикарбонил)пропил</w:t>
            </w:r>
            <w:r w:rsidRPr="001D7AD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r w:rsidR="00E077D5" w:rsidRPr="00E077D5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 w:rsidR="00E077D5">
              <w:rPr>
                <w:rFonts w:ascii="Times New Roman" w:hAnsi="Times New Roman" w:cs="Times New Roman"/>
                <w:sz w:val="28"/>
                <w:szCs w:val="28"/>
              </w:rPr>
              <w:t>пропано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1D7ADC">
              <w:rPr>
                <w:rFonts w:ascii="Times New Roman" w:hAnsi="Times New Roman" w:cs="Times New Roman"/>
                <w:sz w:val="28"/>
                <w:szCs w:val="28"/>
              </w:rPr>
              <w:t>]-1,2,3,4-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тетрагидроизохинолин-3-карбоновой кислоты гидрохлорид</w:t>
            </w:r>
          </w:p>
        </w:tc>
      </w:tr>
      <w:tr w:rsidR="001D7ADC" w:rsidTr="00AF1B41">
        <w:tc>
          <w:tcPr>
            <w:tcW w:w="9571" w:type="dxa"/>
            <w:gridSpan w:val="2"/>
          </w:tcPr>
          <w:p w:rsidR="001D7ADC" w:rsidRPr="001D7ADC" w:rsidRDefault="001D7ADC" w:rsidP="00AF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DC" w:rsidRDefault="00E077D5" w:rsidP="00AF1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511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45pt;height:110.2pt" o:ole="">
                  <v:imagedata r:id="rId8" o:title=""/>
                </v:shape>
                <o:OLEObject Type="Embed" ProgID="ChemWindow.Document" ShapeID="_x0000_i1025" DrawAspect="Content" ObjectID="_1648362524" r:id="rId9"/>
              </w:object>
            </w:r>
          </w:p>
          <w:p w:rsidR="001D7ADC" w:rsidRPr="00F615C3" w:rsidRDefault="001D7ADC" w:rsidP="00AF1B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D7ADC" w:rsidTr="00AF1B41">
        <w:tc>
          <w:tcPr>
            <w:tcW w:w="4785" w:type="dxa"/>
          </w:tcPr>
          <w:p w:rsidR="001D7ADC" w:rsidRPr="00F615C3" w:rsidRDefault="00316DF6" w:rsidP="001D7A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8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48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</w:t>
            </w:r>
            <w:r w:rsidRPr="006348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48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</w:t>
            </w:r>
            <w:r w:rsidRPr="00634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348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34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3488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34888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6348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1D7ADC" w:rsidRPr="001D7ADC" w:rsidRDefault="001D7ADC" w:rsidP="001D7AD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1D7AD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D7ADC" w:rsidRDefault="001D7ADC" w:rsidP="00204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537" w:rsidRPr="004B3537" w:rsidRDefault="00683CA4" w:rsidP="00204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</w:t>
      </w:r>
      <w:r w:rsidR="00F551ED" w:rsidRPr="004B3537">
        <w:rPr>
          <w:rFonts w:ascii="Times New Roman" w:hAnsi="Times New Roman" w:cs="Times New Roman"/>
          <w:sz w:val="28"/>
          <w:szCs w:val="28"/>
        </w:rPr>
        <w:t xml:space="preserve"> не менее 98,5 % и не более 1</w:t>
      </w:r>
      <w:r w:rsidR="004B3537" w:rsidRPr="004B3537">
        <w:rPr>
          <w:rFonts w:ascii="Times New Roman" w:hAnsi="Times New Roman" w:cs="Times New Roman"/>
          <w:sz w:val="28"/>
          <w:szCs w:val="28"/>
        </w:rPr>
        <w:t xml:space="preserve">01,5 % хинаприла гидрохлорида </w:t>
      </w:r>
      <w:r w:rsidR="004B3537" w:rsidRPr="00634888">
        <w:rPr>
          <w:rFonts w:ascii="Times New Roman" w:hAnsi="Times New Roman" w:cs="Times New Roman"/>
          <w:sz w:val="28"/>
          <w:szCs w:val="28"/>
        </w:rPr>
        <w:t>С</w:t>
      </w:r>
      <w:r w:rsidR="004B3537" w:rsidRPr="00634888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="004B3537" w:rsidRPr="00634888">
        <w:rPr>
          <w:rFonts w:ascii="Times New Roman" w:hAnsi="Times New Roman" w:cs="Times New Roman"/>
          <w:sz w:val="28"/>
          <w:szCs w:val="28"/>
        </w:rPr>
        <w:t>Н</w:t>
      </w:r>
      <w:r w:rsidR="004B3537" w:rsidRPr="00634888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4B3537" w:rsidRPr="0063488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B3537" w:rsidRPr="006348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B3537" w:rsidRPr="0063488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B3537" w:rsidRPr="0063488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4B3537" w:rsidRPr="00634888">
        <w:rPr>
          <w:rFonts w:ascii="Times New Roman" w:hAnsi="Times New Roman" w:cs="Times New Roman"/>
          <w:sz w:val="28"/>
          <w:szCs w:val="28"/>
        </w:rPr>
        <w:t>·</w:t>
      </w:r>
      <w:r w:rsidR="004B3537" w:rsidRPr="00634888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4B3537" w:rsidRPr="004B3537">
        <w:rPr>
          <w:rFonts w:ascii="Times New Roman" w:hAnsi="Times New Roman" w:cs="Times New Roman"/>
          <w:sz w:val="28"/>
          <w:szCs w:val="28"/>
        </w:rPr>
        <w:t xml:space="preserve"> </w:t>
      </w:r>
      <w:r w:rsidR="004B3537" w:rsidRPr="004B3537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F551ED" w:rsidRDefault="00F551ED" w:rsidP="00204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5E4" w:rsidRPr="0053106F" w:rsidRDefault="004B3537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="0037335C" w:rsidRPr="0053106F">
        <w:rPr>
          <w:rFonts w:ascii="Times New Roman" w:hAnsi="Times New Roman" w:cs="Times New Roman"/>
          <w:sz w:val="28"/>
          <w:szCs w:val="28"/>
        </w:rPr>
        <w:t>Белый или почти белый</w:t>
      </w:r>
      <w:r w:rsidR="003603B0" w:rsidRPr="0053106F">
        <w:rPr>
          <w:rFonts w:ascii="Times New Roman" w:hAnsi="Times New Roman" w:cs="Times New Roman"/>
          <w:sz w:val="28"/>
          <w:szCs w:val="28"/>
        </w:rPr>
        <w:t xml:space="preserve">, или </w:t>
      </w:r>
      <w:r w:rsidR="00634888" w:rsidRPr="0053106F">
        <w:rPr>
          <w:rFonts w:ascii="Times New Roman" w:hAnsi="Times New Roman" w:cs="Times New Roman"/>
          <w:sz w:val="28"/>
          <w:szCs w:val="28"/>
        </w:rPr>
        <w:t>розоватый</w:t>
      </w:r>
      <w:r w:rsidR="0037335C" w:rsidRPr="0053106F">
        <w:rPr>
          <w:rFonts w:ascii="Times New Roman" w:hAnsi="Times New Roman" w:cs="Times New Roman"/>
          <w:sz w:val="28"/>
          <w:szCs w:val="28"/>
        </w:rPr>
        <w:t xml:space="preserve"> порошок.</w:t>
      </w:r>
    </w:p>
    <w:p w:rsidR="0037335C" w:rsidRPr="0053106F" w:rsidRDefault="0037335C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*Гигроскопичен.</w:t>
      </w:r>
    </w:p>
    <w:p w:rsidR="004B3537" w:rsidRPr="0053106F" w:rsidRDefault="004B3537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37335C" w:rsidRPr="0053106F">
        <w:rPr>
          <w:rFonts w:ascii="Times New Roman" w:hAnsi="Times New Roman" w:cs="Times New Roman"/>
          <w:sz w:val="28"/>
          <w:szCs w:val="28"/>
        </w:rPr>
        <w:t xml:space="preserve"> Очень легко растворим в ацетоне, легко растворим в воде и </w:t>
      </w:r>
      <w:r w:rsidR="008377D6" w:rsidRPr="0053106F">
        <w:rPr>
          <w:rFonts w:ascii="Times New Roman" w:hAnsi="Times New Roman" w:cs="Times New Roman"/>
          <w:sz w:val="28"/>
          <w:szCs w:val="28"/>
        </w:rPr>
        <w:t>спирте 96 %</w:t>
      </w:r>
      <w:r w:rsidR="0037335C" w:rsidRPr="0053106F">
        <w:rPr>
          <w:rFonts w:ascii="Times New Roman" w:hAnsi="Times New Roman" w:cs="Times New Roman"/>
          <w:sz w:val="28"/>
          <w:szCs w:val="28"/>
        </w:rPr>
        <w:t>.</w:t>
      </w:r>
    </w:p>
    <w:p w:rsidR="004B3537" w:rsidRPr="0053106F" w:rsidRDefault="007F206E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A53BC6" w:rsidRPr="0053106F" w:rsidRDefault="005D6152" w:rsidP="005D6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1. </w:t>
      </w:r>
      <w:r w:rsidR="002474C5" w:rsidRPr="0053106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2474C5" w:rsidRPr="0053106F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</w:t>
      </w:r>
      <w:r w:rsidRPr="0053106F">
        <w:rPr>
          <w:rFonts w:ascii="Times New Roman" w:hAnsi="Times New Roman" w:cs="Times New Roman"/>
          <w:sz w:val="28"/>
          <w:szCs w:val="28"/>
        </w:rPr>
        <w:t>.</w:t>
      </w:r>
      <w:r w:rsidR="002474C5" w:rsidRPr="0053106F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</w:t>
      </w:r>
      <w:r w:rsidRPr="0053106F">
        <w:rPr>
          <w:rFonts w:ascii="Times New Roman" w:hAnsi="Times New Roman" w:cs="Times New Roman"/>
          <w:sz w:val="28"/>
          <w:szCs w:val="28"/>
        </w:rPr>
        <w:t>,</w:t>
      </w:r>
      <w:r w:rsidR="002474C5" w:rsidRPr="0053106F">
        <w:rPr>
          <w:rFonts w:ascii="Times New Roman" w:hAnsi="Times New Roman" w:cs="Times New Roman"/>
          <w:sz w:val="28"/>
          <w:szCs w:val="28"/>
        </w:rPr>
        <w:t xml:space="preserve"> снятый в диске с калия бромидом, в области от 4000 до 400 см</w:t>
      </w:r>
      <w:r w:rsidR="002474C5" w:rsidRPr="0053106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2474C5" w:rsidRPr="0053106F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</w:t>
      </w:r>
      <w:r w:rsidR="002474C5" w:rsidRPr="0053106F">
        <w:rPr>
          <w:rFonts w:ascii="Times New Roman" w:hAnsi="Times New Roman" w:cs="Times New Roman"/>
          <w:sz w:val="28"/>
          <w:szCs w:val="28"/>
        </w:rPr>
        <w:lastRenderedPageBreak/>
        <w:t>должен соответствовать спектру стандартного образца хинаприла гидрохлорида.</w:t>
      </w:r>
    </w:p>
    <w:p w:rsidR="00CA2E20" w:rsidRPr="0053106F" w:rsidRDefault="005D6152" w:rsidP="005D615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2. </w:t>
      </w:r>
      <w:r w:rsidR="00E10CD9" w:rsidRPr="0053106F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DF72B9" w:rsidRPr="0053106F">
        <w:rPr>
          <w:rFonts w:ascii="Times New Roman" w:hAnsi="Times New Roman" w:cs="Times New Roman"/>
          <w:i/>
          <w:sz w:val="28"/>
          <w:szCs w:val="28"/>
        </w:rPr>
        <w:t>.</w:t>
      </w:r>
      <w:r w:rsidR="00CA2E20" w:rsidRPr="00531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E20" w:rsidRPr="0053106F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4B3537" w:rsidRPr="0053106F" w:rsidRDefault="004B3537" w:rsidP="007E286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="00C66D18" w:rsidRPr="0053106F">
        <w:rPr>
          <w:rFonts w:ascii="Times New Roman" w:hAnsi="Times New Roman" w:cs="Times New Roman"/>
          <w:sz w:val="28"/>
          <w:szCs w:val="28"/>
        </w:rPr>
        <w:t xml:space="preserve"> От 14,4 до 1</w:t>
      </w:r>
      <w:r w:rsidR="00294786" w:rsidRPr="0053106F">
        <w:rPr>
          <w:rFonts w:ascii="Times New Roman" w:hAnsi="Times New Roman" w:cs="Times New Roman"/>
          <w:sz w:val="28"/>
          <w:szCs w:val="28"/>
        </w:rPr>
        <w:t>6</w:t>
      </w:r>
      <w:r w:rsidR="00C66D18" w:rsidRPr="0053106F">
        <w:rPr>
          <w:rFonts w:ascii="Times New Roman" w:hAnsi="Times New Roman" w:cs="Times New Roman"/>
          <w:sz w:val="28"/>
          <w:szCs w:val="28"/>
        </w:rPr>
        <w:t>,</w:t>
      </w:r>
      <w:r w:rsidR="00294786" w:rsidRPr="0053106F">
        <w:rPr>
          <w:rFonts w:ascii="Times New Roman" w:hAnsi="Times New Roman" w:cs="Times New Roman"/>
          <w:sz w:val="28"/>
          <w:szCs w:val="28"/>
        </w:rPr>
        <w:t>6</w:t>
      </w:r>
      <w:r w:rsidR="00C66D18" w:rsidRPr="0053106F">
        <w:rPr>
          <w:rFonts w:ascii="Times New Roman" w:hAnsi="Times New Roman" w:cs="Times New Roman"/>
          <w:sz w:val="28"/>
          <w:szCs w:val="28"/>
        </w:rPr>
        <w:t xml:space="preserve"> в пересчете на безводное </w:t>
      </w:r>
      <w:r w:rsidR="00C66D18" w:rsidRPr="0053106F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</w:t>
      </w:r>
      <w:r w:rsidR="00C66D18" w:rsidRPr="0053106F">
        <w:rPr>
          <w:rFonts w:ascii="Times New Roman" w:hAnsi="Times New Roman" w:cs="Times New Roman"/>
          <w:sz w:val="28"/>
          <w:szCs w:val="28"/>
        </w:rPr>
        <w:t xml:space="preserve"> (2</w:t>
      </w:r>
      <w:r w:rsidR="005D6152" w:rsidRPr="0053106F">
        <w:rPr>
          <w:rFonts w:ascii="Times New Roman" w:hAnsi="Times New Roman" w:cs="Times New Roman"/>
          <w:sz w:val="28"/>
          <w:szCs w:val="28"/>
        </w:rPr>
        <w:t> </w:t>
      </w:r>
      <w:r w:rsidR="00C66D18" w:rsidRPr="0053106F">
        <w:rPr>
          <w:rFonts w:ascii="Times New Roman" w:hAnsi="Times New Roman" w:cs="Times New Roman"/>
          <w:sz w:val="28"/>
          <w:szCs w:val="28"/>
        </w:rPr>
        <w:t>% раствор субстанции в метаноле, ОФС</w:t>
      </w:r>
      <w:r w:rsidR="00BF0932" w:rsidRPr="0053106F">
        <w:rPr>
          <w:rFonts w:ascii="Times New Roman" w:hAnsi="Times New Roman" w:cs="Times New Roman"/>
          <w:sz w:val="28"/>
          <w:szCs w:val="28"/>
        </w:rPr>
        <w:t xml:space="preserve"> «Поляриметрия»).</w:t>
      </w:r>
    </w:p>
    <w:p w:rsidR="004B3537" w:rsidRPr="0053106F" w:rsidRDefault="004B3537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AD0EC4" w:rsidRPr="0053106F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055089" w:rsidRPr="000977A5" w:rsidRDefault="005D6152" w:rsidP="005D6152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106F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E959A5" w:rsidRPr="0053106F">
        <w:rPr>
          <w:rFonts w:ascii="Times New Roman" w:hAnsi="Times New Roman" w:cs="Times New Roman"/>
          <w:b/>
          <w:i/>
          <w:sz w:val="28"/>
          <w:szCs w:val="28"/>
        </w:rPr>
        <w:t>Примеси</w:t>
      </w:r>
      <w:r w:rsidRPr="0053106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E959A5" w:rsidRPr="0053106F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="00E959A5" w:rsidRPr="0053106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310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59A5" w:rsidRPr="0053106F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="00E959A5" w:rsidRPr="0053106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E959A5" w:rsidRPr="0053106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E959A5" w:rsidRPr="0053106F" w:rsidRDefault="00055089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 xml:space="preserve">Все растворы </w:t>
      </w:r>
      <w:r w:rsidR="005D6152" w:rsidRPr="0053106F">
        <w:rPr>
          <w:rFonts w:ascii="Times New Roman" w:hAnsi="Times New Roman" w:cs="Times New Roman"/>
          <w:sz w:val="28"/>
          <w:szCs w:val="28"/>
        </w:rPr>
        <w:t xml:space="preserve">готовят непосредственно перед </w:t>
      </w:r>
      <w:r w:rsidRPr="0053106F">
        <w:rPr>
          <w:rFonts w:ascii="Times New Roman" w:hAnsi="Times New Roman" w:cs="Times New Roman"/>
          <w:sz w:val="28"/>
          <w:szCs w:val="28"/>
        </w:rPr>
        <w:t>использ</w:t>
      </w:r>
      <w:r w:rsidR="005D6152" w:rsidRPr="0053106F">
        <w:rPr>
          <w:rFonts w:ascii="Times New Roman" w:hAnsi="Times New Roman" w:cs="Times New Roman"/>
          <w:sz w:val="28"/>
          <w:szCs w:val="28"/>
        </w:rPr>
        <w:t>ованием</w:t>
      </w:r>
      <w:r w:rsidR="00FF00CF" w:rsidRPr="0053106F">
        <w:rPr>
          <w:rFonts w:ascii="Times New Roman" w:hAnsi="Times New Roman" w:cs="Times New Roman"/>
          <w:sz w:val="28"/>
          <w:szCs w:val="28"/>
        </w:rPr>
        <w:t>, если не указано</w:t>
      </w:r>
      <w:r w:rsidR="00294786" w:rsidRPr="0053106F">
        <w:rPr>
          <w:rFonts w:ascii="Times New Roman" w:hAnsi="Times New Roman" w:cs="Times New Roman"/>
          <w:sz w:val="28"/>
          <w:szCs w:val="28"/>
        </w:rPr>
        <w:t xml:space="preserve"> иное</w:t>
      </w:r>
      <w:r w:rsidRPr="0053106F">
        <w:rPr>
          <w:rFonts w:ascii="Times New Roman" w:hAnsi="Times New Roman" w:cs="Times New Roman"/>
          <w:sz w:val="28"/>
          <w:szCs w:val="28"/>
        </w:rPr>
        <w:t>.</w:t>
      </w:r>
    </w:p>
    <w:p w:rsidR="00FF00CF" w:rsidRPr="0053106F" w:rsidRDefault="00FF00CF" w:rsidP="00FF00CF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643A38" w:rsidRPr="005310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20B8A" w:rsidRPr="0053106F">
        <w:rPr>
          <w:rFonts w:ascii="Times New Roman" w:hAnsi="Times New Roman" w:cs="Times New Roman"/>
          <w:sz w:val="28"/>
          <w:szCs w:val="28"/>
        </w:rPr>
        <w:t>Растворяют</w:t>
      </w:r>
      <w:r w:rsidR="00643A38" w:rsidRPr="0053106F">
        <w:rPr>
          <w:rFonts w:ascii="Times New Roman" w:hAnsi="Times New Roman" w:cs="Times New Roman"/>
          <w:sz w:val="28"/>
          <w:szCs w:val="28"/>
        </w:rPr>
        <w:t xml:space="preserve"> 2,88</w:t>
      </w:r>
      <w:r w:rsidR="00E91B47" w:rsidRPr="0053106F">
        <w:rPr>
          <w:rFonts w:ascii="Times New Roman" w:hAnsi="Times New Roman" w:cs="Times New Roman"/>
          <w:sz w:val="28"/>
          <w:szCs w:val="28"/>
        </w:rPr>
        <w:t> </w:t>
      </w:r>
      <w:r w:rsidR="00643A38" w:rsidRPr="0053106F">
        <w:rPr>
          <w:rFonts w:ascii="Times New Roman" w:hAnsi="Times New Roman" w:cs="Times New Roman"/>
          <w:sz w:val="28"/>
          <w:szCs w:val="28"/>
        </w:rPr>
        <w:t xml:space="preserve">г аммония дигидрофосфата и </w:t>
      </w:r>
      <w:r w:rsidR="0042068F" w:rsidRPr="0053106F">
        <w:rPr>
          <w:rFonts w:ascii="Times New Roman" w:hAnsi="Times New Roman" w:cs="Times New Roman"/>
          <w:sz w:val="28"/>
          <w:szCs w:val="28"/>
        </w:rPr>
        <w:t>1,08 г натрия октансульфоната</w:t>
      </w:r>
      <w:r w:rsidR="00E20B8A" w:rsidRPr="0053106F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643A38" w:rsidRPr="0053106F">
        <w:rPr>
          <w:rFonts w:ascii="Times New Roman" w:hAnsi="Times New Roman" w:cs="Times New Roman"/>
          <w:sz w:val="28"/>
          <w:szCs w:val="28"/>
        </w:rPr>
        <w:t>в 900</w:t>
      </w:r>
      <w:r w:rsidR="00E91B47" w:rsidRPr="0053106F">
        <w:rPr>
          <w:rFonts w:ascii="Times New Roman" w:hAnsi="Times New Roman" w:cs="Times New Roman"/>
          <w:sz w:val="28"/>
          <w:szCs w:val="28"/>
        </w:rPr>
        <w:t> </w:t>
      </w:r>
      <w:r w:rsidR="00643A38" w:rsidRPr="0053106F">
        <w:rPr>
          <w:rFonts w:ascii="Times New Roman" w:hAnsi="Times New Roman" w:cs="Times New Roman"/>
          <w:sz w:val="28"/>
          <w:szCs w:val="28"/>
        </w:rPr>
        <w:t>мл воды</w:t>
      </w:r>
      <w:r w:rsidRPr="0053106F">
        <w:rPr>
          <w:rFonts w:ascii="Times New Roman" w:hAnsi="Times New Roman" w:cs="Times New Roman"/>
          <w:sz w:val="28"/>
          <w:szCs w:val="28"/>
        </w:rPr>
        <w:t xml:space="preserve"> и д</w:t>
      </w:r>
      <w:r w:rsidR="00643A38" w:rsidRPr="0053106F">
        <w:rPr>
          <w:rFonts w:ascii="Times New Roman" w:hAnsi="Times New Roman" w:cs="Times New Roman"/>
          <w:sz w:val="28"/>
          <w:szCs w:val="28"/>
        </w:rPr>
        <w:t xml:space="preserve">оводят рН </w:t>
      </w:r>
      <w:r w:rsidRPr="0053106F">
        <w:rPr>
          <w:rFonts w:ascii="Times New Roman" w:hAnsi="Times New Roman" w:cs="Times New Roman"/>
          <w:sz w:val="28"/>
          <w:szCs w:val="28"/>
        </w:rPr>
        <w:t xml:space="preserve">раствора фосфорной кислотой </w:t>
      </w:r>
      <w:r w:rsidR="003940D4" w:rsidRPr="0053106F">
        <w:rPr>
          <w:rFonts w:ascii="Times New Roman" w:hAnsi="Times New Roman" w:cs="Times New Roman"/>
          <w:sz w:val="28"/>
          <w:szCs w:val="28"/>
        </w:rPr>
        <w:t xml:space="preserve">концентрированной </w:t>
      </w:r>
      <w:r w:rsidR="00643A38" w:rsidRPr="0053106F">
        <w:rPr>
          <w:rFonts w:ascii="Times New Roman" w:hAnsi="Times New Roman" w:cs="Times New Roman"/>
          <w:sz w:val="28"/>
          <w:szCs w:val="28"/>
        </w:rPr>
        <w:t xml:space="preserve">до </w:t>
      </w:r>
      <w:r w:rsidR="0042068F" w:rsidRPr="0053106F">
        <w:rPr>
          <w:rFonts w:ascii="Times New Roman" w:hAnsi="Times New Roman" w:cs="Times New Roman"/>
          <w:sz w:val="28"/>
          <w:szCs w:val="28"/>
        </w:rPr>
        <w:t>4</w:t>
      </w:r>
      <w:r w:rsidR="00643A38" w:rsidRPr="0053106F">
        <w:rPr>
          <w:rFonts w:ascii="Times New Roman" w:hAnsi="Times New Roman" w:cs="Times New Roman"/>
          <w:sz w:val="28"/>
          <w:szCs w:val="28"/>
        </w:rPr>
        <w:t>,5</w:t>
      </w:r>
      <w:r w:rsidRPr="0053106F">
        <w:rPr>
          <w:rFonts w:ascii="Times New Roman" w:hAnsi="Times New Roman" w:cs="Times New Roman"/>
          <w:sz w:val="28"/>
          <w:szCs w:val="28"/>
        </w:rPr>
        <w:t>0±0,05.</w:t>
      </w:r>
      <w:r w:rsidR="00643A38"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Pr="0053106F">
        <w:rPr>
          <w:rFonts w:ascii="Times New Roman" w:hAnsi="Times New Roman"/>
          <w:bCs/>
          <w:sz w:val="28"/>
          <w:szCs w:val="28"/>
        </w:rPr>
        <w:t>Переносят полученный раствор в мерную колбу вместимостью 1 л и доводят объём раствора водой до метки</w:t>
      </w:r>
      <w:r w:rsidRPr="0053106F">
        <w:rPr>
          <w:rFonts w:ascii="Times New Roman" w:hAnsi="Times New Roman"/>
          <w:sz w:val="28"/>
          <w:szCs w:val="28"/>
        </w:rPr>
        <w:t>. Раствор используют свежеприготовленным.</w:t>
      </w:r>
    </w:p>
    <w:p w:rsidR="00E959A5" w:rsidRPr="0053106F" w:rsidRDefault="00FF3BEF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643A38" w:rsidRPr="00531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A38" w:rsidRPr="0053106F">
        <w:rPr>
          <w:rFonts w:ascii="Times New Roman" w:hAnsi="Times New Roman" w:cs="Times New Roman"/>
          <w:sz w:val="28"/>
          <w:szCs w:val="28"/>
        </w:rPr>
        <w:t>Тетрагидрофуран</w:t>
      </w:r>
      <w:r w:rsidR="00AF1B41" w:rsidRPr="0053106F">
        <w:rPr>
          <w:rFonts w:ascii="Times New Roman" w:hAnsi="Times New Roman" w:cs="Times New Roman"/>
          <w:sz w:val="28"/>
          <w:szCs w:val="28"/>
        </w:rPr>
        <w:t xml:space="preserve"> (без стабилизатора)</w:t>
      </w:r>
      <w:r w:rsidR="00643A38" w:rsidRPr="0053106F">
        <w:rPr>
          <w:rFonts w:ascii="Times New Roman" w:hAnsi="Times New Roman" w:cs="Times New Roman"/>
          <w:sz w:val="28"/>
          <w:szCs w:val="28"/>
        </w:rPr>
        <w:t>—</w:t>
      </w:r>
      <w:r w:rsidR="00FF00CF" w:rsidRPr="0053106F">
        <w:rPr>
          <w:rFonts w:ascii="Times New Roman" w:hAnsi="Times New Roman" w:cs="Times New Roman"/>
          <w:sz w:val="28"/>
          <w:szCs w:val="28"/>
        </w:rPr>
        <w:t xml:space="preserve">буферный </w:t>
      </w:r>
      <w:r w:rsidR="00643A38" w:rsidRPr="0053106F">
        <w:rPr>
          <w:rFonts w:ascii="Times New Roman" w:hAnsi="Times New Roman" w:cs="Times New Roman"/>
          <w:sz w:val="28"/>
          <w:szCs w:val="28"/>
        </w:rPr>
        <w:t>раствор</w:t>
      </w:r>
      <w:r w:rsidR="0042068F"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="00643A38" w:rsidRPr="0053106F">
        <w:rPr>
          <w:rFonts w:ascii="Times New Roman" w:hAnsi="Times New Roman" w:cs="Times New Roman"/>
          <w:sz w:val="28"/>
          <w:szCs w:val="28"/>
        </w:rPr>
        <w:t>260:740.</w:t>
      </w:r>
    </w:p>
    <w:p w:rsidR="00FF3BEF" w:rsidRPr="0053106F" w:rsidRDefault="00FF3BEF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643A38" w:rsidRPr="00531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000" w:rsidRPr="0053106F">
        <w:rPr>
          <w:rFonts w:ascii="Times New Roman" w:hAnsi="Times New Roman" w:cs="Times New Roman"/>
          <w:sz w:val="28"/>
          <w:szCs w:val="28"/>
        </w:rPr>
        <w:t>Доводят рН ПФ до 6,50±0,05</w:t>
      </w:r>
      <w:r w:rsidR="00643A38"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="00B509C8" w:rsidRPr="0053106F">
        <w:rPr>
          <w:rFonts w:ascii="Times New Roman" w:hAnsi="Times New Roman" w:cs="Times New Roman"/>
          <w:sz w:val="28"/>
          <w:szCs w:val="28"/>
        </w:rPr>
        <w:t>аммиака раствор</w:t>
      </w:r>
      <w:r w:rsidR="00680000" w:rsidRPr="0053106F">
        <w:rPr>
          <w:rFonts w:ascii="Times New Roman" w:hAnsi="Times New Roman" w:cs="Times New Roman"/>
          <w:sz w:val="28"/>
          <w:szCs w:val="28"/>
        </w:rPr>
        <w:t>ом</w:t>
      </w:r>
      <w:r w:rsidR="00B509C8" w:rsidRPr="0053106F">
        <w:rPr>
          <w:rFonts w:ascii="Times New Roman" w:hAnsi="Times New Roman" w:cs="Times New Roman"/>
          <w:sz w:val="28"/>
          <w:szCs w:val="28"/>
        </w:rPr>
        <w:t xml:space="preserve"> концентрированн</w:t>
      </w:r>
      <w:r w:rsidR="00F6447A" w:rsidRPr="0053106F">
        <w:rPr>
          <w:rFonts w:ascii="Times New Roman" w:hAnsi="Times New Roman" w:cs="Times New Roman"/>
          <w:sz w:val="28"/>
          <w:szCs w:val="28"/>
        </w:rPr>
        <w:t>ым</w:t>
      </w:r>
      <w:r w:rsidR="00B509C8" w:rsidRPr="0053106F">
        <w:rPr>
          <w:rFonts w:ascii="Times New Roman" w:hAnsi="Times New Roman" w:cs="Times New Roman"/>
          <w:sz w:val="28"/>
          <w:szCs w:val="28"/>
        </w:rPr>
        <w:t xml:space="preserve"> 25 %</w:t>
      </w:r>
      <w:r w:rsidR="008B148A" w:rsidRPr="0053106F">
        <w:rPr>
          <w:rFonts w:ascii="Times New Roman" w:hAnsi="Times New Roman" w:cs="Times New Roman"/>
          <w:sz w:val="28"/>
          <w:szCs w:val="28"/>
        </w:rPr>
        <w:t>.</w:t>
      </w:r>
    </w:p>
    <w:p w:rsidR="00FF3BEF" w:rsidRPr="0053106F" w:rsidRDefault="00FF3BEF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8B148A"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="00B701C0" w:rsidRPr="0053106F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0,10 г</w:t>
      </w:r>
      <w:r w:rsidR="008B148A" w:rsidRPr="0053106F">
        <w:rPr>
          <w:rFonts w:ascii="Times New Roman" w:hAnsi="Times New Roman" w:cs="Times New Roman"/>
          <w:sz w:val="28"/>
          <w:szCs w:val="28"/>
        </w:rPr>
        <w:t xml:space="preserve"> субстанции, растворяют в растворителе и доводят объём раствора растворителем до метки.</w:t>
      </w:r>
    </w:p>
    <w:p w:rsidR="00CA6BA1" w:rsidRPr="0053106F" w:rsidRDefault="00CA6BA1" w:rsidP="00CA6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53106F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20 мл помещают 1,0 мл полученного раствора и доводят объём раствора растворителем до метки.</w:t>
      </w:r>
    </w:p>
    <w:p w:rsidR="00FF3BEF" w:rsidRPr="0053106F" w:rsidRDefault="008B148A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510E87" w:rsidRPr="0053106F">
        <w:rPr>
          <w:rFonts w:ascii="Times New Roman" w:hAnsi="Times New Roman" w:cs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5310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A6BA1" w:rsidRPr="0053106F">
        <w:rPr>
          <w:rFonts w:ascii="Times New Roman" w:hAnsi="Times New Roman" w:cs="Times New Roman"/>
          <w:sz w:val="28"/>
          <w:szCs w:val="28"/>
        </w:rPr>
        <w:t>С</w:t>
      </w:r>
      <w:r w:rsidRPr="0053106F">
        <w:rPr>
          <w:rFonts w:ascii="Times New Roman" w:hAnsi="Times New Roman" w:cs="Times New Roman"/>
          <w:sz w:val="28"/>
          <w:szCs w:val="28"/>
        </w:rPr>
        <w:t xml:space="preserve">одержимое флакона стандартного образца </w:t>
      </w:r>
      <w:r w:rsidRPr="0053106F">
        <w:rPr>
          <w:rFonts w:ascii="Times New Roman" w:hAnsi="Times New Roman" w:cs="Times New Roman"/>
          <w:sz w:val="28"/>
          <w:szCs w:val="28"/>
        </w:rPr>
        <w:lastRenderedPageBreak/>
        <w:t xml:space="preserve">хинаприла </w:t>
      </w:r>
      <w:r w:rsidR="00510E87" w:rsidRPr="0053106F">
        <w:rPr>
          <w:rFonts w:ascii="Times New Roman" w:hAnsi="Times New Roman" w:cs="Times New Roman"/>
          <w:sz w:val="28"/>
          <w:szCs w:val="28"/>
        </w:rPr>
        <w:t xml:space="preserve">для идентификации пиков </w:t>
      </w:r>
      <w:r w:rsidRPr="0053106F">
        <w:rPr>
          <w:rFonts w:ascii="Times New Roman" w:hAnsi="Times New Roman" w:cs="Times New Roman"/>
          <w:sz w:val="28"/>
          <w:szCs w:val="28"/>
        </w:rPr>
        <w:t>(содерж</w:t>
      </w:r>
      <w:r w:rsidR="00510E87" w:rsidRPr="0053106F">
        <w:rPr>
          <w:rFonts w:ascii="Times New Roman" w:hAnsi="Times New Roman" w:cs="Times New Roman"/>
          <w:sz w:val="28"/>
          <w:szCs w:val="28"/>
        </w:rPr>
        <w:t>ит</w:t>
      </w:r>
      <w:r w:rsidRPr="0053106F">
        <w:rPr>
          <w:rFonts w:ascii="Times New Roman" w:hAnsi="Times New Roman" w:cs="Times New Roman"/>
          <w:sz w:val="28"/>
          <w:szCs w:val="28"/>
        </w:rPr>
        <w:t xml:space="preserve"> примеси G,</w:t>
      </w:r>
      <w:r w:rsidR="00BC61E5"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Pr="0053106F">
        <w:rPr>
          <w:rFonts w:ascii="Times New Roman" w:hAnsi="Times New Roman" w:cs="Times New Roman"/>
          <w:sz w:val="28"/>
          <w:szCs w:val="28"/>
        </w:rPr>
        <w:t>H и I)</w:t>
      </w:r>
      <w:r w:rsidR="00CA6BA1" w:rsidRPr="0053106F">
        <w:rPr>
          <w:rFonts w:ascii="Times New Roman" w:hAnsi="Times New Roman" w:cs="Times New Roman"/>
          <w:sz w:val="28"/>
          <w:szCs w:val="28"/>
        </w:rPr>
        <w:t xml:space="preserve"> растворяют в 5,0 мл растворителя</w:t>
      </w:r>
      <w:r w:rsidR="00510E87" w:rsidRPr="0053106F">
        <w:rPr>
          <w:rFonts w:ascii="Times New Roman" w:hAnsi="Times New Roman" w:cs="Times New Roman"/>
          <w:sz w:val="28"/>
          <w:szCs w:val="28"/>
        </w:rPr>
        <w:t>.</w:t>
      </w:r>
    </w:p>
    <w:p w:rsidR="00FF3BEF" w:rsidRDefault="00797B50" w:rsidP="00797B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3106F">
        <w:rPr>
          <w:rFonts w:ascii="Times New Roman" w:hAnsi="Times New Roman" w:cs="Times New Roman"/>
          <w:sz w:val="28"/>
          <w:szCs w:val="28"/>
        </w:rPr>
        <w:t>Примечание</w:t>
      </w:r>
    </w:p>
    <w:p w:rsidR="00EB51EA" w:rsidRPr="000977A5" w:rsidRDefault="00EB51EA" w:rsidP="00EB51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3106F">
        <w:rPr>
          <w:rFonts w:ascii="Times New Roman" w:hAnsi="Times New Roman" w:cs="Times New Roman"/>
          <w:sz w:val="28"/>
          <w:szCs w:val="28"/>
        </w:rPr>
        <w:t>Примесь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 G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(3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R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)-2-[(2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)-2-{[(1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)-3-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фенил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-1-(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этоксикарб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онил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пропил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амино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}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пропа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]-1,2,3,4-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тетрагидроизохинолин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-3-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карбоновая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кислота</w:t>
      </w:r>
      <w:r w:rsidR="000977A5" w:rsidRPr="000977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0977A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0977A5" w:rsidRPr="000977A5">
        <w:rPr>
          <w:rFonts w:ascii="Times New Roman" w:hAnsi="Times New Roman" w:cs="Times New Roman"/>
          <w:sz w:val="28"/>
          <w:szCs w:val="28"/>
          <w:lang w:val="en-US"/>
        </w:rPr>
        <w:t xml:space="preserve"> 103775-06-0.</w:t>
      </w:r>
    </w:p>
    <w:p w:rsidR="00EB51EA" w:rsidRPr="00EB51EA" w:rsidRDefault="00EB51EA" w:rsidP="00EB51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3106F">
        <w:rPr>
          <w:rFonts w:ascii="Times New Roman" w:hAnsi="Times New Roman" w:cs="Times New Roman"/>
          <w:sz w:val="28"/>
          <w:szCs w:val="28"/>
        </w:rPr>
        <w:t>Примесь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(3</w:t>
      </w:r>
      <w:r w:rsidRPr="00EB51E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R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)-2-[(2</w:t>
      </w:r>
      <w:r w:rsidRPr="00EB51E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)-2-{[(1</w:t>
      </w:r>
      <w:r w:rsidRPr="00EB51E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R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)-3-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фенил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-1-(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этоксикарб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онил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пропил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амино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}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пропа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]-1,2,3,4-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тетрагидроизохинолин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-3-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карбоновая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кислота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EB51EA" w:rsidRPr="00EB51EA" w:rsidRDefault="00EB51EA" w:rsidP="00EB51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3106F">
        <w:rPr>
          <w:rFonts w:ascii="Times New Roman" w:hAnsi="Times New Roman" w:cs="Times New Roman"/>
          <w:sz w:val="28"/>
          <w:szCs w:val="28"/>
        </w:rPr>
        <w:t>Примесь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(3</w:t>
      </w:r>
      <w:r w:rsidRPr="00EB51E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)-2-[(2</w:t>
      </w:r>
      <w:r w:rsidRPr="00EB51E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)-2-{[(1</w:t>
      </w:r>
      <w:r w:rsidRPr="00EB51E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R</w:t>
      </w:r>
      <w:r w:rsidRPr="00EB51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)-3-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фенил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>-1-(</w:t>
      </w:r>
      <w:r w:rsidRPr="0053106F">
        <w:rPr>
          <w:rFonts w:ascii="Times New Roman" w:hAnsi="Times New Roman" w:cs="Times New Roman"/>
          <w:sz w:val="28"/>
          <w:szCs w:val="28"/>
        </w:rPr>
        <w:t>этоксикарб</w:t>
      </w:r>
      <w:r>
        <w:rPr>
          <w:rFonts w:ascii="Times New Roman" w:hAnsi="Times New Roman" w:cs="Times New Roman"/>
          <w:sz w:val="28"/>
          <w:szCs w:val="28"/>
        </w:rPr>
        <w:t>онил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пропил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амино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>}</w:t>
      </w:r>
      <w:r>
        <w:rPr>
          <w:rFonts w:ascii="Times New Roman" w:hAnsi="Times New Roman" w:cs="Times New Roman"/>
          <w:sz w:val="28"/>
          <w:szCs w:val="28"/>
        </w:rPr>
        <w:t>пропа</w:t>
      </w:r>
      <w:r w:rsidRPr="005310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106F">
        <w:rPr>
          <w:rFonts w:ascii="Times New Roman" w:hAnsi="Times New Roman" w:cs="Times New Roman"/>
          <w:sz w:val="28"/>
          <w:szCs w:val="28"/>
        </w:rPr>
        <w:t>ил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 xml:space="preserve">]-1,2,3,4- </w:t>
      </w:r>
      <w:r w:rsidRPr="0053106F">
        <w:rPr>
          <w:rFonts w:ascii="Times New Roman" w:hAnsi="Times New Roman" w:cs="Times New Roman"/>
          <w:sz w:val="28"/>
          <w:szCs w:val="28"/>
        </w:rPr>
        <w:t>тетрагидроизохинолин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>-3-</w:t>
      </w:r>
      <w:r w:rsidRPr="0053106F">
        <w:rPr>
          <w:rFonts w:ascii="Times New Roman" w:hAnsi="Times New Roman" w:cs="Times New Roman"/>
          <w:sz w:val="28"/>
          <w:szCs w:val="28"/>
        </w:rPr>
        <w:t>карбоновая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06F">
        <w:rPr>
          <w:rFonts w:ascii="Times New Roman" w:hAnsi="Times New Roman" w:cs="Times New Roman"/>
          <w:sz w:val="28"/>
          <w:szCs w:val="28"/>
        </w:rPr>
        <w:t>кислота</w:t>
      </w:r>
      <w:r w:rsidRPr="00EB51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6BA1" w:rsidRPr="0053106F" w:rsidRDefault="00CA6BA1" w:rsidP="00CA6BA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87"/>
        <w:gridCol w:w="6284"/>
      </w:tblGrid>
      <w:tr w:rsidR="008E3A97" w:rsidRPr="0053106F" w:rsidTr="00CA6BA1">
        <w:tc>
          <w:tcPr>
            <w:tcW w:w="1717" w:type="pct"/>
          </w:tcPr>
          <w:p w:rsidR="008E3A97" w:rsidRPr="0053106F" w:rsidRDefault="008E3A97" w:rsidP="00CA6BA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83" w:type="pct"/>
          </w:tcPr>
          <w:p w:rsidR="008E3A97" w:rsidRPr="0053106F" w:rsidRDefault="00D1506B" w:rsidP="00CA6BA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CA6BA1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50 </w:t>
            </w:r>
            <w:r w:rsidR="008E3A97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CA6BA1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4,0</w:t>
            </w:r>
            <w:r w:rsidR="008E3A97" w:rsidRPr="005310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</w:t>
            </w:r>
            <w:r w:rsidR="00CA6BA1" w:rsidRPr="0053106F">
              <w:rPr>
                <w:rFonts w:ascii="Times New Roman" w:hAnsi="Times New Roman"/>
                <w:b w:val="0"/>
              </w:rPr>
              <w:t>с</w:t>
            </w:r>
            <w:r w:rsidRPr="0053106F">
              <w:rPr>
                <w:rFonts w:ascii="Times New Roman" w:hAnsi="Times New Roman"/>
                <w:b w:val="0"/>
              </w:rPr>
              <w:t>иликагель октадецилсилильный</w:t>
            </w:r>
            <w:r w:rsidR="00CA6BA1" w:rsidRPr="0053106F">
              <w:rPr>
                <w:rFonts w:ascii="Times New Roman" w:hAnsi="Times New Roman"/>
                <w:b w:val="0"/>
              </w:rPr>
              <w:t>, эндкепированный</w:t>
            </w:r>
            <w:r w:rsidRPr="0053106F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8E3A97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, 5 </w:t>
            </w:r>
            <w:r w:rsidR="00CA6BA1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8E3A97" w:rsidRPr="0053106F" w:rsidTr="00CA6BA1">
        <w:tc>
          <w:tcPr>
            <w:tcW w:w="1717" w:type="pct"/>
          </w:tcPr>
          <w:p w:rsidR="008E3A97" w:rsidRPr="0053106F" w:rsidRDefault="008E3A97" w:rsidP="00CA6BA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83" w:type="pct"/>
          </w:tcPr>
          <w:p w:rsidR="008E3A97" w:rsidRPr="0053106F" w:rsidRDefault="00D1506B" w:rsidP="00CA6BA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25</w:t>
            </w:r>
            <w:r w:rsidR="008E3A97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r w:rsidR="00CA6BA1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E3A97" w:rsidRPr="0053106F" w:rsidTr="00CA6BA1">
        <w:tc>
          <w:tcPr>
            <w:tcW w:w="1717" w:type="pct"/>
          </w:tcPr>
          <w:p w:rsidR="008E3A97" w:rsidRPr="0053106F" w:rsidRDefault="008E3A97" w:rsidP="00CA6BA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83" w:type="pct"/>
          </w:tcPr>
          <w:p w:rsidR="008E3A97" w:rsidRPr="0053106F" w:rsidRDefault="008E3A97" w:rsidP="00CA6BA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D1506B" w:rsidRPr="005310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0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мл/мин</w:t>
            </w:r>
            <w:r w:rsidR="00CA6BA1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E3A97" w:rsidRPr="0053106F" w:rsidTr="00CA6BA1">
        <w:tc>
          <w:tcPr>
            <w:tcW w:w="1717" w:type="pct"/>
          </w:tcPr>
          <w:p w:rsidR="008E3A97" w:rsidRPr="0053106F" w:rsidRDefault="008E3A97" w:rsidP="00CA6BA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83" w:type="pct"/>
          </w:tcPr>
          <w:p w:rsidR="008E3A97" w:rsidRPr="0053106F" w:rsidRDefault="008E3A97" w:rsidP="00CA6BA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D1506B" w:rsidRPr="005310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20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нм</w:t>
            </w:r>
            <w:r w:rsidR="00CA6BA1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E3A97" w:rsidRPr="0053106F" w:rsidTr="00CA6BA1">
        <w:tc>
          <w:tcPr>
            <w:tcW w:w="1717" w:type="pct"/>
          </w:tcPr>
          <w:p w:rsidR="008E3A97" w:rsidRPr="0053106F" w:rsidRDefault="008E3A97" w:rsidP="00CA6BA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83" w:type="pct"/>
          </w:tcPr>
          <w:p w:rsidR="008E3A97" w:rsidRPr="0053106F" w:rsidRDefault="00D1506B" w:rsidP="00CA6BA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</w:t>
            </w:r>
            <w:r w:rsidR="008E3A97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CA6BA1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E3A97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CA6BA1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E3A97" w:rsidRPr="0053106F" w:rsidTr="00CA6BA1">
        <w:tc>
          <w:tcPr>
            <w:tcW w:w="1717" w:type="pct"/>
          </w:tcPr>
          <w:p w:rsidR="008E3A97" w:rsidRPr="0053106F" w:rsidRDefault="008E3A97" w:rsidP="00CA6BA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83" w:type="pct"/>
          </w:tcPr>
          <w:p w:rsidR="008E3A97" w:rsidRPr="0053106F" w:rsidRDefault="008E3A97" w:rsidP="00CA6BA1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D1506B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,5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пика </w:t>
            </w:r>
            <w:r w:rsidR="00CA6BA1" w:rsidRPr="0053106F">
              <w:rPr>
                <w:rFonts w:ascii="Times New Roman" w:hAnsi="Times New Roman"/>
                <w:b w:val="0"/>
                <w:szCs w:val="28"/>
              </w:rPr>
              <w:t>хинаприла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A587D" w:rsidRPr="0053106F" w:rsidRDefault="00AA587D" w:rsidP="00CA6BA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19105E" w:rsidRPr="0053106F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системы, раствор сравнения и испытуемый раствор.</w:t>
      </w:r>
    </w:p>
    <w:p w:rsidR="006C210D" w:rsidRPr="0053106F" w:rsidRDefault="00AA587D" w:rsidP="007E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="00A91ADC" w:rsidRPr="0053106F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</w:t>
      </w:r>
      <w:r w:rsidR="00A91ADC" w:rsidRPr="0053106F">
        <w:rPr>
          <w:rFonts w:ascii="Times New Roman" w:hAnsi="Times New Roman"/>
          <w:sz w:val="28"/>
          <w:szCs w:val="28"/>
        </w:rPr>
        <w:t>примесей G, H и I</w:t>
      </w:r>
      <w:r w:rsidR="00A91ADC" w:rsidRPr="0053106F">
        <w:rPr>
          <w:rFonts w:ascii="Times New Roman" w:hAnsi="Times New Roman"/>
          <w:color w:val="000000"/>
          <w:sz w:val="28"/>
          <w:szCs w:val="28"/>
        </w:rPr>
        <w:t xml:space="preserve"> используют хроматограмму раствора </w:t>
      </w:r>
      <w:r w:rsidR="00A91ADC" w:rsidRPr="0053106F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A91ADC" w:rsidRPr="005310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E360D" w:rsidRPr="0053106F">
        <w:rPr>
          <w:rFonts w:ascii="Times New Roman" w:hAnsi="Times New Roman"/>
          <w:color w:val="000000"/>
          <w:sz w:val="28"/>
          <w:szCs w:val="28"/>
        </w:rPr>
        <w:t>хроматограмму</w:t>
      </w:r>
      <w:r w:rsidR="00A91ADC" w:rsidRPr="0053106F">
        <w:rPr>
          <w:rFonts w:ascii="Times New Roman" w:hAnsi="Times New Roman"/>
          <w:color w:val="000000"/>
          <w:sz w:val="28"/>
          <w:szCs w:val="28"/>
        </w:rPr>
        <w:t xml:space="preserve">, прилагаемую к стандартному образцу </w:t>
      </w:r>
      <w:r w:rsidR="005E360D" w:rsidRPr="0053106F">
        <w:rPr>
          <w:rFonts w:ascii="Times New Roman" w:hAnsi="Times New Roman"/>
          <w:color w:val="000000"/>
          <w:sz w:val="28"/>
          <w:szCs w:val="28"/>
        </w:rPr>
        <w:t>хинаприла для идентификации пиков</w:t>
      </w:r>
      <w:r w:rsidR="005E360D" w:rsidRPr="0053106F">
        <w:rPr>
          <w:rFonts w:ascii="Times New Roman" w:hAnsi="Times New Roman" w:cs="Times New Roman"/>
          <w:sz w:val="28"/>
          <w:szCs w:val="28"/>
        </w:rPr>
        <w:t>.</w:t>
      </w:r>
    </w:p>
    <w:p w:rsidR="00AA587D" w:rsidRPr="0053106F" w:rsidRDefault="00AA587D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3106F">
        <w:rPr>
          <w:rFonts w:ascii="Times New Roman" w:hAnsi="Times New Roman" w:cs="Times New Roman"/>
          <w:sz w:val="28"/>
          <w:szCs w:val="28"/>
        </w:rPr>
        <w:t>Хинаприл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– 1 (около 1</w:t>
      </w:r>
      <w:r w:rsidR="006C210D" w:rsidRPr="0053106F">
        <w:rPr>
          <w:rFonts w:ascii="Times New Roman" w:hAnsi="Times New Roman"/>
          <w:color w:val="000000"/>
          <w:sz w:val="28"/>
          <w:szCs w:val="28"/>
        </w:rPr>
        <w:t>8</w:t>
      </w:r>
      <w:r w:rsidRPr="0053106F">
        <w:rPr>
          <w:rFonts w:ascii="Times New Roman" w:hAnsi="Times New Roman"/>
          <w:color w:val="000000"/>
          <w:sz w:val="28"/>
          <w:szCs w:val="28"/>
        </w:rPr>
        <w:t> мин); примесь </w:t>
      </w:r>
      <w:r w:rsidR="006C210D" w:rsidRPr="0053106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6C210D" w:rsidRPr="0053106F">
        <w:rPr>
          <w:rFonts w:ascii="Times New Roman" w:hAnsi="Times New Roman"/>
          <w:color w:val="000000"/>
          <w:sz w:val="28"/>
          <w:szCs w:val="28"/>
        </w:rPr>
        <w:t>9</w:t>
      </w:r>
      <w:r w:rsidRPr="0053106F">
        <w:rPr>
          <w:rFonts w:ascii="Times New Roman" w:hAnsi="Times New Roman"/>
          <w:color w:val="000000"/>
          <w:sz w:val="28"/>
          <w:szCs w:val="28"/>
        </w:rPr>
        <w:t>; примесь</w:t>
      </w:r>
      <w:r w:rsidR="000C3786" w:rsidRPr="0053106F">
        <w:rPr>
          <w:rFonts w:ascii="Times New Roman" w:hAnsi="Times New Roman"/>
          <w:color w:val="000000"/>
          <w:sz w:val="28"/>
          <w:szCs w:val="28"/>
        </w:rPr>
        <w:t> </w:t>
      </w:r>
      <w:r w:rsidR="006C210D" w:rsidRPr="0053106F">
        <w:rPr>
          <w:rFonts w:ascii="Times New Roman" w:hAnsi="Times New Roman"/>
          <w:color w:val="000000"/>
          <w:sz w:val="28"/>
          <w:szCs w:val="28"/>
        </w:rPr>
        <w:t>Н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6C210D" w:rsidRPr="0053106F">
        <w:rPr>
          <w:rFonts w:ascii="Times New Roman" w:hAnsi="Times New Roman"/>
          <w:color w:val="000000"/>
          <w:sz w:val="28"/>
          <w:szCs w:val="28"/>
        </w:rPr>
        <w:t>1,2</w:t>
      </w:r>
      <w:r w:rsidRPr="0053106F">
        <w:rPr>
          <w:rFonts w:ascii="Times New Roman" w:hAnsi="Times New Roman"/>
          <w:color w:val="000000"/>
          <w:sz w:val="28"/>
          <w:szCs w:val="28"/>
        </w:rPr>
        <w:t>; примесь</w:t>
      </w:r>
      <w:r w:rsidR="000C3786" w:rsidRPr="0053106F">
        <w:rPr>
          <w:rFonts w:ascii="Times New Roman" w:hAnsi="Times New Roman"/>
          <w:color w:val="000000"/>
          <w:sz w:val="28"/>
          <w:szCs w:val="28"/>
        </w:rPr>
        <w:t> </w:t>
      </w:r>
      <w:r w:rsidR="006C210D" w:rsidRPr="0053106F">
        <w:rPr>
          <w:rFonts w:ascii="Times New Roman" w:hAnsi="Times New Roman"/>
          <w:sz w:val="28"/>
          <w:szCs w:val="28"/>
        </w:rPr>
        <w:t>I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6C210D" w:rsidRPr="0053106F">
        <w:rPr>
          <w:rFonts w:ascii="Times New Roman" w:hAnsi="Times New Roman"/>
          <w:color w:val="000000"/>
          <w:sz w:val="28"/>
          <w:szCs w:val="28"/>
        </w:rPr>
        <w:t>1,3.</w:t>
      </w:r>
    </w:p>
    <w:p w:rsidR="00AA587D" w:rsidRPr="0053106F" w:rsidRDefault="00AA587D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53106F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0C3786" w:rsidRPr="0053106F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53106F">
        <w:rPr>
          <w:rFonts w:ascii="Times New Roman" w:hAnsi="Times New Roman" w:cs="Times New Roman"/>
          <w:sz w:val="28"/>
          <w:szCs w:val="28"/>
        </w:rPr>
        <w:t>:</w:t>
      </w:r>
    </w:p>
    <w:p w:rsidR="00AA587D" w:rsidRPr="0053106F" w:rsidRDefault="00AA587D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- </w:t>
      </w:r>
      <w:r w:rsidRPr="0053106F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53106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3106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3106F">
        <w:rPr>
          <w:rFonts w:ascii="Times New Roman" w:hAnsi="Times New Roman" w:cs="Times New Roman"/>
          <w:i/>
          <w:sz w:val="28"/>
          <w:szCs w:val="28"/>
        </w:rPr>
        <w:t>)</w:t>
      </w:r>
      <w:r w:rsidRPr="0053106F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r w:rsidR="000C3786" w:rsidRPr="0053106F">
        <w:rPr>
          <w:rFonts w:ascii="Times New Roman" w:hAnsi="Times New Roman" w:cs="Times New Roman"/>
          <w:sz w:val="28"/>
          <w:szCs w:val="28"/>
        </w:rPr>
        <w:t> 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3106F">
        <w:rPr>
          <w:rFonts w:ascii="Times New Roman" w:hAnsi="Times New Roman" w:cs="Times New Roman"/>
          <w:sz w:val="28"/>
          <w:szCs w:val="28"/>
        </w:rPr>
        <w:t xml:space="preserve"> и хинаприла должно быть не менее 1,5;</w:t>
      </w:r>
    </w:p>
    <w:p w:rsidR="00CA77DE" w:rsidRPr="0053106F" w:rsidRDefault="00CA77DE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53106F"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r w:rsidRPr="0053106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3106F">
        <w:rPr>
          <w:rFonts w:ascii="Times New Roman" w:hAnsi="Times New Roman" w:cs="Times New Roman"/>
          <w:i/>
          <w:sz w:val="28"/>
          <w:szCs w:val="28"/>
        </w:rPr>
        <w:t>/</w:t>
      </w:r>
      <w:r w:rsidRPr="0053106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3106F">
        <w:rPr>
          <w:rFonts w:ascii="Times New Roman" w:hAnsi="Times New Roman" w:cs="Times New Roman"/>
          <w:i/>
          <w:sz w:val="28"/>
          <w:szCs w:val="28"/>
        </w:rPr>
        <w:t>)</w:t>
      </w:r>
      <w:r w:rsidRPr="0053106F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r w:rsidR="000C3786" w:rsidRPr="0053106F">
        <w:rPr>
          <w:rFonts w:ascii="Times New Roman" w:hAnsi="Times New Roman" w:cs="Times New Roman"/>
          <w:sz w:val="28"/>
          <w:szCs w:val="28"/>
        </w:rPr>
        <w:t> </w:t>
      </w:r>
      <w:r w:rsidRPr="0053106F">
        <w:rPr>
          <w:rFonts w:ascii="Times New Roman" w:hAnsi="Times New Roman" w:cs="Times New Roman"/>
          <w:sz w:val="28"/>
          <w:szCs w:val="28"/>
        </w:rPr>
        <w:t xml:space="preserve">Н и </w:t>
      </w:r>
      <w:r w:rsidR="000C3786" w:rsidRPr="0053106F">
        <w:rPr>
          <w:rFonts w:ascii="Times New Roman" w:hAnsi="Times New Roman" w:cs="Times New Roman"/>
          <w:sz w:val="28"/>
          <w:szCs w:val="28"/>
        </w:rPr>
        <w:t>х</w:t>
      </w:r>
      <w:r w:rsidRPr="0053106F">
        <w:rPr>
          <w:rFonts w:ascii="Times New Roman" w:hAnsi="Times New Roman" w:cs="Times New Roman"/>
          <w:sz w:val="28"/>
          <w:szCs w:val="28"/>
        </w:rPr>
        <w:t>инаприла должно быть не менее 2,0</w:t>
      </w:r>
      <w:r w:rsidR="000C3786" w:rsidRPr="0053106F">
        <w:rPr>
          <w:rFonts w:ascii="Times New Roman" w:hAnsi="Times New Roman" w:cs="Times New Roman"/>
          <w:sz w:val="28"/>
          <w:szCs w:val="28"/>
        </w:rPr>
        <w:t>.</w:t>
      </w:r>
    </w:p>
    <w:p w:rsidR="00CA77DE" w:rsidRPr="0053106F" w:rsidRDefault="00CA77DE" w:rsidP="007E286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="000C3786" w:rsidRPr="0053106F">
        <w:rPr>
          <w:rFonts w:ascii="Times New Roman" w:hAnsi="Times New Roman" w:cs="Times New Roman"/>
          <w:sz w:val="28"/>
          <w:szCs w:val="28"/>
        </w:rPr>
        <w:t>П</w:t>
      </w:r>
      <w:r w:rsidRPr="0053106F">
        <w:rPr>
          <w:rFonts w:ascii="Times New Roman" w:hAnsi="Times New Roman" w:cs="Times New Roman"/>
          <w:sz w:val="28"/>
          <w:szCs w:val="28"/>
        </w:rPr>
        <w:t>лощад</w:t>
      </w:r>
      <w:r w:rsidR="000C3786" w:rsidRPr="0053106F">
        <w:rPr>
          <w:rFonts w:ascii="Times New Roman" w:hAnsi="Times New Roman" w:cs="Times New Roman"/>
          <w:sz w:val="28"/>
          <w:szCs w:val="28"/>
        </w:rPr>
        <w:t>и</w:t>
      </w:r>
      <w:r w:rsidRPr="0053106F">
        <w:rPr>
          <w:rFonts w:ascii="Times New Roman" w:hAnsi="Times New Roman" w:cs="Times New Roman"/>
          <w:sz w:val="28"/>
          <w:szCs w:val="28"/>
        </w:rPr>
        <w:t xml:space="preserve"> пиков </w:t>
      </w:r>
      <w:r w:rsidR="000C3786" w:rsidRPr="0053106F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Pr="0053106F">
        <w:rPr>
          <w:rFonts w:ascii="Times New Roman" w:hAnsi="Times New Roman" w:cs="Times New Roman"/>
          <w:sz w:val="28"/>
          <w:szCs w:val="28"/>
        </w:rPr>
        <w:t>примесей</w:t>
      </w:r>
      <w:r w:rsidR="000C3786" w:rsidRPr="0053106F">
        <w:rPr>
          <w:rFonts w:ascii="Times New Roman" w:hAnsi="Times New Roman" w:cs="Times New Roman"/>
          <w:sz w:val="28"/>
          <w:szCs w:val="28"/>
        </w:rPr>
        <w:t> 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3106F">
        <w:rPr>
          <w:rFonts w:ascii="Times New Roman" w:hAnsi="Times New Roman" w:cs="Times New Roman"/>
          <w:sz w:val="28"/>
          <w:szCs w:val="28"/>
        </w:rPr>
        <w:t xml:space="preserve">, 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106F">
        <w:rPr>
          <w:rFonts w:ascii="Times New Roman" w:hAnsi="Times New Roman" w:cs="Times New Roman"/>
          <w:sz w:val="28"/>
          <w:szCs w:val="28"/>
        </w:rPr>
        <w:t xml:space="preserve"> и 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106F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0C3786" w:rsidRPr="0053106F">
        <w:rPr>
          <w:rFonts w:ascii="Times New Roman" w:hAnsi="Times New Roman" w:cs="Times New Roman"/>
          <w:sz w:val="28"/>
          <w:szCs w:val="28"/>
        </w:rPr>
        <w:t>ы</w:t>
      </w:r>
      <w:r w:rsidRPr="0053106F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DC08E3" w:rsidRPr="0053106F">
        <w:rPr>
          <w:rFonts w:ascii="Times New Roman" w:hAnsi="Times New Roman" w:cs="Times New Roman"/>
          <w:sz w:val="28"/>
          <w:szCs w:val="28"/>
        </w:rPr>
        <w:t xml:space="preserve">трехкратную площадь </w:t>
      </w:r>
      <w:r w:rsidRPr="0053106F">
        <w:rPr>
          <w:rFonts w:ascii="Times New Roman" w:hAnsi="Times New Roman" w:cs="Times New Roman"/>
          <w:sz w:val="28"/>
          <w:szCs w:val="28"/>
        </w:rPr>
        <w:t>основного пика на хроматограмме раствора сравнения (не более 0,15 %</w:t>
      </w:r>
      <w:r w:rsidR="000C3786" w:rsidRPr="0053106F">
        <w:rPr>
          <w:rFonts w:ascii="Times New Roman" w:hAnsi="Times New Roman" w:cs="Times New Roman"/>
          <w:sz w:val="28"/>
          <w:szCs w:val="28"/>
        </w:rPr>
        <w:t>).</w:t>
      </w:r>
    </w:p>
    <w:p w:rsidR="00E959A5" w:rsidRPr="000977A5" w:rsidRDefault="000C3786" w:rsidP="000C3786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3106F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0977A5">
        <w:rPr>
          <w:rFonts w:ascii="Times New Roman" w:hAnsi="Times New Roman" w:cs="Times New Roman"/>
          <w:b/>
          <w:i/>
          <w:sz w:val="28"/>
          <w:szCs w:val="28"/>
        </w:rPr>
        <w:t>Другие примеси</w:t>
      </w:r>
    </w:p>
    <w:p w:rsidR="003940D4" w:rsidRPr="0053106F" w:rsidRDefault="00A10942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Раствор н</w:t>
      </w:r>
      <w:r w:rsidRPr="0053106F">
        <w:rPr>
          <w:rFonts w:ascii="Times New Roman" w:eastAsia="Calibri" w:hAnsi="Times New Roman" w:cs="Times New Roman"/>
          <w:i/>
          <w:sz w:val="28"/>
          <w:szCs w:val="28"/>
        </w:rPr>
        <w:t>атрия додецилсульфат</w:t>
      </w:r>
      <w:r w:rsidRPr="0053106F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E20B8A" w:rsidRPr="0053106F">
        <w:rPr>
          <w:rStyle w:val="ad"/>
          <w:rFonts w:ascii="Times New Roman" w:hAnsi="Times New Roman" w:cs="Times New Roman"/>
          <w:sz w:val="28"/>
          <w:szCs w:val="28"/>
        </w:rPr>
        <w:t>Р</w:t>
      </w:r>
      <w:r w:rsidR="00E20B8A" w:rsidRPr="0053106F">
        <w:rPr>
          <w:rFonts w:ascii="Times New Roman" w:hAnsi="Times New Roman" w:cs="Times New Roman"/>
          <w:sz w:val="28"/>
          <w:szCs w:val="28"/>
        </w:rPr>
        <w:t xml:space="preserve">астворяют </w:t>
      </w:r>
      <w:r w:rsidR="003940D4" w:rsidRPr="0053106F">
        <w:rPr>
          <w:rFonts w:ascii="Times New Roman" w:hAnsi="Times New Roman" w:cs="Times New Roman"/>
          <w:sz w:val="28"/>
          <w:szCs w:val="28"/>
        </w:rPr>
        <w:t>5,77 г н</w:t>
      </w:r>
      <w:r w:rsidR="003940D4" w:rsidRPr="0053106F">
        <w:rPr>
          <w:rFonts w:ascii="Times New Roman" w:eastAsia="Calibri" w:hAnsi="Times New Roman" w:cs="Times New Roman"/>
          <w:sz w:val="28"/>
          <w:szCs w:val="28"/>
        </w:rPr>
        <w:t>атрия додецилсульфат</w:t>
      </w:r>
      <w:r w:rsidR="003940D4" w:rsidRPr="0053106F">
        <w:rPr>
          <w:rFonts w:ascii="Times New Roman" w:hAnsi="Times New Roman" w:cs="Times New Roman"/>
          <w:sz w:val="28"/>
          <w:szCs w:val="28"/>
        </w:rPr>
        <w:t>а</w:t>
      </w:r>
      <w:r w:rsidR="003940D4" w:rsidRPr="0053106F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3940D4" w:rsidRPr="0053106F">
        <w:rPr>
          <w:rFonts w:ascii="Times New Roman" w:hAnsi="Times New Roman" w:cs="Times New Roman"/>
          <w:sz w:val="28"/>
          <w:szCs w:val="28"/>
        </w:rPr>
        <w:t xml:space="preserve">в 900 мл воды и доводят рН раствора фосфорной кислотой концентрированной до 2,20±0,05. </w:t>
      </w:r>
      <w:r w:rsidR="003940D4" w:rsidRPr="0053106F">
        <w:rPr>
          <w:rFonts w:ascii="Times New Roman" w:hAnsi="Times New Roman"/>
          <w:bCs/>
          <w:sz w:val="28"/>
          <w:szCs w:val="28"/>
        </w:rPr>
        <w:t>Переносят полученный раствор в мерную колбу вместимостью 1 л и доводят объём раствора водой до метки</w:t>
      </w:r>
      <w:r w:rsidR="003940D4" w:rsidRPr="0053106F">
        <w:rPr>
          <w:rFonts w:ascii="Times New Roman" w:hAnsi="Times New Roman"/>
          <w:sz w:val="28"/>
          <w:szCs w:val="28"/>
        </w:rPr>
        <w:t>.</w:t>
      </w:r>
    </w:p>
    <w:p w:rsidR="00E20B8A" w:rsidRPr="0053106F" w:rsidRDefault="00E20B8A" w:rsidP="00E2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Pr="0053106F">
        <w:rPr>
          <w:rStyle w:val="ad"/>
          <w:rFonts w:ascii="Times New Roman" w:hAnsi="Times New Roman" w:cs="Times New Roman"/>
          <w:sz w:val="28"/>
          <w:szCs w:val="28"/>
        </w:rPr>
        <w:t>Р</w:t>
      </w:r>
      <w:r w:rsidRPr="0053106F">
        <w:rPr>
          <w:rFonts w:ascii="Times New Roman" w:hAnsi="Times New Roman" w:cs="Times New Roman"/>
          <w:sz w:val="28"/>
          <w:szCs w:val="28"/>
        </w:rPr>
        <w:t>астворяют 2,88 г аммония дигидрофосфата</w:t>
      </w:r>
      <w:r w:rsidRPr="0053106F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53106F">
        <w:rPr>
          <w:rFonts w:ascii="Times New Roman" w:hAnsi="Times New Roman" w:cs="Times New Roman"/>
          <w:sz w:val="28"/>
          <w:szCs w:val="28"/>
        </w:rPr>
        <w:t>в 900 мл воды и доводят рН раствора аммиака раствором</w:t>
      </w:r>
      <w:r w:rsidR="00AF1B41" w:rsidRPr="0053106F">
        <w:rPr>
          <w:rFonts w:ascii="Times New Roman" w:hAnsi="Times New Roman" w:cs="Times New Roman"/>
          <w:sz w:val="28"/>
          <w:szCs w:val="28"/>
        </w:rPr>
        <w:t xml:space="preserve"> 10 %</w:t>
      </w:r>
      <w:r w:rsidR="00BC6161"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Pr="0053106F">
        <w:rPr>
          <w:rFonts w:ascii="Times New Roman" w:hAnsi="Times New Roman" w:cs="Times New Roman"/>
          <w:sz w:val="28"/>
          <w:szCs w:val="28"/>
        </w:rPr>
        <w:t xml:space="preserve">до </w:t>
      </w:r>
      <w:r w:rsidR="00BC6161" w:rsidRPr="0053106F">
        <w:rPr>
          <w:rFonts w:ascii="Times New Roman" w:hAnsi="Times New Roman" w:cs="Times New Roman"/>
          <w:sz w:val="28"/>
          <w:szCs w:val="28"/>
        </w:rPr>
        <w:t>6</w:t>
      </w:r>
      <w:r w:rsidRPr="0053106F">
        <w:rPr>
          <w:rFonts w:ascii="Times New Roman" w:hAnsi="Times New Roman" w:cs="Times New Roman"/>
          <w:sz w:val="28"/>
          <w:szCs w:val="28"/>
        </w:rPr>
        <w:t>,</w:t>
      </w:r>
      <w:r w:rsidR="00BC6161" w:rsidRPr="0053106F">
        <w:rPr>
          <w:rFonts w:ascii="Times New Roman" w:hAnsi="Times New Roman" w:cs="Times New Roman"/>
          <w:sz w:val="28"/>
          <w:szCs w:val="28"/>
        </w:rPr>
        <w:t>5</w:t>
      </w:r>
      <w:r w:rsidRPr="0053106F">
        <w:rPr>
          <w:rFonts w:ascii="Times New Roman" w:hAnsi="Times New Roman" w:cs="Times New Roman"/>
          <w:sz w:val="28"/>
          <w:szCs w:val="28"/>
        </w:rPr>
        <w:t xml:space="preserve">0±0,05. </w:t>
      </w:r>
      <w:r w:rsidRPr="0053106F">
        <w:rPr>
          <w:rFonts w:ascii="Times New Roman" w:hAnsi="Times New Roman"/>
          <w:bCs/>
          <w:sz w:val="28"/>
          <w:szCs w:val="28"/>
        </w:rPr>
        <w:t>Переносят полученный раствор в мерную колбу вместимостью 1 л и доводят объём раствора водой до метки</w:t>
      </w:r>
      <w:r w:rsidRPr="0053106F">
        <w:rPr>
          <w:rFonts w:ascii="Times New Roman" w:hAnsi="Times New Roman"/>
          <w:sz w:val="28"/>
          <w:szCs w:val="28"/>
        </w:rPr>
        <w:t>.</w:t>
      </w:r>
    </w:p>
    <w:p w:rsidR="00BC6161" w:rsidRPr="0053106F" w:rsidRDefault="00BC6161" w:rsidP="00BC61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53106F">
        <w:rPr>
          <w:rFonts w:ascii="Times New Roman" w:hAnsi="Times New Roman" w:cs="Times New Roman"/>
          <w:sz w:val="28"/>
          <w:szCs w:val="28"/>
        </w:rPr>
        <w:t>Ацетонитрил</w:t>
      </w:r>
      <w:r w:rsidRPr="0053106F">
        <w:rPr>
          <w:rFonts w:ascii="Times New Roman" w:hAnsi="Times New Roman" w:cs="Times New Roman"/>
          <w:i/>
          <w:sz w:val="28"/>
          <w:szCs w:val="28"/>
        </w:rPr>
        <w:t>—</w:t>
      </w:r>
      <w:r w:rsidRPr="0053106F">
        <w:rPr>
          <w:rFonts w:ascii="Times New Roman" w:hAnsi="Times New Roman" w:cs="Times New Roman"/>
          <w:sz w:val="28"/>
          <w:szCs w:val="28"/>
        </w:rPr>
        <w:t>буферный раствор 40:60.</w:t>
      </w:r>
    </w:p>
    <w:p w:rsidR="00A10942" w:rsidRPr="0053106F" w:rsidRDefault="00A10942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 xml:space="preserve">Подвижная фаза. </w:t>
      </w:r>
      <w:r w:rsidRPr="0053106F">
        <w:rPr>
          <w:rFonts w:ascii="Times New Roman" w:hAnsi="Times New Roman" w:cs="Times New Roman"/>
          <w:sz w:val="28"/>
          <w:szCs w:val="28"/>
        </w:rPr>
        <w:t>Ацетонитрил</w:t>
      </w:r>
      <w:r w:rsidRPr="0053106F">
        <w:rPr>
          <w:rFonts w:ascii="Times New Roman" w:hAnsi="Times New Roman" w:cs="Times New Roman"/>
          <w:i/>
          <w:sz w:val="28"/>
          <w:szCs w:val="28"/>
        </w:rPr>
        <w:t>—</w:t>
      </w:r>
      <w:r w:rsidRPr="0053106F">
        <w:rPr>
          <w:rFonts w:ascii="Times New Roman" w:hAnsi="Times New Roman" w:cs="Times New Roman"/>
          <w:sz w:val="28"/>
          <w:szCs w:val="28"/>
        </w:rPr>
        <w:t>раствор н</w:t>
      </w:r>
      <w:r w:rsidRPr="0053106F">
        <w:rPr>
          <w:rFonts w:ascii="Times New Roman" w:eastAsia="Calibri" w:hAnsi="Times New Roman" w:cs="Times New Roman"/>
          <w:sz w:val="28"/>
          <w:szCs w:val="28"/>
        </w:rPr>
        <w:t>атрия додецилсульфат</w:t>
      </w:r>
      <w:r w:rsidRPr="0053106F">
        <w:rPr>
          <w:rFonts w:ascii="Times New Roman" w:hAnsi="Times New Roman" w:cs="Times New Roman"/>
          <w:sz w:val="28"/>
          <w:szCs w:val="28"/>
        </w:rPr>
        <w:t>а 48</w:t>
      </w:r>
      <w:r w:rsidR="00BC6161" w:rsidRPr="0053106F">
        <w:rPr>
          <w:rFonts w:ascii="Times New Roman" w:hAnsi="Times New Roman" w:cs="Times New Roman"/>
          <w:sz w:val="28"/>
          <w:szCs w:val="28"/>
        </w:rPr>
        <w:t>0</w:t>
      </w:r>
      <w:r w:rsidRPr="0053106F">
        <w:rPr>
          <w:rFonts w:ascii="Times New Roman" w:hAnsi="Times New Roman" w:cs="Times New Roman"/>
          <w:sz w:val="28"/>
          <w:szCs w:val="28"/>
        </w:rPr>
        <w:t>:52</w:t>
      </w:r>
      <w:r w:rsidR="00BC6161" w:rsidRPr="0053106F">
        <w:rPr>
          <w:rFonts w:ascii="Times New Roman" w:hAnsi="Times New Roman" w:cs="Times New Roman"/>
          <w:sz w:val="28"/>
          <w:szCs w:val="28"/>
        </w:rPr>
        <w:t>0</w:t>
      </w:r>
      <w:r w:rsidRPr="0053106F">
        <w:rPr>
          <w:rFonts w:ascii="Times New Roman" w:hAnsi="Times New Roman" w:cs="Times New Roman"/>
          <w:sz w:val="28"/>
          <w:szCs w:val="28"/>
        </w:rPr>
        <w:t>.</w:t>
      </w:r>
    </w:p>
    <w:p w:rsidR="00BC61E5" w:rsidRPr="0053106F" w:rsidRDefault="00CD51F3" w:rsidP="00BC6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BC61E5" w:rsidRPr="0053106F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50 мг субстанции, растворяют в растворителе и доводят объём раствора растворителем до метки.</w:t>
      </w:r>
    </w:p>
    <w:p w:rsidR="00BC61E5" w:rsidRPr="0053106F" w:rsidRDefault="00BC61E5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53106F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B575B4" w:rsidRPr="0053106F" w:rsidRDefault="00B575B4" w:rsidP="00B57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Раствор для идентификации пика примеси</w:t>
      </w:r>
      <w:r w:rsidRPr="0053106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53106F">
        <w:rPr>
          <w:rFonts w:ascii="Times New Roman" w:hAnsi="Times New Roman" w:cs="Times New Roman"/>
          <w:i/>
          <w:sz w:val="28"/>
          <w:szCs w:val="28"/>
        </w:rPr>
        <w:t>М.</w:t>
      </w:r>
      <w:r w:rsidRPr="0053106F">
        <w:rPr>
          <w:rFonts w:ascii="Times New Roman" w:hAnsi="Times New Roman" w:cs="Times New Roman"/>
          <w:sz w:val="28"/>
          <w:szCs w:val="28"/>
        </w:rPr>
        <w:t xml:space="preserve"> Растворяют 0,25 г субстанции в метиленхлориде и доводят объём раствора тем же растворителем до 5,0 мл. Полученный раствор выдерживают под УФ-светом в течение 2,5 ч и выпаривают. Растворяют 40 мг полученного остатка в растворителе и доводят объём раствора растворителем до 20,0 мл.</w:t>
      </w:r>
    </w:p>
    <w:p w:rsidR="00BC61E5" w:rsidRPr="0053106F" w:rsidRDefault="00BC61E5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разделительной способности хроматографической системы. </w:t>
      </w:r>
      <w:r w:rsidRPr="0053106F">
        <w:rPr>
          <w:rFonts w:ascii="Times New Roman" w:hAnsi="Times New Roman" w:cs="Times New Roman"/>
          <w:sz w:val="28"/>
          <w:szCs w:val="28"/>
        </w:rPr>
        <w:t>Содержимое флакона стандартного образца хинаприла для проверки пригодности</w:t>
      </w:r>
      <w:r w:rsidR="003926F4" w:rsidRPr="0053106F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Pr="0053106F">
        <w:rPr>
          <w:rFonts w:ascii="Times New Roman" w:hAnsi="Times New Roman" w:cs="Times New Roman"/>
          <w:sz w:val="28"/>
          <w:szCs w:val="28"/>
        </w:rPr>
        <w:t xml:space="preserve"> (содержит примеси 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106F">
        <w:rPr>
          <w:rFonts w:ascii="Times New Roman" w:hAnsi="Times New Roman" w:cs="Times New Roman"/>
          <w:sz w:val="28"/>
          <w:szCs w:val="28"/>
        </w:rPr>
        <w:t xml:space="preserve">, 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106F">
        <w:rPr>
          <w:rFonts w:ascii="Times New Roman" w:hAnsi="Times New Roman" w:cs="Times New Roman"/>
          <w:sz w:val="28"/>
          <w:szCs w:val="28"/>
        </w:rPr>
        <w:t xml:space="preserve">, 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106F">
        <w:rPr>
          <w:rFonts w:ascii="Times New Roman" w:hAnsi="Times New Roman" w:cs="Times New Roman"/>
          <w:sz w:val="28"/>
          <w:szCs w:val="28"/>
        </w:rPr>
        <w:t xml:space="preserve">, 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106F">
        <w:rPr>
          <w:rFonts w:ascii="Times New Roman" w:hAnsi="Times New Roman" w:cs="Times New Roman"/>
          <w:sz w:val="28"/>
          <w:szCs w:val="28"/>
        </w:rPr>
        <w:t xml:space="preserve"> и 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3106F">
        <w:rPr>
          <w:rFonts w:ascii="Times New Roman" w:hAnsi="Times New Roman" w:cs="Times New Roman"/>
          <w:sz w:val="28"/>
          <w:szCs w:val="28"/>
        </w:rPr>
        <w:t>) растворяют в 5,0 мл растворителя.</w:t>
      </w:r>
    </w:p>
    <w:p w:rsidR="008E1554" w:rsidRDefault="008E1554" w:rsidP="009060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3106F">
        <w:rPr>
          <w:rFonts w:ascii="Times New Roman" w:hAnsi="Times New Roman" w:cs="Times New Roman"/>
          <w:sz w:val="28"/>
          <w:szCs w:val="28"/>
        </w:rPr>
        <w:t>Примечание</w:t>
      </w:r>
    </w:p>
    <w:p w:rsidR="00C86EC9" w:rsidRPr="000E31B0" w:rsidRDefault="00C86EC9" w:rsidP="00C86EC9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106F">
        <w:rPr>
          <w:rFonts w:ascii="Times New Roman" w:hAnsi="Times New Roman" w:cs="Times New Roman"/>
          <w:sz w:val="28"/>
          <w:szCs w:val="28"/>
        </w:rPr>
        <w:t>Примесь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106F">
        <w:rPr>
          <w:rFonts w:ascii="Times New Roman" w:hAnsi="Times New Roman" w:cs="Times New Roman"/>
          <w:sz w:val="28"/>
          <w:szCs w:val="28"/>
        </w:rPr>
        <w:t xml:space="preserve">А: 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(3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)-1,2,3,4-тетрагидро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изохинолин-3-карбоновая кислота,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0E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74163-81-8.</w:t>
      </w:r>
    </w:p>
    <w:p w:rsidR="00C86EC9" w:rsidRPr="0053106F" w:rsidRDefault="00C86EC9" w:rsidP="00C86E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Примесь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106F">
        <w:rPr>
          <w:rFonts w:ascii="Times New Roman" w:hAnsi="Times New Roman" w:cs="Times New Roman"/>
          <w:sz w:val="28"/>
          <w:szCs w:val="28"/>
        </w:rPr>
        <w:t xml:space="preserve">С: 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(3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)-2-[(2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)-2-</w:t>
      </w:r>
      <w:r w:rsidRPr="000B0F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{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[(1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)-1-кар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бокси-3-фенилпропил]амино</w:t>
      </w:r>
      <w:r w:rsidRPr="000B0F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пропа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ил]-1,2,3,4-тетрагидроизохинолин-3-карбоновая кислота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82768-85-2.</w:t>
      </w:r>
    </w:p>
    <w:p w:rsidR="00C86EC9" w:rsidRPr="0053106F" w:rsidRDefault="00C86EC9" w:rsidP="00C86E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Примесь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 D</w:t>
      </w:r>
      <w:r w:rsidRPr="0053106F">
        <w:rPr>
          <w:rFonts w:ascii="Times New Roman" w:hAnsi="Times New Roman" w:cs="Times New Roman"/>
          <w:sz w:val="28"/>
          <w:szCs w:val="28"/>
        </w:rPr>
        <w:t xml:space="preserve">: 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этил</w:t>
      </w:r>
      <w:r w:rsidRPr="006563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(2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)-2-[(3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,11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)-3-метил-1,4-диоксо-1,3,4,6,11,11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-гексагидро-2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H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-пиразино[1,2-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изохинолин-2-ил]-4-фенилбутаноат</w:t>
      </w:r>
      <w:r w:rsidRPr="006563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103733-49-9.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86EC9" w:rsidRPr="0053106F" w:rsidRDefault="00C86EC9" w:rsidP="00C86E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Примесь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 E</w:t>
      </w:r>
      <w:r w:rsidRPr="0053106F">
        <w:rPr>
          <w:rFonts w:ascii="Times New Roman" w:hAnsi="Times New Roman" w:cs="Times New Roman"/>
          <w:sz w:val="28"/>
          <w:szCs w:val="28"/>
        </w:rPr>
        <w:t xml:space="preserve">: 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(3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)-2-[(2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)-2-</w:t>
      </w:r>
      <w:r w:rsidRPr="00FE45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{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[(1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)-3-циклогексил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-1-(этоксикарбонил)пропил]амино</w:t>
      </w:r>
      <w:r w:rsidRPr="00FE45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}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пропаноил]-1,2,3,4-тетрагидроизохинолин-3-карбоновая кислота.</w:t>
      </w:r>
    </w:p>
    <w:p w:rsidR="00C86EC9" w:rsidRPr="0053106F" w:rsidRDefault="00C86EC9" w:rsidP="00C86E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Примесь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106F">
        <w:rPr>
          <w:rFonts w:ascii="Times New Roman" w:hAnsi="Times New Roman" w:cs="Times New Roman"/>
          <w:sz w:val="28"/>
          <w:szCs w:val="28"/>
        </w:rPr>
        <w:t xml:space="preserve">М: 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(1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R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,3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)-2-[(2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)-2-</w:t>
      </w:r>
      <w:r w:rsidRPr="007B6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{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[(1</w:t>
      </w:r>
      <w:r w:rsidRPr="0053106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FE45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-3-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фенил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-1-(этоксикарбо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нил)пропил]амино</w:t>
      </w:r>
      <w:r w:rsidRPr="007B6D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}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пропа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5310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ил]-1-гидроперокси-1,2,3,4- тетрагидроизохинолин-3-карбоновая кислота.</w:t>
      </w:r>
    </w:p>
    <w:p w:rsidR="00EE042F" w:rsidRPr="0053106F" w:rsidRDefault="00EE042F" w:rsidP="00EE042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87"/>
        <w:gridCol w:w="6284"/>
      </w:tblGrid>
      <w:tr w:rsidR="008E1554" w:rsidRPr="0053106F" w:rsidTr="000E6E78">
        <w:tc>
          <w:tcPr>
            <w:tcW w:w="1717" w:type="pct"/>
          </w:tcPr>
          <w:p w:rsidR="008E1554" w:rsidRPr="0053106F" w:rsidRDefault="008E1554" w:rsidP="00A160F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83" w:type="pct"/>
          </w:tcPr>
          <w:p w:rsidR="008E1554" w:rsidRPr="0053106F" w:rsidRDefault="00790D4F" w:rsidP="00A160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8E1554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A160FA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E1554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A160FA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3,9 мм, </w:t>
            </w:r>
            <w:r w:rsidR="00A160FA" w:rsidRPr="0053106F">
              <w:rPr>
                <w:rFonts w:ascii="Times New Roman" w:hAnsi="Times New Roman"/>
                <w:b w:val="0"/>
              </w:rPr>
              <w:t>с</w:t>
            </w:r>
            <w:r w:rsidRPr="0053106F">
              <w:rPr>
                <w:rFonts w:ascii="Times New Roman" w:hAnsi="Times New Roman"/>
                <w:b w:val="0"/>
              </w:rPr>
              <w:t>иликагель октилсилильный</w:t>
            </w:r>
            <w:r w:rsidR="00A160FA" w:rsidRPr="0053106F">
              <w:rPr>
                <w:rFonts w:ascii="Times New Roman" w:hAnsi="Times New Roman"/>
                <w:b w:val="0"/>
              </w:rPr>
              <w:t>, эндкепированный</w:t>
            </w:r>
            <w:r w:rsidRPr="0053106F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8E1554" w:rsidRPr="005310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5 </w:t>
            </w:r>
            <w:r w:rsidR="00A160FA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8E1554" w:rsidRPr="0053106F" w:rsidTr="000E6E78">
        <w:tc>
          <w:tcPr>
            <w:tcW w:w="1717" w:type="pct"/>
          </w:tcPr>
          <w:p w:rsidR="008E1554" w:rsidRPr="0053106F" w:rsidRDefault="008E1554" w:rsidP="00A160F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83" w:type="pct"/>
          </w:tcPr>
          <w:p w:rsidR="008E1554" w:rsidRPr="0053106F" w:rsidRDefault="00790D4F" w:rsidP="00A160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BD0460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E1554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 w:rsidR="00A160FA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D0460" w:rsidRPr="0053106F" w:rsidTr="000E6E78">
        <w:tc>
          <w:tcPr>
            <w:tcW w:w="1717" w:type="pct"/>
          </w:tcPr>
          <w:p w:rsidR="00BD0460" w:rsidRPr="0053106F" w:rsidRDefault="00BD0460" w:rsidP="00A160F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Температура </w:t>
            </w:r>
            <w:r w:rsidR="00A160FA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образца</w:t>
            </w:r>
          </w:p>
        </w:tc>
        <w:tc>
          <w:tcPr>
            <w:tcW w:w="3283" w:type="pct"/>
          </w:tcPr>
          <w:p w:rsidR="00BD0460" w:rsidRPr="0053106F" w:rsidRDefault="00BD0460" w:rsidP="00A160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5 °С</w:t>
            </w:r>
            <w:r w:rsidR="00A160FA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E1554" w:rsidRPr="0053106F" w:rsidTr="000E6E78">
        <w:tc>
          <w:tcPr>
            <w:tcW w:w="1717" w:type="pct"/>
          </w:tcPr>
          <w:p w:rsidR="008E1554" w:rsidRPr="0053106F" w:rsidRDefault="008E1554" w:rsidP="00A160F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83" w:type="pct"/>
          </w:tcPr>
          <w:p w:rsidR="008E1554" w:rsidRPr="0053106F" w:rsidRDefault="00790D4F" w:rsidP="00A160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1,4 </w:t>
            </w:r>
            <w:r w:rsidR="008E1554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A160FA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E1554" w:rsidRPr="0053106F" w:rsidTr="000E6E78">
        <w:tc>
          <w:tcPr>
            <w:tcW w:w="1717" w:type="pct"/>
          </w:tcPr>
          <w:p w:rsidR="008E1554" w:rsidRPr="0053106F" w:rsidRDefault="008E1554" w:rsidP="00A160F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83" w:type="pct"/>
          </w:tcPr>
          <w:p w:rsidR="008E1554" w:rsidRPr="0053106F" w:rsidRDefault="008E1554" w:rsidP="00A160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790D4F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214 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A160FA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E1554" w:rsidRPr="0053106F" w:rsidTr="000E6E78">
        <w:tc>
          <w:tcPr>
            <w:tcW w:w="1717" w:type="pct"/>
          </w:tcPr>
          <w:p w:rsidR="008E1554" w:rsidRPr="0053106F" w:rsidRDefault="008E1554" w:rsidP="00A160F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83" w:type="pct"/>
          </w:tcPr>
          <w:p w:rsidR="008E1554" w:rsidRPr="0053106F" w:rsidRDefault="00790D4F" w:rsidP="00A160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A160FA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E1554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A160FA" w:rsidRPr="0053106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E1554" w:rsidRPr="0053106F" w:rsidTr="000E6E78">
        <w:tc>
          <w:tcPr>
            <w:tcW w:w="1717" w:type="pct"/>
          </w:tcPr>
          <w:p w:rsidR="008E1554" w:rsidRPr="0053106F" w:rsidRDefault="008E1554" w:rsidP="00A160F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83" w:type="pct"/>
          </w:tcPr>
          <w:p w:rsidR="008E1554" w:rsidRPr="0053106F" w:rsidRDefault="008E1554" w:rsidP="00A160FA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3-кратное от времени удерживания пика </w:t>
            </w:r>
            <w:r w:rsidR="00EB2523" w:rsidRPr="0053106F">
              <w:rPr>
                <w:rFonts w:ascii="Times New Roman" w:hAnsi="Times New Roman"/>
                <w:b w:val="0"/>
                <w:szCs w:val="28"/>
              </w:rPr>
              <w:t>хинаприла</w:t>
            </w:r>
            <w:r w:rsidRPr="0053106F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8E1554" w:rsidRPr="0053106F" w:rsidRDefault="00790D4F" w:rsidP="00A160F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B575B4" w:rsidRPr="0053106F"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хроматографической системы,</w:t>
      </w:r>
      <w:r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="00BD0460" w:rsidRPr="0053106F">
        <w:rPr>
          <w:rFonts w:ascii="Times New Roman" w:hAnsi="Times New Roman" w:cs="Times New Roman"/>
          <w:sz w:val="28"/>
          <w:szCs w:val="28"/>
        </w:rPr>
        <w:t>раствор для идентификации пика примеси</w:t>
      </w:r>
      <w:r w:rsidR="00B575B4" w:rsidRPr="0053106F">
        <w:rPr>
          <w:rFonts w:ascii="Times New Roman" w:hAnsi="Times New Roman" w:cs="Times New Roman"/>
          <w:sz w:val="28"/>
          <w:szCs w:val="28"/>
        </w:rPr>
        <w:t> </w:t>
      </w:r>
      <w:r w:rsidR="00BD0460" w:rsidRPr="0053106F">
        <w:rPr>
          <w:rFonts w:ascii="Times New Roman" w:hAnsi="Times New Roman" w:cs="Times New Roman"/>
          <w:sz w:val="28"/>
          <w:szCs w:val="28"/>
        </w:rPr>
        <w:t>М</w:t>
      </w:r>
      <w:r w:rsidR="00B575B4" w:rsidRPr="0053106F">
        <w:rPr>
          <w:rFonts w:ascii="Times New Roman" w:hAnsi="Times New Roman" w:cs="Times New Roman"/>
          <w:sz w:val="28"/>
          <w:szCs w:val="28"/>
        </w:rPr>
        <w:t>,</w:t>
      </w:r>
      <w:r w:rsidR="00C85568" w:rsidRPr="0053106F">
        <w:rPr>
          <w:rFonts w:ascii="Times New Roman" w:hAnsi="Times New Roman" w:cs="Times New Roman"/>
          <w:sz w:val="28"/>
          <w:szCs w:val="28"/>
        </w:rPr>
        <w:t xml:space="preserve"> раствор сравнения</w:t>
      </w:r>
      <w:r w:rsidR="00B575B4" w:rsidRPr="0053106F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="00C85568" w:rsidRPr="0053106F">
        <w:rPr>
          <w:rFonts w:ascii="Times New Roman" w:hAnsi="Times New Roman" w:cs="Times New Roman"/>
          <w:sz w:val="28"/>
          <w:szCs w:val="28"/>
        </w:rPr>
        <w:t>.</w:t>
      </w:r>
    </w:p>
    <w:p w:rsidR="006B2372" w:rsidRPr="0053106F" w:rsidRDefault="00C85568" w:rsidP="007E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="00F33F72"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="00B575B4" w:rsidRPr="0053106F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</w:t>
      </w:r>
      <w:r w:rsidR="00B575B4" w:rsidRPr="0053106F">
        <w:rPr>
          <w:rFonts w:ascii="Times New Roman" w:hAnsi="Times New Roman"/>
          <w:sz w:val="28"/>
          <w:szCs w:val="28"/>
        </w:rPr>
        <w:t>примесей </w:t>
      </w:r>
      <w:r w:rsidR="003926F4" w:rsidRPr="0053106F">
        <w:rPr>
          <w:rFonts w:ascii="Times New Roman" w:hAnsi="Times New Roman"/>
          <w:sz w:val="28"/>
          <w:szCs w:val="28"/>
          <w:lang w:val="en-US"/>
        </w:rPr>
        <w:t>A</w:t>
      </w:r>
      <w:r w:rsidR="00B575B4" w:rsidRPr="0053106F">
        <w:rPr>
          <w:rFonts w:ascii="Times New Roman" w:hAnsi="Times New Roman"/>
          <w:sz w:val="28"/>
          <w:szCs w:val="28"/>
        </w:rPr>
        <w:t>,</w:t>
      </w:r>
      <w:r w:rsidR="003926F4" w:rsidRPr="0053106F">
        <w:rPr>
          <w:rFonts w:ascii="Times New Roman" w:hAnsi="Times New Roman"/>
          <w:sz w:val="28"/>
          <w:szCs w:val="28"/>
        </w:rPr>
        <w:t xml:space="preserve"> </w:t>
      </w:r>
      <w:r w:rsidR="003926F4" w:rsidRPr="0053106F">
        <w:rPr>
          <w:rFonts w:ascii="Times New Roman" w:hAnsi="Times New Roman"/>
          <w:sz w:val="28"/>
          <w:szCs w:val="28"/>
          <w:lang w:val="en-US"/>
        </w:rPr>
        <w:t>C</w:t>
      </w:r>
      <w:r w:rsidR="003926F4" w:rsidRPr="0053106F">
        <w:rPr>
          <w:rFonts w:ascii="Times New Roman" w:hAnsi="Times New Roman"/>
          <w:sz w:val="28"/>
          <w:szCs w:val="28"/>
        </w:rPr>
        <w:t xml:space="preserve">, </w:t>
      </w:r>
      <w:r w:rsidR="003926F4" w:rsidRPr="0053106F">
        <w:rPr>
          <w:rFonts w:ascii="Times New Roman" w:hAnsi="Times New Roman"/>
          <w:sz w:val="28"/>
          <w:szCs w:val="28"/>
          <w:lang w:val="en-US"/>
        </w:rPr>
        <w:t>D</w:t>
      </w:r>
      <w:r w:rsidR="003926F4" w:rsidRPr="0053106F">
        <w:rPr>
          <w:rFonts w:ascii="Times New Roman" w:hAnsi="Times New Roman"/>
          <w:sz w:val="28"/>
          <w:szCs w:val="28"/>
        </w:rPr>
        <w:t xml:space="preserve">, </w:t>
      </w:r>
      <w:r w:rsidR="003926F4" w:rsidRPr="0053106F">
        <w:rPr>
          <w:rFonts w:ascii="Times New Roman" w:hAnsi="Times New Roman"/>
          <w:sz w:val="28"/>
          <w:szCs w:val="28"/>
          <w:lang w:val="en-US"/>
        </w:rPr>
        <w:t>E</w:t>
      </w:r>
      <w:r w:rsidR="003926F4" w:rsidRPr="0053106F">
        <w:rPr>
          <w:rFonts w:ascii="Times New Roman" w:hAnsi="Times New Roman"/>
          <w:sz w:val="28"/>
          <w:szCs w:val="28"/>
        </w:rPr>
        <w:t xml:space="preserve"> </w:t>
      </w:r>
      <w:r w:rsidR="00B575B4" w:rsidRPr="0053106F">
        <w:rPr>
          <w:rFonts w:ascii="Times New Roman" w:hAnsi="Times New Roman"/>
          <w:sz w:val="28"/>
          <w:szCs w:val="28"/>
        </w:rPr>
        <w:t>и</w:t>
      </w:r>
      <w:r w:rsidR="003926F4" w:rsidRPr="0053106F">
        <w:rPr>
          <w:rFonts w:ascii="Times New Roman" w:hAnsi="Times New Roman"/>
          <w:sz w:val="28"/>
          <w:szCs w:val="28"/>
        </w:rPr>
        <w:t xml:space="preserve"> </w:t>
      </w:r>
      <w:r w:rsidR="003926F4" w:rsidRPr="0053106F">
        <w:rPr>
          <w:rFonts w:ascii="Times New Roman" w:hAnsi="Times New Roman"/>
          <w:sz w:val="28"/>
          <w:szCs w:val="28"/>
          <w:lang w:val="en-US"/>
        </w:rPr>
        <w:t>G</w:t>
      </w:r>
      <w:r w:rsidR="00B575B4" w:rsidRPr="0053106F">
        <w:rPr>
          <w:rFonts w:ascii="Times New Roman" w:hAnsi="Times New Roman"/>
          <w:color w:val="000000"/>
          <w:sz w:val="28"/>
          <w:szCs w:val="28"/>
        </w:rPr>
        <w:t xml:space="preserve"> используют хроматограмму раствора </w:t>
      </w:r>
      <w:r w:rsidR="00B575B4" w:rsidRPr="0053106F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B575B4" w:rsidRPr="0053106F">
        <w:rPr>
          <w:rFonts w:ascii="Times New Roman" w:hAnsi="Times New Roman"/>
          <w:color w:val="000000"/>
          <w:sz w:val="28"/>
          <w:szCs w:val="28"/>
        </w:rPr>
        <w:t xml:space="preserve"> и хроматограмму, прилагаемую к стандартному образцу хинаприла </w:t>
      </w:r>
      <w:r w:rsidR="003926F4" w:rsidRPr="0053106F">
        <w:rPr>
          <w:rFonts w:ascii="Times New Roman" w:hAnsi="Times New Roman" w:cs="Times New Roman"/>
          <w:sz w:val="28"/>
          <w:szCs w:val="28"/>
        </w:rPr>
        <w:t xml:space="preserve">для проверки пригодности </w:t>
      </w:r>
      <w:r w:rsidR="003926F4" w:rsidRPr="0053106F">
        <w:rPr>
          <w:rFonts w:ascii="Times New Roman" w:hAnsi="Times New Roman" w:cs="Times New Roman"/>
          <w:sz w:val="28"/>
          <w:szCs w:val="28"/>
        </w:rPr>
        <w:lastRenderedPageBreak/>
        <w:t>хроматографической системы</w:t>
      </w:r>
      <w:r w:rsidR="003926F4" w:rsidRPr="005310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2372" w:rsidRPr="0053106F">
        <w:rPr>
          <w:rFonts w:ascii="Times New Roman" w:hAnsi="Times New Roman" w:cs="Times New Roman"/>
          <w:sz w:val="28"/>
          <w:szCs w:val="28"/>
        </w:rPr>
        <w:t>Для идентификации пика примеси М использу</w:t>
      </w:r>
      <w:r w:rsidR="00EE042F" w:rsidRPr="0053106F">
        <w:rPr>
          <w:rFonts w:ascii="Times New Roman" w:hAnsi="Times New Roman" w:cs="Times New Roman"/>
          <w:sz w:val="28"/>
          <w:szCs w:val="28"/>
        </w:rPr>
        <w:t>ют</w:t>
      </w:r>
      <w:r w:rsidR="006B2372" w:rsidRPr="0053106F">
        <w:rPr>
          <w:rFonts w:ascii="Times New Roman" w:hAnsi="Times New Roman" w:cs="Times New Roman"/>
          <w:sz w:val="28"/>
          <w:szCs w:val="28"/>
        </w:rPr>
        <w:t xml:space="preserve"> хроматограмм</w:t>
      </w:r>
      <w:r w:rsidR="00EE042F" w:rsidRPr="0053106F">
        <w:rPr>
          <w:rFonts w:ascii="Times New Roman" w:hAnsi="Times New Roman" w:cs="Times New Roman"/>
          <w:sz w:val="28"/>
          <w:szCs w:val="28"/>
        </w:rPr>
        <w:t>у</w:t>
      </w:r>
      <w:r w:rsidR="006B2372" w:rsidRPr="0053106F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3926F4" w:rsidRPr="0053106F">
        <w:rPr>
          <w:rFonts w:ascii="Times New Roman" w:hAnsi="Times New Roman" w:cs="Times New Roman"/>
          <w:sz w:val="28"/>
          <w:szCs w:val="28"/>
        </w:rPr>
        <w:t xml:space="preserve"> для идентификации пика примеси</w:t>
      </w:r>
      <w:r w:rsidR="003926F4" w:rsidRPr="005310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926F4" w:rsidRPr="0053106F">
        <w:rPr>
          <w:rFonts w:ascii="Times New Roman" w:hAnsi="Times New Roman" w:cs="Times New Roman"/>
          <w:sz w:val="28"/>
          <w:szCs w:val="28"/>
        </w:rPr>
        <w:t>М</w:t>
      </w:r>
      <w:r w:rsidR="006B2372" w:rsidRPr="0053106F">
        <w:rPr>
          <w:rFonts w:ascii="Times New Roman" w:hAnsi="Times New Roman" w:cs="Times New Roman"/>
          <w:sz w:val="28"/>
          <w:szCs w:val="28"/>
        </w:rPr>
        <w:t>.</w:t>
      </w:r>
    </w:p>
    <w:p w:rsidR="00790D4F" w:rsidRPr="0053106F" w:rsidRDefault="00C85568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3106F">
        <w:rPr>
          <w:rFonts w:ascii="Times New Roman" w:hAnsi="Times New Roman" w:cs="Times New Roman"/>
          <w:sz w:val="28"/>
          <w:szCs w:val="28"/>
        </w:rPr>
        <w:t>Хинаприл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– 1 (около 12 мин); примесь А – около 0,1; примесь</w:t>
      </w:r>
      <w:r w:rsidR="00595AC1" w:rsidRPr="0053106F">
        <w:rPr>
          <w:rFonts w:ascii="Times New Roman" w:hAnsi="Times New Roman"/>
          <w:color w:val="000000"/>
          <w:sz w:val="28"/>
          <w:szCs w:val="28"/>
        </w:rPr>
        <w:t> </w:t>
      </w:r>
      <w:r w:rsidRPr="0053106F">
        <w:rPr>
          <w:rFonts w:ascii="Times New Roman" w:hAnsi="Times New Roman"/>
          <w:color w:val="000000"/>
          <w:sz w:val="28"/>
          <w:szCs w:val="28"/>
        </w:rPr>
        <w:t>С – около 0,3; примесь</w:t>
      </w:r>
      <w:r w:rsidR="00595AC1" w:rsidRPr="0053106F">
        <w:rPr>
          <w:rFonts w:ascii="Times New Roman" w:hAnsi="Times New Roman"/>
          <w:color w:val="000000"/>
          <w:sz w:val="28"/>
          <w:szCs w:val="28"/>
        </w:rPr>
        <w:t> </w:t>
      </w:r>
      <w:r w:rsidRPr="0053106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– около</w:t>
      </w:r>
      <w:r w:rsidR="00A06950" w:rsidRPr="0053106F">
        <w:rPr>
          <w:rFonts w:ascii="Times New Roman" w:hAnsi="Times New Roman"/>
          <w:color w:val="000000"/>
          <w:sz w:val="28"/>
          <w:szCs w:val="28"/>
        </w:rPr>
        <w:t> </w:t>
      </w:r>
      <w:r w:rsidRPr="0053106F">
        <w:rPr>
          <w:rFonts w:ascii="Times New Roman" w:hAnsi="Times New Roman"/>
          <w:color w:val="000000"/>
          <w:sz w:val="28"/>
          <w:szCs w:val="28"/>
        </w:rPr>
        <w:t>0,4; примесь</w:t>
      </w:r>
      <w:r w:rsidR="00595AC1" w:rsidRPr="0053106F">
        <w:rPr>
          <w:rFonts w:ascii="Times New Roman" w:hAnsi="Times New Roman"/>
          <w:color w:val="000000"/>
          <w:sz w:val="28"/>
          <w:szCs w:val="28"/>
        </w:rPr>
        <w:t> </w:t>
      </w:r>
      <w:r w:rsidRPr="0053106F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– около 0,7; примесь</w:t>
      </w:r>
      <w:r w:rsidR="00595AC1" w:rsidRPr="0053106F">
        <w:rPr>
          <w:rFonts w:ascii="Times New Roman" w:hAnsi="Times New Roman"/>
          <w:color w:val="000000"/>
          <w:sz w:val="28"/>
          <w:szCs w:val="28"/>
        </w:rPr>
        <w:t> </w:t>
      </w:r>
      <w:r w:rsidRPr="0053106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F72" w:rsidRPr="0053106F">
        <w:rPr>
          <w:rFonts w:ascii="Times New Roman" w:hAnsi="Times New Roman"/>
          <w:color w:val="000000"/>
          <w:sz w:val="28"/>
          <w:szCs w:val="28"/>
        </w:rPr>
        <w:t>и Н</w:t>
      </w:r>
      <w:r w:rsidR="000977A5" w:rsidRPr="000977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– около </w:t>
      </w:r>
      <w:r w:rsidR="00F33F72" w:rsidRPr="0053106F">
        <w:rPr>
          <w:rFonts w:ascii="Times New Roman" w:hAnsi="Times New Roman"/>
          <w:color w:val="000000"/>
          <w:sz w:val="28"/>
          <w:szCs w:val="28"/>
        </w:rPr>
        <w:t>0,9</w:t>
      </w:r>
      <w:r w:rsidRPr="0053106F">
        <w:rPr>
          <w:rFonts w:ascii="Times New Roman" w:hAnsi="Times New Roman"/>
          <w:color w:val="000000"/>
          <w:sz w:val="28"/>
          <w:szCs w:val="28"/>
        </w:rPr>
        <w:t>; примесь</w:t>
      </w:r>
      <w:r w:rsidR="00595AC1" w:rsidRPr="0053106F">
        <w:rPr>
          <w:rFonts w:ascii="Times New Roman" w:hAnsi="Times New Roman"/>
          <w:color w:val="000000"/>
          <w:sz w:val="28"/>
          <w:szCs w:val="28"/>
        </w:rPr>
        <w:t> </w:t>
      </w:r>
      <w:r w:rsidR="00F33F72" w:rsidRPr="0053106F">
        <w:rPr>
          <w:rFonts w:ascii="Times New Roman" w:hAnsi="Times New Roman"/>
          <w:color w:val="000000"/>
          <w:sz w:val="28"/>
          <w:szCs w:val="28"/>
        </w:rPr>
        <w:t>Е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F33F72" w:rsidRPr="0053106F">
        <w:rPr>
          <w:rFonts w:ascii="Times New Roman" w:hAnsi="Times New Roman"/>
          <w:color w:val="000000"/>
          <w:sz w:val="28"/>
          <w:szCs w:val="28"/>
        </w:rPr>
        <w:t>2,3.</w:t>
      </w:r>
    </w:p>
    <w:p w:rsidR="00790D4F" w:rsidRPr="0053106F" w:rsidRDefault="00F33F72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53106F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595AC1" w:rsidRPr="0053106F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53106F">
        <w:rPr>
          <w:rFonts w:ascii="Times New Roman" w:hAnsi="Times New Roman" w:cs="Times New Roman"/>
          <w:sz w:val="28"/>
          <w:szCs w:val="28"/>
        </w:rPr>
        <w:t>:</w:t>
      </w:r>
    </w:p>
    <w:p w:rsidR="00F33F72" w:rsidRPr="0053106F" w:rsidRDefault="00F33F72" w:rsidP="007E28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06F">
        <w:rPr>
          <w:rFonts w:ascii="Times New Roman" w:hAnsi="Times New Roman"/>
          <w:color w:val="000000"/>
          <w:sz w:val="28"/>
          <w:szCs w:val="28"/>
        </w:rPr>
        <w:t>-</w:t>
      </w:r>
      <w:r w:rsidRPr="0053106F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3106F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3106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3106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3106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595AC1" w:rsidRPr="0053106F">
        <w:rPr>
          <w:rFonts w:ascii="Times New Roman" w:hAnsi="Times New Roman"/>
          <w:color w:val="000000"/>
          <w:sz w:val="28"/>
          <w:szCs w:val="28"/>
        </w:rPr>
        <w:t> </w:t>
      </w:r>
      <w:r w:rsidRPr="0053106F">
        <w:rPr>
          <w:rFonts w:ascii="Times New Roman" w:hAnsi="Times New Roman"/>
          <w:color w:val="000000"/>
          <w:sz w:val="28"/>
          <w:szCs w:val="28"/>
        </w:rPr>
        <w:t>С и примеси</w:t>
      </w:r>
      <w:r w:rsidR="00595AC1" w:rsidRPr="0053106F">
        <w:rPr>
          <w:rFonts w:ascii="Times New Roman" w:hAnsi="Times New Roman"/>
          <w:color w:val="000000"/>
          <w:sz w:val="28"/>
          <w:szCs w:val="28"/>
        </w:rPr>
        <w:t> </w:t>
      </w:r>
      <w:r w:rsidRPr="0053106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3106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1,5;</w:t>
      </w:r>
    </w:p>
    <w:p w:rsidR="00F33F72" w:rsidRPr="0053106F" w:rsidRDefault="00F33F72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- </w:t>
      </w:r>
      <w:r w:rsidRPr="0053106F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53106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3106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3106F">
        <w:rPr>
          <w:rFonts w:ascii="Times New Roman" w:hAnsi="Times New Roman" w:cs="Times New Roman"/>
          <w:i/>
          <w:sz w:val="28"/>
          <w:szCs w:val="28"/>
        </w:rPr>
        <w:t>)</w:t>
      </w:r>
      <w:r w:rsidRPr="0053106F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r w:rsidR="00A06950" w:rsidRPr="0053106F">
        <w:rPr>
          <w:rFonts w:ascii="Times New Roman" w:hAnsi="Times New Roman" w:cs="Times New Roman"/>
          <w:sz w:val="28"/>
          <w:szCs w:val="28"/>
        </w:rPr>
        <w:t> 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3106F">
        <w:rPr>
          <w:rFonts w:ascii="Times New Roman" w:hAnsi="Times New Roman" w:cs="Times New Roman"/>
          <w:sz w:val="28"/>
          <w:szCs w:val="28"/>
        </w:rPr>
        <w:t xml:space="preserve"> и хинаприла должно быть не менее 1,5</w:t>
      </w:r>
      <w:r w:rsidR="00595AC1" w:rsidRPr="0053106F">
        <w:rPr>
          <w:rFonts w:ascii="Times New Roman" w:hAnsi="Times New Roman" w:cs="Times New Roman"/>
          <w:sz w:val="28"/>
          <w:szCs w:val="28"/>
        </w:rPr>
        <w:t>.</w:t>
      </w:r>
    </w:p>
    <w:p w:rsidR="00F33F72" w:rsidRPr="0053106F" w:rsidRDefault="00F33F72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 xml:space="preserve">Поправочные коэффициенты. </w:t>
      </w:r>
      <w:r w:rsidR="00A06950" w:rsidRPr="0053106F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</w:t>
      </w:r>
      <w:r w:rsidR="00AC51EB" w:rsidRPr="0053106F">
        <w:rPr>
          <w:rFonts w:ascii="Times New Roman" w:hAnsi="Times New Roman"/>
          <w:color w:val="000000"/>
          <w:sz w:val="28"/>
          <w:szCs w:val="28"/>
        </w:rPr>
        <w:t>ь</w:t>
      </w:r>
      <w:r w:rsidR="00A06950" w:rsidRPr="0053106F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AC51EB" w:rsidRPr="0053106F">
        <w:rPr>
          <w:rFonts w:ascii="Times New Roman" w:hAnsi="Times New Roman"/>
          <w:color w:val="000000"/>
          <w:sz w:val="28"/>
          <w:szCs w:val="28"/>
        </w:rPr>
        <w:t>а</w:t>
      </w:r>
      <w:r w:rsidR="00A06950"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1EB" w:rsidRPr="0053106F">
        <w:rPr>
          <w:rFonts w:ascii="Times New Roman" w:hAnsi="Times New Roman"/>
          <w:color w:val="000000"/>
          <w:sz w:val="28"/>
          <w:szCs w:val="28"/>
        </w:rPr>
        <w:t>примеси </w:t>
      </w:r>
      <w:r w:rsidR="00EE042F" w:rsidRPr="0053106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C51EB" w:rsidRPr="005310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950" w:rsidRPr="0053106F">
        <w:rPr>
          <w:rFonts w:ascii="Times New Roman" w:hAnsi="Times New Roman"/>
          <w:color w:val="000000"/>
          <w:sz w:val="28"/>
          <w:szCs w:val="28"/>
        </w:rPr>
        <w:t>умножа</w:t>
      </w:r>
      <w:r w:rsidR="00EE042F" w:rsidRPr="0053106F">
        <w:rPr>
          <w:rFonts w:ascii="Times New Roman" w:hAnsi="Times New Roman"/>
          <w:color w:val="000000"/>
          <w:sz w:val="28"/>
          <w:szCs w:val="28"/>
        </w:rPr>
        <w:t>е</w:t>
      </w:r>
      <w:r w:rsidR="00A06950" w:rsidRPr="0053106F">
        <w:rPr>
          <w:rFonts w:ascii="Times New Roman" w:hAnsi="Times New Roman"/>
          <w:color w:val="000000"/>
          <w:sz w:val="28"/>
          <w:szCs w:val="28"/>
        </w:rPr>
        <w:t>тся на поправочны</w:t>
      </w:r>
      <w:r w:rsidR="00AC51EB" w:rsidRPr="0053106F">
        <w:rPr>
          <w:rFonts w:ascii="Times New Roman" w:hAnsi="Times New Roman"/>
          <w:color w:val="000000"/>
          <w:sz w:val="28"/>
          <w:szCs w:val="28"/>
        </w:rPr>
        <w:t>й</w:t>
      </w:r>
      <w:r w:rsidR="00A06950" w:rsidRPr="0053106F">
        <w:rPr>
          <w:rFonts w:ascii="Times New Roman" w:hAnsi="Times New Roman"/>
          <w:color w:val="000000"/>
          <w:sz w:val="28"/>
          <w:szCs w:val="28"/>
        </w:rPr>
        <w:t xml:space="preserve"> коэффициент</w:t>
      </w:r>
      <w:r w:rsidR="002C0932" w:rsidRPr="0053106F">
        <w:rPr>
          <w:rFonts w:ascii="Times New Roman" w:hAnsi="Times New Roman"/>
          <w:color w:val="000000"/>
          <w:sz w:val="28"/>
          <w:szCs w:val="28"/>
        </w:rPr>
        <w:t xml:space="preserve"> 1,5</w:t>
      </w:r>
      <w:r w:rsidR="00AC51EB" w:rsidRPr="0053106F">
        <w:rPr>
          <w:rFonts w:ascii="Times New Roman" w:hAnsi="Times New Roman"/>
          <w:color w:val="000000"/>
          <w:sz w:val="28"/>
          <w:szCs w:val="28"/>
        </w:rPr>
        <w:t>.</w:t>
      </w:r>
    </w:p>
    <w:p w:rsidR="00A86C62" w:rsidRPr="0053106F" w:rsidRDefault="00AC51EB" w:rsidP="007E286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A86C62" w:rsidRPr="0053106F" w:rsidRDefault="00A86C62" w:rsidP="007E286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- </w:t>
      </w:r>
      <w:r w:rsidR="00AC51EB" w:rsidRPr="0053106F">
        <w:rPr>
          <w:rFonts w:ascii="Times New Roman" w:hAnsi="Times New Roman" w:cs="Times New Roman"/>
          <w:sz w:val="28"/>
          <w:szCs w:val="28"/>
        </w:rPr>
        <w:t>площади пиков каждой из примесей </w:t>
      </w:r>
      <w:r w:rsidR="00EE042F" w:rsidRPr="005310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106F">
        <w:rPr>
          <w:rFonts w:ascii="Times New Roman" w:hAnsi="Times New Roman" w:cs="Times New Roman"/>
          <w:sz w:val="28"/>
          <w:szCs w:val="28"/>
        </w:rPr>
        <w:t xml:space="preserve"> и </w:t>
      </w:r>
      <w:r w:rsidRPr="005310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="00AC51EB" w:rsidRPr="0053106F">
        <w:rPr>
          <w:rFonts w:ascii="Times New Roman" w:hAnsi="Times New Roman" w:cs="Times New Roman"/>
          <w:sz w:val="28"/>
          <w:szCs w:val="28"/>
        </w:rPr>
        <w:t xml:space="preserve">не должны более чем в 5 раз </w:t>
      </w:r>
      <w:r w:rsidRPr="0053106F">
        <w:rPr>
          <w:rFonts w:ascii="Times New Roman" w:hAnsi="Times New Roman" w:cs="Times New Roman"/>
          <w:sz w:val="28"/>
          <w:szCs w:val="28"/>
        </w:rPr>
        <w:t>превышать площадь основного пика на хроматограмме раствора сравнения (не более 0,5 %);</w:t>
      </w:r>
    </w:p>
    <w:p w:rsidR="00A86C62" w:rsidRPr="0053106F" w:rsidRDefault="00A86C62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- площадь пика примеси</w:t>
      </w:r>
      <w:r w:rsidR="00AC51EB" w:rsidRPr="0053106F">
        <w:rPr>
          <w:rFonts w:ascii="Times New Roman" w:hAnsi="Times New Roman" w:cs="Times New Roman"/>
          <w:sz w:val="28"/>
          <w:szCs w:val="28"/>
        </w:rPr>
        <w:t> </w:t>
      </w:r>
      <w:r w:rsidR="00EE042F" w:rsidRPr="005310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106F">
        <w:rPr>
          <w:rFonts w:ascii="Times New Roman" w:hAnsi="Times New Roman" w:cs="Times New Roman"/>
          <w:sz w:val="28"/>
          <w:szCs w:val="28"/>
        </w:rPr>
        <w:t xml:space="preserve"> не должна </w:t>
      </w:r>
      <w:r w:rsidR="00AC51EB" w:rsidRPr="0053106F">
        <w:rPr>
          <w:rFonts w:ascii="Times New Roman" w:hAnsi="Times New Roman" w:cs="Times New Roman"/>
          <w:sz w:val="28"/>
          <w:szCs w:val="28"/>
        </w:rPr>
        <w:t xml:space="preserve">более чем в 3 раза превышать площадь </w:t>
      </w:r>
      <w:r w:rsidRPr="0053106F">
        <w:rPr>
          <w:rFonts w:ascii="Times New Roman" w:hAnsi="Times New Roman" w:cs="Times New Roman"/>
          <w:sz w:val="28"/>
          <w:szCs w:val="28"/>
        </w:rPr>
        <w:t>основного пика на хроматограмме раствора сравнения (не более 0,3 %);</w:t>
      </w:r>
    </w:p>
    <w:p w:rsidR="00A86C62" w:rsidRPr="0053106F" w:rsidRDefault="00A86C62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- </w:t>
      </w:r>
      <w:r w:rsidR="00AC51EB" w:rsidRPr="0053106F">
        <w:rPr>
          <w:rFonts w:ascii="Times New Roman" w:hAnsi="Times New Roman" w:cs="Times New Roman"/>
          <w:sz w:val="28"/>
          <w:szCs w:val="28"/>
        </w:rPr>
        <w:t>площади пиков каждой из примесей </w:t>
      </w:r>
      <w:r w:rsidR="00EE042F" w:rsidRPr="005310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106F">
        <w:rPr>
          <w:rFonts w:ascii="Times New Roman" w:hAnsi="Times New Roman" w:cs="Times New Roman"/>
          <w:sz w:val="28"/>
          <w:szCs w:val="28"/>
        </w:rPr>
        <w:t xml:space="preserve"> и М не должн</w:t>
      </w:r>
      <w:r w:rsidR="00AC51EB" w:rsidRPr="0053106F">
        <w:rPr>
          <w:rFonts w:ascii="Times New Roman" w:hAnsi="Times New Roman" w:cs="Times New Roman"/>
          <w:sz w:val="28"/>
          <w:szCs w:val="28"/>
        </w:rPr>
        <w:t>ы более чем в 1,5</w:t>
      </w:r>
      <w:r w:rsidR="00EE042F" w:rsidRPr="005310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51EB" w:rsidRPr="0053106F">
        <w:rPr>
          <w:rFonts w:ascii="Times New Roman" w:hAnsi="Times New Roman" w:cs="Times New Roman"/>
          <w:sz w:val="28"/>
          <w:szCs w:val="28"/>
        </w:rPr>
        <w:t>раза превышать</w:t>
      </w:r>
      <w:r w:rsidRPr="0053106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C51EB" w:rsidRPr="0053106F">
        <w:rPr>
          <w:rFonts w:ascii="Times New Roman" w:hAnsi="Times New Roman" w:cs="Times New Roman"/>
          <w:sz w:val="28"/>
          <w:szCs w:val="28"/>
        </w:rPr>
        <w:t>ь</w:t>
      </w:r>
      <w:r w:rsidRPr="0053106F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0,15 %);</w:t>
      </w:r>
    </w:p>
    <w:p w:rsidR="00A86C62" w:rsidRPr="0053106F" w:rsidRDefault="00A86C62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- площадь пика любой другой примеси не должна превышать площадь основного пика на хроматограмме раствора сравнения (не более 0,1</w:t>
      </w:r>
      <w:r w:rsidR="00AC51EB" w:rsidRPr="0053106F">
        <w:rPr>
          <w:rFonts w:ascii="Times New Roman" w:hAnsi="Times New Roman" w:cs="Times New Roman"/>
          <w:sz w:val="28"/>
          <w:szCs w:val="28"/>
        </w:rPr>
        <w:t>0 </w:t>
      </w:r>
      <w:r w:rsidRPr="0053106F">
        <w:rPr>
          <w:rFonts w:ascii="Times New Roman" w:hAnsi="Times New Roman" w:cs="Times New Roman"/>
          <w:sz w:val="28"/>
          <w:szCs w:val="28"/>
        </w:rPr>
        <w:t>%);</w:t>
      </w:r>
    </w:p>
    <w:p w:rsidR="00A86C62" w:rsidRPr="0053106F" w:rsidRDefault="00A86C62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 xml:space="preserve">- суммарная площадь пиков всех примесей не должна </w:t>
      </w:r>
      <w:r w:rsidR="006262C5" w:rsidRPr="0053106F">
        <w:rPr>
          <w:rFonts w:ascii="Times New Roman" w:hAnsi="Times New Roman" w:cs="Times New Roman"/>
          <w:sz w:val="28"/>
          <w:szCs w:val="28"/>
        </w:rPr>
        <w:t xml:space="preserve">более чем в 10 раз превышать </w:t>
      </w:r>
      <w:r w:rsidRPr="0053106F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 (не более 1,0 %</w:t>
      </w:r>
      <w:r w:rsidR="006262C5" w:rsidRPr="0053106F">
        <w:rPr>
          <w:rFonts w:ascii="Times New Roman" w:hAnsi="Times New Roman" w:cs="Times New Roman"/>
          <w:sz w:val="28"/>
          <w:szCs w:val="28"/>
        </w:rPr>
        <w:t>)</w:t>
      </w:r>
      <w:r w:rsidRPr="0053106F">
        <w:rPr>
          <w:rFonts w:ascii="Times New Roman" w:hAnsi="Times New Roman" w:cs="Times New Roman"/>
          <w:sz w:val="28"/>
          <w:szCs w:val="28"/>
        </w:rPr>
        <w:t>.</w:t>
      </w:r>
    </w:p>
    <w:p w:rsidR="00A86C62" w:rsidRPr="0053106F" w:rsidRDefault="00A86C62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lastRenderedPageBreak/>
        <w:t xml:space="preserve">Не учитывают </w:t>
      </w:r>
      <w:r w:rsidR="006262C5" w:rsidRPr="0053106F">
        <w:rPr>
          <w:rFonts w:ascii="Times New Roman" w:hAnsi="Times New Roman"/>
          <w:color w:val="000000"/>
          <w:sz w:val="28"/>
          <w:szCs w:val="28"/>
        </w:rPr>
        <w:t>пики примесей </w:t>
      </w:r>
      <w:r w:rsidR="006262C5" w:rsidRPr="0053106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6262C5" w:rsidRPr="0053106F">
        <w:rPr>
          <w:rFonts w:ascii="Times New Roman" w:hAnsi="Times New Roman"/>
          <w:color w:val="000000"/>
          <w:sz w:val="28"/>
          <w:szCs w:val="28"/>
        </w:rPr>
        <w:t xml:space="preserve"> и Н</w:t>
      </w:r>
      <w:r w:rsidR="006262C5" w:rsidRPr="0053106F">
        <w:rPr>
          <w:rFonts w:ascii="Times New Roman" w:hAnsi="Times New Roman" w:cs="Times New Roman"/>
          <w:sz w:val="28"/>
          <w:szCs w:val="28"/>
        </w:rPr>
        <w:t xml:space="preserve"> и </w:t>
      </w:r>
      <w:r w:rsidRPr="0053106F">
        <w:rPr>
          <w:rFonts w:ascii="Times New Roman" w:hAnsi="Times New Roman" w:cs="Times New Roman"/>
          <w:sz w:val="28"/>
          <w:szCs w:val="28"/>
        </w:rPr>
        <w:t>пики, площадь которых составляет менее 0,5 площади основного пика на хроматограмме раствора сравнения (менее 0,05 %).</w:t>
      </w:r>
    </w:p>
    <w:p w:rsidR="00C66D18" w:rsidRPr="0053106F" w:rsidRDefault="00C66D18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b/>
          <w:sz w:val="28"/>
          <w:szCs w:val="28"/>
        </w:rPr>
        <w:t>Вода.</w:t>
      </w:r>
      <w:r w:rsidRPr="0053106F">
        <w:rPr>
          <w:rFonts w:ascii="Times New Roman" w:hAnsi="Times New Roman" w:cs="Times New Roman"/>
          <w:sz w:val="28"/>
          <w:szCs w:val="28"/>
        </w:rPr>
        <w:t xml:space="preserve"> Не более 1,0 % (ОФС «Определение воды», метод</w:t>
      </w:r>
      <w:r w:rsidR="00541459" w:rsidRPr="0053106F">
        <w:rPr>
          <w:rFonts w:ascii="Times New Roman" w:hAnsi="Times New Roman" w:cs="Times New Roman"/>
          <w:sz w:val="28"/>
          <w:szCs w:val="28"/>
        </w:rPr>
        <w:t> </w:t>
      </w:r>
      <w:r w:rsidRPr="0053106F">
        <w:rPr>
          <w:rFonts w:ascii="Times New Roman" w:hAnsi="Times New Roman" w:cs="Times New Roman"/>
          <w:sz w:val="28"/>
          <w:szCs w:val="28"/>
        </w:rPr>
        <w:t xml:space="preserve">1). Для определения используют около </w:t>
      </w:r>
      <w:r w:rsidR="00C063D9" w:rsidRPr="0053106F">
        <w:rPr>
          <w:rFonts w:ascii="Times New Roman" w:hAnsi="Times New Roman" w:cs="Times New Roman"/>
          <w:sz w:val="28"/>
          <w:szCs w:val="28"/>
        </w:rPr>
        <w:t>0,5</w:t>
      </w:r>
      <w:r w:rsidR="00F84EAF" w:rsidRPr="0053106F">
        <w:rPr>
          <w:rFonts w:ascii="Times New Roman" w:hAnsi="Times New Roman" w:cs="Times New Roman"/>
          <w:sz w:val="28"/>
          <w:szCs w:val="28"/>
        </w:rPr>
        <w:t> </w:t>
      </w:r>
      <w:r w:rsidRPr="0053106F">
        <w:rPr>
          <w:rFonts w:ascii="Times New Roman" w:hAnsi="Times New Roman" w:cs="Times New Roman"/>
          <w:sz w:val="28"/>
          <w:szCs w:val="28"/>
        </w:rPr>
        <w:t>г (точная навеска)</w:t>
      </w:r>
      <w:r w:rsidR="00541459" w:rsidRPr="0053106F">
        <w:rPr>
          <w:rFonts w:ascii="Times New Roman" w:hAnsi="Times New Roman" w:cs="Times New Roman"/>
          <w:sz w:val="28"/>
          <w:szCs w:val="28"/>
        </w:rPr>
        <w:t xml:space="preserve"> субстанции</w:t>
      </w:r>
      <w:r w:rsidRPr="0053106F">
        <w:rPr>
          <w:rFonts w:ascii="Times New Roman" w:hAnsi="Times New Roman" w:cs="Times New Roman"/>
          <w:sz w:val="28"/>
          <w:szCs w:val="28"/>
        </w:rPr>
        <w:t>.</w:t>
      </w:r>
    </w:p>
    <w:p w:rsidR="004B3537" w:rsidRPr="0053106F" w:rsidRDefault="004B3537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EA354D"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="00F85E24" w:rsidRPr="0053106F">
        <w:rPr>
          <w:rFonts w:ascii="Times New Roman" w:hAnsi="Times New Roman" w:cs="Times New Roman"/>
          <w:sz w:val="28"/>
          <w:szCs w:val="28"/>
        </w:rPr>
        <w:t>Не более 0,1 % (ОФС «Сульфатная зола»). Для определения используют около 1 г (точная навеска) субстанции</w:t>
      </w:r>
      <w:r w:rsidR="0082091B" w:rsidRPr="0053106F">
        <w:rPr>
          <w:rFonts w:ascii="Times New Roman" w:hAnsi="Times New Roman" w:cs="Times New Roman"/>
          <w:sz w:val="28"/>
          <w:szCs w:val="28"/>
        </w:rPr>
        <w:t>.</w:t>
      </w:r>
    </w:p>
    <w:p w:rsidR="0082091B" w:rsidRPr="0053106F" w:rsidRDefault="0082091B" w:rsidP="0082091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3106F">
        <w:rPr>
          <w:rFonts w:ascii="Times New Roman" w:hAnsi="Times New Roman"/>
          <w:color w:val="000000"/>
          <w:szCs w:val="28"/>
        </w:rPr>
        <w:t>Тяжёлые металлы.</w:t>
      </w:r>
      <w:r w:rsidRPr="0053106F">
        <w:rPr>
          <w:rFonts w:ascii="Times New Roman" w:hAnsi="Times New Roman"/>
          <w:b w:val="0"/>
          <w:color w:val="000000"/>
          <w:szCs w:val="28"/>
        </w:rPr>
        <w:t xml:space="preserve"> Не более 0,001 %. Определение проводят в соответствии с ОФС «Тяжёлые металлы», метод 2, в зольном остатке, полученном после сжигания 1 г субстанции, с использованием эталонного раствора 1.</w:t>
      </w:r>
    </w:p>
    <w:p w:rsidR="004B3537" w:rsidRPr="0053106F" w:rsidRDefault="004B3537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A53BC6" w:rsidRPr="0053106F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4B3537" w:rsidRPr="0053106F" w:rsidRDefault="004B3537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A53BC6" w:rsidRPr="0053106F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CA77DE" w:rsidRPr="0053106F" w:rsidRDefault="004B3537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CA77DE" w:rsidRPr="005310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A77DE" w:rsidRPr="0053106F">
        <w:rPr>
          <w:rFonts w:ascii="Times New Roman" w:hAnsi="Times New Roman" w:cs="Times New Roman"/>
          <w:sz w:val="28"/>
          <w:szCs w:val="28"/>
        </w:rPr>
        <w:t>Определени</w:t>
      </w:r>
      <w:r w:rsidR="002812A7" w:rsidRPr="0053106F">
        <w:rPr>
          <w:rFonts w:ascii="Times New Roman" w:hAnsi="Times New Roman" w:cs="Times New Roman"/>
          <w:sz w:val="28"/>
          <w:szCs w:val="28"/>
        </w:rPr>
        <w:t>е проводят методом титриметрии.</w:t>
      </w:r>
    </w:p>
    <w:p w:rsidR="007E286C" w:rsidRPr="0053106F" w:rsidRDefault="00CA77DE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 xml:space="preserve">Около 0,2 г (точная навеска) субстанции растворяют в 50 мл воды и титруют </w:t>
      </w:r>
      <w:r w:rsidR="002812A7" w:rsidRPr="0053106F">
        <w:rPr>
          <w:rFonts w:ascii="Times New Roman" w:hAnsi="Times New Roman" w:cs="Times New Roman"/>
          <w:sz w:val="28"/>
          <w:szCs w:val="28"/>
        </w:rPr>
        <w:t xml:space="preserve">0,1 М раствором </w:t>
      </w:r>
      <w:r w:rsidR="007E286C" w:rsidRPr="0053106F">
        <w:rPr>
          <w:rFonts w:ascii="Times New Roman" w:hAnsi="Times New Roman" w:cs="Times New Roman"/>
          <w:sz w:val="28"/>
          <w:szCs w:val="28"/>
        </w:rPr>
        <w:t>натрия гидроксида. Конечную точку титрования определяют потенциометрически (ОФС «Потенциометрическое титрование»).</w:t>
      </w:r>
    </w:p>
    <w:p w:rsidR="004B3537" w:rsidRPr="0053106F" w:rsidRDefault="00CA77DE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 xml:space="preserve">1 мл </w:t>
      </w:r>
      <w:r w:rsidR="002812A7" w:rsidRPr="0053106F">
        <w:rPr>
          <w:rFonts w:ascii="Times New Roman" w:hAnsi="Times New Roman" w:cs="Times New Roman"/>
          <w:sz w:val="28"/>
          <w:szCs w:val="28"/>
        </w:rPr>
        <w:t>0,1 М раствором натрия гидроксида</w:t>
      </w:r>
      <w:r w:rsidR="007E286C" w:rsidRPr="0053106F">
        <w:rPr>
          <w:rFonts w:ascii="Times New Roman" w:hAnsi="Times New Roman" w:cs="Times New Roman"/>
          <w:sz w:val="28"/>
          <w:szCs w:val="28"/>
        </w:rPr>
        <w:t xml:space="preserve"> </w:t>
      </w:r>
      <w:r w:rsidRPr="0053106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B96E9B" w:rsidRPr="0053106F">
        <w:rPr>
          <w:rFonts w:ascii="Times New Roman" w:hAnsi="Times New Roman" w:cs="Times New Roman"/>
          <w:sz w:val="28"/>
          <w:szCs w:val="28"/>
        </w:rPr>
        <w:t>23</w:t>
      </w:r>
      <w:r w:rsidR="007E286C" w:rsidRPr="0053106F">
        <w:rPr>
          <w:rFonts w:ascii="Times New Roman" w:hAnsi="Times New Roman" w:cs="Times New Roman"/>
          <w:sz w:val="28"/>
          <w:szCs w:val="28"/>
        </w:rPr>
        <w:t>,75 </w:t>
      </w:r>
      <w:r w:rsidRPr="0053106F">
        <w:rPr>
          <w:rFonts w:ascii="Times New Roman" w:hAnsi="Times New Roman" w:cs="Times New Roman"/>
          <w:sz w:val="28"/>
          <w:szCs w:val="28"/>
        </w:rPr>
        <w:t xml:space="preserve">мг </w:t>
      </w:r>
      <w:r w:rsidR="007E286C" w:rsidRPr="0053106F">
        <w:rPr>
          <w:rFonts w:ascii="Times New Roman" w:hAnsi="Times New Roman" w:cs="Times New Roman"/>
          <w:sz w:val="28"/>
          <w:szCs w:val="28"/>
        </w:rPr>
        <w:t xml:space="preserve">хинаприла </w:t>
      </w:r>
      <w:r w:rsidR="00316DF6" w:rsidRPr="0053106F">
        <w:rPr>
          <w:rFonts w:ascii="Times New Roman" w:hAnsi="Times New Roman" w:cs="Times New Roman"/>
          <w:sz w:val="28"/>
          <w:szCs w:val="28"/>
        </w:rPr>
        <w:t>С</w:t>
      </w:r>
      <w:r w:rsidR="00316DF6" w:rsidRPr="0053106F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="00316DF6" w:rsidRPr="0053106F">
        <w:rPr>
          <w:rFonts w:ascii="Times New Roman" w:hAnsi="Times New Roman" w:cs="Times New Roman"/>
          <w:sz w:val="28"/>
          <w:szCs w:val="28"/>
        </w:rPr>
        <w:t>Н</w:t>
      </w:r>
      <w:r w:rsidR="00316DF6" w:rsidRPr="0053106F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316DF6" w:rsidRPr="005310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16DF6" w:rsidRPr="005310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6DF6" w:rsidRPr="005310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6DF6" w:rsidRPr="0053106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16DF6" w:rsidRPr="0053106F">
        <w:rPr>
          <w:rFonts w:ascii="Times New Roman" w:hAnsi="Times New Roman" w:cs="Times New Roman"/>
          <w:sz w:val="28"/>
          <w:szCs w:val="28"/>
        </w:rPr>
        <w:t>·</w:t>
      </w:r>
      <w:r w:rsidR="00316DF6" w:rsidRPr="0053106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7E286C" w:rsidRPr="005310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3537" w:rsidRPr="0053106F" w:rsidRDefault="004B3537" w:rsidP="007E2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A53BC6" w:rsidRPr="0053106F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при температуре от 2 до 8</w:t>
      </w:r>
      <w:r w:rsidR="00684649" w:rsidRPr="0053106F">
        <w:rPr>
          <w:rFonts w:ascii="Times New Roman" w:hAnsi="Times New Roman" w:cs="Times New Roman"/>
          <w:sz w:val="28"/>
          <w:szCs w:val="28"/>
        </w:rPr>
        <w:t> </w:t>
      </w:r>
      <w:r w:rsidR="00A53BC6" w:rsidRPr="0053106F">
        <w:rPr>
          <w:rFonts w:ascii="Times New Roman" w:hAnsi="Times New Roman" w:cs="Times New Roman"/>
          <w:sz w:val="28"/>
          <w:szCs w:val="28"/>
        </w:rPr>
        <w:t>°С.</w:t>
      </w:r>
    </w:p>
    <w:p w:rsidR="008377D6" w:rsidRPr="0053106F" w:rsidRDefault="008377D6" w:rsidP="00531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AA4" w:rsidRPr="009110CF" w:rsidRDefault="008377D6" w:rsidP="00531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6F"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801AA4" w:rsidRPr="009110CF" w:rsidSect="00573035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18" w:rsidRDefault="00007618" w:rsidP="001D2C9B">
      <w:pPr>
        <w:spacing w:after="0" w:line="240" w:lineRule="auto"/>
      </w:pPr>
      <w:r>
        <w:separator/>
      </w:r>
    </w:p>
  </w:endnote>
  <w:endnote w:type="continuationSeparator" w:id="1">
    <w:p w:rsidR="00007618" w:rsidRDefault="00007618" w:rsidP="001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340949"/>
      <w:docPartObj>
        <w:docPartGallery w:val="Page Numbers (Bottom of Page)"/>
        <w:docPartUnique/>
      </w:docPartObj>
    </w:sdtPr>
    <w:sdtContent>
      <w:p w:rsidR="0053106F" w:rsidRPr="00EC31F7" w:rsidRDefault="00D967BB" w:rsidP="00EC31F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30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106F" w:rsidRPr="005730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30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A2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730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18" w:rsidRDefault="00007618" w:rsidP="001D2C9B">
      <w:pPr>
        <w:spacing w:after="0" w:line="240" w:lineRule="auto"/>
      </w:pPr>
      <w:r>
        <w:separator/>
      </w:r>
    </w:p>
  </w:footnote>
  <w:footnote w:type="continuationSeparator" w:id="1">
    <w:p w:rsidR="00007618" w:rsidRDefault="00007618" w:rsidP="001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6F" w:rsidRPr="00EC31F7" w:rsidRDefault="0053106F" w:rsidP="00EC31F7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027F"/>
    <w:multiLevelType w:val="hybridMultilevel"/>
    <w:tmpl w:val="AB648C2A"/>
    <w:lvl w:ilvl="0" w:tplc="A7BC7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91FEC"/>
    <w:multiLevelType w:val="hybridMultilevel"/>
    <w:tmpl w:val="0A6ACB36"/>
    <w:lvl w:ilvl="0" w:tplc="FE06F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327194"/>
    <w:multiLevelType w:val="hybridMultilevel"/>
    <w:tmpl w:val="BF9E9AF4"/>
    <w:lvl w:ilvl="0" w:tplc="C12A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10CF"/>
    <w:rsid w:val="00007618"/>
    <w:rsid w:val="00024153"/>
    <w:rsid w:val="00055089"/>
    <w:rsid w:val="000609CF"/>
    <w:rsid w:val="0006580F"/>
    <w:rsid w:val="0009137B"/>
    <w:rsid w:val="0009681C"/>
    <w:rsid w:val="000975E4"/>
    <w:rsid w:val="000977A5"/>
    <w:rsid w:val="00097A2E"/>
    <w:rsid w:val="000C0C81"/>
    <w:rsid w:val="000C3786"/>
    <w:rsid w:val="000E6E78"/>
    <w:rsid w:val="00107E4D"/>
    <w:rsid w:val="001312A5"/>
    <w:rsid w:val="00144639"/>
    <w:rsid w:val="00156ABB"/>
    <w:rsid w:val="0019105E"/>
    <w:rsid w:val="001A019C"/>
    <w:rsid w:val="001B2EDD"/>
    <w:rsid w:val="001B6843"/>
    <w:rsid w:val="001C1A48"/>
    <w:rsid w:val="001D2C9B"/>
    <w:rsid w:val="001D7ADC"/>
    <w:rsid w:val="00204127"/>
    <w:rsid w:val="002474C5"/>
    <w:rsid w:val="00256DFB"/>
    <w:rsid w:val="002656C5"/>
    <w:rsid w:val="002812A7"/>
    <w:rsid w:val="00291F2E"/>
    <w:rsid w:val="00294786"/>
    <w:rsid w:val="002C0932"/>
    <w:rsid w:val="002C7566"/>
    <w:rsid w:val="00316DF6"/>
    <w:rsid w:val="0035570D"/>
    <w:rsid w:val="003603B0"/>
    <w:rsid w:val="0037335C"/>
    <w:rsid w:val="00385EFC"/>
    <w:rsid w:val="003926F4"/>
    <w:rsid w:val="003940D4"/>
    <w:rsid w:val="00395735"/>
    <w:rsid w:val="003D71F6"/>
    <w:rsid w:val="003E234A"/>
    <w:rsid w:val="0042068F"/>
    <w:rsid w:val="00462CFA"/>
    <w:rsid w:val="004721C2"/>
    <w:rsid w:val="00490037"/>
    <w:rsid w:val="00496247"/>
    <w:rsid w:val="004B3537"/>
    <w:rsid w:val="00503DB1"/>
    <w:rsid w:val="00510E87"/>
    <w:rsid w:val="0053106F"/>
    <w:rsid w:val="00541459"/>
    <w:rsid w:val="00544788"/>
    <w:rsid w:val="00573035"/>
    <w:rsid w:val="00595AC1"/>
    <w:rsid w:val="005B3C98"/>
    <w:rsid w:val="005C04F3"/>
    <w:rsid w:val="005D6152"/>
    <w:rsid w:val="005E360D"/>
    <w:rsid w:val="006262C5"/>
    <w:rsid w:val="006335CE"/>
    <w:rsid w:val="00634888"/>
    <w:rsid w:val="00643A38"/>
    <w:rsid w:val="00680000"/>
    <w:rsid w:val="00683CA4"/>
    <w:rsid w:val="00684649"/>
    <w:rsid w:val="006B2372"/>
    <w:rsid w:val="006B67EA"/>
    <w:rsid w:val="006C210D"/>
    <w:rsid w:val="006D1301"/>
    <w:rsid w:val="006D7475"/>
    <w:rsid w:val="00711BA5"/>
    <w:rsid w:val="0071520D"/>
    <w:rsid w:val="0073136D"/>
    <w:rsid w:val="00790D4F"/>
    <w:rsid w:val="00797B50"/>
    <w:rsid w:val="007E286C"/>
    <w:rsid w:val="007F206E"/>
    <w:rsid w:val="00801AA4"/>
    <w:rsid w:val="0082091B"/>
    <w:rsid w:val="0083482A"/>
    <w:rsid w:val="008377D6"/>
    <w:rsid w:val="00862389"/>
    <w:rsid w:val="008B148A"/>
    <w:rsid w:val="008E1554"/>
    <w:rsid w:val="008E3A97"/>
    <w:rsid w:val="00906035"/>
    <w:rsid w:val="009110CF"/>
    <w:rsid w:val="00A0613C"/>
    <w:rsid w:val="00A06950"/>
    <w:rsid w:val="00A10942"/>
    <w:rsid w:val="00A160FA"/>
    <w:rsid w:val="00A53BC6"/>
    <w:rsid w:val="00A86C62"/>
    <w:rsid w:val="00A91ADC"/>
    <w:rsid w:val="00AA2CF3"/>
    <w:rsid w:val="00AA587D"/>
    <w:rsid w:val="00AB43E2"/>
    <w:rsid w:val="00AC51EB"/>
    <w:rsid w:val="00AD0EC4"/>
    <w:rsid w:val="00AF1B41"/>
    <w:rsid w:val="00B509C8"/>
    <w:rsid w:val="00B575B4"/>
    <w:rsid w:val="00B701C0"/>
    <w:rsid w:val="00B96E9B"/>
    <w:rsid w:val="00BC6161"/>
    <w:rsid w:val="00BC61E5"/>
    <w:rsid w:val="00BD0460"/>
    <w:rsid w:val="00BF0932"/>
    <w:rsid w:val="00C063D9"/>
    <w:rsid w:val="00C373B3"/>
    <w:rsid w:val="00C66D18"/>
    <w:rsid w:val="00C85568"/>
    <w:rsid w:val="00C86EC9"/>
    <w:rsid w:val="00C93BA0"/>
    <w:rsid w:val="00CA2E20"/>
    <w:rsid w:val="00CA6BA1"/>
    <w:rsid w:val="00CA77DE"/>
    <w:rsid w:val="00CC2C32"/>
    <w:rsid w:val="00CC7B49"/>
    <w:rsid w:val="00CD51F3"/>
    <w:rsid w:val="00CF49EE"/>
    <w:rsid w:val="00D01C13"/>
    <w:rsid w:val="00D02296"/>
    <w:rsid w:val="00D1506B"/>
    <w:rsid w:val="00D967BB"/>
    <w:rsid w:val="00D96B98"/>
    <w:rsid w:val="00DC08E3"/>
    <w:rsid w:val="00DF1A45"/>
    <w:rsid w:val="00DF5121"/>
    <w:rsid w:val="00DF72B9"/>
    <w:rsid w:val="00E077D5"/>
    <w:rsid w:val="00E10CD9"/>
    <w:rsid w:val="00E20B8A"/>
    <w:rsid w:val="00E50039"/>
    <w:rsid w:val="00E91B47"/>
    <w:rsid w:val="00E959A5"/>
    <w:rsid w:val="00EA354D"/>
    <w:rsid w:val="00EB2523"/>
    <w:rsid w:val="00EB51EA"/>
    <w:rsid w:val="00EC31F7"/>
    <w:rsid w:val="00EE042F"/>
    <w:rsid w:val="00F02500"/>
    <w:rsid w:val="00F12E47"/>
    <w:rsid w:val="00F31695"/>
    <w:rsid w:val="00F33F72"/>
    <w:rsid w:val="00F551ED"/>
    <w:rsid w:val="00F6447A"/>
    <w:rsid w:val="00F84EAF"/>
    <w:rsid w:val="00F85E24"/>
    <w:rsid w:val="00F919AB"/>
    <w:rsid w:val="00FF00CF"/>
    <w:rsid w:val="00F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D2C9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2C9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D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C9B"/>
  </w:style>
  <w:style w:type="paragraph" w:styleId="a8">
    <w:name w:val="footer"/>
    <w:basedOn w:val="a"/>
    <w:link w:val="a9"/>
    <w:uiPriority w:val="99"/>
    <w:unhideWhenUsed/>
    <w:rsid w:val="001D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C9B"/>
  </w:style>
  <w:style w:type="paragraph" w:styleId="aa">
    <w:name w:val="Plain Text"/>
    <w:aliases w:val="Plain Text Char"/>
    <w:basedOn w:val="a"/>
    <w:link w:val="ab"/>
    <w:unhideWhenUsed/>
    <w:rsid w:val="00C66D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aliases w:val="Plain Text Char Знак"/>
    <w:basedOn w:val="a0"/>
    <w:link w:val="aa"/>
    <w:rsid w:val="00C66D18"/>
    <w:rPr>
      <w:rFonts w:ascii="Consolas" w:hAnsi="Consolas" w:cs="Consolas"/>
      <w:sz w:val="21"/>
      <w:szCs w:val="21"/>
    </w:rPr>
  </w:style>
  <w:style w:type="paragraph" w:styleId="ac">
    <w:name w:val="List Paragraph"/>
    <w:basedOn w:val="a"/>
    <w:uiPriority w:val="34"/>
    <w:qFormat/>
    <w:rsid w:val="002474C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56A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6A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6A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6A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6AB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6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D2C9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2C9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D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C9B"/>
  </w:style>
  <w:style w:type="paragraph" w:styleId="a8">
    <w:name w:val="footer"/>
    <w:basedOn w:val="a"/>
    <w:link w:val="a9"/>
    <w:uiPriority w:val="99"/>
    <w:unhideWhenUsed/>
    <w:rsid w:val="001D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C9B"/>
  </w:style>
  <w:style w:type="paragraph" w:styleId="aa">
    <w:name w:val="Plain Text"/>
    <w:aliases w:val="Plain Text Char"/>
    <w:basedOn w:val="a"/>
    <w:link w:val="ab"/>
    <w:unhideWhenUsed/>
    <w:rsid w:val="00C66D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aliases w:val="Plain Text Char Знак"/>
    <w:basedOn w:val="a0"/>
    <w:link w:val="aa"/>
    <w:rsid w:val="00C66D18"/>
    <w:rPr>
      <w:rFonts w:ascii="Consolas" w:hAnsi="Consolas" w:cs="Consolas"/>
      <w:sz w:val="21"/>
      <w:szCs w:val="21"/>
    </w:rPr>
  </w:style>
  <w:style w:type="paragraph" w:styleId="ac">
    <w:name w:val="List Paragraph"/>
    <w:basedOn w:val="a"/>
    <w:uiPriority w:val="34"/>
    <w:qFormat/>
    <w:rsid w:val="002474C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56A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6A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6A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6A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6AB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6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D918-40C1-453F-A5A8-E9ACAC77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BorovikTS</cp:lastModifiedBy>
  <cp:revision>59</cp:revision>
  <dcterms:created xsi:type="dcterms:W3CDTF">2019-12-04T19:02:00Z</dcterms:created>
  <dcterms:modified xsi:type="dcterms:W3CDTF">2020-04-14T06:42:00Z</dcterms:modified>
</cp:coreProperties>
</file>