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5" w:rsidRDefault="00AE5655" w:rsidP="00AE565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86BE7" w:rsidRPr="00686296" w:rsidRDefault="00986BE7" w:rsidP="00986BE7">
      <w:pPr>
        <w:widowControl w:val="0"/>
        <w:spacing w:after="240"/>
        <w:jc w:val="center"/>
        <w:rPr>
          <w:b/>
          <w:sz w:val="32"/>
          <w:szCs w:val="32"/>
        </w:rPr>
      </w:pPr>
      <w:r w:rsidRPr="00686296">
        <w:rPr>
          <w:b/>
          <w:sz w:val="32"/>
          <w:szCs w:val="32"/>
        </w:rPr>
        <w:t>ФАРМАКОПЕЙНАЯ СТАТЬЯ</w:t>
      </w:r>
    </w:p>
    <w:p w:rsidR="00986BE7" w:rsidRDefault="00986BE7" w:rsidP="00986BE7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Калия </w:t>
      </w:r>
      <w:proofErr w:type="spellStart"/>
      <w:r>
        <w:rPr>
          <w:b/>
          <w:sz w:val="28"/>
          <w:szCs w:val="28"/>
        </w:rPr>
        <w:t>хлорид+</w:t>
      </w:r>
      <w:proofErr w:type="spellEnd"/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 w:rsidRPr="00900EAC">
        <w:rPr>
          <w:b/>
          <w:bCs/>
          <w:sz w:val="28"/>
          <w:szCs w:val="28"/>
          <w:shd w:val="clear" w:color="auto" w:fill="FFFFFF"/>
        </w:rPr>
        <w:t>ФС</w:t>
      </w:r>
    </w:p>
    <w:p w:rsidR="00986BE7" w:rsidRDefault="00986BE7" w:rsidP="00986BE7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Кальция </w:t>
      </w:r>
      <w:proofErr w:type="spellStart"/>
      <w:r>
        <w:rPr>
          <w:b/>
          <w:sz w:val="28"/>
          <w:szCs w:val="28"/>
        </w:rPr>
        <w:t>хлорид+</w:t>
      </w:r>
      <w:proofErr w:type="spellEnd"/>
    </w:p>
    <w:p w:rsidR="00986BE7" w:rsidRDefault="00986BE7" w:rsidP="00986BE7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Магния </w:t>
      </w:r>
      <w:proofErr w:type="spellStart"/>
      <w:r>
        <w:rPr>
          <w:b/>
          <w:sz w:val="28"/>
          <w:szCs w:val="28"/>
        </w:rPr>
        <w:t>хлорид+</w:t>
      </w:r>
      <w:proofErr w:type="spellEnd"/>
    </w:p>
    <w:p w:rsidR="00986BE7" w:rsidRDefault="00986BE7" w:rsidP="00986BE7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Натрия </w:t>
      </w:r>
      <w:proofErr w:type="spellStart"/>
      <w:r>
        <w:rPr>
          <w:b/>
          <w:sz w:val="28"/>
          <w:szCs w:val="28"/>
        </w:rPr>
        <w:t>ацетат+</w:t>
      </w:r>
      <w:proofErr w:type="spellEnd"/>
    </w:p>
    <w:p w:rsidR="00986BE7" w:rsidRPr="002376F7" w:rsidRDefault="00986BE7" w:rsidP="00986BE7">
      <w:pPr>
        <w:pBdr>
          <w:top w:val="single" w:sz="4" w:space="1" w:color="auto"/>
          <w:bottom w:val="single" w:sz="4" w:space="1" w:color="auto"/>
        </w:pBdr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Натрия хлорид</w:t>
      </w:r>
    </w:p>
    <w:p w:rsidR="00986BE7" w:rsidRDefault="00986BE7" w:rsidP="00986BE7">
      <w:pPr>
        <w:pBdr>
          <w:top w:val="single" w:sz="4" w:space="1" w:color="auto"/>
          <w:bottom w:val="single" w:sz="4" w:space="1" w:color="auto"/>
        </w:pBdr>
        <w:spacing w:before="24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раствор для </w:t>
      </w:r>
      <w:proofErr w:type="spellStart"/>
      <w:r>
        <w:rPr>
          <w:b/>
          <w:bCs/>
          <w:sz w:val="28"/>
          <w:szCs w:val="28"/>
          <w:shd w:val="clear" w:color="auto" w:fill="FFFFFF"/>
        </w:rPr>
        <w:t>инфузий</w:t>
      </w:r>
      <w:proofErr w:type="spellEnd"/>
    </w:p>
    <w:p w:rsidR="00986BE7" w:rsidRDefault="00986BE7" w:rsidP="00986BE7">
      <w:pPr>
        <w:pBdr>
          <w:top w:val="single" w:sz="4" w:space="1" w:color="auto"/>
          <w:bottom w:val="single" w:sz="4" w:space="1" w:color="auto"/>
        </w:pBdr>
        <w:spacing w:before="240"/>
        <w:contextualSpacing/>
        <w:jc w:val="both"/>
        <w:rPr>
          <w:b/>
          <w:bCs/>
          <w:sz w:val="28"/>
          <w:szCs w:val="28"/>
          <w:shd w:val="clear" w:color="auto" w:fill="FFFFFF"/>
        </w:rPr>
      </w:pPr>
    </w:p>
    <w:p w:rsidR="00414792" w:rsidRPr="00AD0DD4" w:rsidRDefault="00414792" w:rsidP="00414792">
      <w:pPr>
        <w:pBdr>
          <w:top w:val="single" w:sz="4" w:space="1" w:color="auto"/>
          <w:bottom w:val="single" w:sz="4" w:space="1" w:color="auto"/>
        </w:pBdr>
        <w:spacing w:before="24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Kalii</w:t>
      </w:r>
      <w:proofErr w:type="spellEnd"/>
      <w:r w:rsidRPr="00AD0DD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chloridum</w:t>
      </w:r>
      <w:proofErr w:type="spellEnd"/>
      <w:r w:rsidRPr="00AD0DD4">
        <w:rPr>
          <w:b/>
          <w:bCs/>
          <w:sz w:val="28"/>
          <w:szCs w:val="28"/>
          <w:shd w:val="clear" w:color="auto" w:fill="FFFFFF"/>
        </w:rPr>
        <w:t>+</w:t>
      </w:r>
    </w:p>
    <w:p w:rsidR="00414792" w:rsidRDefault="00414792" w:rsidP="00414792">
      <w:pPr>
        <w:pBdr>
          <w:top w:val="single" w:sz="4" w:space="1" w:color="auto"/>
          <w:bottom w:val="single" w:sz="4" w:space="1" w:color="auto"/>
        </w:pBdr>
        <w:spacing w:before="240"/>
        <w:contextualSpacing/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Calcii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chloridum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+</w:t>
      </w:r>
    </w:p>
    <w:p w:rsidR="00414792" w:rsidRDefault="00414792" w:rsidP="00414792">
      <w:pPr>
        <w:pBdr>
          <w:top w:val="single" w:sz="4" w:space="1" w:color="auto"/>
          <w:bottom w:val="single" w:sz="4" w:space="1" w:color="auto"/>
        </w:pBdr>
        <w:spacing w:before="240"/>
        <w:contextualSpacing/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Magnesii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chloridum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+</w:t>
      </w:r>
    </w:p>
    <w:p w:rsidR="00414792" w:rsidRDefault="00414792" w:rsidP="00414792">
      <w:pPr>
        <w:pBdr>
          <w:top w:val="single" w:sz="4" w:space="1" w:color="auto"/>
          <w:bottom w:val="single" w:sz="4" w:space="1" w:color="auto"/>
        </w:pBdr>
        <w:spacing w:before="240"/>
        <w:contextualSpacing/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Natrii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acetas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>+</w:t>
      </w:r>
    </w:p>
    <w:p w:rsidR="00414792" w:rsidRPr="004A55D2" w:rsidRDefault="00414792" w:rsidP="00414792">
      <w:pPr>
        <w:pBdr>
          <w:top w:val="single" w:sz="4" w:space="1" w:color="auto"/>
          <w:bottom w:val="single" w:sz="4" w:space="1" w:color="auto"/>
        </w:pBdr>
        <w:spacing w:before="240"/>
        <w:contextualSpacing/>
        <w:jc w:val="both"/>
        <w:rPr>
          <w:b/>
          <w:bCs/>
          <w:sz w:val="28"/>
          <w:szCs w:val="28"/>
          <w:shd w:val="clear" w:color="auto" w:fill="FFFFFF"/>
          <w:lang w:val="en-US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Natrii</w:t>
      </w:r>
      <w:proofErr w:type="spellEnd"/>
      <w:r>
        <w:rPr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chloridum</w:t>
      </w:r>
      <w:proofErr w:type="spellEnd"/>
    </w:p>
    <w:p w:rsidR="00986BE7" w:rsidRPr="00C941C5" w:rsidRDefault="00414792" w:rsidP="00414792">
      <w:pPr>
        <w:widowControl w:val="0"/>
        <w:pBdr>
          <w:top w:val="single" w:sz="4" w:space="1" w:color="auto"/>
          <w:bottom w:val="single" w:sz="4" w:space="1" w:color="auto"/>
        </w:pBdr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solution</w:t>
      </w:r>
      <w:proofErr w:type="gramEnd"/>
      <w:r w:rsidRPr="00C941C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pro</w:t>
      </w:r>
      <w:r w:rsidRPr="00C941C5">
        <w:rPr>
          <w:b/>
          <w:sz w:val="28"/>
          <w:szCs w:val="28"/>
          <w:lang w:val="en-US"/>
        </w:rPr>
        <w:t xml:space="preserve">  </w:t>
      </w:r>
      <w:proofErr w:type="spellStart"/>
      <w:r>
        <w:rPr>
          <w:b/>
          <w:sz w:val="28"/>
          <w:szCs w:val="28"/>
          <w:lang w:val="en-US"/>
        </w:rPr>
        <w:t>infusionibus</w:t>
      </w:r>
      <w:proofErr w:type="spellEnd"/>
      <w:r w:rsidR="00EB5B91" w:rsidRPr="00C941C5">
        <w:rPr>
          <w:b/>
          <w:sz w:val="28"/>
          <w:szCs w:val="28"/>
          <w:lang w:val="en-US"/>
        </w:rPr>
        <w:tab/>
      </w:r>
      <w:r w:rsidR="00986BE7" w:rsidRPr="00C941C5">
        <w:rPr>
          <w:b/>
          <w:sz w:val="28"/>
          <w:szCs w:val="28"/>
          <w:lang w:val="en-US"/>
        </w:rPr>
        <w:tab/>
      </w:r>
      <w:r w:rsidR="00986BE7" w:rsidRPr="00C941C5">
        <w:rPr>
          <w:b/>
          <w:sz w:val="28"/>
          <w:szCs w:val="28"/>
          <w:lang w:val="en-US"/>
        </w:rPr>
        <w:tab/>
      </w:r>
      <w:r w:rsidR="00986BE7" w:rsidRPr="00C941C5">
        <w:rPr>
          <w:b/>
          <w:sz w:val="28"/>
          <w:szCs w:val="28"/>
          <w:lang w:val="en-US"/>
        </w:rPr>
        <w:tab/>
      </w:r>
      <w:r w:rsidR="00986BE7" w:rsidRPr="00C941C5">
        <w:rPr>
          <w:b/>
          <w:sz w:val="28"/>
          <w:szCs w:val="28"/>
          <w:lang w:val="en-US"/>
        </w:rPr>
        <w:tab/>
      </w:r>
      <w:r w:rsidR="00986BE7" w:rsidRPr="00900EAC">
        <w:rPr>
          <w:b/>
          <w:sz w:val="28"/>
          <w:szCs w:val="28"/>
        </w:rPr>
        <w:t>Вводится</w:t>
      </w:r>
      <w:r w:rsidR="00986BE7" w:rsidRPr="00C941C5">
        <w:rPr>
          <w:b/>
          <w:sz w:val="28"/>
          <w:szCs w:val="28"/>
          <w:lang w:val="en-US"/>
        </w:rPr>
        <w:t xml:space="preserve"> </w:t>
      </w:r>
      <w:r w:rsidR="00986BE7" w:rsidRPr="00900EAC">
        <w:rPr>
          <w:b/>
          <w:sz w:val="28"/>
          <w:szCs w:val="28"/>
        </w:rPr>
        <w:t>впервые</w:t>
      </w:r>
    </w:p>
    <w:p w:rsidR="00986BE7" w:rsidRPr="00C941C5" w:rsidRDefault="00986BE7" w:rsidP="00986BE7">
      <w:pPr>
        <w:widowControl w:val="0"/>
        <w:spacing w:line="360" w:lineRule="auto"/>
        <w:jc w:val="center"/>
        <w:rPr>
          <w:b/>
          <w:sz w:val="28"/>
          <w:szCs w:val="28"/>
          <w:lang w:val="en-US"/>
        </w:rPr>
      </w:pPr>
    </w:p>
    <w:p w:rsidR="00AE5655" w:rsidRDefault="00AE5655" w:rsidP="001764B1">
      <w:pPr>
        <w:suppressAutoHyphens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>Настоящая</w:t>
      </w:r>
      <w:r w:rsidRPr="0068629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фармакопейная</w:t>
      </w:r>
      <w:r w:rsidRPr="0068629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статья</w:t>
      </w:r>
      <w:r w:rsidRPr="0068629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распространяется</w:t>
      </w:r>
      <w:r w:rsidRPr="0068629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на</w:t>
      </w:r>
      <w:r w:rsidRPr="0068629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лекарственный</w:t>
      </w:r>
      <w:r w:rsidRPr="0068629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D4265D">
        <w:rPr>
          <w:color w:val="000000"/>
          <w:sz w:val="28"/>
          <w:szCs w:val="28"/>
          <w:shd w:val="clear" w:color="auto" w:fill="FFFFFF"/>
        </w:rPr>
        <w:t>препарат</w:t>
      </w:r>
      <w:r w:rsidRPr="0068629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B5B91">
        <w:rPr>
          <w:sz w:val="28"/>
        </w:rPr>
        <w:t>Калия</w:t>
      </w:r>
      <w:r w:rsidR="00EB5B91" w:rsidRPr="00686296">
        <w:rPr>
          <w:sz w:val="28"/>
          <w:lang w:val="en-US"/>
        </w:rPr>
        <w:t xml:space="preserve"> </w:t>
      </w:r>
      <w:r w:rsidR="00EB5B91">
        <w:rPr>
          <w:sz w:val="28"/>
        </w:rPr>
        <w:t>хлорид</w:t>
      </w:r>
      <w:r w:rsidR="00EB5B91" w:rsidRPr="00686296">
        <w:rPr>
          <w:sz w:val="28"/>
          <w:lang w:val="en-US"/>
        </w:rPr>
        <w:t>+</w:t>
      </w:r>
      <w:r w:rsidR="00EB5B91">
        <w:rPr>
          <w:sz w:val="28"/>
        </w:rPr>
        <w:t>Кальция</w:t>
      </w:r>
      <w:r w:rsidR="00EB5B91" w:rsidRPr="00686296">
        <w:rPr>
          <w:sz w:val="28"/>
          <w:lang w:val="en-US"/>
        </w:rPr>
        <w:t xml:space="preserve"> </w:t>
      </w:r>
      <w:r w:rsidRPr="001764B1">
        <w:rPr>
          <w:sz w:val="28"/>
        </w:rPr>
        <w:t>хлорид</w:t>
      </w:r>
      <w:r w:rsidRPr="00686296">
        <w:rPr>
          <w:sz w:val="28"/>
          <w:lang w:val="en-US"/>
        </w:rPr>
        <w:t>+</w:t>
      </w:r>
      <w:r w:rsidR="00EB5B91">
        <w:rPr>
          <w:sz w:val="28"/>
        </w:rPr>
        <w:t>Магния</w:t>
      </w:r>
      <w:r w:rsidRPr="00686296">
        <w:rPr>
          <w:sz w:val="28"/>
          <w:lang w:val="en-US"/>
        </w:rPr>
        <w:t xml:space="preserve"> </w:t>
      </w:r>
      <w:r w:rsidRPr="001764B1">
        <w:rPr>
          <w:sz w:val="28"/>
        </w:rPr>
        <w:t>хлорид</w:t>
      </w:r>
      <w:r w:rsidRPr="00686296">
        <w:rPr>
          <w:sz w:val="28"/>
          <w:lang w:val="en-US"/>
        </w:rPr>
        <w:t>+</w:t>
      </w:r>
      <w:r w:rsidR="00EB5B91">
        <w:rPr>
          <w:sz w:val="28"/>
        </w:rPr>
        <w:t>Натрия</w:t>
      </w:r>
      <w:r w:rsidR="00EB5B91" w:rsidRPr="00686296">
        <w:rPr>
          <w:sz w:val="28"/>
          <w:lang w:val="en-US"/>
        </w:rPr>
        <w:t xml:space="preserve"> </w:t>
      </w:r>
      <w:r w:rsidR="00EB5B91">
        <w:rPr>
          <w:sz w:val="28"/>
        </w:rPr>
        <w:t>ацетат</w:t>
      </w:r>
      <w:r w:rsidR="00EB5B91" w:rsidRPr="00686296">
        <w:rPr>
          <w:sz w:val="28"/>
          <w:lang w:val="en-US"/>
        </w:rPr>
        <w:t>+</w:t>
      </w:r>
      <w:r w:rsidR="00EB5B91">
        <w:rPr>
          <w:sz w:val="28"/>
        </w:rPr>
        <w:t>Н</w:t>
      </w:r>
      <w:r w:rsidRPr="001764B1">
        <w:rPr>
          <w:sz w:val="28"/>
        </w:rPr>
        <w:t>атрия</w:t>
      </w:r>
      <w:r w:rsidRPr="00686296">
        <w:rPr>
          <w:sz w:val="28"/>
          <w:lang w:val="en-US"/>
        </w:rPr>
        <w:t xml:space="preserve"> </w:t>
      </w:r>
      <w:r w:rsidRPr="001764B1">
        <w:rPr>
          <w:sz w:val="28"/>
        </w:rPr>
        <w:t>хлорид</w:t>
      </w:r>
      <w:r w:rsidR="00321BD9" w:rsidRPr="00686296">
        <w:rPr>
          <w:sz w:val="28"/>
          <w:lang w:val="en-US"/>
        </w:rPr>
        <w:t xml:space="preserve">, </w:t>
      </w:r>
      <w:r w:rsidR="00321BD9" w:rsidRPr="00321BD9">
        <w:rPr>
          <w:sz w:val="28"/>
          <w:szCs w:val="28"/>
          <w:shd w:val="clear" w:color="auto" w:fill="FFFFFF"/>
        </w:rPr>
        <w:t>раствор</w:t>
      </w:r>
      <w:r w:rsidR="00321BD9" w:rsidRPr="00686296">
        <w:rPr>
          <w:sz w:val="28"/>
          <w:szCs w:val="28"/>
          <w:shd w:val="clear" w:color="auto" w:fill="FFFFFF"/>
          <w:lang w:val="en-US"/>
        </w:rPr>
        <w:t xml:space="preserve"> </w:t>
      </w:r>
      <w:r w:rsidR="00321BD9" w:rsidRPr="00321BD9">
        <w:rPr>
          <w:sz w:val="28"/>
          <w:szCs w:val="28"/>
          <w:shd w:val="clear" w:color="auto" w:fill="FFFFFF"/>
        </w:rPr>
        <w:t>для</w:t>
      </w:r>
      <w:r w:rsidR="00321BD9" w:rsidRPr="00686296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21BD9" w:rsidRPr="00321BD9">
        <w:rPr>
          <w:sz w:val="28"/>
          <w:szCs w:val="28"/>
          <w:shd w:val="clear" w:color="auto" w:fill="FFFFFF"/>
        </w:rPr>
        <w:t>инфузий</w:t>
      </w:r>
      <w:proofErr w:type="spellEnd"/>
      <w:r w:rsidRPr="00686296">
        <w:rPr>
          <w:color w:val="333333"/>
          <w:sz w:val="28"/>
          <w:szCs w:val="28"/>
          <w:shd w:val="clear" w:color="auto" w:fill="FFFFFF"/>
          <w:lang w:val="en-US"/>
        </w:rPr>
        <w:t>.</w:t>
      </w:r>
      <w:r w:rsidRPr="00686296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9E5BB2" w:rsidRPr="009E5BB2">
        <w:rPr>
          <w:color w:val="333333"/>
          <w:sz w:val="28"/>
          <w:szCs w:val="28"/>
          <w:shd w:val="clear" w:color="auto" w:fill="FFFFFF"/>
        </w:rPr>
        <w:t>П</w:t>
      </w:r>
      <w:r w:rsidRPr="009E5BB2">
        <w:rPr>
          <w:color w:val="000000"/>
          <w:sz w:val="28"/>
          <w:szCs w:val="28"/>
          <w:shd w:val="clear" w:color="auto" w:fill="FFFFFF"/>
        </w:rPr>
        <w:t xml:space="preserve">репарат </w:t>
      </w:r>
      <w:r w:rsidRPr="00D4265D">
        <w:rPr>
          <w:color w:val="000000"/>
          <w:sz w:val="28"/>
          <w:szCs w:val="28"/>
          <w:shd w:val="clear" w:color="auto" w:fill="FFFFFF"/>
        </w:rPr>
        <w:t>должен соответствовать требованиям ОФС «</w:t>
      </w:r>
      <w:r>
        <w:rPr>
          <w:color w:val="000000"/>
          <w:sz w:val="28"/>
          <w:szCs w:val="28"/>
          <w:shd w:val="clear" w:color="auto" w:fill="FFFFFF"/>
        </w:rPr>
        <w:t>Лекарственные формы для парентерального применения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9E5BB2" w:rsidRPr="00700959" w:rsidRDefault="009E5BB2" w:rsidP="009E5BB2">
      <w:pPr>
        <w:spacing w:line="360" w:lineRule="auto"/>
        <w:ind w:firstLine="709"/>
        <w:jc w:val="both"/>
        <w:rPr>
          <w:sz w:val="28"/>
        </w:rPr>
      </w:pPr>
      <w:r w:rsidRPr="00700959">
        <w:rPr>
          <w:sz w:val="28"/>
        </w:rPr>
        <w:t>Содержани</w:t>
      </w:r>
      <w:r w:rsidR="0066452C">
        <w:rPr>
          <w:sz w:val="28"/>
        </w:rPr>
        <w:t>е действующих веществ в растворе</w:t>
      </w:r>
      <w:r w:rsidRPr="00700959">
        <w:rPr>
          <w:sz w:val="28"/>
        </w:rPr>
        <w:t xml:space="preserve"> для </w:t>
      </w:r>
      <w:proofErr w:type="spellStart"/>
      <w:r w:rsidRPr="00700959">
        <w:rPr>
          <w:sz w:val="28"/>
          <w:szCs w:val="28"/>
        </w:rPr>
        <w:t>инфузий</w:t>
      </w:r>
      <w:proofErr w:type="spellEnd"/>
      <w:r w:rsidRPr="00700959">
        <w:rPr>
          <w:sz w:val="28"/>
        </w:rPr>
        <w:t xml:space="preserve"> </w:t>
      </w:r>
      <w:proofErr w:type="gramStart"/>
      <w:r w:rsidRPr="00700959">
        <w:rPr>
          <w:sz w:val="28"/>
        </w:rPr>
        <w:t>представлен</w:t>
      </w:r>
      <w:proofErr w:type="gramEnd"/>
      <w:r w:rsidRPr="00700959">
        <w:rPr>
          <w:sz w:val="28"/>
        </w:rPr>
        <w:t xml:space="preserve"> в таблице.</w:t>
      </w:r>
    </w:p>
    <w:p w:rsidR="009E5BB2" w:rsidRPr="00700959" w:rsidRDefault="009E5BB2" w:rsidP="009E5BB2">
      <w:pPr>
        <w:ind w:firstLine="709"/>
        <w:jc w:val="center"/>
        <w:rPr>
          <w:sz w:val="28"/>
        </w:rPr>
      </w:pPr>
      <w:r>
        <w:rPr>
          <w:sz w:val="28"/>
        </w:rPr>
        <w:t>Таблица -  И</w:t>
      </w:r>
      <w:r w:rsidRPr="00700959">
        <w:rPr>
          <w:sz w:val="28"/>
        </w:rPr>
        <w:t xml:space="preserve">онный состав растворов для </w:t>
      </w:r>
      <w:proofErr w:type="spellStart"/>
      <w:r w:rsidRPr="00700959">
        <w:rPr>
          <w:sz w:val="28"/>
          <w:szCs w:val="28"/>
        </w:rPr>
        <w:t>инфузий</w:t>
      </w:r>
      <w:proofErr w:type="spellEnd"/>
    </w:p>
    <w:p w:rsidR="009E5BB2" w:rsidRDefault="009E5BB2" w:rsidP="009E5BB2">
      <w:pPr>
        <w:ind w:firstLine="709"/>
        <w:jc w:val="both"/>
        <w:rPr>
          <w:sz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4111"/>
        <w:gridCol w:w="5528"/>
      </w:tblGrid>
      <w:tr w:rsidR="00C6680A" w:rsidTr="00C6680A">
        <w:tc>
          <w:tcPr>
            <w:tcW w:w="4111" w:type="dxa"/>
          </w:tcPr>
          <w:p w:rsidR="00C6680A" w:rsidRPr="00C6680A" w:rsidRDefault="00C6680A" w:rsidP="00077905">
            <w:pPr>
              <w:suppressAutoHyphens/>
              <w:jc w:val="both"/>
              <w:rPr>
                <w:b/>
                <w:sz w:val="28"/>
              </w:rPr>
            </w:pPr>
            <w:r w:rsidRPr="00C6680A">
              <w:rPr>
                <w:b/>
                <w:sz w:val="28"/>
              </w:rPr>
              <w:t>Наименование иона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C6680A" w:rsidRPr="00C6680A" w:rsidRDefault="009E5BB2" w:rsidP="009E5BB2">
            <w:pPr>
              <w:suppressAutoHyphens/>
              <w:spacing w:line="360" w:lineRule="auto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Содержание,</w:t>
            </w:r>
            <w:r w:rsidR="00C6680A" w:rsidRPr="00C6680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6680A" w:rsidRPr="00C6680A">
              <w:rPr>
                <w:b/>
                <w:color w:val="000000"/>
                <w:sz w:val="28"/>
                <w:szCs w:val="28"/>
                <w:shd w:val="clear" w:color="auto" w:fill="FFFFFF"/>
              </w:rPr>
              <w:t>ммоль</w:t>
            </w:r>
            <w:proofErr w:type="spellEnd"/>
            <w:r w:rsidR="00C6680A" w:rsidRPr="00C6680A">
              <w:rPr>
                <w:b/>
                <w:color w:val="000000"/>
                <w:sz w:val="28"/>
                <w:szCs w:val="28"/>
                <w:shd w:val="clear" w:color="auto" w:fill="FFFFFF"/>
              </w:rPr>
              <w:t>/л</w:t>
            </w:r>
          </w:p>
        </w:tc>
      </w:tr>
      <w:tr w:rsidR="009E5BB2" w:rsidTr="00094582">
        <w:trPr>
          <w:trHeight w:val="1962"/>
        </w:trPr>
        <w:tc>
          <w:tcPr>
            <w:tcW w:w="4111" w:type="dxa"/>
          </w:tcPr>
          <w:p w:rsidR="009E5BB2" w:rsidRDefault="009E5BB2" w:rsidP="001764B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натрий-ион</w:t>
            </w:r>
          </w:p>
          <w:p w:rsidR="009E5BB2" w:rsidRDefault="009E5BB2" w:rsidP="001764B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калий-ион</w:t>
            </w:r>
          </w:p>
          <w:p w:rsidR="009E5BB2" w:rsidRDefault="009E5BB2" w:rsidP="001764B1">
            <w:pPr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кальций-ион</w:t>
            </w:r>
          </w:p>
          <w:p w:rsidR="00DE206E" w:rsidRDefault="00DE206E" w:rsidP="001764B1">
            <w:pPr>
              <w:suppressAutoHyphens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магний-ион</w:t>
            </w:r>
          </w:p>
          <w:p w:rsidR="00DE206E" w:rsidRDefault="00DE206E" w:rsidP="001764B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sz w:val="28"/>
              </w:rPr>
              <w:t>ацетат</w:t>
            </w:r>
            <w:r w:rsidR="00C453BF">
              <w:rPr>
                <w:sz w:val="28"/>
              </w:rPr>
              <w:t>-иона</w:t>
            </w:r>
            <w:proofErr w:type="spellEnd"/>
            <w:proofErr w:type="gramEnd"/>
          </w:p>
          <w:p w:rsidR="009E5BB2" w:rsidRDefault="009E5BB2" w:rsidP="001764B1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хлорид</w:t>
            </w:r>
            <w:r w:rsidR="00C453BF">
              <w:rPr>
                <w:color w:val="000000"/>
                <w:sz w:val="28"/>
                <w:szCs w:val="28"/>
                <w:shd w:val="clear" w:color="auto" w:fill="FFFFFF"/>
              </w:rPr>
              <w:t>-иона</w:t>
            </w:r>
            <w:proofErr w:type="spellEnd"/>
            <w:proofErr w:type="gramEnd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E5BB2" w:rsidRDefault="009E5BB2" w:rsidP="005769E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206E"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E206E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9E5BB2" w:rsidRDefault="009E5BB2" w:rsidP="005769E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4,0</w:t>
            </w:r>
          </w:p>
          <w:p w:rsidR="009E5BB2" w:rsidRDefault="009E5BB2" w:rsidP="005769E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2,</w:t>
            </w:r>
            <w:r w:rsidR="00DE206E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  <w:p w:rsidR="00DE206E" w:rsidRDefault="00DE206E" w:rsidP="005769E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1,0</w:t>
            </w:r>
          </w:p>
          <w:p w:rsidR="00DE206E" w:rsidRDefault="00DE206E" w:rsidP="005769E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34,0</w:t>
            </w:r>
          </w:p>
          <w:p w:rsidR="009E5BB2" w:rsidRDefault="009E5BB2" w:rsidP="00DE206E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DE206E">
              <w:rPr>
                <w:color w:val="000000"/>
                <w:sz w:val="28"/>
                <w:szCs w:val="28"/>
                <w:shd w:val="clear" w:color="auto" w:fill="FFFFFF"/>
              </w:rPr>
              <w:t>08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E206E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9E5BB2" w:rsidTr="009E5BB2">
        <w:trPr>
          <w:trHeight w:val="914"/>
        </w:trPr>
        <w:tc>
          <w:tcPr>
            <w:tcW w:w="4111" w:type="dxa"/>
          </w:tcPr>
          <w:p w:rsidR="009E5BB2" w:rsidRDefault="009E5BB2" w:rsidP="009E5BB2">
            <w:pPr>
              <w:suppressAutoHyphens/>
              <w:jc w:val="both"/>
              <w:rPr>
                <w:sz w:val="28"/>
              </w:rPr>
            </w:pPr>
            <w:r w:rsidRPr="00A444A4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Теоретическая </w:t>
            </w:r>
            <w:proofErr w:type="spellStart"/>
            <w:r w:rsidRPr="00A444A4">
              <w:rPr>
                <w:b/>
                <w:color w:val="000000"/>
                <w:sz w:val="28"/>
                <w:szCs w:val="28"/>
                <w:shd w:val="clear" w:color="auto" w:fill="FFFFFF"/>
              </w:rPr>
              <w:t>осмолярность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5BB2">
              <w:rPr>
                <w:b/>
                <w:color w:val="000000"/>
                <w:sz w:val="28"/>
                <w:szCs w:val="28"/>
                <w:shd w:val="clear" w:color="auto" w:fill="FFFFFF"/>
              </w:rPr>
              <w:t>мОсм</w:t>
            </w:r>
            <w:proofErr w:type="spellEnd"/>
            <w:r w:rsidRPr="009E5BB2">
              <w:rPr>
                <w:b/>
                <w:color w:val="000000"/>
                <w:sz w:val="28"/>
                <w:szCs w:val="28"/>
                <w:shd w:val="clear" w:color="auto" w:fill="FFFFFF"/>
              </w:rPr>
              <w:t>/л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9E5BB2" w:rsidRDefault="00C453BF" w:rsidP="005769E1">
            <w:pPr>
              <w:suppressAutoHyphens/>
              <w:spacing w:line="360" w:lineRule="auto"/>
              <w:ind w:firstLine="85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284</w:t>
            </w:r>
            <w:r w:rsidR="009E5BB2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73568D" w:rsidRDefault="0073568D" w:rsidP="00414792">
      <w:pPr>
        <w:suppressAutoHyphens/>
        <w:spacing w:before="24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</w:rPr>
        <w:t>С</w:t>
      </w:r>
      <w:r w:rsidRPr="003211BF">
        <w:rPr>
          <w:sz w:val="28"/>
        </w:rPr>
        <w:t>одерж</w:t>
      </w:r>
      <w:r w:rsidR="00027EC5">
        <w:rPr>
          <w:sz w:val="28"/>
        </w:rPr>
        <w:t>ание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калий-иона</w:t>
      </w:r>
      <w:proofErr w:type="spellEnd"/>
      <w:proofErr w:type="gram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натрий-иона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кальций-иона</w:t>
      </w:r>
      <w:proofErr w:type="spellEnd"/>
      <w:r>
        <w:rPr>
          <w:sz w:val="28"/>
          <w:szCs w:val="28"/>
        </w:rPr>
        <w:t xml:space="preserve">; </w:t>
      </w:r>
      <w:proofErr w:type="spellStart"/>
      <w:r w:rsidR="00C453BF">
        <w:rPr>
          <w:sz w:val="28"/>
          <w:szCs w:val="28"/>
        </w:rPr>
        <w:t>магний-иона</w:t>
      </w:r>
      <w:proofErr w:type="spellEnd"/>
      <w:r w:rsidR="00C453BF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хлорид-иона</w:t>
      </w:r>
      <w:proofErr w:type="spellEnd"/>
      <w:r w:rsidR="00C453BF">
        <w:rPr>
          <w:sz w:val="28"/>
          <w:szCs w:val="28"/>
        </w:rPr>
        <w:t xml:space="preserve">; </w:t>
      </w:r>
      <w:proofErr w:type="spellStart"/>
      <w:r w:rsidR="00C453BF">
        <w:rPr>
          <w:sz w:val="28"/>
          <w:szCs w:val="28"/>
        </w:rPr>
        <w:t>ацетат-иона</w:t>
      </w:r>
      <w:proofErr w:type="spellEnd"/>
      <w:r w:rsidRPr="0032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препарате должно быть </w:t>
      </w:r>
      <w:r w:rsidRPr="003211BF">
        <w:rPr>
          <w:sz w:val="28"/>
          <w:szCs w:val="28"/>
        </w:rPr>
        <w:t>не менее 9</w:t>
      </w:r>
      <w:r>
        <w:rPr>
          <w:sz w:val="28"/>
          <w:szCs w:val="28"/>
        </w:rPr>
        <w:t>0</w:t>
      </w:r>
      <w:r w:rsidRPr="003211BF">
        <w:rPr>
          <w:sz w:val="28"/>
          <w:szCs w:val="28"/>
        </w:rPr>
        <w:t>,0</w:t>
      </w:r>
      <w:r w:rsidRPr="003211BF">
        <w:rPr>
          <w:sz w:val="28"/>
          <w:szCs w:val="28"/>
          <w:lang w:val="en-US"/>
        </w:rPr>
        <w:t> </w:t>
      </w:r>
      <w:r w:rsidRPr="003211BF">
        <w:rPr>
          <w:sz w:val="28"/>
          <w:szCs w:val="28"/>
        </w:rPr>
        <w:t>% и не более 1</w:t>
      </w:r>
      <w:r>
        <w:rPr>
          <w:sz w:val="28"/>
          <w:szCs w:val="28"/>
        </w:rPr>
        <w:t>10</w:t>
      </w:r>
      <w:r w:rsidRPr="003211BF">
        <w:rPr>
          <w:sz w:val="28"/>
          <w:szCs w:val="28"/>
        </w:rPr>
        <w:t>,0</w:t>
      </w:r>
      <w:r w:rsidRPr="003211BF">
        <w:rPr>
          <w:sz w:val="28"/>
          <w:szCs w:val="28"/>
          <w:lang w:val="en-US"/>
        </w:rPr>
        <w:t> </w:t>
      </w:r>
      <w:r w:rsidRPr="003211BF">
        <w:rPr>
          <w:sz w:val="28"/>
          <w:szCs w:val="28"/>
        </w:rPr>
        <w:t xml:space="preserve">% </w:t>
      </w:r>
      <w:r w:rsidRPr="003D0381">
        <w:rPr>
          <w:sz w:val="28"/>
          <w:szCs w:val="28"/>
        </w:rPr>
        <w:t>от заявленного количества.</w:t>
      </w:r>
    </w:p>
    <w:p w:rsidR="00AE5655" w:rsidRDefault="00AE5655" w:rsidP="00AE5655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201D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Прозрачная бесцветная жидкость.</w:t>
      </w:r>
    </w:p>
    <w:p w:rsidR="00AE5655" w:rsidRDefault="00AE5655" w:rsidP="00AE56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9F1295" w:rsidRPr="00AE6100" w:rsidRDefault="009F1295" w:rsidP="009F129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E6100">
        <w:rPr>
          <w:b/>
          <w:i/>
          <w:sz w:val="28"/>
          <w:szCs w:val="28"/>
        </w:rPr>
        <w:t>Атомно-эмиссионная спектрометрия</w:t>
      </w:r>
    </w:p>
    <w:p w:rsidR="009F1295" w:rsidRPr="005A6405" w:rsidRDefault="009F1295" w:rsidP="009F12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линий в спектре испытуемого раствора, приготовленного для количественного определения </w:t>
      </w:r>
      <w:proofErr w:type="spellStart"/>
      <w:proofErr w:type="gramStart"/>
      <w:r>
        <w:rPr>
          <w:sz w:val="28"/>
          <w:szCs w:val="28"/>
        </w:rPr>
        <w:t>натрий-иона</w:t>
      </w:r>
      <w:proofErr w:type="spellEnd"/>
      <w:proofErr w:type="gramEnd"/>
      <w:r>
        <w:rPr>
          <w:sz w:val="28"/>
          <w:szCs w:val="28"/>
        </w:rPr>
        <w:t xml:space="preserve"> </w:t>
      </w:r>
      <w:r w:rsidR="001436F7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калий-иона</w:t>
      </w:r>
      <w:proofErr w:type="spellEnd"/>
      <w:r>
        <w:rPr>
          <w:sz w:val="28"/>
          <w:szCs w:val="28"/>
        </w:rPr>
        <w:t xml:space="preserve">, при длине волны 589,0 нм для натрия и </w:t>
      </w:r>
      <w:r w:rsidR="00C6680A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длине волны </w:t>
      </w:r>
      <w:r>
        <w:rPr>
          <w:color w:val="000000"/>
          <w:sz w:val="28"/>
          <w:szCs w:val="28"/>
        </w:rPr>
        <w:t>766</w:t>
      </w:r>
      <w:r w:rsidRPr="00675AC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5 </w:t>
      </w:r>
      <w:r>
        <w:rPr>
          <w:sz w:val="28"/>
          <w:szCs w:val="28"/>
        </w:rPr>
        <w:t>нм для калия</w:t>
      </w:r>
      <w:r w:rsidR="00C6680A">
        <w:rPr>
          <w:sz w:val="28"/>
          <w:szCs w:val="28"/>
        </w:rPr>
        <w:t xml:space="preserve"> (в соответствии с ОФС «Атомно-эмиссионная спектрометрия»)</w:t>
      </w:r>
      <w:r>
        <w:rPr>
          <w:sz w:val="28"/>
          <w:szCs w:val="28"/>
        </w:rPr>
        <w:t xml:space="preserve">, </w:t>
      </w:r>
      <w:r w:rsidRPr="00644E47">
        <w:rPr>
          <w:sz w:val="28"/>
          <w:szCs w:val="28"/>
        </w:rPr>
        <w:t xml:space="preserve">сопоставимы с </w:t>
      </w:r>
      <w:r>
        <w:rPr>
          <w:sz w:val="28"/>
          <w:szCs w:val="28"/>
        </w:rPr>
        <w:t xml:space="preserve">положениями линий </w:t>
      </w:r>
      <w:r w:rsidR="001436F7">
        <w:rPr>
          <w:sz w:val="28"/>
          <w:szCs w:val="28"/>
        </w:rPr>
        <w:t xml:space="preserve">эталонного раствора </w:t>
      </w:r>
      <w:proofErr w:type="spellStart"/>
      <w:r w:rsidR="001436F7">
        <w:rPr>
          <w:sz w:val="28"/>
          <w:szCs w:val="28"/>
        </w:rPr>
        <w:t>натрий-иона</w:t>
      </w:r>
      <w:proofErr w:type="spellEnd"/>
      <w:r w:rsidR="001436F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калий-иона</w:t>
      </w:r>
      <w:proofErr w:type="spellEnd"/>
      <w:r>
        <w:rPr>
          <w:sz w:val="28"/>
          <w:szCs w:val="28"/>
        </w:rPr>
        <w:t>.</w:t>
      </w:r>
    </w:p>
    <w:p w:rsidR="009F1295" w:rsidRPr="00945066" w:rsidRDefault="009F1295" w:rsidP="009F129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45066">
        <w:rPr>
          <w:b/>
          <w:i/>
          <w:sz w:val="28"/>
          <w:szCs w:val="28"/>
        </w:rPr>
        <w:t>Качественные реакции</w:t>
      </w:r>
    </w:p>
    <w:p w:rsidR="00AE5655" w:rsidRPr="008B51C0" w:rsidRDefault="009F1295" w:rsidP="00AE5655">
      <w:pPr>
        <w:pStyle w:val="a3"/>
        <w:spacing w:after="0" w:line="360" w:lineRule="auto"/>
        <w:ind w:firstLine="851"/>
        <w:jc w:val="both"/>
        <w:rPr>
          <w:sz w:val="28"/>
        </w:rPr>
      </w:pPr>
      <w:r w:rsidRPr="008B51C0">
        <w:rPr>
          <w:sz w:val="28"/>
        </w:rPr>
        <w:t>1</w:t>
      </w:r>
      <w:r w:rsidRPr="0029220B">
        <w:rPr>
          <w:sz w:val="28"/>
        </w:rPr>
        <w:t>.</w:t>
      </w:r>
      <w:r w:rsidR="00AE5655" w:rsidRPr="0029220B">
        <w:rPr>
          <w:sz w:val="28"/>
        </w:rPr>
        <w:t xml:space="preserve"> </w:t>
      </w:r>
      <w:r w:rsidR="00F4791F" w:rsidRPr="0029220B">
        <w:rPr>
          <w:sz w:val="28"/>
        </w:rPr>
        <w:t>100</w:t>
      </w:r>
      <w:r w:rsidR="00CC73D0" w:rsidRPr="0029220B">
        <w:rPr>
          <w:sz w:val="28"/>
        </w:rPr>
        <w:t> мл</w:t>
      </w:r>
      <w:r w:rsidRPr="008B51C0">
        <w:rPr>
          <w:sz w:val="28"/>
        </w:rPr>
        <w:t xml:space="preserve"> </w:t>
      </w:r>
      <w:r w:rsidR="008B51C0">
        <w:rPr>
          <w:sz w:val="28"/>
          <w:szCs w:val="28"/>
        </w:rPr>
        <w:t>препарата</w:t>
      </w:r>
      <w:r w:rsidR="00F4791F">
        <w:rPr>
          <w:sz w:val="28"/>
          <w:szCs w:val="28"/>
        </w:rPr>
        <w:t>, упаренные до 5 мл,</w:t>
      </w:r>
      <w:r w:rsidR="008B51C0">
        <w:rPr>
          <w:sz w:val="28"/>
          <w:szCs w:val="28"/>
        </w:rPr>
        <w:t xml:space="preserve"> должны</w:t>
      </w:r>
      <w:r w:rsidR="008B51C0" w:rsidRPr="008B51C0">
        <w:rPr>
          <w:sz w:val="28"/>
          <w:szCs w:val="28"/>
        </w:rPr>
        <w:t xml:space="preserve"> давать реакции подлинности на </w:t>
      </w:r>
      <w:r w:rsidR="008B51C0">
        <w:rPr>
          <w:sz w:val="28"/>
          <w:szCs w:val="28"/>
        </w:rPr>
        <w:t>кальций</w:t>
      </w:r>
      <w:r w:rsidR="008B51C0" w:rsidRPr="008B51C0">
        <w:rPr>
          <w:sz w:val="28"/>
          <w:szCs w:val="28"/>
        </w:rPr>
        <w:t xml:space="preserve"> </w:t>
      </w:r>
      <w:r w:rsidR="0029220B">
        <w:rPr>
          <w:sz w:val="28"/>
          <w:szCs w:val="28"/>
        </w:rPr>
        <w:t xml:space="preserve">(реакция А) и на магний </w:t>
      </w:r>
      <w:r w:rsidR="008B51C0">
        <w:rPr>
          <w:sz w:val="28"/>
          <w:szCs w:val="28"/>
        </w:rPr>
        <w:t>в</w:t>
      </w:r>
      <w:r w:rsidR="008B51C0" w:rsidRPr="008B51C0">
        <w:rPr>
          <w:sz w:val="28"/>
          <w:szCs w:val="28"/>
        </w:rPr>
        <w:t xml:space="preserve"> соответствии с требованиями ОФС «Общие реакции на подлинность».</w:t>
      </w:r>
    </w:p>
    <w:p w:rsidR="00AE5655" w:rsidRDefault="009F1295" w:rsidP="00AE5655">
      <w:pPr>
        <w:pStyle w:val="a3"/>
        <w:spacing w:after="0" w:line="360" w:lineRule="auto"/>
        <w:ind w:firstLine="851"/>
        <w:jc w:val="both"/>
        <w:rPr>
          <w:sz w:val="28"/>
        </w:rPr>
      </w:pPr>
      <w:r w:rsidRPr="0029220B">
        <w:rPr>
          <w:sz w:val="28"/>
        </w:rPr>
        <w:t>2</w:t>
      </w:r>
      <w:r w:rsidR="00AE5655" w:rsidRPr="001C60B4">
        <w:rPr>
          <w:sz w:val="28"/>
        </w:rPr>
        <w:t>.</w:t>
      </w:r>
      <w:r w:rsidR="0029220B" w:rsidRPr="001C60B4">
        <w:rPr>
          <w:sz w:val="28"/>
        </w:rPr>
        <w:t xml:space="preserve"> 10</w:t>
      </w:r>
      <w:r w:rsidR="00CC73D0" w:rsidRPr="001C60B4">
        <w:rPr>
          <w:sz w:val="28"/>
        </w:rPr>
        <w:t> мл препарата</w:t>
      </w:r>
      <w:r w:rsidR="0029220B" w:rsidRPr="001C60B4">
        <w:rPr>
          <w:sz w:val="28"/>
        </w:rPr>
        <w:t xml:space="preserve">, упаренные до 2 мл, </w:t>
      </w:r>
      <w:r w:rsidR="00CC73D0" w:rsidRPr="001C60B4">
        <w:rPr>
          <w:sz w:val="28"/>
        </w:rPr>
        <w:t xml:space="preserve">должны давать </w:t>
      </w:r>
      <w:r w:rsidR="00BA1935" w:rsidRPr="001C60B4">
        <w:rPr>
          <w:sz w:val="28"/>
        </w:rPr>
        <w:t xml:space="preserve">реакцию </w:t>
      </w:r>
      <w:r w:rsidRPr="001C60B4">
        <w:rPr>
          <w:sz w:val="28"/>
        </w:rPr>
        <w:t xml:space="preserve">подлинности </w:t>
      </w:r>
      <w:r w:rsidR="00BA1935" w:rsidRPr="001C60B4">
        <w:rPr>
          <w:sz w:val="28"/>
        </w:rPr>
        <w:t xml:space="preserve">на </w:t>
      </w:r>
      <w:r w:rsidR="0029220B" w:rsidRPr="001C60B4">
        <w:rPr>
          <w:sz w:val="28"/>
        </w:rPr>
        <w:t>ацетаты (реакция Б)</w:t>
      </w:r>
      <w:r w:rsidR="00BA1935" w:rsidRPr="001C60B4">
        <w:rPr>
          <w:sz w:val="28"/>
        </w:rPr>
        <w:t xml:space="preserve"> в соответствии с </w:t>
      </w:r>
      <w:r w:rsidR="00321BD9" w:rsidRPr="001C60B4">
        <w:rPr>
          <w:sz w:val="28"/>
        </w:rPr>
        <w:t xml:space="preserve">требованиями </w:t>
      </w:r>
      <w:r w:rsidR="00BA1935" w:rsidRPr="001C60B4">
        <w:rPr>
          <w:sz w:val="28"/>
        </w:rPr>
        <w:t>ОФС «Общие реакции на подлинность».</w:t>
      </w:r>
    </w:p>
    <w:p w:rsidR="001C60B4" w:rsidRPr="00F4791F" w:rsidRDefault="001C60B4" w:rsidP="00AE5655">
      <w:pPr>
        <w:pStyle w:val="a3"/>
        <w:spacing w:after="0" w:line="360" w:lineRule="auto"/>
        <w:ind w:firstLine="851"/>
        <w:jc w:val="both"/>
        <w:rPr>
          <w:sz w:val="28"/>
          <w:highlight w:val="yellow"/>
        </w:rPr>
      </w:pPr>
      <w:r>
        <w:rPr>
          <w:sz w:val="28"/>
        </w:rPr>
        <w:t xml:space="preserve">3. 0,5 мл препарата должны давать реакцию подлинности на хлориды </w:t>
      </w:r>
      <w:r w:rsidR="004D5449" w:rsidRPr="001C60B4">
        <w:rPr>
          <w:sz w:val="28"/>
        </w:rPr>
        <w:t>в соответствии с требованиями ОФС «Общие реакции на подлинность»</w:t>
      </w:r>
      <w:r w:rsidR="004D5449">
        <w:rPr>
          <w:sz w:val="28"/>
        </w:rPr>
        <w:t>.</w:t>
      </w:r>
    </w:p>
    <w:p w:rsidR="00AE5655" w:rsidRPr="004D5449" w:rsidRDefault="00AE5655" w:rsidP="00AE5655">
      <w:pPr>
        <w:pStyle w:val="a3"/>
        <w:spacing w:after="0" w:line="360" w:lineRule="auto"/>
        <w:ind w:firstLine="851"/>
        <w:jc w:val="both"/>
        <w:rPr>
          <w:sz w:val="28"/>
        </w:rPr>
      </w:pPr>
      <w:r w:rsidRPr="004D5449">
        <w:rPr>
          <w:b/>
          <w:sz w:val="28"/>
        </w:rPr>
        <w:t>Прозрачность.</w:t>
      </w:r>
      <w:r w:rsidRPr="004D5449">
        <w:rPr>
          <w:sz w:val="28"/>
        </w:rPr>
        <w:t xml:space="preserve"> </w:t>
      </w:r>
      <w:r w:rsidR="008B51C0" w:rsidRPr="004D5449">
        <w:rPr>
          <w:sz w:val="28"/>
        </w:rPr>
        <w:t>Препарат д</w:t>
      </w:r>
      <w:r w:rsidRPr="004D5449">
        <w:rPr>
          <w:sz w:val="28"/>
        </w:rPr>
        <w:t xml:space="preserve">олжен быть прозрачным. Испытания проводят в соответствии с требованиями ОФС «Прозрачность и степень мутности жидкостей». </w:t>
      </w:r>
    </w:p>
    <w:p w:rsidR="00AE5655" w:rsidRPr="004D5449" w:rsidRDefault="00AE5655" w:rsidP="00AE5655">
      <w:pPr>
        <w:pStyle w:val="a3"/>
        <w:spacing w:after="0" w:line="360" w:lineRule="auto"/>
        <w:ind w:firstLine="851"/>
        <w:jc w:val="both"/>
        <w:rPr>
          <w:sz w:val="28"/>
        </w:rPr>
      </w:pPr>
      <w:r w:rsidRPr="004D5449">
        <w:rPr>
          <w:b/>
          <w:sz w:val="28"/>
        </w:rPr>
        <w:t>Цветность</w:t>
      </w:r>
      <w:r w:rsidR="008B51C0" w:rsidRPr="004D5449">
        <w:rPr>
          <w:b/>
          <w:sz w:val="28"/>
        </w:rPr>
        <w:t xml:space="preserve"> раствора</w:t>
      </w:r>
      <w:r w:rsidRPr="004D5449">
        <w:rPr>
          <w:b/>
          <w:sz w:val="28"/>
        </w:rPr>
        <w:t xml:space="preserve">. </w:t>
      </w:r>
      <w:r w:rsidR="008B51C0" w:rsidRPr="004D5449">
        <w:rPr>
          <w:sz w:val="28"/>
        </w:rPr>
        <w:t>Препарат д</w:t>
      </w:r>
      <w:r w:rsidRPr="004D5449">
        <w:rPr>
          <w:sz w:val="28"/>
        </w:rPr>
        <w:t>олжен быть бесцветным. Испытания проводят в соответствии с требованиями ОФС «Степень окраски жидкостей»</w:t>
      </w:r>
      <w:r w:rsidR="00414792">
        <w:rPr>
          <w:sz w:val="28"/>
        </w:rPr>
        <w:t>, метод 2</w:t>
      </w:r>
      <w:r w:rsidRPr="004D5449">
        <w:rPr>
          <w:sz w:val="28"/>
        </w:rPr>
        <w:t>.</w:t>
      </w:r>
    </w:p>
    <w:p w:rsidR="009F1295" w:rsidRDefault="00AE5655" w:rsidP="009F12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5449">
        <w:rPr>
          <w:b/>
          <w:sz w:val="28"/>
          <w:lang w:val="en-US"/>
        </w:rPr>
        <w:t>pH</w:t>
      </w:r>
      <w:proofErr w:type="gramEnd"/>
      <w:r w:rsidRPr="004D5449">
        <w:rPr>
          <w:b/>
          <w:sz w:val="28"/>
        </w:rPr>
        <w:t xml:space="preserve">. </w:t>
      </w:r>
      <w:r w:rsidRPr="004D5449">
        <w:rPr>
          <w:sz w:val="28"/>
        </w:rPr>
        <w:t xml:space="preserve">От </w:t>
      </w:r>
      <w:r w:rsidR="004D5449" w:rsidRPr="004D5449">
        <w:rPr>
          <w:sz w:val="28"/>
        </w:rPr>
        <w:t>5</w:t>
      </w:r>
      <w:r w:rsidRPr="004D5449">
        <w:rPr>
          <w:sz w:val="28"/>
        </w:rPr>
        <w:t>,0 до 7,</w:t>
      </w:r>
      <w:r w:rsidR="004D5449" w:rsidRPr="004D5449">
        <w:rPr>
          <w:sz w:val="28"/>
        </w:rPr>
        <w:t>8</w:t>
      </w:r>
      <w:r w:rsidRPr="004D5449">
        <w:rPr>
          <w:sz w:val="28"/>
        </w:rPr>
        <w:t xml:space="preserve">. </w:t>
      </w:r>
      <w:r w:rsidR="009F1295" w:rsidRPr="004D5449">
        <w:rPr>
          <w:sz w:val="28"/>
          <w:szCs w:val="28"/>
        </w:rPr>
        <w:t>В соответствии с требованиями ОФС «</w:t>
      </w:r>
      <w:proofErr w:type="spellStart"/>
      <w:r w:rsidR="009F1295" w:rsidRPr="004D5449">
        <w:rPr>
          <w:sz w:val="28"/>
          <w:szCs w:val="28"/>
        </w:rPr>
        <w:t>Ионометрия</w:t>
      </w:r>
      <w:proofErr w:type="spellEnd"/>
      <w:r w:rsidR="009F1295" w:rsidRPr="004D5449">
        <w:rPr>
          <w:sz w:val="28"/>
          <w:szCs w:val="28"/>
        </w:rPr>
        <w:t xml:space="preserve">», </w:t>
      </w:r>
      <w:r w:rsidR="009F1295" w:rsidRPr="004D5449">
        <w:rPr>
          <w:sz w:val="28"/>
          <w:szCs w:val="28"/>
        </w:rPr>
        <w:lastRenderedPageBreak/>
        <w:t>метод 3.</w:t>
      </w:r>
    </w:p>
    <w:p w:rsidR="009F1295" w:rsidRDefault="009F1295" w:rsidP="009F12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353C">
        <w:rPr>
          <w:b/>
          <w:sz w:val="28"/>
          <w:szCs w:val="28"/>
        </w:rPr>
        <w:t>Механические включения</w:t>
      </w:r>
      <w:r>
        <w:rPr>
          <w:sz w:val="28"/>
          <w:szCs w:val="28"/>
        </w:rPr>
        <w:t xml:space="preserve">. </w:t>
      </w:r>
      <w:proofErr w:type="gramStart"/>
      <w:r w:rsidRPr="000D353C">
        <w:rPr>
          <w:i/>
          <w:sz w:val="28"/>
          <w:szCs w:val="28"/>
        </w:rPr>
        <w:t>Видимые</w:t>
      </w:r>
      <w:proofErr w:type="gramEnd"/>
      <w:r>
        <w:rPr>
          <w:sz w:val="28"/>
          <w:szCs w:val="28"/>
        </w:rPr>
        <w:t>. В соответствии с требованиями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F1295" w:rsidRDefault="009F1295" w:rsidP="009F129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353C">
        <w:rPr>
          <w:i/>
          <w:sz w:val="28"/>
          <w:szCs w:val="28"/>
        </w:rPr>
        <w:t>Невидимые</w:t>
      </w:r>
      <w:r>
        <w:rPr>
          <w:sz w:val="28"/>
          <w:szCs w:val="28"/>
        </w:rPr>
        <w:t>. В соответствии с требованиями ОФС «Невидимые механические включения в лекарственных формах для парентерального применения».</w:t>
      </w:r>
    </w:p>
    <w:p w:rsidR="00E479DE" w:rsidRDefault="005B73ED" w:rsidP="00E47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D353C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 xml:space="preserve">. Не </w:t>
      </w:r>
      <w:proofErr w:type="gramStart"/>
      <w:r>
        <w:rPr>
          <w:sz w:val="28"/>
          <w:szCs w:val="28"/>
        </w:rPr>
        <w:t>менее номинального</w:t>
      </w:r>
      <w:proofErr w:type="gramEnd"/>
      <w:r>
        <w:rPr>
          <w:sz w:val="28"/>
          <w:szCs w:val="28"/>
        </w:rPr>
        <w:t>. В соответствии с требованиями ОФС «Извлекаемый объем лекарственных форм для парентерального применения».</w:t>
      </w:r>
      <w:r w:rsidR="00E479DE" w:rsidRPr="00E479DE">
        <w:rPr>
          <w:b/>
          <w:sz w:val="28"/>
          <w:szCs w:val="28"/>
        </w:rPr>
        <w:t xml:space="preserve"> </w:t>
      </w:r>
    </w:p>
    <w:p w:rsidR="008B51C0" w:rsidRPr="00371953" w:rsidRDefault="008B51C0" w:rsidP="008B51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71953">
        <w:rPr>
          <w:sz w:val="28"/>
          <w:szCs w:val="28"/>
        </w:rPr>
        <w:t>*</w:t>
      </w:r>
      <w:r w:rsidRPr="00371953">
        <w:rPr>
          <w:b/>
          <w:color w:val="000000"/>
          <w:sz w:val="28"/>
          <w:szCs w:val="28"/>
        </w:rPr>
        <w:t>Абсорбция в ультрафиолетовой области спектра</w:t>
      </w:r>
      <w:r w:rsidRPr="00371953">
        <w:rPr>
          <w:sz w:val="28"/>
          <w:szCs w:val="28"/>
        </w:rPr>
        <w:t>. Определение проводят в соответствии с требованиями ОФС «</w:t>
      </w:r>
      <w:r w:rsidRPr="00371953">
        <w:rPr>
          <w:color w:val="000000"/>
          <w:sz w:val="28"/>
          <w:szCs w:val="28"/>
        </w:rPr>
        <w:t>Определение показателя «Абсорбция в ультрафиолетовой области спектра» в лекарственных препаратах для парентерального применения в полимерной упаковке</w:t>
      </w:r>
      <w:r w:rsidRPr="00371953">
        <w:rPr>
          <w:sz w:val="28"/>
          <w:szCs w:val="28"/>
        </w:rPr>
        <w:t>».</w:t>
      </w:r>
    </w:p>
    <w:p w:rsidR="00E479DE" w:rsidRDefault="00E479DE" w:rsidP="00E47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2F05">
        <w:rPr>
          <w:b/>
          <w:sz w:val="28"/>
          <w:szCs w:val="28"/>
        </w:rPr>
        <w:t>Бактериальные эндотоксины</w:t>
      </w:r>
      <w:r>
        <w:rPr>
          <w:b/>
          <w:sz w:val="28"/>
          <w:szCs w:val="28"/>
        </w:rPr>
        <w:t xml:space="preserve">. </w:t>
      </w:r>
      <w:r w:rsidR="007A77A5">
        <w:rPr>
          <w:sz w:val="28"/>
          <w:szCs w:val="28"/>
        </w:rPr>
        <w:t>Не более 0,</w:t>
      </w:r>
      <w:r w:rsidRPr="00812F05">
        <w:rPr>
          <w:sz w:val="28"/>
          <w:szCs w:val="28"/>
        </w:rPr>
        <w:t>5 ЕЭ на 1 мл препарата.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ОФС «Бактериальные эндотоксины».</w:t>
      </w:r>
    </w:p>
    <w:p w:rsidR="008B51C0" w:rsidRDefault="00C93539" w:rsidP="008B51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96FDA">
        <w:rPr>
          <w:b/>
          <w:sz w:val="28"/>
          <w:szCs w:val="28"/>
        </w:rPr>
        <w:t>*</w:t>
      </w:r>
      <w:r w:rsidR="008B51C0" w:rsidRPr="00812F05">
        <w:rPr>
          <w:b/>
          <w:sz w:val="28"/>
          <w:szCs w:val="28"/>
        </w:rPr>
        <w:t>Аномальная токсичность</w:t>
      </w:r>
      <w:r w:rsidR="008B51C0">
        <w:rPr>
          <w:sz w:val="28"/>
          <w:szCs w:val="28"/>
        </w:rPr>
        <w:t>. Препарат должен быть нетоксичным. В соответствии с требованиями ОФС «Аномальная токсичность». Тест-доза 0,5 мл препарата на мышь, внутривенно. Скорость введения 0,1 мл/</w:t>
      </w:r>
      <w:proofErr w:type="gramStart"/>
      <w:r w:rsidR="008B51C0">
        <w:rPr>
          <w:sz w:val="28"/>
          <w:szCs w:val="28"/>
        </w:rPr>
        <w:t>с</w:t>
      </w:r>
      <w:proofErr w:type="gramEnd"/>
      <w:r w:rsidR="008B51C0">
        <w:rPr>
          <w:sz w:val="28"/>
          <w:szCs w:val="28"/>
        </w:rPr>
        <w:t>. Срок наблюдения 48 ч.</w:t>
      </w:r>
    </w:p>
    <w:p w:rsidR="00E479DE" w:rsidRPr="00812F05" w:rsidRDefault="00E479DE" w:rsidP="00E479D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77185D">
        <w:rPr>
          <w:b/>
          <w:sz w:val="28"/>
          <w:szCs w:val="28"/>
        </w:rPr>
        <w:t>Стерильность</w:t>
      </w:r>
      <w:r>
        <w:rPr>
          <w:sz w:val="28"/>
          <w:szCs w:val="28"/>
        </w:rPr>
        <w:t>. Препарат должен быть стерильным. В соответствии с требованиями ОФС «Стерильность».</w:t>
      </w:r>
    </w:p>
    <w:p w:rsidR="00534188" w:rsidRDefault="00AE5655" w:rsidP="00AE5655">
      <w:pPr>
        <w:pStyle w:val="a3"/>
        <w:spacing w:after="0" w:line="360" w:lineRule="auto"/>
        <w:ind w:firstLine="851"/>
        <w:jc w:val="both"/>
        <w:rPr>
          <w:b/>
          <w:sz w:val="28"/>
          <w:szCs w:val="28"/>
        </w:rPr>
      </w:pPr>
      <w:r w:rsidRPr="008703DB">
        <w:rPr>
          <w:b/>
          <w:sz w:val="28"/>
          <w:szCs w:val="28"/>
        </w:rPr>
        <w:t>Количественное определение</w:t>
      </w:r>
    </w:p>
    <w:p w:rsidR="00371953" w:rsidRPr="00041B9B" w:rsidRDefault="00371953" w:rsidP="003719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41B9B">
        <w:rPr>
          <w:b/>
          <w:sz w:val="28"/>
          <w:szCs w:val="28"/>
        </w:rPr>
        <w:t>Натрий-ион.</w:t>
      </w:r>
      <w:r>
        <w:rPr>
          <w:b/>
          <w:sz w:val="28"/>
          <w:szCs w:val="28"/>
        </w:rPr>
        <w:t xml:space="preserve"> </w:t>
      </w:r>
      <w:r w:rsidRPr="00041B9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проводят методом </w:t>
      </w:r>
      <w:r w:rsidR="00520E40">
        <w:rPr>
          <w:sz w:val="28"/>
          <w:szCs w:val="28"/>
        </w:rPr>
        <w:t>а</w:t>
      </w:r>
      <w:r>
        <w:rPr>
          <w:sz w:val="28"/>
          <w:szCs w:val="28"/>
        </w:rPr>
        <w:t xml:space="preserve">томно-эмиссионной спектрометрии (АЭС). В соответствии с требованиями ОФС «Атомно-эмиссионная спектрометрия» (тип </w:t>
      </w:r>
      <w:proofErr w:type="spellStart"/>
      <w:r>
        <w:rPr>
          <w:sz w:val="28"/>
          <w:szCs w:val="28"/>
        </w:rPr>
        <w:t>атомизации</w:t>
      </w:r>
      <w:proofErr w:type="spellEnd"/>
      <w:r>
        <w:rPr>
          <w:sz w:val="28"/>
          <w:szCs w:val="28"/>
        </w:rPr>
        <w:t xml:space="preserve"> – пламенная фотометрия). 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371953" w:rsidRDefault="00C941C5" w:rsidP="0037195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1953">
        <w:rPr>
          <w:sz w:val="28"/>
          <w:szCs w:val="28"/>
        </w:rPr>
        <w:t> мл</w:t>
      </w:r>
      <w:r w:rsidR="00371953" w:rsidRPr="003B78E0">
        <w:rPr>
          <w:sz w:val="28"/>
          <w:szCs w:val="28"/>
        </w:rPr>
        <w:t xml:space="preserve"> препарата</w:t>
      </w:r>
      <w:r w:rsidR="00371953">
        <w:rPr>
          <w:sz w:val="28"/>
          <w:szCs w:val="28"/>
        </w:rPr>
        <w:t xml:space="preserve"> помещают в мерную колбу вместимостью 500 мл, доводят объем раствора водой до метки и перемешивают (испытуемый раствор).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Разведение стандартных и испытуемого раствора производят в соответствии с инструкцией к прибору, определение содержания </w:t>
      </w:r>
      <w:proofErr w:type="spellStart"/>
      <w:proofErr w:type="gramStart"/>
      <w:r>
        <w:rPr>
          <w:sz w:val="28"/>
          <w:szCs w:val="28"/>
        </w:rPr>
        <w:t>натрий-иона</w:t>
      </w:r>
      <w:proofErr w:type="spellEnd"/>
      <w:proofErr w:type="gramEnd"/>
      <w:r>
        <w:rPr>
          <w:sz w:val="28"/>
          <w:szCs w:val="28"/>
        </w:rPr>
        <w:t xml:space="preserve"> в препарате проводят при длине волны 589,0 нм по калибровочному графику. Для этого </w:t>
      </w:r>
      <w:r w:rsidRPr="00674CF9">
        <w:rPr>
          <w:sz w:val="28"/>
          <w:szCs w:val="28"/>
        </w:rPr>
        <w:t>готовят стандартны</w:t>
      </w:r>
      <w:r>
        <w:rPr>
          <w:sz w:val="28"/>
          <w:szCs w:val="28"/>
        </w:rPr>
        <w:t>е растворы</w:t>
      </w:r>
      <w:r w:rsidRPr="00674CF9">
        <w:rPr>
          <w:sz w:val="28"/>
          <w:szCs w:val="28"/>
        </w:rPr>
        <w:t xml:space="preserve"> </w:t>
      </w:r>
      <w:proofErr w:type="spellStart"/>
      <w:proofErr w:type="gramStart"/>
      <w:r w:rsidRPr="00674CF9">
        <w:rPr>
          <w:sz w:val="28"/>
          <w:szCs w:val="28"/>
        </w:rPr>
        <w:t>натрий-иона</w:t>
      </w:r>
      <w:proofErr w:type="spellEnd"/>
      <w:proofErr w:type="gramEnd"/>
      <w:r>
        <w:rPr>
          <w:sz w:val="28"/>
          <w:szCs w:val="28"/>
        </w:rPr>
        <w:t xml:space="preserve"> и</w:t>
      </w:r>
      <w:r w:rsidRPr="00674CF9">
        <w:rPr>
          <w:sz w:val="28"/>
          <w:szCs w:val="28"/>
        </w:rPr>
        <w:t xml:space="preserve"> </w:t>
      </w:r>
      <w:r>
        <w:rPr>
          <w:sz w:val="28"/>
          <w:szCs w:val="28"/>
        </w:rPr>
        <w:t>строят калибровочную кривую.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Стандартные растворы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04E1D">
        <w:rPr>
          <w:color w:val="000000"/>
          <w:sz w:val="28"/>
          <w:szCs w:val="28"/>
        </w:rPr>
        <w:t xml:space="preserve">0,5; </w:t>
      </w:r>
      <w:r>
        <w:rPr>
          <w:color w:val="000000"/>
          <w:sz w:val="28"/>
          <w:szCs w:val="28"/>
        </w:rPr>
        <w:t xml:space="preserve">1,0; 1,5; 2,0; 2,5 мл эталонного раствора с содержанием </w:t>
      </w:r>
      <w:proofErr w:type="spellStart"/>
      <w:proofErr w:type="gramStart"/>
      <w:r>
        <w:rPr>
          <w:color w:val="000000"/>
          <w:sz w:val="28"/>
          <w:szCs w:val="28"/>
        </w:rPr>
        <w:t>натрий-иона</w:t>
      </w:r>
      <w:proofErr w:type="spellEnd"/>
      <w:proofErr w:type="gramEnd"/>
      <w:r>
        <w:rPr>
          <w:color w:val="000000"/>
          <w:sz w:val="28"/>
          <w:szCs w:val="28"/>
        </w:rPr>
        <w:t xml:space="preserve"> 200 мкг/мл помещают в мерные колбы вместимостью 50 мл, доводят объемы растворов водой до метки и перемешивают. Концентрация </w:t>
      </w:r>
      <w:proofErr w:type="spellStart"/>
      <w:proofErr w:type="gramStart"/>
      <w:r>
        <w:rPr>
          <w:color w:val="000000"/>
          <w:sz w:val="28"/>
          <w:szCs w:val="28"/>
        </w:rPr>
        <w:t>натрий-иона</w:t>
      </w:r>
      <w:proofErr w:type="spellEnd"/>
      <w:proofErr w:type="gramEnd"/>
      <w:r>
        <w:rPr>
          <w:color w:val="000000"/>
          <w:sz w:val="28"/>
          <w:szCs w:val="28"/>
        </w:rPr>
        <w:t xml:space="preserve"> в полученных растворах соответственно равна 2; 4; 6; 8; 10 мкг/мл (мг/л).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33659">
        <w:rPr>
          <w:i/>
          <w:color w:val="000000"/>
          <w:sz w:val="28"/>
          <w:szCs w:val="28"/>
        </w:rPr>
        <w:t>Построение калибровочно</w:t>
      </w:r>
      <w:r>
        <w:rPr>
          <w:i/>
          <w:color w:val="000000"/>
          <w:sz w:val="28"/>
          <w:szCs w:val="28"/>
        </w:rPr>
        <w:t>го</w:t>
      </w:r>
      <w:r w:rsidRPr="00D3365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графика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эмиссию стандартных растворов на атомно-эмиссионном спектрометре при длине волны </w:t>
      </w:r>
      <w:r w:rsidRPr="00675AC8">
        <w:rPr>
          <w:color w:val="000000"/>
          <w:sz w:val="28"/>
          <w:szCs w:val="28"/>
        </w:rPr>
        <w:t>589,</w:t>
      </w:r>
      <w:r>
        <w:rPr>
          <w:color w:val="000000"/>
          <w:sz w:val="28"/>
          <w:szCs w:val="28"/>
        </w:rPr>
        <w:t xml:space="preserve">0 нм. Строят калибровочный график зависимости эмиссии от концентрации </w:t>
      </w:r>
      <w:proofErr w:type="spellStart"/>
      <w:proofErr w:type="gramStart"/>
      <w:r>
        <w:rPr>
          <w:color w:val="000000"/>
          <w:sz w:val="28"/>
          <w:szCs w:val="28"/>
        </w:rPr>
        <w:t>натрий-иона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Измеряют эмиссию испытуемого раствора при длине волны </w:t>
      </w:r>
      <w:r w:rsidRPr="00675AC8">
        <w:rPr>
          <w:color w:val="000000"/>
          <w:sz w:val="28"/>
          <w:szCs w:val="28"/>
        </w:rPr>
        <w:t>589,</w:t>
      </w:r>
      <w:r>
        <w:rPr>
          <w:color w:val="000000"/>
          <w:sz w:val="28"/>
          <w:szCs w:val="28"/>
        </w:rPr>
        <w:t>0 нм и определяют по калибровочному графику содержание натрия в препарате в мкг/мл (мг/л).</w:t>
      </w:r>
    </w:p>
    <w:p w:rsidR="00371953" w:rsidRDefault="00371953" w:rsidP="003719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spellStart"/>
      <w:proofErr w:type="gramStart"/>
      <w:r>
        <w:rPr>
          <w:color w:val="000000"/>
          <w:sz w:val="28"/>
          <w:szCs w:val="28"/>
        </w:rPr>
        <w:t>натрий</w:t>
      </w:r>
      <w:r>
        <w:rPr>
          <w:sz w:val="28"/>
          <w:szCs w:val="28"/>
        </w:rPr>
        <w:t>-иона</w:t>
      </w:r>
      <w:proofErr w:type="spellEnd"/>
      <w:proofErr w:type="gramEnd"/>
      <w:r>
        <w:rPr>
          <w:sz w:val="28"/>
          <w:szCs w:val="28"/>
        </w:rPr>
        <w:t xml:space="preserve"> в препарате в процентах (Х) вычисляют по формуле:</w:t>
      </w:r>
    </w:p>
    <w:p w:rsidR="00371953" w:rsidRPr="005D769B" w:rsidRDefault="00371953" w:rsidP="00371953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V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22,99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371953" w:rsidRPr="0002320F" w:rsidRDefault="00371953" w:rsidP="00371953">
      <w:pPr>
        <w:spacing w:before="240"/>
        <w:ind w:left="425" w:hanging="425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proofErr w:type="gramStart"/>
      <w:r w:rsidRPr="0002320F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proofErr w:type="gramEnd"/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концентрация </w:t>
      </w:r>
      <w:proofErr w:type="spellStart"/>
      <w:r>
        <w:rPr>
          <w:color w:val="000000"/>
          <w:sz w:val="28"/>
          <w:szCs w:val="28"/>
        </w:rPr>
        <w:t>натрий-иона</w:t>
      </w:r>
      <w:proofErr w:type="spellEnd"/>
      <w:r>
        <w:rPr>
          <w:color w:val="000000"/>
          <w:sz w:val="28"/>
          <w:szCs w:val="28"/>
        </w:rPr>
        <w:t xml:space="preserve"> в испытуемом растворе, мг/</w:t>
      </w:r>
      <w:r>
        <w:rPr>
          <w:sz w:val="28"/>
          <w:szCs w:val="28"/>
        </w:rPr>
        <w:t>л</w:t>
      </w:r>
      <w:r w:rsidRPr="0002320F">
        <w:rPr>
          <w:color w:val="000000"/>
          <w:sz w:val="28"/>
          <w:szCs w:val="28"/>
        </w:rPr>
        <w:t>;</w:t>
      </w:r>
    </w:p>
    <w:p w:rsidR="00371953" w:rsidRPr="002369FF" w:rsidRDefault="00371953" w:rsidP="003719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22,99 – атомная масса натрия,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/моль;</w:t>
      </w:r>
    </w:p>
    <w:p w:rsidR="0077442C" w:rsidRPr="00757740" w:rsidRDefault="0077442C" w:rsidP="0077442C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V</m:t>
        </m:r>
      </m:oMath>
      <w:r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препарата, взятый на анализ, мл</w:t>
      </w:r>
      <w:r w:rsidRPr="0002320F">
        <w:rPr>
          <w:color w:val="000000"/>
          <w:sz w:val="28"/>
          <w:szCs w:val="28"/>
        </w:rPr>
        <w:t>;</w:t>
      </w:r>
    </w:p>
    <w:p w:rsidR="00371953" w:rsidRDefault="00371953" w:rsidP="00371953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proofErr w:type="spellStart"/>
      <w:proofErr w:type="gramStart"/>
      <w:r>
        <w:rPr>
          <w:color w:val="000000"/>
          <w:sz w:val="28"/>
          <w:szCs w:val="28"/>
        </w:rPr>
        <w:t>натрий-иона</w:t>
      </w:r>
      <w:proofErr w:type="spellEnd"/>
      <w:proofErr w:type="gramEnd"/>
      <w:r w:rsidRPr="0002320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371953" w:rsidRDefault="00371953" w:rsidP="00371953">
      <w:pPr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мг в г;</w:t>
      </w:r>
    </w:p>
    <w:p w:rsidR="00371953" w:rsidRDefault="00371953" w:rsidP="00371953">
      <w:pPr>
        <w:spacing w:after="240"/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коэффициент пересчёта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моль в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.</w:t>
      </w:r>
    </w:p>
    <w:p w:rsidR="00371953" w:rsidRPr="00041B9B" w:rsidRDefault="00371953" w:rsidP="003719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Калий</w:t>
      </w:r>
      <w:r w:rsidRPr="00041B9B">
        <w:rPr>
          <w:b/>
          <w:sz w:val="28"/>
          <w:szCs w:val="28"/>
        </w:rPr>
        <w:t>-ион.</w:t>
      </w:r>
      <w:r>
        <w:rPr>
          <w:b/>
          <w:sz w:val="28"/>
          <w:szCs w:val="28"/>
        </w:rPr>
        <w:t xml:space="preserve"> </w:t>
      </w:r>
      <w:r w:rsidRPr="00041B9B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проводят методом Атомно-эмиссионной спектрометрии (АЭС) в соответствии с требованиями ОФС «Атомно-</w:t>
      </w:r>
      <w:r>
        <w:rPr>
          <w:sz w:val="28"/>
          <w:szCs w:val="28"/>
        </w:rPr>
        <w:lastRenderedPageBreak/>
        <w:t xml:space="preserve">эмиссионная спектрометрия» (тип </w:t>
      </w:r>
      <w:proofErr w:type="spellStart"/>
      <w:r>
        <w:rPr>
          <w:sz w:val="28"/>
          <w:szCs w:val="28"/>
        </w:rPr>
        <w:t>атомизации</w:t>
      </w:r>
      <w:proofErr w:type="spellEnd"/>
      <w:r>
        <w:rPr>
          <w:sz w:val="28"/>
          <w:szCs w:val="28"/>
        </w:rPr>
        <w:t xml:space="preserve"> – пламенная фотометрия). 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371953" w:rsidRDefault="00562640" w:rsidP="00371953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1953">
        <w:rPr>
          <w:sz w:val="28"/>
          <w:szCs w:val="28"/>
        </w:rPr>
        <w:t>,0 мл</w:t>
      </w:r>
      <w:r w:rsidR="00371953" w:rsidRPr="003B78E0">
        <w:rPr>
          <w:sz w:val="28"/>
          <w:szCs w:val="28"/>
        </w:rPr>
        <w:t xml:space="preserve"> препарата</w:t>
      </w:r>
      <w:r w:rsidR="00371953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50</w:t>
      </w:r>
      <w:r w:rsidR="00371953">
        <w:rPr>
          <w:sz w:val="28"/>
          <w:szCs w:val="28"/>
        </w:rPr>
        <w:t> мл, доводят объем раствора водой до метки и перемешивают (испытуемый раствор).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Разведение стандартных и испытуемого раствора производят в соответствии с инструкцией к прибору, определение содержания </w:t>
      </w:r>
      <w:proofErr w:type="spellStart"/>
      <w:proofErr w:type="gramStart"/>
      <w:r>
        <w:rPr>
          <w:sz w:val="28"/>
          <w:szCs w:val="28"/>
        </w:rPr>
        <w:t>калий-иона</w:t>
      </w:r>
      <w:proofErr w:type="spellEnd"/>
      <w:proofErr w:type="gramEnd"/>
      <w:r>
        <w:rPr>
          <w:sz w:val="28"/>
          <w:szCs w:val="28"/>
        </w:rPr>
        <w:t xml:space="preserve"> в препарате проводят при длине волны 76</w:t>
      </w:r>
      <w:r w:rsidR="00935AF9">
        <w:rPr>
          <w:sz w:val="28"/>
          <w:szCs w:val="28"/>
        </w:rPr>
        <w:t>6,5</w:t>
      </w:r>
      <w:r>
        <w:rPr>
          <w:sz w:val="28"/>
          <w:szCs w:val="28"/>
        </w:rPr>
        <w:t> нм по калибровочному графику. Для этого готовят стандартные растворы</w:t>
      </w:r>
      <w:r w:rsidRPr="00674CF9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калий</w:t>
      </w:r>
      <w:r w:rsidRPr="00674CF9">
        <w:rPr>
          <w:sz w:val="28"/>
          <w:szCs w:val="28"/>
        </w:rPr>
        <w:t>-иона</w:t>
      </w:r>
      <w:proofErr w:type="spellEnd"/>
      <w:proofErr w:type="gramEnd"/>
      <w:r>
        <w:rPr>
          <w:sz w:val="28"/>
          <w:szCs w:val="28"/>
        </w:rPr>
        <w:t xml:space="preserve"> и</w:t>
      </w:r>
      <w:r w:rsidRPr="00674CF9">
        <w:rPr>
          <w:sz w:val="28"/>
          <w:szCs w:val="28"/>
        </w:rPr>
        <w:t xml:space="preserve"> </w:t>
      </w:r>
      <w:r>
        <w:rPr>
          <w:sz w:val="28"/>
          <w:szCs w:val="28"/>
        </w:rPr>
        <w:t>строят калибровочную кривую.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Стандартные растворы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04E1D">
        <w:rPr>
          <w:color w:val="000000"/>
          <w:sz w:val="28"/>
          <w:szCs w:val="28"/>
        </w:rPr>
        <w:t xml:space="preserve">0,5; </w:t>
      </w:r>
      <w:r>
        <w:rPr>
          <w:color w:val="000000"/>
          <w:sz w:val="28"/>
          <w:szCs w:val="28"/>
        </w:rPr>
        <w:t xml:space="preserve">1,0; 1,5; 2,0 мл эталонного раствора с содержанием </w:t>
      </w:r>
      <w:proofErr w:type="spellStart"/>
      <w:proofErr w:type="gramStart"/>
      <w:r>
        <w:rPr>
          <w:color w:val="000000"/>
          <w:sz w:val="28"/>
          <w:szCs w:val="28"/>
        </w:rPr>
        <w:t>калий-иона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527423">
        <w:rPr>
          <w:color w:val="000000"/>
          <w:sz w:val="28"/>
          <w:szCs w:val="28"/>
        </w:rPr>
        <w:t>600</w:t>
      </w:r>
      <w:r>
        <w:rPr>
          <w:color w:val="000000"/>
          <w:sz w:val="28"/>
          <w:szCs w:val="28"/>
        </w:rPr>
        <w:t xml:space="preserve"> мкг/мл помещают в мерные колбы вместимостью </w:t>
      </w:r>
      <w:r w:rsidRPr="00527423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 мл, доводят объемы растворов водой до метки и перемешивают. Концентрация </w:t>
      </w:r>
      <w:proofErr w:type="spellStart"/>
      <w:proofErr w:type="gramStart"/>
      <w:r>
        <w:rPr>
          <w:color w:val="000000"/>
          <w:sz w:val="28"/>
          <w:szCs w:val="28"/>
        </w:rPr>
        <w:t>калий-иона</w:t>
      </w:r>
      <w:proofErr w:type="spellEnd"/>
      <w:proofErr w:type="gramEnd"/>
      <w:r>
        <w:rPr>
          <w:color w:val="000000"/>
          <w:sz w:val="28"/>
          <w:szCs w:val="28"/>
        </w:rPr>
        <w:t xml:space="preserve"> в полученных растворах соответственно равна 3</w:t>
      </w:r>
      <w:r w:rsidR="00935AF9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; 6</w:t>
      </w:r>
      <w:r w:rsidR="00935AF9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; 9</w:t>
      </w:r>
      <w:r w:rsidR="00935AF9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; 12</w:t>
      </w:r>
      <w:r w:rsidR="00935AF9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 мкг/мл (мг/л).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D33659">
        <w:rPr>
          <w:i/>
          <w:color w:val="000000"/>
          <w:sz w:val="28"/>
          <w:szCs w:val="28"/>
        </w:rPr>
        <w:t>Построение калибровочно</w:t>
      </w:r>
      <w:r>
        <w:rPr>
          <w:i/>
          <w:color w:val="000000"/>
          <w:sz w:val="28"/>
          <w:szCs w:val="28"/>
        </w:rPr>
        <w:t>го</w:t>
      </w:r>
      <w:r w:rsidRPr="00D3365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графика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Измеряют эмиссию стандартных растворов на атомно-эмиссионном спектрометре при длине волны 76</w:t>
      </w:r>
      <w:r w:rsidR="00935AF9">
        <w:rPr>
          <w:color w:val="000000"/>
          <w:sz w:val="28"/>
          <w:szCs w:val="28"/>
        </w:rPr>
        <w:t>6,5</w:t>
      </w:r>
      <w:r>
        <w:rPr>
          <w:color w:val="000000"/>
          <w:sz w:val="28"/>
          <w:szCs w:val="28"/>
        </w:rPr>
        <w:t xml:space="preserve"> нм. Строят </w:t>
      </w:r>
      <w:r w:rsidRPr="00644E47">
        <w:rPr>
          <w:color w:val="000000"/>
          <w:sz w:val="28"/>
          <w:szCs w:val="28"/>
        </w:rPr>
        <w:t>калибровочный график</w:t>
      </w:r>
      <w:r>
        <w:rPr>
          <w:color w:val="000000"/>
          <w:sz w:val="28"/>
          <w:szCs w:val="28"/>
        </w:rPr>
        <w:t xml:space="preserve"> зависимости эмиссии от концентрации </w:t>
      </w:r>
      <w:proofErr w:type="spellStart"/>
      <w:proofErr w:type="gramStart"/>
      <w:r>
        <w:rPr>
          <w:color w:val="000000"/>
          <w:sz w:val="28"/>
          <w:szCs w:val="28"/>
        </w:rPr>
        <w:t>калий-иона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371953" w:rsidRDefault="00371953" w:rsidP="00371953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Измеряют эмиссию испытуем</w:t>
      </w:r>
      <w:r w:rsidR="00983D9A">
        <w:rPr>
          <w:color w:val="000000"/>
          <w:sz w:val="28"/>
          <w:szCs w:val="28"/>
        </w:rPr>
        <w:t>ого раствора при длине волны 76</w:t>
      </w:r>
      <w:r w:rsidR="00935AF9">
        <w:rPr>
          <w:color w:val="000000"/>
          <w:sz w:val="28"/>
          <w:szCs w:val="28"/>
        </w:rPr>
        <w:t>6,5</w:t>
      </w:r>
      <w:r>
        <w:rPr>
          <w:color w:val="000000"/>
          <w:sz w:val="28"/>
          <w:szCs w:val="28"/>
        </w:rPr>
        <w:t> нм и определяют по калибровочному графику содержание калия в препарате в мкг/мл (мг/л).</w:t>
      </w:r>
    </w:p>
    <w:p w:rsidR="00371953" w:rsidRDefault="00371953" w:rsidP="0037195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  <w:proofErr w:type="spellStart"/>
      <w:proofErr w:type="gramStart"/>
      <w:r>
        <w:rPr>
          <w:color w:val="000000"/>
          <w:sz w:val="28"/>
          <w:szCs w:val="28"/>
        </w:rPr>
        <w:t>калий</w:t>
      </w:r>
      <w:r>
        <w:rPr>
          <w:sz w:val="28"/>
          <w:szCs w:val="28"/>
        </w:rPr>
        <w:t>-иона</w:t>
      </w:r>
      <w:proofErr w:type="spellEnd"/>
      <w:proofErr w:type="gramEnd"/>
      <w:r>
        <w:rPr>
          <w:sz w:val="28"/>
          <w:szCs w:val="28"/>
        </w:rPr>
        <w:t xml:space="preserve"> в препарате в процентах (Х) вычисляют по формуле:</w:t>
      </w:r>
    </w:p>
    <w:p w:rsidR="00371953" w:rsidRPr="005D769B" w:rsidRDefault="00371953" w:rsidP="00371953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0,1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V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39,098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371953" w:rsidRPr="0002320F" w:rsidRDefault="00371953" w:rsidP="00371953">
      <w:pPr>
        <w:spacing w:before="240"/>
        <w:ind w:left="425" w:hanging="425"/>
        <w:jc w:val="both"/>
        <w:rPr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proofErr w:type="gramStart"/>
      <w:r w:rsidRPr="0002320F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С</m:t>
        </m:r>
      </m:oMath>
      <w:proofErr w:type="gramEnd"/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концентрация </w:t>
      </w:r>
      <w:proofErr w:type="spellStart"/>
      <w:r>
        <w:rPr>
          <w:color w:val="000000"/>
          <w:sz w:val="28"/>
          <w:szCs w:val="28"/>
        </w:rPr>
        <w:t>калий-иона</w:t>
      </w:r>
      <w:proofErr w:type="spellEnd"/>
      <w:r>
        <w:rPr>
          <w:color w:val="000000"/>
          <w:sz w:val="28"/>
          <w:szCs w:val="28"/>
        </w:rPr>
        <w:t xml:space="preserve"> в испытуемом растворе, мг/</w:t>
      </w:r>
      <w:r>
        <w:rPr>
          <w:sz w:val="28"/>
          <w:szCs w:val="28"/>
        </w:rPr>
        <w:t>л</w:t>
      </w:r>
      <w:r w:rsidRPr="0002320F">
        <w:rPr>
          <w:color w:val="000000"/>
          <w:sz w:val="28"/>
          <w:szCs w:val="28"/>
        </w:rPr>
        <w:t>;</w:t>
      </w:r>
    </w:p>
    <w:p w:rsidR="00371953" w:rsidRPr="002369FF" w:rsidRDefault="00371953" w:rsidP="00371953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pacing w:val="20"/>
            <w:sz w:val="28"/>
            <w:szCs w:val="28"/>
          </w:rPr>
          <m:t>V</m:t>
        </m:r>
      </m:oMath>
      <w:r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 препарата, взятый на анализ, мл</w:t>
      </w:r>
      <w:r w:rsidRPr="0002320F">
        <w:rPr>
          <w:color w:val="000000"/>
          <w:sz w:val="28"/>
          <w:szCs w:val="28"/>
        </w:rPr>
        <w:t>;</w:t>
      </w:r>
    </w:p>
    <w:p w:rsidR="0077442C" w:rsidRDefault="0077442C" w:rsidP="0077442C">
      <w:pPr>
        <w:ind w:firstLine="426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proofErr w:type="spellStart"/>
      <w:proofErr w:type="gramStart"/>
      <w:r>
        <w:rPr>
          <w:color w:val="000000"/>
          <w:sz w:val="28"/>
          <w:szCs w:val="28"/>
        </w:rPr>
        <w:t>калий-иона</w:t>
      </w:r>
      <w:proofErr w:type="spellEnd"/>
      <w:proofErr w:type="gramEnd"/>
      <w:r w:rsidRPr="0002320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371953" w:rsidRPr="00757740" w:rsidRDefault="00371953" w:rsidP="003719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39,098 – атомная масса калия,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/моль;</w:t>
      </w:r>
    </w:p>
    <w:p w:rsidR="00371953" w:rsidRDefault="00371953" w:rsidP="00371953">
      <w:pPr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w:lastRenderedPageBreak/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мг в г;</w:t>
      </w:r>
    </w:p>
    <w:p w:rsidR="00371953" w:rsidRDefault="00371953" w:rsidP="00371953">
      <w:pPr>
        <w:spacing w:after="240"/>
        <w:ind w:firstLine="425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коэффициент пересчёта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моль в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.</w:t>
      </w:r>
    </w:p>
    <w:p w:rsidR="00CF77CA" w:rsidRDefault="00371953" w:rsidP="00534188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34188" w:rsidRPr="00534188">
        <w:rPr>
          <w:b/>
          <w:sz w:val="28"/>
          <w:szCs w:val="28"/>
        </w:rPr>
        <w:t>. Кальций-ион.</w:t>
      </w:r>
      <w:r w:rsidR="00534188" w:rsidRPr="00083447">
        <w:rPr>
          <w:sz w:val="28"/>
          <w:szCs w:val="28"/>
        </w:rPr>
        <w:t xml:space="preserve"> </w:t>
      </w:r>
      <w:r w:rsidR="00534188">
        <w:rPr>
          <w:sz w:val="28"/>
          <w:szCs w:val="28"/>
        </w:rPr>
        <w:t>Определение прово</w:t>
      </w:r>
      <w:r w:rsidR="00CF77CA">
        <w:rPr>
          <w:sz w:val="28"/>
          <w:szCs w:val="28"/>
        </w:rPr>
        <w:t xml:space="preserve">дят методом </w:t>
      </w:r>
      <w:proofErr w:type="spellStart"/>
      <w:r w:rsidR="00CF77CA">
        <w:rPr>
          <w:sz w:val="28"/>
          <w:szCs w:val="28"/>
        </w:rPr>
        <w:t>титриметрии</w:t>
      </w:r>
      <w:proofErr w:type="spellEnd"/>
      <w:r w:rsidR="00CF77CA">
        <w:rPr>
          <w:sz w:val="28"/>
          <w:szCs w:val="28"/>
        </w:rPr>
        <w:t xml:space="preserve">. </w:t>
      </w:r>
    </w:p>
    <w:p w:rsidR="00534188" w:rsidRDefault="00534188" w:rsidP="003E7823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 мл препарата помещают в коническую колбу вместимостью 50 мл, прибавляют 1</w:t>
      </w:r>
      <w:r w:rsidR="00CF77CA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CF77CA">
        <w:rPr>
          <w:sz w:val="28"/>
          <w:szCs w:val="28"/>
        </w:rPr>
        <w:t> </w:t>
      </w:r>
      <w:r>
        <w:rPr>
          <w:sz w:val="28"/>
          <w:szCs w:val="28"/>
        </w:rPr>
        <w:t xml:space="preserve">2 капли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раствора 30 %, перемешивают, прибавляют 10</w:t>
      </w:r>
      <w:r w:rsidR="00CF77CA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CF77CA">
        <w:rPr>
          <w:sz w:val="28"/>
          <w:szCs w:val="28"/>
        </w:rPr>
        <w:t> </w:t>
      </w:r>
      <w:r>
        <w:rPr>
          <w:sz w:val="28"/>
          <w:szCs w:val="28"/>
        </w:rPr>
        <w:t xml:space="preserve">15 мг </w:t>
      </w:r>
      <w:r w:rsidR="00643D02">
        <w:rPr>
          <w:sz w:val="28"/>
          <w:szCs w:val="28"/>
        </w:rPr>
        <w:t xml:space="preserve">аммония </w:t>
      </w:r>
      <w:proofErr w:type="spellStart"/>
      <w:r w:rsidR="00643D02">
        <w:rPr>
          <w:sz w:val="28"/>
          <w:szCs w:val="28"/>
        </w:rPr>
        <w:t>пурпурнокислого</w:t>
      </w:r>
      <w:proofErr w:type="spellEnd"/>
      <w:r w:rsidR="00643D02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индикаторной смеси</w:t>
      </w:r>
      <w:r w:rsidR="00CF77C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титруют 0,002 М раствором натрия </w:t>
      </w:r>
      <w:proofErr w:type="spellStart"/>
      <w:r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до сине-фиолетов</w:t>
      </w:r>
      <w:r w:rsidR="00CF77CA">
        <w:rPr>
          <w:sz w:val="28"/>
          <w:szCs w:val="28"/>
        </w:rPr>
        <w:t>ого окрашивания</w:t>
      </w:r>
      <w:r>
        <w:rPr>
          <w:sz w:val="28"/>
          <w:szCs w:val="28"/>
        </w:rPr>
        <w:t>.</w:t>
      </w:r>
    </w:p>
    <w:p w:rsidR="00534188" w:rsidRDefault="00534188" w:rsidP="00534188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мл 0,002 М раствора натрия </w:t>
      </w:r>
      <w:proofErr w:type="spellStart"/>
      <w:r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соответствует 0,002 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кальций-иона</w:t>
      </w:r>
      <w:proofErr w:type="spellEnd"/>
      <w:proofErr w:type="gramEnd"/>
      <w:r>
        <w:rPr>
          <w:sz w:val="28"/>
          <w:szCs w:val="28"/>
        </w:rPr>
        <w:t>.</w:t>
      </w:r>
    </w:p>
    <w:p w:rsidR="00534188" w:rsidRDefault="00534188" w:rsidP="00534188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proofErr w:type="gramStart"/>
      <w:r>
        <w:rPr>
          <w:sz w:val="28"/>
          <w:szCs w:val="28"/>
        </w:rPr>
        <w:t>кальций-иона</w:t>
      </w:r>
      <w:proofErr w:type="spellEnd"/>
      <w:proofErr w:type="gramEnd"/>
      <w:r>
        <w:rPr>
          <w:sz w:val="28"/>
          <w:szCs w:val="28"/>
        </w:rPr>
        <w:t xml:space="preserve"> в препарат</w:t>
      </w:r>
      <w:r w:rsidR="003C239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C239A">
        <w:rPr>
          <w:sz w:val="28"/>
          <w:szCs w:val="28"/>
        </w:rPr>
        <w:t xml:space="preserve">в процентах </w:t>
      </w:r>
      <w:r>
        <w:rPr>
          <w:sz w:val="28"/>
          <w:szCs w:val="28"/>
        </w:rPr>
        <w:t>(Х) вычисляют по формуле:</w:t>
      </w:r>
    </w:p>
    <w:p w:rsidR="003C239A" w:rsidRPr="008324FD" w:rsidRDefault="003C239A" w:rsidP="003C239A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1000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,</m:t>
          </m:r>
        </m:oMath>
      </m:oMathPara>
    </w:p>
    <w:p w:rsidR="003E7823" w:rsidRDefault="003E7823" w:rsidP="003E7823">
      <w:pPr>
        <w:spacing w:before="240"/>
        <w:ind w:left="1134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C239A" w:rsidRPr="0002320F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:  С</w:t>
      </w:r>
      <w:r w:rsidR="003C239A"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 w:rsidR="003C239A">
        <w:rPr>
          <w:i/>
          <w:iCs/>
          <w:color w:val="000000"/>
          <w:spacing w:val="20"/>
          <w:sz w:val="28"/>
          <w:szCs w:val="28"/>
        </w:rPr>
        <w:t>–</w:t>
      </w:r>
      <w:r w:rsidR="003C239A"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полученное содержание </w:t>
      </w:r>
      <w:proofErr w:type="spellStart"/>
      <w:proofErr w:type="gramStart"/>
      <w:r>
        <w:rPr>
          <w:color w:val="000000"/>
          <w:sz w:val="28"/>
          <w:szCs w:val="28"/>
        </w:rPr>
        <w:t>кальций-иона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ммоль</w:t>
      </w:r>
      <w:proofErr w:type="spellEnd"/>
      <w:r>
        <w:rPr>
          <w:color w:val="000000"/>
          <w:sz w:val="28"/>
          <w:szCs w:val="28"/>
        </w:rPr>
        <w:t>/мл;</w:t>
      </w:r>
    </w:p>
    <w:p w:rsidR="003C239A" w:rsidRPr="00AF1237" w:rsidRDefault="003C239A" w:rsidP="003E7823">
      <w:pPr>
        <w:ind w:left="1418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proofErr w:type="spellStart"/>
      <w:proofErr w:type="gramStart"/>
      <w:r w:rsidR="00771D7B">
        <w:rPr>
          <w:color w:val="000000"/>
          <w:sz w:val="28"/>
          <w:szCs w:val="28"/>
        </w:rPr>
        <w:t>кальций</w:t>
      </w:r>
      <w:r>
        <w:rPr>
          <w:color w:val="000000"/>
          <w:sz w:val="28"/>
          <w:szCs w:val="28"/>
        </w:rPr>
        <w:t>-иона</w:t>
      </w:r>
      <w:proofErr w:type="spellEnd"/>
      <w:proofErr w:type="gramEnd"/>
      <w:r w:rsidRPr="0002320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моль</w:t>
      </w:r>
      <w:proofErr w:type="spellEnd"/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3C239A" w:rsidRDefault="003C239A" w:rsidP="003E7823">
      <w:pPr>
        <w:ind w:left="1418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мл в л.</w:t>
      </w:r>
    </w:p>
    <w:p w:rsidR="00371953" w:rsidRDefault="00371953" w:rsidP="00A1629C">
      <w:pPr>
        <w:ind w:firstLine="567"/>
        <w:jc w:val="both"/>
        <w:rPr>
          <w:color w:val="000000"/>
          <w:sz w:val="28"/>
          <w:szCs w:val="28"/>
        </w:rPr>
      </w:pPr>
    </w:p>
    <w:p w:rsidR="00371953" w:rsidRDefault="00371953" w:rsidP="00371953">
      <w:pPr>
        <w:ind w:firstLine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 М</w:t>
      </w:r>
      <w:r w:rsidRPr="00371953">
        <w:rPr>
          <w:b/>
          <w:color w:val="000000"/>
          <w:sz w:val="28"/>
          <w:szCs w:val="28"/>
        </w:rPr>
        <w:t>агний-ион</w:t>
      </w:r>
      <w:r w:rsidR="0088053B">
        <w:rPr>
          <w:b/>
          <w:color w:val="000000"/>
          <w:sz w:val="28"/>
          <w:szCs w:val="28"/>
        </w:rPr>
        <w:t xml:space="preserve">. </w:t>
      </w:r>
      <w:r w:rsidR="0088053B">
        <w:rPr>
          <w:sz w:val="28"/>
          <w:szCs w:val="28"/>
        </w:rPr>
        <w:t xml:space="preserve">Определение проводят методом </w:t>
      </w:r>
      <w:proofErr w:type="spellStart"/>
      <w:r w:rsidR="0088053B">
        <w:rPr>
          <w:sz w:val="28"/>
          <w:szCs w:val="28"/>
        </w:rPr>
        <w:t>титриметрии</w:t>
      </w:r>
      <w:proofErr w:type="spellEnd"/>
      <w:r w:rsidR="0088053B">
        <w:rPr>
          <w:sz w:val="28"/>
          <w:szCs w:val="28"/>
        </w:rPr>
        <w:t>.</w:t>
      </w:r>
    </w:p>
    <w:p w:rsidR="0088053B" w:rsidRDefault="0088053B" w:rsidP="00F02961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 мл препарата помещают в коническую колбу вместимостью 50 мл, прибавляют 0,03 г</w:t>
      </w:r>
      <w:r w:rsidR="003A412E">
        <w:rPr>
          <w:sz w:val="28"/>
          <w:szCs w:val="28"/>
        </w:rPr>
        <w:t xml:space="preserve"> </w:t>
      </w:r>
      <w:r w:rsidR="00355D07">
        <w:rPr>
          <w:sz w:val="28"/>
          <w:szCs w:val="28"/>
        </w:rPr>
        <w:t xml:space="preserve">индикаторной смеси </w:t>
      </w:r>
      <w:proofErr w:type="spellStart"/>
      <w:r w:rsidR="00355D07">
        <w:rPr>
          <w:sz w:val="28"/>
          <w:szCs w:val="28"/>
        </w:rPr>
        <w:t>эриохрома</w:t>
      </w:r>
      <w:proofErr w:type="spellEnd"/>
      <w:r w:rsidR="00355D07">
        <w:rPr>
          <w:sz w:val="28"/>
          <w:szCs w:val="28"/>
        </w:rPr>
        <w:t xml:space="preserve"> черного</w:t>
      </w:r>
      <w:proofErr w:type="gramStart"/>
      <w:r w:rsidR="00355D07">
        <w:rPr>
          <w:sz w:val="28"/>
          <w:szCs w:val="28"/>
        </w:rPr>
        <w:t xml:space="preserve"> Т</w:t>
      </w:r>
      <w:proofErr w:type="gramEnd"/>
      <w:r w:rsidR="00355D07">
        <w:rPr>
          <w:sz w:val="28"/>
          <w:szCs w:val="28"/>
        </w:rPr>
        <w:t xml:space="preserve">, 0,3 мл аммиачного буферного раствора и титруют </w:t>
      </w:r>
      <w:r w:rsidR="004B677D">
        <w:rPr>
          <w:sz w:val="28"/>
          <w:szCs w:val="28"/>
        </w:rPr>
        <w:t xml:space="preserve">натрия </w:t>
      </w:r>
      <w:proofErr w:type="spellStart"/>
      <w:r w:rsidR="004B677D">
        <w:rPr>
          <w:sz w:val="28"/>
          <w:szCs w:val="28"/>
        </w:rPr>
        <w:t>эдетата</w:t>
      </w:r>
      <w:proofErr w:type="spellEnd"/>
      <w:r w:rsidR="004B677D">
        <w:rPr>
          <w:sz w:val="28"/>
          <w:szCs w:val="28"/>
        </w:rPr>
        <w:t xml:space="preserve"> </w:t>
      </w:r>
      <w:r w:rsidR="004F77ED">
        <w:rPr>
          <w:sz w:val="28"/>
          <w:szCs w:val="28"/>
        </w:rPr>
        <w:t xml:space="preserve">раствором 0,002 М </w:t>
      </w:r>
      <w:r w:rsidR="004B677D">
        <w:rPr>
          <w:sz w:val="28"/>
          <w:szCs w:val="28"/>
        </w:rPr>
        <w:t xml:space="preserve">до </w:t>
      </w:r>
      <w:r w:rsidR="00355D07">
        <w:rPr>
          <w:sz w:val="28"/>
          <w:szCs w:val="28"/>
        </w:rPr>
        <w:t>перехода окраски из</w:t>
      </w:r>
      <w:r w:rsidR="00484D91">
        <w:rPr>
          <w:sz w:val="28"/>
          <w:szCs w:val="28"/>
        </w:rPr>
        <w:t xml:space="preserve"> </w:t>
      </w:r>
      <w:r w:rsidR="00355D07">
        <w:rPr>
          <w:sz w:val="28"/>
          <w:szCs w:val="28"/>
        </w:rPr>
        <w:t>фиолетовой в голубую</w:t>
      </w:r>
      <w:r w:rsidR="00484D91">
        <w:rPr>
          <w:sz w:val="28"/>
          <w:szCs w:val="28"/>
        </w:rPr>
        <w:t>.</w:t>
      </w:r>
    </w:p>
    <w:p w:rsidR="00DC2B84" w:rsidRDefault="00DC2B84" w:rsidP="00DC2B84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proofErr w:type="gramStart"/>
      <w:r w:rsidR="00403761">
        <w:rPr>
          <w:sz w:val="28"/>
          <w:szCs w:val="28"/>
        </w:rPr>
        <w:t>магн</w:t>
      </w:r>
      <w:r>
        <w:rPr>
          <w:sz w:val="28"/>
          <w:szCs w:val="28"/>
        </w:rPr>
        <w:t>ий-иона</w:t>
      </w:r>
      <w:proofErr w:type="spellEnd"/>
      <w:proofErr w:type="gramEnd"/>
      <w:r>
        <w:rPr>
          <w:sz w:val="28"/>
          <w:szCs w:val="28"/>
        </w:rPr>
        <w:t xml:space="preserve"> в препарате в процентах (Х) вычисляют по формуле:</w:t>
      </w:r>
    </w:p>
    <w:p w:rsidR="00AD0DD4" w:rsidRPr="008324FD" w:rsidRDefault="00403761" w:rsidP="00AD0DD4">
      <w:pPr>
        <w:spacing w:before="240" w:line="360" w:lineRule="auto"/>
        <w:ind w:firstLine="851"/>
        <w:jc w:val="both"/>
        <w:rPr>
          <w:b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002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 xml:space="preserve">k </m:t>
                      </m:r>
                    </m:sub>
                  </m:sSub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,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den>
          </m:f>
        </m:oMath>
      </m:oMathPara>
    </w:p>
    <w:p w:rsidR="00403761" w:rsidRDefault="00403761" w:rsidP="00AD0DD4">
      <w:pPr>
        <w:spacing w:before="240"/>
        <w:ind w:left="1418" w:hanging="567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1</m:t>
            </m:r>
          </m:sub>
        </m:sSub>
      </m:oMath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D76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объем </w:t>
      </w:r>
      <w:r w:rsidRPr="001E676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1E6765">
        <w:rPr>
          <w:sz w:val="28"/>
          <w:szCs w:val="28"/>
        </w:rPr>
        <w:t>002</w:t>
      </w:r>
      <w:r>
        <w:rPr>
          <w:sz w:val="28"/>
          <w:szCs w:val="28"/>
        </w:rPr>
        <w:t xml:space="preserve"> М раствора натрия </w:t>
      </w:r>
      <w:proofErr w:type="spellStart"/>
      <w:r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>, пошедший на титрование</w:t>
      </w:r>
      <w:r w:rsidRPr="003C239A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 раствора, мл</w:t>
      </w:r>
      <w:r w:rsidRPr="0002320F">
        <w:rPr>
          <w:color w:val="000000"/>
          <w:sz w:val="28"/>
          <w:szCs w:val="28"/>
        </w:rPr>
        <w:t>;</w:t>
      </w:r>
    </w:p>
    <w:p w:rsidR="00403761" w:rsidRPr="00AD0DD4" w:rsidRDefault="00EE498D" w:rsidP="00623D1A">
      <w:pPr>
        <w:ind w:left="1418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k</m:t>
            </m:r>
          </m:sub>
        </m:sSub>
      </m:oMath>
      <w:r w:rsidR="00403761" w:rsidRPr="005D769B">
        <w:rPr>
          <w:color w:val="000000"/>
          <w:sz w:val="28"/>
          <w:szCs w:val="28"/>
        </w:rPr>
        <w:t xml:space="preserve"> </w:t>
      </w:r>
      <w:r w:rsidR="00403761">
        <w:rPr>
          <w:color w:val="000000"/>
          <w:sz w:val="28"/>
          <w:szCs w:val="28"/>
        </w:rPr>
        <w:t>–</w:t>
      </w:r>
      <w:r w:rsidR="00403761" w:rsidRPr="005D769B">
        <w:rPr>
          <w:color w:val="000000"/>
          <w:sz w:val="28"/>
          <w:szCs w:val="28"/>
        </w:rPr>
        <w:t xml:space="preserve"> </w:t>
      </w:r>
      <w:r w:rsidR="00403761">
        <w:rPr>
          <w:color w:val="000000"/>
          <w:sz w:val="28"/>
          <w:szCs w:val="28"/>
        </w:rPr>
        <w:t xml:space="preserve">объем </w:t>
      </w:r>
      <w:r w:rsidR="00403761" w:rsidRPr="001E6765">
        <w:rPr>
          <w:sz w:val="28"/>
          <w:szCs w:val="28"/>
        </w:rPr>
        <w:t>0</w:t>
      </w:r>
      <w:r w:rsidR="00403761">
        <w:rPr>
          <w:sz w:val="28"/>
          <w:szCs w:val="28"/>
        </w:rPr>
        <w:t>,</w:t>
      </w:r>
      <w:r w:rsidR="00403761" w:rsidRPr="001E6765">
        <w:rPr>
          <w:sz w:val="28"/>
          <w:szCs w:val="28"/>
        </w:rPr>
        <w:t>002</w:t>
      </w:r>
      <w:r w:rsidR="00403761">
        <w:rPr>
          <w:sz w:val="28"/>
          <w:szCs w:val="28"/>
        </w:rPr>
        <w:t xml:space="preserve"> М раствора натрия </w:t>
      </w:r>
      <w:proofErr w:type="spellStart"/>
      <w:r w:rsidR="00403761">
        <w:rPr>
          <w:sz w:val="28"/>
          <w:szCs w:val="28"/>
        </w:rPr>
        <w:t>эдетата</w:t>
      </w:r>
      <w:proofErr w:type="spellEnd"/>
      <w:r w:rsidR="00403761">
        <w:rPr>
          <w:sz w:val="28"/>
          <w:szCs w:val="28"/>
        </w:rPr>
        <w:t>, пошедший на титрование</w:t>
      </w:r>
      <w:r w:rsidR="00403761" w:rsidRPr="003C239A">
        <w:rPr>
          <w:sz w:val="28"/>
          <w:szCs w:val="28"/>
        </w:rPr>
        <w:t xml:space="preserve"> </w:t>
      </w:r>
      <w:r w:rsidR="00F51C57">
        <w:rPr>
          <w:sz w:val="28"/>
          <w:szCs w:val="28"/>
        </w:rPr>
        <w:t>при определен</w:t>
      </w:r>
      <w:proofErr w:type="gramStart"/>
      <w:r w:rsidR="00F51C57">
        <w:rPr>
          <w:sz w:val="28"/>
          <w:szCs w:val="28"/>
        </w:rPr>
        <w:t>ии ио</w:t>
      </w:r>
      <w:proofErr w:type="gramEnd"/>
      <w:r w:rsidR="00F51C57">
        <w:rPr>
          <w:sz w:val="28"/>
          <w:szCs w:val="28"/>
        </w:rPr>
        <w:t>на кальция</w:t>
      </w:r>
      <w:r w:rsidR="00403761">
        <w:rPr>
          <w:sz w:val="28"/>
          <w:szCs w:val="28"/>
        </w:rPr>
        <w:t>, мл</w:t>
      </w:r>
      <w:r w:rsidR="00403761" w:rsidRPr="0002320F">
        <w:rPr>
          <w:color w:val="000000"/>
          <w:sz w:val="28"/>
          <w:szCs w:val="28"/>
        </w:rPr>
        <w:t>;</w:t>
      </w:r>
    </w:p>
    <w:p w:rsidR="00623D1A" w:rsidRPr="00AF1237" w:rsidRDefault="00623D1A" w:rsidP="00623D1A">
      <w:pPr>
        <w:ind w:left="1418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proofErr w:type="spellStart"/>
      <w:proofErr w:type="gramStart"/>
      <w:r>
        <w:rPr>
          <w:color w:val="000000"/>
          <w:sz w:val="28"/>
          <w:szCs w:val="28"/>
        </w:rPr>
        <w:t>кальций-иона</w:t>
      </w:r>
      <w:proofErr w:type="spellEnd"/>
      <w:proofErr w:type="gramEnd"/>
      <w:r w:rsidRPr="0002320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моль</w:t>
      </w:r>
      <w:proofErr w:type="spellEnd"/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403761" w:rsidRDefault="00403761" w:rsidP="00623D1A">
      <w:pPr>
        <w:ind w:left="1418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w:lastRenderedPageBreak/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мл в л.</w:t>
      </w:r>
    </w:p>
    <w:p w:rsidR="00403761" w:rsidRDefault="00403761" w:rsidP="00F02961">
      <w:pPr>
        <w:spacing w:line="360" w:lineRule="auto"/>
        <w:ind w:firstLine="851"/>
        <w:jc w:val="both"/>
        <w:rPr>
          <w:b/>
          <w:color w:val="000000"/>
          <w:sz w:val="28"/>
          <w:szCs w:val="28"/>
        </w:rPr>
      </w:pPr>
    </w:p>
    <w:p w:rsidR="00371953" w:rsidRPr="00371953" w:rsidRDefault="00371953" w:rsidP="004F77ED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 Ацетат-ион</w:t>
      </w:r>
      <w:r w:rsidR="004F77ED">
        <w:rPr>
          <w:b/>
          <w:color w:val="000000"/>
          <w:sz w:val="28"/>
          <w:szCs w:val="28"/>
        </w:rPr>
        <w:t xml:space="preserve">. </w:t>
      </w:r>
      <w:r w:rsidR="004F77ED">
        <w:rPr>
          <w:sz w:val="28"/>
          <w:szCs w:val="28"/>
        </w:rPr>
        <w:t xml:space="preserve">Определение проводят методом </w:t>
      </w:r>
      <w:proofErr w:type="spellStart"/>
      <w:r w:rsidR="004F77ED">
        <w:rPr>
          <w:sz w:val="28"/>
          <w:szCs w:val="28"/>
        </w:rPr>
        <w:t>титриметрии</w:t>
      </w:r>
      <w:proofErr w:type="spellEnd"/>
      <w:r w:rsidR="004F77ED">
        <w:rPr>
          <w:sz w:val="28"/>
          <w:szCs w:val="28"/>
        </w:rPr>
        <w:t xml:space="preserve">. </w:t>
      </w:r>
    </w:p>
    <w:p w:rsidR="00534188" w:rsidRDefault="004F77ED" w:rsidP="004F77E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bookmarkStart w:id="0" w:name="работа"/>
      <w:bookmarkEnd w:id="0"/>
      <w:r>
        <w:rPr>
          <w:sz w:val="28"/>
          <w:szCs w:val="28"/>
        </w:rPr>
        <w:t xml:space="preserve">20 мл препарата помещают в коническую колбу вместимостью 100 мл, прибавляют 4 капли </w:t>
      </w:r>
      <w:r w:rsidR="00240443">
        <w:rPr>
          <w:sz w:val="28"/>
          <w:szCs w:val="28"/>
        </w:rPr>
        <w:t xml:space="preserve">индикатора </w:t>
      </w:r>
      <w:proofErr w:type="spellStart"/>
      <w:r w:rsidR="00240443">
        <w:rPr>
          <w:sz w:val="28"/>
          <w:szCs w:val="28"/>
        </w:rPr>
        <w:t>бромфенелового</w:t>
      </w:r>
      <w:proofErr w:type="spellEnd"/>
      <w:r w:rsidR="00240443">
        <w:rPr>
          <w:sz w:val="28"/>
          <w:szCs w:val="28"/>
        </w:rPr>
        <w:t xml:space="preserve"> синего раствора 0,05 % и титруют хлористоводородной кислоты раствором 0,1М</w:t>
      </w:r>
      <w:r>
        <w:rPr>
          <w:sz w:val="28"/>
          <w:szCs w:val="28"/>
        </w:rPr>
        <w:t xml:space="preserve"> </w:t>
      </w:r>
      <w:r w:rsidR="00240443">
        <w:rPr>
          <w:sz w:val="28"/>
          <w:szCs w:val="28"/>
        </w:rPr>
        <w:t xml:space="preserve">до появления желтого окрашивания. </w:t>
      </w:r>
    </w:p>
    <w:p w:rsidR="00240443" w:rsidRDefault="00240443" w:rsidP="004F77ED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 мл хлористоводородной кислоты раствора 0,1М соответствует 0,1 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ацетат–иона</w:t>
      </w:r>
      <w:proofErr w:type="gramEnd"/>
      <w:r>
        <w:rPr>
          <w:sz w:val="28"/>
          <w:szCs w:val="28"/>
        </w:rPr>
        <w:t>.</w:t>
      </w:r>
    </w:p>
    <w:p w:rsidR="00240443" w:rsidRDefault="00240443" w:rsidP="00240443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proofErr w:type="gramStart"/>
      <w:r>
        <w:rPr>
          <w:sz w:val="28"/>
          <w:szCs w:val="28"/>
        </w:rPr>
        <w:t>магний-иона</w:t>
      </w:r>
      <w:proofErr w:type="spellEnd"/>
      <w:proofErr w:type="gramEnd"/>
      <w:r>
        <w:rPr>
          <w:sz w:val="28"/>
          <w:szCs w:val="28"/>
        </w:rPr>
        <w:t xml:space="preserve"> в препарате в процентах (Х) вычисляют по формуле:</w:t>
      </w:r>
    </w:p>
    <w:p w:rsidR="00240443" w:rsidRDefault="00240443" w:rsidP="00240443">
      <w:pPr>
        <w:spacing w:before="240" w:line="360" w:lineRule="auto"/>
        <w:ind w:firstLine="851"/>
        <w:jc w:val="both"/>
        <w:rPr>
          <w:b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den>
          </m:f>
        </m:oMath>
      </m:oMathPara>
    </w:p>
    <w:p w:rsidR="00337916" w:rsidRDefault="00240443" w:rsidP="00337916">
      <w:pPr>
        <w:spacing w:before="240"/>
        <w:ind w:left="1134" w:hanging="283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proofErr w:type="gramStart"/>
      <w:r w:rsidRPr="0002320F">
        <w:rPr>
          <w:color w:val="000000"/>
          <w:sz w:val="28"/>
          <w:szCs w:val="28"/>
        </w:rPr>
        <w:t xml:space="preserve"> </w:t>
      </w:r>
      <w:r w:rsidR="00337916">
        <w:rPr>
          <w:color w:val="000000"/>
          <w:sz w:val="28"/>
          <w:szCs w:val="28"/>
        </w:rPr>
        <w:t xml:space="preserve"> С</w:t>
      </w:r>
      <w:proofErr w:type="gramEnd"/>
      <w:r w:rsidR="00337916"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 w:rsidR="00337916">
        <w:rPr>
          <w:i/>
          <w:iCs/>
          <w:color w:val="000000"/>
          <w:spacing w:val="20"/>
          <w:sz w:val="28"/>
          <w:szCs w:val="28"/>
        </w:rPr>
        <w:t>–</w:t>
      </w:r>
      <w:r w:rsidR="00337916" w:rsidRPr="0002320F">
        <w:rPr>
          <w:color w:val="000000"/>
          <w:sz w:val="28"/>
          <w:szCs w:val="28"/>
        </w:rPr>
        <w:t xml:space="preserve"> </w:t>
      </w:r>
      <w:r w:rsidR="00337916">
        <w:rPr>
          <w:color w:val="000000"/>
          <w:sz w:val="28"/>
          <w:szCs w:val="28"/>
        </w:rPr>
        <w:t xml:space="preserve">полученное содержание </w:t>
      </w:r>
      <w:proofErr w:type="spellStart"/>
      <w:r w:rsidR="00337916">
        <w:rPr>
          <w:color w:val="000000"/>
          <w:sz w:val="28"/>
          <w:szCs w:val="28"/>
        </w:rPr>
        <w:t>ацетат-иона</w:t>
      </w:r>
      <w:proofErr w:type="spellEnd"/>
      <w:r w:rsidR="00337916">
        <w:rPr>
          <w:color w:val="000000"/>
          <w:sz w:val="28"/>
          <w:szCs w:val="28"/>
        </w:rPr>
        <w:t xml:space="preserve">, </w:t>
      </w:r>
      <w:proofErr w:type="spellStart"/>
      <w:r w:rsidR="00337916">
        <w:rPr>
          <w:color w:val="000000"/>
          <w:sz w:val="28"/>
          <w:szCs w:val="28"/>
        </w:rPr>
        <w:t>ммоль</w:t>
      </w:r>
      <w:proofErr w:type="spellEnd"/>
      <w:r w:rsidR="00337916">
        <w:rPr>
          <w:color w:val="000000"/>
          <w:sz w:val="28"/>
          <w:szCs w:val="28"/>
        </w:rPr>
        <w:t>/мл;</w:t>
      </w:r>
    </w:p>
    <w:p w:rsidR="00337916" w:rsidRPr="00AF1237" w:rsidRDefault="00337916" w:rsidP="00337916">
      <w:pPr>
        <w:ind w:left="1418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proofErr w:type="spellStart"/>
      <w:proofErr w:type="gramStart"/>
      <w:r>
        <w:rPr>
          <w:color w:val="000000"/>
          <w:sz w:val="28"/>
          <w:szCs w:val="28"/>
        </w:rPr>
        <w:t>ацетат-иона</w:t>
      </w:r>
      <w:proofErr w:type="spellEnd"/>
      <w:proofErr w:type="gramEnd"/>
      <w:r w:rsidRPr="0002320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моль</w:t>
      </w:r>
      <w:proofErr w:type="spellEnd"/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337916" w:rsidRDefault="00337916" w:rsidP="00337916">
      <w:pPr>
        <w:ind w:left="1418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мл в л.</w:t>
      </w:r>
    </w:p>
    <w:p w:rsidR="00040EA7" w:rsidRDefault="00371953" w:rsidP="008324FD">
      <w:pPr>
        <w:spacing w:before="36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40EA7" w:rsidRPr="00534188">
        <w:rPr>
          <w:b/>
          <w:sz w:val="28"/>
          <w:szCs w:val="28"/>
        </w:rPr>
        <w:t xml:space="preserve">. </w:t>
      </w:r>
      <w:r w:rsidR="00040EA7">
        <w:rPr>
          <w:b/>
          <w:sz w:val="28"/>
          <w:szCs w:val="28"/>
        </w:rPr>
        <w:t>Хлорид</w:t>
      </w:r>
      <w:r w:rsidR="00040EA7" w:rsidRPr="00534188">
        <w:rPr>
          <w:b/>
          <w:sz w:val="28"/>
          <w:szCs w:val="28"/>
        </w:rPr>
        <w:t>-ион.</w:t>
      </w:r>
      <w:r w:rsidR="00040EA7" w:rsidRPr="00083447">
        <w:rPr>
          <w:sz w:val="28"/>
          <w:szCs w:val="28"/>
        </w:rPr>
        <w:t xml:space="preserve"> </w:t>
      </w:r>
      <w:r w:rsidR="00040EA7">
        <w:rPr>
          <w:sz w:val="28"/>
          <w:szCs w:val="28"/>
        </w:rPr>
        <w:t xml:space="preserve">Определение проводят методом </w:t>
      </w:r>
      <w:proofErr w:type="spellStart"/>
      <w:r w:rsidR="00040EA7">
        <w:rPr>
          <w:sz w:val="28"/>
          <w:szCs w:val="28"/>
        </w:rPr>
        <w:t>титриметрии</w:t>
      </w:r>
      <w:proofErr w:type="spellEnd"/>
      <w:r w:rsidR="00040EA7">
        <w:rPr>
          <w:sz w:val="28"/>
          <w:szCs w:val="28"/>
        </w:rPr>
        <w:t xml:space="preserve">. </w:t>
      </w:r>
    </w:p>
    <w:p w:rsidR="00534188" w:rsidRDefault="00534188" w:rsidP="008324FD">
      <w:pPr>
        <w:pStyle w:val="a3"/>
        <w:spacing w:before="24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0EA7">
        <w:rPr>
          <w:sz w:val="28"/>
          <w:szCs w:val="28"/>
        </w:rPr>
        <w:t> </w:t>
      </w:r>
      <w:r>
        <w:rPr>
          <w:sz w:val="28"/>
          <w:szCs w:val="28"/>
        </w:rPr>
        <w:t>мл препарата помещают в коническую колбу вместимостью 50</w:t>
      </w:r>
      <w:r w:rsidR="00040EA7">
        <w:rPr>
          <w:sz w:val="28"/>
          <w:szCs w:val="28"/>
        </w:rPr>
        <w:t> </w:t>
      </w:r>
      <w:r>
        <w:rPr>
          <w:sz w:val="28"/>
          <w:szCs w:val="28"/>
        </w:rPr>
        <w:t>мл, прибавляют 10</w:t>
      </w:r>
      <w:r w:rsidR="00040EA7">
        <w:rPr>
          <w:sz w:val="28"/>
          <w:szCs w:val="28"/>
        </w:rPr>
        <w:t> </w:t>
      </w:r>
      <w:r>
        <w:rPr>
          <w:sz w:val="28"/>
          <w:szCs w:val="28"/>
        </w:rPr>
        <w:t>мл воды и титруют 0,1</w:t>
      </w:r>
      <w:r w:rsidR="00040EA7">
        <w:rPr>
          <w:sz w:val="28"/>
          <w:szCs w:val="28"/>
        </w:rPr>
        <w:t> </w:t>
      </w:r>
      <w:r>
        <w:rPr>
          <w:sz w:val="28"/>
          <w:szCs w:val="28"/>
        </w:rPr>
        <w:t>М раствором серебра нитрата</w:t>
      </w:r>
      <w:r w:rsidR="00040EA7" w:rsidRPr="00040EA7">
        <w:rPr>
          <w:sz w:val="28"/>
          <w:szCs w:val="28"/>
        </w:rPr>
        <w:t xml:space="preserve"> </w:t>
      </w:r>
      <w:r w:rsidR="00040EA7">
        <w:rPr>
          <w:sz w:val="28"/>
          <w:szCs w:val="28"/>
        </w:rPr>
        <w:t>до оранжево-желтого окрашивания</w:t>
      </w:r>
      <w:r w:rsidR="00BF60D3">
        <w:rPr>
          <w:sz w:val="28"/>
          <w:szCs w:val="28"/>
        </w:rPr>
        <w:t xml:space="preserve"> (индикатор - </w:t>
      </w:r>
      <w:r>
        <w:rPr>
          <w:sz w:val="28"/>
          <w:szCs w:val="28"/>
        </w:rPr>
        <w:t xml:space="preserve"> </w:t>
      </w:r>
      <w:r w:rsidR="00BF60D3">
        <w:rPr>
          <w:sz w:val="28"/>
          <w:szCs w:val="28"/>
        </w:rPr>
        <w:t>калия хромата раствора 5 %).</w:t>
      </w:r>
    </w:p>
    <w:p w:rsidR="00534188" w:rsidRDefault="00534188" w:rsidP="00534188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 мл 0,1 М раствора серебра нитрата соответствует 0,1 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 хлоридов. </w:t>
      </w:r>
    </w:p>
    <w:p w:rsidR="00A1629C" w:rsidRDefault="00A1629C" w:rsidP="00A1629C">
      <w:pPr>
        <w:pStyle w:val="a3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proofErr w:type="gramStart"/>
      <w:r>
        <w:rPr>
          <w:sz w:val="28"/>
          <w:szCs w:val="28"/>
        </w:rPr>
        <w:t>хлорид-иона</w:t>
      </w:r>
      <w:proofErr w:type="spellEnd"/>
      <w:proofErr w:type="gramEnd"/>
      <w:r>
        <w:rPr>
          <w:sz w:val="28"/>
          <w:szCs w:val="28"/>
        </w:rPr>
        <w:t xml:space="preserve"> в препарате в процентах (Х) вычисляют по формуле:</w:t>
      </w:r>
    </w:p>
    <w:p w:rsidR="00337916" w:rsidRDefault="00337916" w:rsidP="00337916">
      <w:pPr>
        <w:spacing w:before="240" w:line="360" w:lineRule="auto"/>
        <w:ind w:firstLine="851"/>
        <w:jc w:val="both"/>
        <w:rPr>
          <w:b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den>
          </m:f>
        </m:oMath>
      </m:oMathPara>
    </w:p>
    <w:p w:rsidR="00337916" w:rsidRDefault="00A1629C" w:rsidP="00337916">
      <w:pPr>
        <w:spacing w:before="240"/>
        <w:ind w:left="1134" w:hanging="283"/>
        <w:jc w:val="both"/>
        <w:rPr>
          <w:color w:val="000000"/>
          <w:sz w:val="28"/>
          <w:szCs w:val="28"/>
        </w:rPr>
      </w:pPr>
      <w:r w:rsidRPr="0002320F">
        <w:rPr>
          <w:color w:val="000000"/>
          <w:sz w:val="28"/>
          <w:szCs w:val="28"/>
        </w:rPr>
        <w:t>где</w:t>
      </w:r>
      <w:proofErr w:type="gramStart"/>
      <w:r w:rsidRPr="0002320F">
        <w:rPr>
          <w:color w:val="000000"/>
          <w:sz w:val="28"/>
          <w:szCs w:val="28"/>
        </w:rPr>
        <w:t xml:space="preserve"> </w:t>
      </w:r>
      <w:r w:rsidR="00337916">
        <w:rPr>
          <w:color w:val="000000"/>
          <w:sz w:val="28"/>
          <w:szCs w:val="28"/>
        </w:rPr>
        <w:t xml:space="preserve"> С</w:t>
      </w:r>
      <w:proofErr w:type="gramEnd"/>
      <w:r w:rsidR="00337916" w:rsidRPr="0002320F">
        <w:rPr>
          <w:i/>
          <w:iCs/>
          <w:color w:val="000000"/>
          <w:spacing w:val="20"/>
          <w:sz w:val="28"/>
          <w:szCs w:val="28"/>
        </w:rPr>
        <w:t xml:space="preserve"> </w:t>
      </w:r>
      <w:r w:rsidR="00337916">
        <w:rPr>
          <w:i/>
          <w:iCs/>
          <w:color w:val="000000"/>
          <w:spacing w:val="20"/>
          <w:sz w:val="28"/>
          <w:szCs w:val="28"/>
        </w:rPr>
        <w:t>–</w:t>
      </w:r>
      <w:r w:rsidR="00337916" w:rsidRPr="0002320F">
        <w:rPr>
          <w:color w:val="000000"/>
          <w:sz w:val="28"/>
          <w:szCs w:val="28"/>
        </w:rPr>
        <w:t xml:space="preserve"> </w:t>
      </w:r>
      <w:r w:rsidR="00337916">
        <w:rPr>
          <w:color w:val="000000"/>
          <w:sz w:val="28"/>
          <w:szCs w:val="28"/>
        </w:rPr>
        <w:t xml:space="preserve">полученное содержание </w:t>
      </w:r>
      <w:proofErr w:type="spellStart"/>
      <w:r w:rsidR="008324FD">
        <w:rPr>
          <w:color w:val="000000"/>
          <w:sz w:val="28"/>
          <w:szCs w:val="28"/>
        </w:rPr>
        <w:t>хлорид</w:t>
      </w:r>
      <w:r w:rsidR="00337916">
        <w:rPr>
          <w:color w:val="000000"/>
          <w:sz w:val="28"/>
          <w:szCs w:val="28"/>
        </w:rPr>
        <w:t>-иона</w:t>
      </w:r>
      <w:proofErr w:type="spellEnd"/>
      <w:r w:rsidR="00337916">
        <w:rPr>
          <w:color w:val="000000"/>
          <w:sz w:val="28"/>
          <w:szCs w:val="28"/>
        </w:rPr>
        <w:t xml:space="preserve">, </w:t>
      </w:r>
      <w:proofErr w:type="spellStart"/>
      <w:r w:rsidR="00337916">
        <w:rPr>
          <w:color w:val="000000"/>
          <w:sz w:val="28"/>
          <w:szCs w:val="28"/>
        </w:rPr>
        <w:t>ммоль</w:t>
      </w:r>
      <w:proofErr w:type="spellEnd"/>
      <w:r w:rsidR="00337916">
        <w:rPr>
          <w:color w:val="000000"/>
          <w:sz w:val="28"/>
          <w:szCs w:val="28"/>
        </w:rPr>
        <w:t>/мл;</w:t>
      </w:r>
    </w:p>
    <w:p w:rsidR="00337916" w:rsidRPr="00AF1237" w:rsidRDefault="00337916" w:rsidP="00337916">
      <w:pPr>
        <w:ind w:left="1418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L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32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заявленное </w:t>
      </w:r>
      <w:r w:rsidRPr="0002320F">
        <w:rPr>
          <w:color w:val="000000"/>
          <w:sz w:val="28"/>
          <w:szCs w:val="28"/>
        </w:rPr>
        <w:t xml:space="preserve">содержание </w:t>
      </w:r>
      <w:proofErr w:type="spellStart"/>
      <w:proofErr w:type="gramStart"/>
      <w:r w:rsidR="008324FD">
        <w:rPr>
          <w:color w:val="000000"/>
          <w:sz w:val="28"/>
          <w:szCs w:val="28"/>
        </w:rPr>
        <w:t>хлорид</w:t>
      </w:r>
      <w:r>
        <w:rPr>
          <w:color w:val="000000"/>
          <w:sz w:val="28"/>
          <w:szCs w:val="28"/>
        </w:rPr>
        <w:t>-иона</w:t>
      </w:r>
      <w:proofErr w:type="spellEnd"/>
      <w:proofErr w:type="gramEnd"/>
      <w:r w:rsidRPr="0002320F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</w:t>
      </w:r>
      <w:r>
        <w:rPr>
          <w:sz w:val="28"/>
          <w:szCs w:val="28"/>
        </w:rPr>
        <w:t>моль</w:t>
      </w:r>
      <w:proofErr w:type="spellEnd"/>
      <w:r>
        <w:rPr>
          <w:sz w:val="28"/>
          <w:szCs w:val="28"/>
        </w:rPr>
        <w:t>/л</w:t>
      </w:r>
      <w:r w:rsidRPr="00AF1237">
        <w:rPr>
          <w:color w:val="000000"/>
          <w:sz w:val="28"/>
          <w:szCs w:val="28"/>
        </w:rPr>
        <w:t>;</w:t>
      </w:r>
    </w:p>
    <w:p w:rsidR="00337916" w:rsidRDefault="00337916" w:rsidP="00337916">
      <w:pPr>
        <w:ind w:left="1418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02320F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pacing w:val="20"/>
          <w:sz w:val="28"/>
          <w:szCs w:val="28"/>
        </w:rPr>
        <w:t>–</w:t>
      </w:r>
      <w:r w:rsidRPr="00AF1237">
        <w:rPr>
          <w:i/>
          <w:iCs/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 пересчёта из мл в л.</w:t>
      </w:r>
    </w:p>
    <w:p w:rsidR="00AE5655" w:rsidRDefault="00AE5655" w:rsidP="00AD0DD4">
      <w:pPr>
        <w:spacing w:before="240" w:line="360" w:lineRule="auto"/>
        <w:ind w:firstLine="794"/>
        <w:jc w:val="both"/>
        <w:rPr>
          <w:sz w:val="28"/>
          <w:szCs w:val="28"/>
        </w:rPr>
      </w:pPr>
      <w:r w:rsidRPr="003D23CD">
        <w:rPr>
          <w:b/>
          <w:sz w:val="28"/>
          <w:szCs w:val="28"/>
        </w:rPr>
        <w:lastRenderedPageBreak/>
        <w:t>Хранение.</w:t>
      </w:r>
      <w:r w:rsidRPr="003D23CD">
        <w:rPr>
          <w:sz w:val="28"/>
          <w:szCs w:val="28"/>
        </w:rPr>
        <w:t xml:space="preserve"> </w:t>
      </w:r>
      <w:r w:rsidR="00995F7A" w:rsidRPr="006871F8">
        <w:rPr>
          <w:sz w:val="28"/>
          <w:szCs w:val="28"/>
        </w:rPr>
        <w:t>При температуре не выше 25</w:t>
      </w:r>
      <w:r w:rsidR="00995F7A">
        <w:rPr>
          <w:sz w:val="28"/>
          <w:szCs w:val="28"/>
        </w:rPr>
        <w:t> </w:t>
      </w:r>
      <w:r w:rsidR="00995F7A" w:rsidRPr="00F93FFA">
        <w:rPr>
          <w:sz w:val="28"/>
          <w:szCs w:val="28"/>
        </w:rPr>
        <w:sym w:font="Symbol" w:char="F0B0"/>
      </w:r>
      <w:r w:rsidR="00995F7A" w:rsidRPr="006871F8">
        <w:rPr>
          <w:sz w:val="28"/>
          <w:szCs w:val="28"/>
        </w:rPr>
        <w:t>С.</w:t>
      </w:r>
    </w:p>
    <w:p w:rsidR="008E238A" w:rsidRPr="008E238A" w:rsidRDefault="00995F7A" w:rsidP="008E238A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B62D27">
        <w:rPr>
          <w:sz w:val="28"/>
        </w:rPr>
        <w:t>*</w:t>
      </w:r>
      <w:r w:rsidR="008E238A" w:rsidRPr="008E238A">
        <w:rPr>
          <w:sz w:val="28"/>
          <w:szCs w:val="28"/>
        </w:rPr>
        <w:t>Определение показателя проводят для препарата в контейнерах полимерных из поливинилхлоридной пленки (ПВХ).</w:t>
      </w:r>
    </w:p>
    <w:sectPr w:rsidR="008E238A" w:rsidRPr="008E238A" w:rsidSect="004E3A6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1B" w:rsidRDefault="008B691B" w:rsidP="003C7D92">
      <w:r>
        <w:separator/>
      </w:r>
    </w:p>
  </w:endnote>
  <w:endnote w:type="continuationSeparator" w:id="0">
    <w:p w:rsidR="008B691B" w:rsidRDefault="008B691B" w:rsidP="003C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668565"/>
      <w:docPartObj>
        <w:docPartGallery w:val="Page Numbers (Bottom of Page)"/>
        <w:docPartUnique/>
      </w:docPartObj>
    </w:sdtPr>
    <w:sdtContent>
      <w:p w:rsidR="00686296" w:rsidRDefault="00686296">
        <w:pPr>
          <w:pStyle w:val="a5"/>
          <w:jc w:val="center"/>
        </w:pPr>
        <w:r w:rsidRPr="00686296">
          <w:rPr>
            <w:sz w:val="28"/>
            <w:szCs w:val="28"/>
          </w:rPr>
          <w:fldChar w:fldCharType="begin"/>
        </w:r>
        <w:r w:rsidRPr="00686296">
          <w:rPr>
            <w:sz w:val="28"/>
            <w:szCs w:val="28"/>
          </w:rPr>
          <w:instrText xml:space="preserve"> PAGE   \* MERGEFORMAT </w:instrText>
        </w:r>
        <w:r w:rsidRPr="0068629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686296">
          <w:rPr>
            <w:sz w:val="28"/>
            <w:szCs w:val="28"/>
          </w:rPr>
          <w:fldChar w:fldCharType="end"/>
        </w:r>
      </w:p>
    </w:sdtContent>
  </w:sdt>
  <w:p w:rsidR="004E3A6A" w:rsidRDefault="006862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1B" w:rsidRDefault="008B691B" w:rsidP="003C7D92">
      <w:r>
        <w:separator/>
      </w:r>
    </w:p>
  </w:footnote>
  <w:footnote w:type="continuationSeparator" w:id="0">
    <w:p w:rsidR="008B691B" w:rsidRDefault="008B691B" w:rsidP="003C7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55"/>
    <w:rsid w:val="0002211B"/>
    <w:rsid w:val="000223F9"/>
    <w:rsid w:val="000257AB"/>
    <w:rsid w:val="00025BC0"/>
    <w:rsid w:val="00027EC5"/>
    <w:rsid w:val="00040EA7"/>
    <w:rsid w:val="00041150"/>
    <w:rsid w:val="00053324"/>
    <w:rsid w:val="000751D1"/>
    <w:rsid w:val="00077905"/>
    <w:rsid w:val="00083447"/>
    <w:rsid w:val="00137BC2"/>
    <w:rsid w:val="001436F7"/>
    <w:rsid w:val="001764B1"/>
    <w:rsid w:val="001767E0"/>
    <w:rsid w:val="001A37EF"/>
    <w:rsid w:val="001A6386"/>
    <w:rsid w:val="001C0F46"/>
    <w:rsid w:val="001C60B4"/>
    <w:rsid w:val="001D4F6E"/>
    <w:rsid w:val="001E6765"/>
    <w:rsid w:val="001E6A2F"/>
    <w:rsid w:val="002034CB"/>
    <w:rsid w:val="00210CEA"/>
    <w:rsid w:val="002369FF"/>
    <w:rsid w:val="00240443"/>
    <w:rsid w:val="002431CA"/>
    <w:rsid w:val="00267C69"/>
    <w:rsid w:val="002755AE"/>
    <w:rsid w:val="0029220B"/>
    <w:rsid w:val="002A26DC"/>
    <w:rsid w:val="002F5BD7"/>
    <w:rsid w:val="002F67B0"/>
    <w:rsid w:val="00306A53"/>
    <w:rsid w:val="00321BD9"/>
    <w:rsid w:val="003327C9"/>
    <w:rsid w:val="00336D33"/>
    <w:rsid w:val="00337916"/>
    <w:rsid w:val="00350840"/>
    <w:rsid w:val="0035350D"/>
    <w:rsid w:val="0035358C"/>
    <w:rsid w:val="00355D07"/>
    <w:rsid w:val="00371953"/>
    <w:rsid w:val="00377B78"/>
    <w:rsid w:val="00394A24"/>
    <w:rsid w:val="00396FDA"/>
    <w:rsid w:val="003A412E"/>
    <w:rsid w:val="003C239A"/>
    <w:rsid w:val="003C7D92"/>
    <w:rsid w:val="003E7823"/>
    <w:rsid w:val="00403761"/>
    <w:rsid w:val="00407B76"/>
    <w:rsid w:val="00414792"/>
    <w:rsid w:val="0042723B"/>
    <w:rsid w:val="004471DE"/>
    <w:rsid w:val="00454740"/>
    <w:rsid w:val="0045542C"/>
    <w:rsid w:val="004676DC"/>
    <w:rsid w:val="00484D91"/>
    <w:rsid w:val="004A46C2"/>
    <w:rsid w:val="004A53A5"/>
    <w:rsid w:val="004A55D2"/>
    <w:rsid w:val="004A5FC7"/>
    <w:rsid w:val="004B677D"/>
    <w:rsid w:val="004C7CA2"/>
    <w:rsid w:val="004D4E37"/>
    <w:rsid w:val="004D5449"/>
    <w:rsid w:val="004F77ED"/>
    <w:rsid w:val="00504D2D"/>
    <w:rsid w:val="00520E40"/>
    <w:rsid w:val="00534188"/>
    <w:rsid w:val="00562640"/>
    <w:rsid w:val="005638BB"/>
    <w:rsid w:val="00566631"/>
    <w:rsid w:val="005769E1"/>
    <w:rsid w:val="00594874"/>
    <w:rsid w:val="00595DD9"/>
    <w:rsid w:val="005B35AE"/>
    <w:rsid w:val="005B73ED"/>
    <w:rsid w:val="005C65EE"/>
    <w:rsid w:val="005E1FC4"/>
    <w:rsid w:val="005E7641"/>
    <w:rsid w:val="005F2797"/>
    <w:rsid w:val="005F4CCE"/>
    <w:rsid w:val="006168E6"/>
    <w:rsid w:val="00623D1A"/>
    <w:rsid w:val="006363DC"/>
    <w:rsid w:val="00643D02"/>
    <w:rsid w:val="00662E45"/>
    <w:rsid w:val="0066452C"/>
    <w:rsid w:val="00676FD0"/>
    <w:rsid w:val="00686296"/>
    <w:rsid w:val="00695E53"/>
    <w:rsid w:val="00697DD1"/>
    <w:rsid w:val="006B56B6"/>
    <w:rsid w:val="006E16E5"/>
    <w:rsid w:val="006F7192"/>
    <w:rsid w:val="007048C5"/>
    <w:rsid w:val="00720110"/>
    <w:rsid w:val="0073568D"/>
    <w:rsid w:val="00771D7B"/>
    <w:rsid w:val="0077442C"/>
    <w:rsid w:val="007A77A5"/>
    <w:rsid w:val="007E72C0"/>
    <w:rsid w:val="007F3F7C"/>
    <w:rsid w:val="00805D8C"/>
    <w:rsid w:val="008324FD"/>
    <w:rsid w:val="00852DC3"/>
    <w:rsid w:val="008540F3"/>
    <w:rsid w:val="0088053B"/>
    <w:rsid w:val="0088554C"/>
    <w:rsid w:val="0089721E"/>
    <w:rsid w:val="008A348B"/>
    <w:rsid w:val="008B51C0"/>
    <w:rsid w:val="008B691B"/>
    <w:rsid w:val="008E238A"/>
    <w:rsid w:val="00905831"/>
    <w:rsid w:val="00914AE1"/>
    <w:rsid w:val="00935AF9"/>
    <w:rsid w:val="00975640"/>
    <w:rsid w:val="0098047B"/>
    <w:rsid w:val="00982670"/>
    <w:rsid w:val="00983D9A"/>
    <w:rsid w:val="00986BE7"/>
    <w:rsid w:val="00987262"/>
    <w:rsid w:val="00995F7A"/>
    <w:rsid w:val="00997EC9"/>
    <w:rsid w:val="009E5579"/>
    <w:rsid w:val="009E5BB2"/>
    <w:rsid w:val="009F1295"/>
    <w:rsid w:val="00A1629C"/>
    <w:rsid w:val="00A444A4"/>
    <w:rsid w:val="00A7674F"/>
    <w:rsid w:val="00A90088"/>
    <w:rsid w:val="00AA0BE1"/>
    <w:rsid w:val="00AD0DD4"/>
    <w:rsid w:val="00AD6ED5"/>
    <w:rsid w:val="00AE5655"/>
    <w:rsid w:val="00AE6BBD"/>
    <w:rsid w:val="00AF3E8C"/>
    <w:rsid w:val="00B0305E"/>
    <w:rsid w:val="00B06A85"/>
    <w:rsid w:val="00B1269B"/>
    <w:rsid w:val="00B21905"/>
    <w:rsid w:val="00B23842"/>
    <w:rsid w:val="00B62D27"/>
    <w:rsid w:val="00B71560"/>
    <w:rsid w:val="00B7267D"/>
    <w:rsid w:val="00B857A7"/>
    <w:rsid w:val="00B91482"/>
    <w:rsid w:val="00BA1935"/>
    <w:rsid w:val="00BF60D3"/>
    <w:rsid w:val="00C02473"/>
    <w:rsid w:val="00C0567F"/>
    <w:rsid w:val="00C453BF"/>
    <w:rsid w:val="00C50CC4"/>
    <w:rsid w:val="00C52260"/>
    <w:rsid w:val="00C60FCF"/>
    <w:rsid w:val="00C6680A"/>
    <w:rsid w:val="00C93539"/>
    <w:rsid w:val="00C93AD1"/>
    <w:rsid w:val="00C941C5"/>
    <w:rsid w:val="00CC73D0"/>
    <w:rsid w:val="00CF77CA"/>
    <w:rsid w:val="00D0177E"/>
    <w:rsid w:val="00D2252C"/>
    <w:rsid w:val="00D23293"/>
    <w:rsid w:val="00D517CE"/>
    <w:rsid w:val="00D6530A"/>
    <w:rsid w:val="00D70F41"/>
    <w:rsid w:val="00D7244F"/>
    <w:rsid w:val="00DA0CD8"/>
    <w:rsid w:val="00DA65EE"/>
    <w:rsid w:val="00DC2B84"/>
    <w:rsid w:val="00DC4A5C"/>
    <w:rsid w:val="00DE206E"/>
    <w:rsid w:val="00E01674"/>
    <w:rsid w:val="00E21574"/>
    <w:rsid w:val="00E21D2F"/>
    <w:rsid w:val="00E25D4B"/>
    <w:rsid w:val="00E479DE"/>
    <w:rsid w:val="00E51C47"/>
    <w:rsid w:val="00E63445"/>
    <w:rsid w:val="00EB1F9E"/>
    <w:rsid w:val="00EB5B91"/>
    <w:rsid w:val="00EE25FA"/>
    <w:rsid w:val="00EE4967"/>
    <w:rsid w:val="00EE498D"/>
    <w:rsid w:val="00EF10FD"/>
    <w:rsid w:val="00EF12BA"/>
    <w:rsid w:val="00F02288"/>
    <w:rsid w:val="00F02961"/>
    <w:rsid w:val="00F21240"/>
    <w:rsid w:val="00F33CAA"/>
    <w:rsid w:val="00F4791F"/>
    <w:rsid w:val="00F51C57"/>
    <w:rsid w:val="00F611C7"/>
    <w:rsid w:val="00F9168E"/>
    <w:rsid w:val="00F9385F"/>
    <w:rsid w:val="00FC0A5E"/>
    <w:rsid w:val="00FC0C32"/>
    <w:rsid w:val="00FC2AF3"/>
    <w:rsid w:val="00FD2A43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655"/>
    <w:pPr>
      <w:spacing w:after="120"/>
    </w:pPr>
  </w:style>
  <w:style w:type="character" w:customStyle="1" w:styleId="a4">
    <w:name w:val="Основной текст Знак"/>
    <w:basedOn w:val="a0"/>
    <w:link w:val="a3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AE56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5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65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E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71953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022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22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89B5-127C-4225-9940-70DCD9F9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2019-08-28T07:36:00Z</cp:lastPrinted>
  <dcterms:created xsi:type="dcterms:W3CDTF">2020-04-08T06:21:00Z</dcterms:created>
  <dcterms:modified xsi:type="dcterms:W3CDTF">2020-04-16T12:44:00Z</dcterms:modified>
</cp:coreProperties>
</file>