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73337E" w:rsidRDefault="009B52E5" w:rsidP="009B52E5">
      <w:pPr>
        <w:widowControl w:val="0"/>
        <w:jc w:val="center"/>
        <w:rPr>
          <w:b/>
          <w:sz w:val="32"/>
          <w:szCs w:val="32"/>
        </w:rPr>
      </w:pPr>
      <w:r w:rsidRPr="0073337E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593214" w:rsidP="00F7728E">
      <w:pPr>
        <w:jc w:val="both"/>
        <w:rPr>
          <w:b/>
          <w:sz w:val="28"/>
          <w:szCs w:val="28"/>
        </w:rPr>
      </w:pPr>
      <w:r w:rsidRPr="00593214">
        <w:rPr>
          <w:b/>
          <w:sz w:val="28"/>
          <w:szCs w:val="28"/>
        </w:rPr>
        <w:t xml:space="preserve">Белладонна </w:t>
      </w:r>
      <w:r w:rsidRPr="00593214">
        <w:rPr>
          <w:b/>
          <w:sz w:val="28"/>
          <w:szCs w:val="28"/>
          <w:lang w:val="en-US"/>
        </w:rPr>
        <w:t>D</w:t>
      </w:r>
      <w:r w:rsidRPr="00593214">
        <w:rPr>
          <w:b/>
          <w:sz w:val="28"/>
          <w:szCs w:val="28"/>
        </w:rPr>
        <w:t>3-</w:t>
      </w:r>
      <w:r w:rsidRPr="00593214">
        <w:rPr>
          <w:b/>
          <w:sz w:val="28"/>
          <w:szCs w:val="28"/>
          <w:lang w:val="en-US"/>
        </w:rPr>
        <w:t>D</w:t>
      </w:r>
      <w:r w:rsidRPr="00593214">
        <w:rPr>
          <w:b/>
          <w:sz w:val="28"/>
          <w:szCs w:val="28"/>
        </w:rPr>
        <w:t xml:space="preserve">30, </w:t>
      </w:r>
      <w:r w:rsidRPr="00593214">
        <w:rPr>
          <w:b/>
          <w:sz w:val="28"/>
          <w:szCs w:val="28"/>
          <w:lang w:val="en-US"/>
        </w:rPr>
        <w:t>C</w:t>
      </w:r>
      <w:r w:rsidRPr="00593214">
        <w:rPr>
          <w:b/>
          <w:sz w:val="28"/>
          <w:szCs w:val="28"/>
        </w:rPr>
        <w:t>3-</w:t>
      </w:r>
      <w:r w:rsidRPr="00593214">
        <w:rPr>
          <w:b/>
          <w:sz w:val="28"/>
          <w:szCs w:val="28"/>
          <w:lang w:val="en-US"/>
        </w:rPr>
        <w:t>C</w:t>
      </w:r>
      <w:r w:rsidRPr="00593214">
        <w:rPr>
          <w:b/>
          <w:sz w:val="28"/>
          <w:szCs w:val="28"/>
        </w:rPr>
        <w:t>1000</w:t>
      </w:r>
      <w:r>
        <w:rPr>
          <w:b/>
          <w:sz w:val="28"/>
          <w:szCs w:val="28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593214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r w:rsidRPr="00593214">
        <w:rPr>
          <w:b/>
          <w:sz w:val="28"/>
          <w:szCs w:val="28"/>
          <w:lang w:val="en-US"/>
        </w:rPr>
        <w:t>Belladonna</w:t>
      </w:r>
      <w:r w:rsidRPr="00593214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A15BEF">
        <w:rPr>
          <w:b/>
          <w:bCs/>
          <w:sz w:val="28"/>
          <w:szCs w:val="28"/>
          <w:shd w:val="clear" w:color="auto" w:fill="FFFFFF"/>
        </w:rPr>
        <w:t>30, С3-С</w:t>
      </w:r>
      <w:r w:rsidR="003628E0">
        <w:rPr>
          <w:b/>
          <w:bCs/>
          <w:sz w:val="28"/>
          <w:szCs w:val="28"/>
          <w:shd w:val="clear" w:color="auto" w:fill="FFFFFF"/>
        </w:rPr>
        <w:t>1000</w:t>
      </w:r>
      <w:r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593214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C201C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9B52E5" w:rsidRPr="0029184E" w:rsidRDefault="009B52E5" w:rsidP="00593214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 xml:space="preserve">лекарственный препарат </w:t>
      </w:r>
      <w:r w:rsidR="00593214" w:rsidRPr="00593214">
        <w:rPr>
          <w:sz w:val="28"/>
          <w:szCs w:val="28"/>
        </w:rPr>
        <w:t>Белладонна</w:t>
      </w:r>
      <w:r w:rsidR="00593214" w:rsidRPr="00593214">
        <w:rPr>
          <w:b/>
          <w:sz w:val="28"/>
          <w:szCs w:val="28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990537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593214" w:rsidRPr="00593214">
        <w:rPr>
          <w:sz w:val="28"/>
          <w:szCs w:val="28"/>
          <w:lang w:val="en-US"/>
        </w:rPr>
        <w:t>Atropa</w:t>
      </w:r>
      <w:proofErr w:type="spellEnd"/>
      <w:r w:rsidR="00593214" w:rsidRPr="00593214">
        <w:rPr>
          <w:sz w:val="28"/>
          <w:szCs w:val="28"/>
        </w:rPr>
        <w:t xml:space="preserve"> </w:t>
      </w:r>
      <w:proofErr w:type="spellStart"/>
      <w:r w:rsidR="00593214" w:rsidRPr="00593214">
        <w:rPr>
          <w:sz w:val="28"/>
          <w:szCs w:val="28"/>
          <w:lang w:val="en-US"/>
        </w:rPr>
        <w:t>bella</w:t>
      </w:r>
      <w:proofErr w:type="spellEnd"/>
      <w:r w:rsidR="00593214" w:rsidRPr="00593214">
        <w:rPr>
          <w:sz w:val="28"/>
          <w:szCs w:val="28"/>
        </w:rPr>
        <w:t>-</w:t>
      </w:r>
      <w:r w:rsidR="00593214" w:rsidRPr="00593214">
        <w:rPr>
          <w:sz w:val="28"/>
          <w:szCs w:val="28"/>
          <w:lang w:val="en-US"/>
        </w:rPr>
        <w:t>donna</w:t>
      </w:r>
      <w:r w:rsidR="00593214" w:rsidRPr="00593214">
        <w:rPr>
          <w:sz w:val="28"/>
          <w:szCs w:val="28"/>
        </w:rPr>
        <w:t xml:space="preserve"> (</w:t>
      </w:r>
      <w:r w:rsidR="00593214" w:rsidRPr="00593214">
        <w:rPr>
          <w:sz w:val="28"/>
          <w:szCs w:val="28"/>
          <w:lang w:val="en-US"/>
        </w:rPr>
        <w:t>Belladonna</w:t>
      </w:r>
      <w:r w:rsidR="00593214" w:rsidRPr="00593214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593214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светло-желтого до желтовато-коричневого</w:t>
      </w:r>
      <w:r w:rsidR="00687E10">
        <w:rPr>
          <w:sz w:val="28"/>
          <w:szCs w:val="28"/>
        </w:rPr>
        <w:t xml:space="preserve"> цвета*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="002831DA" w:rsidRPr="00593214">
        <w:rPr>
          <w:sz w:val="28"/>
          <w:szCs w:val="28"/>
          <w:lang w:val="en-US"/>
        </w:rPr>
        <w:t>Atropa</w:t>
      </w:r>
      <w:proofErr w:type="spellEnd"/>
      <w:r w:rsidR="002831DA" w:rsidRPr="00593214">
        <w:rPr>
          <w:sz w:val="28"/>
          <w:szCs w:val="28"/>
        </w:rPr>
        <w:t xml:space="preserve"> </w:t>
      </w:r>
      <w:proofErr w:type="spellStart"/>
      <w:r w:rsidR="002831DA" w:rsidRPr="00593214">
        <w:rPr>
          <w:sz w:val="28"/>
          <w:szCs w:val="28"/>
          <w:lang w:val="en-US"/>
        </w:rPr>
        <w:t>bella</w:t>
      </w:r>
      <w:proofErr w:type="spellEnd"/>
      <w:r w:rsidR="002831DA" w:rsidRPr="00593214">
        <w:rPr>
          <w:sz w:val="28"/>
          <w:szCs w:val="28"/>
        </w:rPr>
        <w:t>-</w:t>
      </w:r>
      <w:r w:rsidR="002831DA" w:rsidRPr="00593214">
        <w:rPr>
          <w:sz w:val="28"/>
          <w:szCs w:val="28"/>
          <w:lang w:val="en-US"/>
        </w:rPr>
        <w:t>donna</w:t>
      </w:r>
      <w:r w:rsidR="002831DA" w:rsidRPr="00593214">
        <w:rPr>
          <w:sz w:val="28"/>
          <w:szCs w:val="28"/>
        </w:rPr>
        <w:t xml:space="preserve"> (</w:t>
      </w:r>
      <w:r w:rsidR="002831DA" w:rsidRPr="00593214">
        <w:rPr>
          <w:sz w:val="28"/>
          <w:szCs w:val="28"/>
          <w:lang w:val="en-US"/>
        </w:rPr>
        <w:t>Belladonna</w:t>
      </w:r>
      <w:r w:rsidR="002831DA" w:rsidRPr="00593214">
        <w:rPr>
          <w:sz w:val="28"/>
          <w:szCs w:val="28"/>
        </w:rPr>
        <w:t>)</w:t>
      </w:r>
      <w:r w:rsidR="002831DA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9611F3">
        <w:rPr>
          <w:i/>
          <w:sz w:val="28"/>
        </w:rPr>
        <w:t>Приготовление растворов</w:t>
      </w:r>
    </w:p>
    <w:p w:rsidR="00094AC7" w:rsidRDefault="00FF60B4" w:rsidP="00094AC7">
      <w:pPr>
        <w:ind w:firstLine="709"/>
        <w:jc w:val="both"/>
        <w:rPr>
          <w:sz w:val="28"/>
          <w:szCs w:val="28"/>
        </w:rPr>
      </w:pPr>
      <w:r w:rsidRPr="00785B2D">
        <w:rPr>
          <w:i/>
          <w:sz w:val="28"/>
        </w:rPr>
        <w:t xml:space="preserve">Подвижная фаза. </w:t>
      </w:r>
      <w:r w:rsidR="00094AC7" w:rsidRPr="00094AC7">
        <w:rPr>
          <w:sz w:val="28"/>
        </w:rPr>
        <w:t>А</w:t>
      </w:r>
      <w:r w:rsidR="00094AC7" w:rsidRPr="000873EB">
        <w:rPr>
          <w:sz w:val="28"/>
          <w:szCs w:val="28"/>
        </w:rPr>
        <w:t>цетон – вода – аммиака раствор концентрированный (90</w:t>
      </w:r>
      <w:proofErr w:type="gramStart"/>
      <w:r w:rsidR="00094AC7" w:rsidRPr="000873EB">
        <w:rPr>
          <w:sz w:val="28"/>
          <w:szCs w:val="28"/>
        </w:rPr>
        <w:t> :</w:t>
      </w:r>
      <w:proofErr w:type="gramEnd"/>
      <w:r w:rsidR="00094AC7" w:rsidRPr="000873EB">
        <w:rPr>
          <w:sz w:val="28"/>
          <w:szCs w:val="28"/>
        </w:rPr>
        <w:t> 7 : 3)</w:t>
      </w:r>
    </w:p>
    <w:p w:rsidR="00094AC7" w:rsidRPr="00C613EA" w:rsidRDefault="00094AC7" w:rsidP="00094AC7">
      <w:pPr>
        <w:ind w:firstLine="709"/>
        <w:jc w:val="both"/>
        <w:rPr>
          <w:sz w:val="28"/>
          <w:szCs w:val="28"/>
        </w:rPr>
      </w:pPr>
      <w:r w:rsidRPr="00C613EA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стандартных образцов (СО)</w:t>
      </w:r>
      <w:r w:rsidRPr="00C613EA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7</w:t>
      </w:r>
      <w:r w:rsidRPr="0059577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95775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595775">
        <w:rPr>
          <w:sz w:val="28"/>
          <w:szCs w:val="28"/>
        </w:rPr>
        <w:t xml:space="preserve">г СО </w:t>
      </w:r>
      <w:proofErr w:type="spellStart"/>
      <w:r>
        <w:rPr>
          <w:sz w:val="28"/>
          <w:szCs w:val="28"/>
        </w:rPr>
        <w:t>гиосциамина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гидробромида</w:t>
      </w:r>
      <w:proofErr w:type="spellEnd"/>
      <w:r>
        <w:rPr>
          <w:sz w:val="28"/>
          <w:szCs w:val="28"/>
        </w:rPr>
        <w:t xml:space="preserve"> </w:t>
      </w:r>
      <w:r w:rsidRPr="00595775">
        <w:rPr>
          <w:sz w:val="28"/>
          <w:szCs w:val="28"/>
        </w:rPr>
        <w:t xml:space="preserve">растворяют в </w:t>
      </w:r>
      <w:r>
        <w:rPr>
          <w:sz w:val="28"/>
          <w:szCs w:val="28"/>
        </w:rPr>
        <w:t xml:space="preserve">10 мл метанола, затем в полученном растворе растворяют 12 мг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595775">
        <w:rPr>
          <w:sz w:val="28"/>
          <w:szCs w:val="28"/>
        </w:rPr>
        <w:t>атропина сульфата.</w:t>
      </w:r>
    </w:p>
    <w:p w:rsidR="00FF21DF" w:rsidRPr="00FF21DF" w:rsidRDefault="00F7728E" w:rsidP="0071389F">
      <w:pPr>
        <w:spacing w:after="240"/>
        <w:ind w:firstLine="709"/>
        <w:jc w:val="both"/>
      </w:pPr>
      <w:r w:rsidRPr="00FF21DF">
        <w:rPr>
          <w:i/>
          <w:sz w:val="28"/>
          <w:szCs w:val="28"/>
        </w:rPr>
        <w:t>Испытуемый раствор</w:t>
      </w:r>
      <w:r w:rsidRPr="00FF21DF">
        <w:rPr>
          <w:sz w:val="28"/>
          <w:szCs w:val="28"/>
        </w:rPr>
        <w:t xml:space="preserve">: </w:t>
      </w:r>
      <w:r w:rsidR="0071389F">
        <w:rPr>
          <w:sz w:val="28"/>
          <w:szCs w:val="28"/>
        </w:rPr>
        <w:t>2</w:t>
      </w:r>
      <w:r w:rsidR="00197EC4" w:rsidRPr="00FF21DF">
        <w:rPr>
          <w:sz w:val="28"/>
          <w:szCs w:val="28"/>
        </w:rPr>
        <w:t>0</w:t>
      </w:r>
      <w:r w:rsidRPr="00FF21DF">
        <w:rPr>
          <w:sz w:val="28"/>
          <w:szCs w:val="28"/>
        </w:rPr>
        <w:t xml:space="preserve">0 мл препарата помещают </w:t>
      </w:r>
      <w:r w:rsidR="0071389F" w:rsidRPr="008D4762">
        <w:rPr>
          <w:sz w:val="28"/>
          <w:szCs w:val="28"/>
        </w:rPr>
        <w:t xml:space="preserve">в </w:t>
      </w:r>
      <w:r w:rsidR="0071389F" w:rsidRPr="008D4762">
        <w:rPr>
          <w:sz w:val="28"/>
        </w:rPr>
        <w:t xml:space="preserve">круглодонную колбу вместимостью </w:t>
      </w:r>
      <w:r w:rsidR="0071389F">
        <w:rPr>
          <w:sz w:val="28"/>
        </w:rPr>
        <w:t>5</w:t>
      </w:r>
      <w:r w:rsidR="0071389F" w:rsidRPr="008D4762">
        <w:rPr>
          <w:sz w:val="28"/>
        </w:rPr>
        <w:t xml:space="preserve">00 мл, упаривают на роторном испарителе </w:t>
      </w:r>
      <w:r w:rsidR="0071389F" w:rsidRPr="008D4762">
        <w:rPr>
          <w:sz w:val="28"/>
          <w:szCs w:val="28"/>
        </w:rPr>
        <w:t xml:space="preserve">до объема около </w:t>
      </w:r>
      <w:r w:rsidR="0071389F">
        <w:rPr>
          <w:sz w:val="28"/>
          <w:szCs w:val="28"/>
        </w:rPr>
        <w:t>2</w:t>
      </w:r>
      <w:r w:rsidR="0071389F" w:rsidRPr="008D4762">
        <w:rPr>
          <w:sz w:val="28"/>
          <w:szCs w:val="28"/>
        </w:rPr>
        <w:t>0</w:t>
      </w:r>
      <w:r w:rsidR="0071389F">
        <w:rPr>
          <w:sz w:val="28"/>
          <w:szCs w:val="28"/>
        </w:rPr>
        <w:t> мл</w:t>
      </w:r>
      <w:r w:rsidR="004C71EC" w:rsidRPr="00FF21DF">
        <w:rPr>
          <w:sz w:val="28"/>
          <w:szCs w:val="28"/>
        </w:rPr>
        <w:t>.</w:t>
      </w:r>
      <w:r w:rsidR="00FF21DF">
        <w:rPr>
          <w:sz w:val="28"/>
          <w:szCs w:val="28"/>
        </w:rPr>
        <w:t xml:space="preserve"> </w:t>
      </w:r>
      <w:r w:rsidR="00FF21DF" w:rsidRPr="00FF21DF">
        <w:rPr>
          <w:sz w:val="28"/>
          <w:szCs w:val="28"/>
        </w:rPr>
        <w:t xml:space="preserve">К остатку прибавляют 0,1 мл аммиака раствора </w:t>
      </w:r>
      <w:r w:rsidR="00FF21DF" w:rsidRPr="00FF21DF">
        <w:rPr>
          <w:sz w:val="28"/>
          <w:szCs w:val="28"/>
        </w:rPr>
        <w:lastRenderedPageBreak/>
        <w:t xml:space="preserve">концентрированного, перемешивают, помещают в делительную воронку, прибавляют 10 мл эфира и встряхивают. Эфирное извлечение отделяют и помещают в колбу вместимостью 50 мл. Экстракцию проводят повторно с 10 мл эфира. Объединенные эфирные извлечения фильтруют через </w:t>
      </w:r>
      <w:proofErr w:type="gramStart"/>
      <w:r w:rsidR="00FF21DF" w:rsidRPr="00FF21DF">
        <w:rPr>
          <w:sz w:val="28"/>
          <w:szCs w:val="28"/>
        </w:rPr>
        <w:t>бумажный складчатый фильтр</w:t>
      </w:r>
      <w:r w:rsidR="0071389F">
        <w:rPr>
          <w:sz w:val="28"/>
          <w:szCs w:val="28"/>
        </w:rPr>
        <w:t>, содержащий</w:t>
      </w:r>
      <w:r w:rsidR="00FF21DF" w:rsidRPr="00FF21DF">
        <w:rPr>
          <w:sz w:val="28"/>
          <w:szCs w:val="28"/>
        </w:rPr>
        <w:t xml:space="preserve"> 1,0 г натрия сульфата безводного в </w:t>
      </w:r>
      <w:r w:rsidR="0071389F" w:rsidRPr="008D4762">
        <w:rPr>
          <w:sz w:val="28"/>
          <w:szCs w:val="28"/>
        </w:rPr>
        <w:t>фарфоровую чашку и выпаривают</w:t>
      </w:r>
      <w:proofErr w:type="gramEnd"/>
      <w:r w:rsidR="0071389F" w:rsidRPr="008D4762">
        <w:rPr>
          <w:sz w:val="28"/>
          <w:szCs w:val="28"/>
        </w:rPr>
        <w:t xml:space="preserve"> досуха на водяной бане. Сухой остаток растворяют в 0,1 мл этилового спирта 96 %</w:t>
      </w:r>
      <w:r w:rsidR="0071389F">
        <w:rPr>
          <w:sz w:val="28"/>
          <w:szCs w:val="28"/>
        </w:rPr>
        <w:t xml:space="preserve"> </w:t>
      </w:r>
      <w:r w:rsidR="00FF21DF" w:rsidRPr="00FF21DF">
        <w:rPr>
          <w:sz w:val="28"/>
          <w:szCs w:val="28"/>
        </w:rPr>
        <w:t>(испытуемый раствор).</w:t>
      </w:r>
    </w:p>
    <w:p w:rsidR="00F7728E" w:rsidRPr="00593214" w:rsidRDefault="00F7728E" w:rsidP="00E1313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F21DF">
        <w:rPr>
          <w:sz w:val="28"/>
        </w:rPr>
        <w:t xml:space="preserve">На линию старта </w:t>
      </w:r>
      <w:r w:rsidRPr="00FF21DF">
        <w:rPr>
          <w:sz w:val="28"/>
          <w:szCs w:val="28"/>
        </w:rPr>
        <w:t>хроматографической пластинки</w:t>
      </w:r>
      <w:r w:rsidRPr="00FF21DF">
        <w:t xml:space="preserve"> </w:t>
      </w:r>
      <w:r w:rsidRPr="00FF21DF">
        <w:rPr>
          <w:sz w:val="28"/>
        </w:rPr>
        <w:t xml:space="preserve">со слоем силикагеля раздельно полосами длиной 10 мм и шириной не более 2 мм наносят </w:t>
      </w:r>
      <w:r w:rsidR="00FF21DF" w:rsidRPr="00FF21DF">
        <w:rPr>
          <w:sz w:val="28"/>
        </w:rPr>
        <w:t>1</w:t>
      </w:r>
      <w:r w:rsidR="0071389F">
        <w:rPr>
          <w:sz w:val="28"/>
        </w:rPr>
        <w:t>5</w:t>
      </w:r>
      <w:r w:rsidRPr="00FF21DF">
        <w:rPr>
          <w:noProof/>
          <w:sz w:val="28"/>
        </w:rPr>
        <w:t>0 </w:t>
      </w:r>
      <w:r w:rsidRPr="00FF21DF">
        <w:rPr>
          <w:sz w:val="28"/>
        </w:rPr>
        <w:t>мкл испытуемого раствора и</w:t>
      </w:r>
      <w:r w:rsidRPr="00FF21DF">
        <w:rPr>
          <w:noProof/>
          <w:sz w:val="28"/>
        </w:rPr>
        <w:t xml:space="preserve"> </w:t>
      </w:r>
      <w:r w:rsidR="00FF21DF" w:rsidRPr="00FF21DF">
        <w:rPr>
          <w:noProof/>
          <w:sz w:val="28"/>
        </w:rPr>
        <w:t>2</w:t>
      </w:r>
      <w:r w:rsidR="0071389F">
        <w:rPr>
          <w:noProof/>
          <w:sz w:val="28"/>
        </w:rPr>
        <w:t>0</w:t>
      </w:r>
      <w:r w:rsidRPr="00FF21DF">
        <w:rPr>
          <w:noProof/>
          <w:sz w:val="28"/>
        </w:rPr>
        <w:t> </w:t>
      </w:r>
      <w:r w:rsidRPr="00FF21DF">
        <w:rPr>
          <w:sz w:val="28"/>
        </w:rPr>
        <w:t xml:space="preserve">мкл раствора </w:t>
      </w:r>
      <w:proofErr w:type="gramStart"/>
      <w:r w:rsidRPr="00FF21DF">
        <w:rPr>
          <w:sz w:val="28"/>
          <w:szCs w:val="28"/>
        </w:rPr>
        <w:t>СО</w:t>
      </w:r>
      <w:proofErr w:type="gramEnd"/>
      <w:r w:rsidRPr="00E13133">
        <w:rPr>
          <w:sz w:val="28"/>
          <w:szCs w:val="28"/>
        </w:rPr>
        <w:t xml:space="preserve">. Пластинку с нанесенными пробами помещают в камеру, предварительно насыщенную в течение 60 мин </w:t>
      </w:r>
      <w:r w:rsidR="00785B2D" w:rsidRPr="00E13133">
        <w:rPr>
          <w:sz w:val="28"/>
          <w:szCs w:val="28"/>
        </w:rPr>
        <w:t>подвижной фазой</w:t>
      </w:r>
      <w:r w:rsidR="00FF60B4" w:rsidRPr="00E13133">
        <w:rPr>
          <w:sz w:val="28"/>
          <w:szCs w:val="28"/>
        </w:rPr>
        <w:t xml:space="preserve"> </w:t>
      </w:r>
      <w:r w:rsidRPr="00E13133">
        <w:rPr>
          <w:sz w:val="28"/>
          <w:szCs w:val="28"/>
        </w:rPr>
        <w:t xml:space="preserve">и хроматографируют восходящим способом. Когда фронт растворителей пройдет </w:t>
      </w:r>
      <w:r w:rsidR="00FF60B4" w:rsidRPr="00E13133">
        <w:rPr>
          <w:sz w:val="28"/>
          <w:szCs w:val="28"/>
        </w:rPr>
        <w:t xml:space="preserve">около </w:t>
      </w:r>
      <w:r w:rsidRPr="00E13133">
        <w:rPr>
          <w:sz w:val="28"/>
          <w:szCs w:val="28"/>
        </w:rPr>
        <w:t>80 – 90 % от линии старта, пластинку</w:t>
      </w:r>
      <w:r w:rsidR="00FF60B4" w:rsidRPr="00E13133">
        <w:rPr>
          <w:sz w:val="28"/>
          <w:szCs w:val="28"/>
        </w:rPr>
        <w:t xml:space="preserve"> вынимают, </w:t>
      </w:r>
      <w:r w:rsidRPr="00E13133">
        <w:rPr>
          <w:sz w:val="28"/>
          <w:szCs w:val="28"/>
        </w:rPr>
        <w:t xml:space="preserve">сушат </w:t>
      </w:r>
      <w:r w:rsidR="00E13133" w:rsidRPr="00E13133">
        <w:rPr>
          <w:noProof/>
          <w:sz w:val="28"/>
          <w:szCs w:val="28"/>
        </w:rPr>
        <w:t>до удаления следов растворителей, обрабатывают реактивом Драгендорфа</w:t>
      </w:r>
      <w:r w:rsidR="00E13133" w:rsidRPr="00E13133">
        <w:t xml:space="preserve"> </w:t>
      </w:r>
      <w:r w:rsidRPr="00E13133">
        <w:rPr>
          <w:sz w:val="28"/>
          <w:szCs w:val="28"/>
        </w:rPr>
        <w:t xml:space="preserve">и просматривают при дневном свете. </w:t>
      </w:r>
    </w:p>
    <w:p w:rsidR="0071389F" w:rsidRPr="004106C6" w:rsidRDefault="0071389F" w:rsidP="0071389F">
      <w:pPr>
        <w:spacing w:line="360" w:lineRule="auto"/>
        <w:ind w:firstLine="720"/>
        <w:contextualSpacing/>
        <w:jc w:val="both"/>
        <w:rPr>
          <w:sz w:val="28"/>
          <w:highlight w:val="yellow"/>
        </w:rPr>
      </w:pPr>
      <w:r w:rsidRPr="000873EB">
        <w:rPr>
          <w:sz w:val="28"/>
        </w:rPr>
        <w:t xml:space="preserve">На хроматограмме раствора </w:t>
      </w:r>
      <w:proofErr w:type="gramStart"/>
      <w:r>
        <w:rPr>
          <w:sz w:val="28"/>
        </w:rPr>
        <w:t>СО</w:t>
      </w:r>
      <w:proofErr w:type="gramEnd"/>
      <w:r w:rsidRPr="000873EB">
        <w:rPr>
          <w:sz w:val="28"/>
        </w:rPr>
        <w:t xml:space="preserve"> должны обнаруживаться </w:t>
      </w:r>
      <w:r w:rsidRPr="00794667">
        <w:rPr>
          <w:sz w:val="28"/>
        </w:rPr>
        <w:t>зона адсорбции</w:t>
      </w:r>
      <w:r>
        <w:rPr>
          <w:sz w:val="28"/>
        </w:rPr>
        <w:t xml:space="preserve"> СО </w:t>
      </w:r>
      <w:r w:rsidRPr="00794667">
        <w:rPr>
          <w:sz w:val="28"/>
        </w:rPr>
        <w:t xml:space="preserve">атропина сульфата красно-оранжевого цвета </w:t>
      </w:r>
      <w:r w:rsidRPr="000873EB">
        <w:rPr>
          <w:sz w:val="28"/>
        </w:rPr>
        <w:t xml:space="preserve">в </w:t>
      </w:r>
      <w:r w:rsidRPr="00794667">
        <w:rPr>
          <w:sz w:val="28"/>
        </w:rPr>
        <w:t xml:space="preserve">нижней трети </w:t>
      </w:r>
      <w:r>
        <w:rPr>
          <w:sz w:val="28"/>
        </w:rPr>
        <w:t>и</w:t>
      </w:r>
      <w:r w:rsidRPr="00794667">
        <w:rPr>
          <w:sz w:val="28"/>
        </w:rPr>
        <w:t xml:space="preserve"> зона адсорбции СО</w:t>
      </w:r>
      <w:r>
        <w:rPr>
          <w:sz w:val="28"/>
        </w:rPr>
        <w:t xml:space="preserve"> </w:t>
      </w:r>
      <w:proofErr w:type="spellStart"/>
      <w:r>
        <w:rPr>
          <w:sz w:val="28"/>
        </w:rPr>
        <w:t>гиосциамина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гидробромида</w:t>
      </w:r>
      <w:proofErr w:type="spellEnd"/>
      <w:r>
        <w:rPr>
          <w:sz w:val="28"/>
        </w:rPr>
        <w:t xml:space="preserve"> </w:t>
      </w:r>
      <w:r w:rsidRPr="00794667">
        <w:rPr>
          <w:sz w:val="28"/>
        </w:rPr>
        <w:t>красно-оранжевого цвета</w:t>
      </w:r>
      <w:r w:rsidRPr="00CB32C9">
        <w:rPr>
          <w:sz w:val="28"/>
        </w:rPr>
        <w:t xml:space="preserve"> </w:t>
      </w:r>
      <w:r w:rsidRPr="00794667">
        <w:rPr>
          <w:sz w:val="28"/>
        </w:rPr>
        <w:t>в</w:t>
      </w:r>
      <w:r>
        <w:rPr>
          <w:sz w:val="28"/>
        </w:rPr>
        <w:t xml:space="preserve"> средней</w:t>
      </w:r>
      <w:r w:rsidRPr="00794667">
        <w:rPr>
          <w:sz w:val="28"/>
        </w:rPr>
        <w:t xml:space="preserve"> трети</w:t>
      </w:r>
      <w:r>
        <w:rPr>
          <w:sz w:val="28"/>
        </w:rPr>
        <w:t>.</w:t>
      </w:r>
    </w:p>
    <w:p w:rsidR="0071389F" w:rsidRDefault="0071389F" w:rsidP="0071389F">
      <w:pPr>
        <w:spacing w:line="360" w:lineRule="auto"/>
        <w:ind w:firstLine="720"/>
        <w:jc w:val="both"/>
        <w:rPr>
          <w:sz w:val="28"/>
        </w:rPr>
      </w:pPr>
      <w:r w:rsidRPr="009A150C">
        <w:rPr>
          <w:sz w:val="28"/>
        </w:rPr>
        <w:t xml:space="preserve">На хроматограмме </w:t>
      </w:r>
      <w:r>
        <w:rPr>
          <w:sz w:val="28"/>
        </w:rPr>
        <w:t xml:space="preserve">испытуемого </w:t>
      </w:r>
      <w:r w:rsidRPr="009A150C">
        <w:rPr>
          <w:sz w:val="28"/>
        </w:rPr>
        <w:t>раствора должн</w:t>
      </w:r>
      <w:r>
        <w:rPr>
          <w:sz w:val="28"/>
        </w:rPr>
        <w:t>а</w:t>
      </w:r>
      <w:r w:rsidRPr="009A150C">
        <w:rPr>
          <w:sz w:val="28"/>
        </w:rPr>
        <w:t xml:space="preserve"> обнаруживаться на уровне зон</w:t>
      </w:r>
      <w:r>
        <w:rPr>
          <w:sz w:val="28"/>
        </w:rPr>
        <w:t>ы</w:t>
      </w:r>
      <w:r w:rsidRPr="009A150C">
        <w:rPr>
          <w:sz w:val="28"/>
        </w:rPr>
        <w:t xml:space="preserve"> адсорбции </w:t>
      </w:r>
      <w:proofErr w:type="gramStart"/>
      <w:r>
        <w:rPr>
          <w:sz w:val="28"/>
        </w:rPr>
        <w:t>СО</w:t>
      </w:r>
      <w:proofErr w:type="gramEnd"/>
      <w:r w:rsidRPr="009A150C">
        <w:rPr>
          <w:sz w:val="28"/>
        </w:rPr>
        <w:t xml:space="preserve"> атропина сульфата</w:t>
      </w:r>
      <w:r w:rsidRPr="00CB32C9">
        <w:rPr>
          <w:sz w:val="28"/>
        </w:rPr>
        <w:t xml:space="preserve"> </w:t>
      </w:r>
      <w:r>
        <w:rPr>
          <w:sz w:val="28"/>
        </w:rPr>
        <w:t xml:space="preserve">зона адсорбции красного цвета; может обнаруживаться на уровне зоны </w:t>
      </w:r>
      <w:r w:rsidRPr="009A150C">
        <w:rPr>
          <w:sz w:val="28"/>
        </w:rPr>
        <w:t xml:space="preserve">адсорбции </w:t>
      </w:r>
      <w:r>
        <w:rPr>
          <w:sz w:val="28"/>
        </w:rPr>
        <w:t xml:space="preserve">СО </w:t>
      </w:r>
      <w:proofErr w:type="spellStart"/>
      <w:r>
        <w:rPr>
          <w:sz w:val="28"/>
        </w:rPr>
        <w:t>гиосциамина</w:t>
      </w:r>
      <w:proofErr w:type="spellEnd"/>
      <w:r w:rsidRPr="009A150C">
        <w:rPr>
          <w:sz w:val="28"/>
        </w:rPr>
        <w:t xml:space="preserve"> </w:t>
      </w:r>
      <w:proofErr w:type="spellStart"/>
      <w:r w:rsidRPr="009A150C">
        <w:rPr>
          <w:sz w:val="28"/>
        </w:rPr>
        <w:t>гидробромида</w:t>
      </w:r>
      <w:proofErr w:type="spellEnd"/>
      <w:r w:rsidRPr="00CB32C9">
        <w:rPr>
          <w:sz w:val="28"/>
        </w:rPr>
        <w:t xml:space="preserve"> </w:t>
      </w:r>
      <w:r>
        <w:rPr>
          <w:sz w:val="28"/>
        </w:rPr>
        <w:t xml:space="preserve">зона </w:t>
      </w:r>
      <w:r w:rsidRPr="009A150C">
        <w:rPr>
          <w:sz w:val="28"/>
        </w:rPr>
        <w:t xml:space="preserve">адсорбции </w:t>
      </w:r>
      <w:r>
        <w:rPr>
          <w:sz w:val="28"/>
        </w:rPr>
        <w:t>красно-оранжевого цвета.</w:t>
      </w: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2831DA" w:rsidRPr="00593214">
        <w:rPr>
          <w:sz w:val="28"/>
          <w:szCs w:val="28"/>
          <w:lang w:val="en-US"/>
        </w:rPr>
        <w:t>Atropa</w:t>
      </w:r>
      <w:proofErr w:type="spellEnd"/>
      <w:r w:rsidR="002831DA" w:rsidRPr="00593214">
        <w:rPr>
          <w:sz w:val="28"/>
          <w:szCs w:val="28"/>
        </w:rPr>
        <w:t xml:space="preserve"> </w:t>
      </w:r>
      <w:proofErr w:type="spellStart"/>
      <w:r w:rsidR="002831DA" w:rsidRPr="00593214">
        <w:rPr>
          <w:sz w:val="28"/>
          <w:szCs w:val="28"/>
          <w:lang w:val="en-US"/>
        </w:rPr>
        <w:t>bella</w:t>
      </w:r>
      <w:proofErr w:type="spellEnd"/>
      <w:r w:rsidR="002831DA" w:rsidRPr="00593214">
        <w:rPr>
          <w:sz w:val="28"/>
          <w:szCs w:val="28"/>
        </w:rPr>
        <w:t>-</w:t>
      </w:r>
      <w:r w:rsidR="002831DA" w:rsidRPr="00593214">
        <w:rPr>
          <w:sz w:val="28"/>
          <w:szCs w:val="28"/>
          <w:lang w:val="en-US"/>
        </w:rPr>
        <w:t>donna</w:t>
      </w:r>
      <w:r w:rsidR="002831DA" w:rsidRPr="00593214">
        <w:rPr>
          <w:sz w:val="28"/>
          <w:szCs w:val="28"/>
        </w:rPr>
        <w:t xml:space="preserve"> (</w:t>
      </w:r>
      <w:r w:rsidR="002831DA" w:rsidRPr="00593214">
        <w:rPr>
          <w:sz w:val="28"/>
          <w:szCs w:val="28"/>
          <w:lang w:val="en-US"/>
        </w:rPr>
        <w:t>Belladonna</w:t>
      </w:r>
      <w:r w:rsidR="002831DA" w:rsidRPr="00593214">
        <w:rPr>
          <w:sz w:val="28"/>
          <w:szCs w:val="28"/>
        </w:rPr>
        <w:t>)</w:t>
      </w:r>
      <w:r w:rsidR="002831DA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lastRenderedPageBreak/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0E" w:rsidRDefault="00D5710E" w:rsidP="00B9128B">
      <w:r>
        <w:separator/>
      </w:r>
    </w:p>
  </w:endnote>
  <w:endnote w:type="continuationSeparator" w:id="0">
    <w:p w:rsidR="00D5710E" w:rsidRDefault="00D5710E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73337E" w:rsidRDefault="003F346B">
    <w:pPr>
      <w:pStyle w:val="aa"/>
      <w:jc w:val="center"/>
      <w:rPr>
        <w:sz w:val="28"/>
        <w:szCs w:val="28"/>
      </w:rPr>
    </w:pPr>
    <w:r w:rsidRPr="0073337E">
      <w:rPr>
        <w:sz w:val="28"/>
        <w:szCs w:val="28"/>
      </w:rPr>
      <w:fldChar w:fldCharType="begin"/>
    </w:r>
    <w:r w:rsidRPr="0073337E">
      <w:rPr>
        <w:sz w:val="28"/>
        <w:szCs w:val="28"/>
      </w:rPr>
      <w:instrText xml:space="preserve"> PAGE   \* MERGEFORMAT </w:instrText>
    </w:r>
    <w:r w:rsidRPr="0073337E">
      <w:rPr>
        <w:sz w:val="28"/>
        <w:szCs w:val="28"/>
      </w:rPr>
      <w:fldChar w:fldCharType="separate"/>
    </w:r>
    <w:r w:rsidR="0073337E">
      <w:rPr>
        <w:noProof/>
        <w:sz w:val="28"/>
        <w:szCs w:val="28"/>
      </w:rPr>
      <w:t>2</w:t>
    </w:r>
    <w:r w:rsidRPr="0073337E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0E" w:rsidRDefault="00D5710E" w:rsidP="00B9128B">
      <w:r>
        <w:separator/>
      </w:r>
    </w:p>
  </w:footnote>
  <w:footnote w:type="continuationSeparator" w:id="0">
    <w:p w:rsidR="00D5710E" w:rsidRDefault="00D5710E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56AC4"/>
    <w:rsid w:val="000815E6"/>
    <w:rsid w:val="00084A78"/>
    <w:rsid w:val="0009295D"/>
    <w:rsid w:val="00094AC7"/>
    <w:rsid w:val="000B5261"/>
    <w:rsid w:val="000B636E"/>
    <w:rsid w:val="000B7F3A"/>
    <w:rsid w:val="000C07E3"/>
    <w:rsid w:val="000D256E"/>
    <w:rsid w:val="000F6E94"/>
    <w:rsid w:val="000F771A"/>
    <w:rsid w:val="001121C3"/>
    <w:rsid w:val="001359F7"/>
    <w:rsid w:val="0014106B"/>
    <w:rsid w:val="0015373C"/>
    <w:rsid w:val="00160323"/>
    <w:rsid w:val="00161208"/>
    <w:rsid w:val="00162827"/>
    <w:rsid w:val="00165BC0"/>
    <w:rsid w:val="001671B9"/>
    <w:rsid w:val="001808B1"/>
    <w:rsid w:val="00194DFA"/>
    <w:rsid w:val="00196D8E"/>
    <w:rsid w:val="00196FC5"/>
    <w:rsid w:val="00197EC4"/>
    <w:rsid w:val="001A1180"/>
    <w:rsid w:val="001A278D"/>
    <w:rsid w:val="001B1DB1"/>
    <w:rsid w:val="0020035F"/>
    <w:rsid w:val="002019B9"/>
    <w:rsid w:val="00217A2F"/>
    <w:rsid w:val="00232DF8"/>
    <w:rsid w:val="002357C0"/>
    <w:rsid w:val="00242390"/>
    <w:rsid w:val="00246138"/>
    <w:rsid w:val="00275ED2"/>
    <w:rsid w:val="002831DA"/>
    <w:rsid w:val="0029184E"/>
    <w:rsid w:val="00292748"/>
    <w:rsid w:val="002A12A8"/>
    <w:rsid w:val="002C7799"/>
    <w:rsid w:val="002D46A0"/>
    <w:rsid w:val="002E020E"/>
    <w:rsid w:val="00300A9F"/>
    <w:rsid w:val="003059E0"/>
    <w:rsid w:val="00310B7F"/>
    <w:rsid w:val="00313C7A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D37CD"/>
    <w:rsid w:val="003E2855"/>
    <w:rsid w:val="003F346B"/>
    <w:rsid w:val="0041171B"/>
    <w:rsid w:val="004155C9"/>
    <w:rsid w:val="00450D8A"/>
    <w:rsid w:val="00453D01"/>
    <w:rsid w:val="00485041"/>
    <w:rsid w:val="004A4A6F"/>
    <w:rsid w:val="004C3393"/>
    <w:rsid w:val="004C6AB4"/>
    <w:rsid w:val="004C71EC"/>
    <w:rsid w:val="004C721E"/>
    <w:rsid w:val="004F26D0"/>
    <w:rsid w:val="004F33DF"/>
    <w:rsid w:val="005017FF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81A07"/>
    <w:rsid w:val="00592E41"/>
    <w:rsid w:val="00593214"/>
    <w:rsid w:val="005E11DA"/>
    <w:rsid w:val="005E5502"/>
    <w:rsid w:val="005F673C"/>
    <w:rsid w:val="00603C6A"/>
    <w:rsid w:val="00605629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61BF"/>
    <w:rsid w:val="006A16DA"/>
    <w:rsid w:val="006A2B35"/>
    <w:rsid w:val="006B0FC8"/>
    <w:rsid w:val="006B4B5C"/>
    <w:rsid w:val="006D1077"/>
    <w:rsid w:val="006E4486"/>
    <w:rsid w:val="00706DEB"/>
    <w:rsid w:val="00711A21"/>
    <w:rsid w:val="0071389F"/>
    <w:rsid w:val="00714DB9"/>
    <w:rsid w:val="0073193E"/>
    <w:rsid w:val="0073337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10816"/>
    <w:rsid w:val="00826F7B"/>
    <w:rsid w:val="00854BE4"/>
    <w:rsid w:val="00871B2C"/>
    <w:rsid w:val="008801F9"/>
    <w:rsid w:val="00883B37"/>
    <w:rsid w:val="00884163"/>
    <w:rsid w:val="008C590C"/>
    <w:rsid w:val="009073D4"/>
    <w:rsid w:val="0091762D"/>
    <w:rsid w:val="009214F9"/>
    <w:rsid w:val="00922AC3"/>
    <w:rsid w:val="00936102"/>
    <w:rsid w:val="00944D5C"/>
    <w:rsid w:val="009611F3"/>
    <w:rsid w:val="009874C1"/>
    <w:rsid w:val="00990537"/>
    <w:rsid w:val="009B52E5"/>
    <w:rsid w:val="009B77ED"/>
    <w:rsid w:val="009C43D1"/>
    <w:rsid w:val="009D57BB"/>
    <w:rsid w:val="009F336D"/>
    <w:rsid w:val="00A1440B"/>
    <w:rsid w:val="00A15BEF"/>
    <w:rsid w:val="00A3141B"/>
    <w:rsid w:val="00A3512E"/>
    <w:rsid w:val="00A42981"/>
    <w:rsid w:val="00A522E6"/>
    <w:rsid w:val="00A61232"/>
    <w:rsid w:val="00A623D6"/>
    <w:rsid w:val="00A64E36"/>
    <w:rsid w:val="00A80A73"/>
    <w:rsid w:val="00A96201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509C9"/>
    <w:rsid w:val="00B60A64"/>
    <w:rsid w:val="00B60BAD"/>
    <w:rsid w:val="00B838D3"/>
    <w:rsid w:val="00B908F3"/>
    <w:rsid w:val="00B9128B"/>
    <w:rsid w:val="00BC2D94"/>
    <w:rsid w:val="00BD68BE"/>
    <w:rsid w:val="00BF0CDC"/>
    <w:rsid w:val="00BF7BFE"/>
    <w:rsid w:val="00C00B4C"/>
    <w:rsid w:val="00C06156"/>
    <w:rsid w:val="00C16389"/>
    <w:rsid w:val="00C16D4D"/>
    <w:rsid w:val="00C201C2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C6D61"/>
    <w:rsid w:val="00CD1308"/>
    <w:rsid w:val="00CD7555"/>
    <w:rsid w:val="00CE3214"/>
    <w:rsid w:val="00D134EC"/>
    <w:rsid w:val="00D24C63"/>
    <w:rsid w:val="00D31816"/>
    <w:rsid w:val="00D3294F"/>
    <w:rsid w:val="00D44D1B"/>
    <w:rsid w:val="00D53E36"/>
    <w:rsid w:val="00D5710E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13133"/>
    <w:rsid w:val="00E211A0"/>
    <w:rsid w:val="00E26511"/>
    <w:rsid w:val="00E46F46"/>
    <w:rsid w:val="00E6723A"/>
    <w:rsid w:val="00E73683"/>
    <w:rsid w:val="00E74D99"/>
    <w:rsid w:val="00EA5805"/>
    <w:rsid w:val="00EA64FC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932D5"/>
    <w:rsid w:val="00F942D8"/>
    <w:rsid w:val="00FB2525"/>
    <w:rsid w:val="00FD0C5B"/>
    <w:rsid w:val="00FD4B1B"/>
    <w:rsid w:val="00FE0569"/>
    <w:rsid w:val="00FF21DF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10</cp:revision>
  <cp:lastPrinted>2020-01-16T11:08:00Z</cp:lastPrinted>
  <dcterms:created xsi:type="dcterms:W3CDTF">2020-01-14T13:44:00Z</dcterms:created>
  <dcterms:modified xsi:type="dcterms:W3CDTF">2020-04-16T11:43:00Z</dcterms:modified>
</cp:coreProperties>
</file>