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6" w:rsidRPr="009135AC" w:rsidRDefault="00B80496" w:rsidP="00B8049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9135A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80496" w:rsidRPr="009135AC" w:rsidRDefault="00B80496" w:rsidP="00B8049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B80496" w:rsidRPr="009135AC" w:rsidRDefault="00B80496" w:rsidP="00B8049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B80496" w:rsidRPr="009135AC" w:rsidRDefault="00B80496" w:rsidP="00B8049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B80496" w:rsidRDefault="00B80496" w:rsidP="00B8049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135AC">
        <w:rPr>
          <w:b/>
          <w:sz w:val="28"/>
          <w:szCs w:val="28"/>
        </w:rPr>
        <w:t>ФАРМАКОПЕЙНАЯ СТАТЬЯ</w:t>
      </w:r>
    </w:p>
    <w:tbl>
      <w:tblPr>
        <w:tblStyle w:val="af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3880" w:rsidRPr="00A63880" w:rsidTr="00F65143">
        <w:tc>
          <w:tcPr>
            <w:tcW w:w="4785" w:type="dxa"/>
          </w:tcPr>
          <w:p w:rsidR="00A63880" w:rsidRPr="007C4682" w:rsidRDefault="006E1A56" w:rsidP="00A63880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C4682">
              <w:rPr>
                <w:rFonts w:cs="Times New Roman"/>
                <w:b/>
                <w:sz w:val="28"/>
                <w:szCs w:val="28"/>
              </w:rPr>
              <w:t xml:space="preserve">Мяты перечной листьев масло эфирное + </w:t>
            </w:r>
            <w:proofErr w:type="spellStart"/>
            <w:r w:rsidRPr="007C4682">
              <w:rPr>
                <w:rFonts w:cs="Times New Roman"/>
                <w:b/>
                <w:sz w:val="28"/>
                <w:szCs w:val="28"/>
              </w:rPr>
              <w:t>фенобарбитал</w:t>
            </w:r>
            <w:proofErr w:type="spellEnd"/>
            <w:r w:rsidRPr="007C4682">
              <w:rPr>
                <w:rFonts w:cs="Times New Roman"/>
                <w:b/>
                <w:sz w:val="28"/>
                <w:szCs w:val="28"/>
              </w:rPr>
              <w:t xml:space="preserve"> +</w:t>
            </w:r>
            <w:r w:rsidR="00547290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682">
              <w:rPr>
                <w:rFonts w:cs="Times New Roman"/>
                <w:b/>
                <w:sz w:val="28"/>
                <w:szCs w:val="28"/>
              </w:rPr>
              <w:t>этилбромизовалерианат</w:t>
            </w:r>
            <w:proofErr w:type="spellEnd"/>
            <w:r w:rsidR="00A63880" w:rsidRPr="007C4682">
              <w:rPr>
                <w:rFonts w:cs="Times New Roman"/>
                <w:b/>
                <w:sz w:val="28"/>
                <w:szCs w:val="28"/>
              </w:rPr>
              <w:t>, капли для приёма внутрь</w:t>
            </w:r>
          </w:p>
          <w:p w:rsidR="00A63880" w:rsidRPr="007C4682" w:rsidRDefault="00A63880" w:rsidP="00A63880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A63880" w:rsidRPr="007C4682" w:rsidRDefault="007C4682" w:rsidP="007C4682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both"/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</w:pPr>
            <w:proofErr w:type="spellStart"/>
            <w:r w:rsidRPr="007C4682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>Menthae</w:t>
            </w:r>
            <w:proofErr w:type="spellEnd"/>
            <w:r w:rsidRPr="007C4682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4682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>piperitae</w:t>
            </w:r>
            <w:proofErr w:type="spellEnd"/>
            <w:r w:rsidR="00A63880" w:rsidRPr="007C4682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63880" w:rsidRPr="007C4682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>foliorum</w:t>
            </w:r>
            <w:proofErr w:type="spellEnd"/>
            <w:r w:rsidR="00A63880" w:rsidRPr="007C4682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oleum</w:t>
            </w:r>
            <w:proofErr w:type="spellEnd"/>
            <w:r w:rsidR="00A63880"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aetherea</w:t>
            </w:r>
            <w:proofErr w:type="spellEnd"/>
            <w:r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+ </w:t>
            </w:r>
            <w:proofErr w:type="spellStart"/>
            <w:r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phenobarbitalum</w:t>
            </w:r>
            <w:proofErr w:type="spellEnd"/>
            <w:r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+ </w:t>
            </w:r>
            <w:proofErr w:type="spellStart"/>
            <w:r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ethylbromisovalerinatum</w:t>
            </w:r>
            <w:proofErr w:type="spellEnd"/>
            <w:r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,</w:t>
            </w:r>
            <w:r w:rsidR="00A63880"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A63880"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guttas</w:t>
            </w:r>
            <w:proofErr w:type="spellEnd"/>
            <w:r w:rsidR="00A63880" w:rsidRPr="007C468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ad </w:t>
            </w:r>
            <w:proofErr w:type="spellStart"/>
            <w:r w:rsidR="00A63880" w:rsidRPr="004F2F43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usum</w:t>
            </w:r>
            <w:proofErr w:type="spellEnd"/>
            <w:r w:rsidR="00A63880" w:rsidRPr="004F2F43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A63880" w:rsidRPr="004F2F43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internun</w:t>
            </w:r>
            <w:proofErr w:type="spellEnd"/>
          </w:p>
        </w:tc>
        <w:tc>
          <w:tcPr>
            <w:tcW w:w="4786" w:type="dxa"/>
          </w:tcPr>
          <w:p w:rsidR="00A63880" w:rsidRPr="007C4682" w:rsidRDefault="004F2F43" w:rsidP="004F2F43">
            <w:pPr>
              <w:pStyle w:val="af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A63880" w:rsidRPr="007C4682">
              <w:rPr>
                <w:rFonts w:cs="Times New Roman"/>
                <w:b/>
                <w:sz w:val="28"/>
                <w:szCs w:val="28"/>
              </w:rPr>
              <w:t xml:space="preserve">ФС </w:t>
            </w:r>
          </w:p>
          <w:p w:rsidR="00A63880" w:rsidRPr="007C4682" w:rsidRDefault="00A63880" w:rsidP="00F65143">
            <w:pPr>
              <w:pStyle w:val="af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E1A56" w:rsidRPr="007C4682" w:rsidRDefault="006E1A56" w:rsidP="00F65143">
            <w:pPr>
              <w:pStyle w:val="af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63880" w:rsidRPr="00A63880" w:rsidRDefault="004F2F43" w:rsidP="00F65143">
            <w:pPr>
              <w:pStyle w:val="af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</w:t>
            </w:r>
            <w:r w:rsidR="006E1A56" w:rsidRPr="007C4682">
              <w:rPr>
                <w:rFonts w:cs="Times New Roman"/>
                <w:b/>
                <w:sz w:val="28"/>
                <w:szCs w:val="28"/>
              </w:rPr>
              <w:t>Взамен ФС 42-2277-94</w:t>
            </w:r>
          </w:p>
        </w:tc>
      </w:tr>
    </w:tbl>
    <w:p w:rsidR="00B80496" w:rsidRPr="009135AC" w:rsidRDefault="00B80496" w:rsidP="00A63880">
      <w:pPr>
        <w:suppressAutoHyphens/>
        <w:spacing w:line="360" w:lineRule="auto"/>
        <w:rPr>
          <w:b/>
          <w:sz w:val="28"/>
          <w:szCs w:val="28"/>
        </w:rPr>
      </w:pPr>
    </w:p>
    <w:p w:rsidR="00A36D11" w:rsidRPr="00A36D11" w:rsidRDefault="00A36D11" w:rsidP="00A31556">
      <w:pPr>
        <w:pStyle w:val="af"/>
        <w:tabs>
          <w:tab w:val="left" w:pos="4962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36D11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E1A56">
        <w:rPr>
          <w:sz w:val="28"/>
          <w:szCs w:val="28"/>
        </w:rPr>
        <w:t xml:space="preserve">мяты перечной листьев масло эфирное + </w:t>
      </w:r>
      <w:proofErr w:type="spellStart"/>
      <w:r w:rsidR="006E1A56">
        <w:rPr>
          <w:sz w:val="28"/>
          <w:szCs w:val="28"/>
        </w:rPr>
        <w:t>фенобарбитал</w:t>
      </w:r>
      <w:proofErr w:type="spellEnd"/>
      <w:r w:rsidR="006E1A56">
        <w:rPr>
          <w:sz w:val="28"/>
          <w:szCs w:val="28"/>
        </w:rPr>
        <w:t xml:space="preserve"> +</w:t>
      </w:r>
      <w:r w:rsidR="00547290">
        <w:rPr>
          <w:sz w:val="28"/>
          <w:szCs w:val="28"/>
        </w:rPr>
        <w:t xml:space="preserve"> </w:t>
      </w:r>
      <w:proofErr w:type="spellStart"/>
      <w:r w:rsidR="006E1A56">
        <w:rPr>
          <w:sz w:val="28"/>
          <w:szCs w:val="28"/>
        </w:rPr>
        <w:t>этилбром</w:t>
      </w:r>
      <w:r w:rsidR="006E1A56">
        <w:rPr>
          <w:sz w:val="28"/>
          <w:szCs w:val="28"/>
        </w:rPr>
        <w:t>и</w:t>
      </w:r>
      <w:r w:rsidR="006E1A56">
        <w:rPr>
          <w:sz w:val="28"/>
          <w:szCs w:val="28"/>
        </w:rPr>
        <w:t>зоварианат</w:t>
      </w:r>
      <w:proofErr w:type="spellEnd"/>
      <w:r w:rsidR="009C6952">
        <w:rPr>
          <w:sz w:val="28"/>
          <w:szCs w:val="28"/>
        </w:rPr>
        <w:t>, капли для приёма внутрь</w:t>
      </w:r>
      <w:r w:rsidR="003B0547">
        <w:rPr>
          <w:sz w:val="28"/>
          <w:szCs w:val="28"/>
        </w:rPr>
        <w:t>.</w:t>
      </w:r>
      <w:r w:rsidRPr="00A36D11">
        <w:rPr>
          <w:sz w:val="28"/>
          <w:szCs w:val="28"/>
        </w:rPr>
        <w:t xml:space="preserve"> Препарат должен соответствовать тр</w:t>
      </w:r>
      <w:r w:rsidRPr="00A36D11">
        <w:rPr>
          <w:sz w:val="28"/>
          <w:szCs w:val="28"/>
        </w:rPr>
        <w:t>е</w:t>
      </w:r>
      <w:r w:rsidRPr="00A36D11">
        <w:rPr>
          <w:sz w:val="28"/>
          <w:szCs w:val="28"/>
        </w:rPr>
        <w:t>бованиям ОФС «</w:t>
      </w:r>
      <w:r w:rsidR="009C6952">
        <w:rPr>
          <w:sz w:val="28"/>
          <w:szCs w:val="28"/>
        </w:rPr>
        <w:t>Капли</w:t>
      </w:r>
      <w:r w:rsidRPr="00A36D11">
        <w:rPr>
          <w:sz w:val="28"/>
          <w:szCs w:val="28"/>
        </w:rPr>
        <w:t>»</w:t>
      </w:r>
      <w:r w:rsidR="006E1A56">
        <w:rPr>
          <w:sz w:val="28"/>
          <w:szCs w:val="28"/>
        </w:rPr>
        <w:t xml:space="preserve"> </w:t>
      </w:r>
      <w:r w:rsidRPr="00A36D11">
        <w:rPr>
          <w:sz w:val="28"/>
          <w:szCs w:val="28"/>
        </w:rPr>
        <w:t>и ниже приведенным требованиям.</w:t>
      </w:r>
    </w:p>
    <w:p w:rsidR="00B24C54" w:rsidRPr="000C2874" w:rsidRDefault="00B24C54" w:rsidP="00A31556">
      <w:pPr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247075">
        <w:rPr>
          <w:sz w:val="28"/>
          <w:szCs w:val="28"/>
        </w:rPr>
        <w:t>одерж</w:t>
      </w:r>
      <w:r w:rsidR="00553931">
        <w:rPr>
          <w:sz w:val="28"/>
          <w:szCs w:val="28"/>
        </w:rPr>
        <w:t>ит ментола от 0,42 мг до 0,78 мг</w:t>
      </w:r>
      <w:r w:rsidR="00773A68" w:rsidRPr="00773A68">
        <w:rPr>
          <w:sz w:val="28"/>
          <w:szCs w:val="28"/>
        </w:rPr>
        <w:t xml:space="preserve"> </w:t>
      </w:r>
      <w:r w:rsidR="00773A68">
        <w:rPr>
          <w:sz w:val="28"/>
          <w:szCs w:val="28"/>
        </w:rPr>
        <w:t>в 1 мл</w:t>
      </w:r>
      <w:r w:rsidR="00553931">
        <w:rPr>
          <w:sz w:val="28"/>
          <w:szCs w:val="28"/>
        </w:rPr>
        <w:t xml:space="preserve">; </w:t>
      </w:r>
      <w:proofErr w:type="spellStart"/>
      <w:r w:rsidR="007C4682">
        <w:rPr>
          <w:sz w:val="28"/>
          <w:szCs w:val="28"/>
        </w:rPr>
        <w:t>фенобарбитала</w:t>
      </w:r>
      <w:proofErr w:type="spellEnd"/>
      <w:r w:rsidR="007C4682">
        <w:rPr>
          <w:sz w:val="28"/>
          <w:szCs w:val="28"/>
        </w:rPr>
        <w:t xml:space="preserve"> от 17,0 до 20,0 мг</w:t>
      </w:r>
      <w:r w:rsidR="00773A68" w:rsidRPr="00773A68">
        <w:rPr>
          <w:sz w:val="28"/>
          <w:szCs w:val="28"/>
        </w:rPr>
        <w:t xml:space="preserve"> </w:t>
      </w:r>
      <w:r w:rsidR="00773A68">
        <w:rPr>
          <w:sz w:val="28"/>
          <w:szCs w:val="28"/>
        </w:rPr>
        <w:t>в 1 мл</w:t>
      </w:r>
      <w:r w:rsidR="007C4682">
        <w:rPr>
          <w:sz w:val="28"/>
          <w:szCs w:val="28"/>
        </w:rPr>
        <w:t xml:space="preserve">; </w:t>
      </w:r>
      <w:proofErr w:type="spellStart"/>
      <w:r w:rsidR="00553931">
        <w:rPr>
          <w:sz w:val="28"/>
          <w:szCs w:val="28"/>
        </w:rPr>
        <w:t>этилбромизовалерианата</w:t>
      </w:r>
      <w:proofErr w:type="spellEnd"/>
      <w:r w:rsidR="00553931">
        <w:rPr>
          <w:sz w:val="28"/>
          <w:szCs w:val="28"/>
        </w:rPr>
        <w:t xml:space="preserve"> от 18,5 мг до 21,5 мг</w:t>
      </w:r>
      <w:r w:rsidR="00547290" w:rsidRPr="00547290">
        <w:rPr>
          <w:sz w:val="28"/>
          <w:szCs w:val="28"/>
        </w:rPr>
        <w:t xml:space="preserve"> </w:t>
      </w:r>
      <w:r w:rsidR="00547290">
        <w:rPr>
          <w:sz w:val="28"/>
          <w:szCs w:val="28"/>
        </w:rPr>
        <w:t>в 1 мл.</w:t>
      </w:r>
    </w:p>
    <w:p w:rsidR="00553931" w:rsidRDefault="004D3F3D" w:rsidP="00553931">
      <w:pPr>
        <w:pStyle w:val="af"/>
        <w:spacing w:after="0" w:line="360" w:lineRule="auto"/>
        <w:ind w:firstLine="660"/>
        <w:jc w:val="both"/>
        <w:rPr>
          <w:b/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553931" w:rsidRPr="00553931">
        <w:rPr>
          <w:sz w:val="28"/>
          <w:szCs w:val="28"/>
        </w:rPr>
        <w:t>Прозрачная бесцветная жидкость с характерным запахом</w:t>
      </w:r>
      <w:r w:rsidR="00553931">
        <w:rPr>
          <w:sz w:val="28"/>
          <w:szCs w:val="28"/>
        </w:rPr>
        <w:t>.</w:t>
      </w:r>
    </w:p>
    <w:p w:rsidR="00C8664B" w:rsidRPr="00E500A9" w:rsidRDefault="004D3F3D" w:rsidP="00553931">
      <w:pPr>
        <w:pStyle w:val="af"/>
        <w:spacing w:after="0" w:line="360" w:lineRule="auto"/>
        <w:ind w:firstLine="660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>.</w:t>
      </w:r>
    </w:p>
    <w:p w:rsidR="00346B12" w:rsidRPr="00346B12" w:rsidRDefault="00553931" w:rsidP="00A3155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Газовая </w:t>
      </w:r>
      <w:r w:rsidR="00346B12">
        <w:rPr>
          <w:b/>
          <w:i/>
          <w:sz w:val="28"/>
          <w:szCs w:val="28"/>
        </w:rPr>
        <w:t>хроматография</w:t>
      </w:r>
      <w:r w:rsidR="00346B12" w:rsidRPr="00141436">
        <w:rPr>
          <w:b/>
          <w:i/>
          <w:sz w:val="28"/>
          <w:szCs w:val="28"/>
        </w:rPr>
        <w:t>.</w:t>
      </w:r>
    </w:p>
    <w:p w:rsidR="00346B12" w:rsidRDefault="00346B12" w:rsidP="00A31556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Врем</w:t>
      </w:r>
      <w:r w:rsidR="00553931">
        <w:rPr>
          <w:color w:val="000000"/>
          <w:spacing w:val="-3"/>
          <w:sz w:val="28"/>
          <w:szCs w:val="28"/>
        </w:rPr>
        <w:t>ена</w:t>
      </w:r>
      <w:r>
        <w:rPr>
          <w:color w:val="000000"/>
          <w:spacing w:val="-3"/>
          <w:sz w:val="28"/>
          <w:szCs w:val="28"/>
        </w:rPr>
        <w:t xml:space="preserve"> удерживания пик</w:t>
      </w:r>
      <w:r w:rsidR="00553931">
        <w:rPr>
          <w:color w:val="000000"/>
          <w:spacing w:val="-3"/>
          <w:sz w:val="28"/>
          <w:szCs w:val="28"/>
        </w:rPr>
        <w:t>ов</w:t>
      </w:r>
      <w:r>
        <w:rPr>
          <w:color w:val="000000"/>
          <w:spacing w:val="-3"/>
          <w:sz w:val="28"/>
          <w:szCs w:val="28"/>
        </w:rPr>
        <w:t xml:space="preserve"> </w:t>
      </w:r>
      <w:r w:rsidR="00547290">
        <w:rPr>
          <w:color w:val="000000"/>
          <w:spacing w:val="-3"/>
          <w:sz w:val="28"/>
          <w:szCs w:val="28"/>
        </w:rPr>
        <w:t xml:space="preserve">ментола </w:t>
      </w:r>
      <w:r w:rsidR="00553931">
        <w:rPr>
          <w:color w:val="000000"/>
          <w:spacing w:val="-3"/>
          <w:sz w:val="28"/>
          <w:szCs w:val="28"/>
        </w:rPr>
        <w:t xml:space="preserve">и </w:t>
      </w:r>
      <w:proofErr w:type="spellStart"/>
      <w:r w:rsidR="00547290">
        <w:rPr>
          <w:color w:val="000000"/>
          <w:spacing w:val="-3"/>
          <w:sz w:val="28"/>
          <w:szCs w:val="28"/>
        </w:rPr>
        <w:t>этилбромизовалерианата</w:t>
      </w:r>
      <w:proofErr w:type="spellEnd"/>
      <w:r w:rsidR="0054729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 </w:t>
      </w:r>
      <w:proofErr w:type="spellStart"/>
      <w:r>
        <w:rPr>
          <w:color w:val="000000"/>
          <w:spacing w:val="-3"/>
          <w:sz w:val="28"/>
          <w:szCs w:val="28"/>
        </w:rPr>
        <w:t>х</w:t>
      </w:r>
      <w:r w:rsidRPr="006953A7">
        <w:rPr>
          <w:color w:val="000000"/>
          <w:spacing w:val="-3"/>
          <w:sz w:val="28"/>
          <w:szCs w:val="28"/>
        </w:rPr>
        <w:t>р</w:t>
      </w:r>
      <w:r w:rsidRPr="006953A7">
        <w:rPr>
          <w:color w:val="000000"/>
          <w:spacing w:val="-3"/>
          <w:sz w:val="28"/>
          <w:szCs w:val="28"/>
        </w:rPr>
        <w:t>о</w:t>
      </w:r>
      <w:r w:rsidRPr="006953A7">
        <w:rPr>
          <w:color w:val="000000"/>
          <w:spacing w:val="-3"/>
          <w:sz w:val="28"/>
          <w:szCs w:val="28"/>
        </w:rPr>
        <w:t>матограмм</w:t>
      </w:r>
      <w:r w:rsidR="00E500A9">
        <w:rPr>
          <w:color w:val="000000"/>
          <w:spacing w:val="-3"/>
          <w:sz w:val="28"/>
          <w:szCs w:val="28"/>
        </w:rPr>
        <w:t>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испытуемого </w:t>
      </w:r>
      <w:r w:rsidRPr="006953A7">
        <w:rPr>
          <w:color w:val="000000"/>
          <w:spacing w:val="-3"/>
          <w:sz w:val="28"/>
          <w:szCs w:val="28"/>
        </w:rPr>
        <w:t>рас</w:t>
      </w:r>
      <w:r w:rsidR="00E500A9">
        <w:rPr>
          <w:color w:val="000000"/>
          <w:spacing w:val="-3"/>
          <w:sz w:val="28"/>
          <w:szCs w:val="28"/>
        </w:rPr>
        <w:t>твора, полученной в условиях количественного о</w:t>
      </w:r>
      <w:r w:rsidR="00E500A9">
        <w:rPr>
          <w:color w:val="000000"/>
          <w:spacing w:val="-3"/>
          <w:sz w:val="28"/>
          <w:szCs w:val="28"/>
        </w:rPr>
        <w:t>п</w:t>
      </w:r>
      <w:r w:rsidR="00E500A9">
        <w:rPr>
          <w:color w:val="000000"/>
          <w:spacing w:val="-3"/>
          <w:sz w:val="28"/>
          <w:szCs w:val="28"/>
        </w:rPr>
        <w:t xml:space="preserve">ределения, </w:t>
      </w:r>
      <w:r>
        <w:rPr>
          <w:color w:val="000000"/>
          <w:spacing w:val="-3"/>
          <w:sz w:val="28"/>
          <w:szCs w:val="28"/>
        </w:rPr>
        <w:t>долж</w:t>
      </w:r>
      <w:r w:rsidR="00553931">
        <w:rPr>
          <w:color w:val="000000"/>
          <w:spacing w:val="-3"/>
          <w:sz w:val="28"/>
          <w:szCs w:val="28"/>
        </w:rPr>
        <w:t>ны</w:t>
      </w:r>
      <w:r>
        <w:rPr>
          <w:color w:val="000000"/>
          <w:spacing w:val="-3"/>
          <w:sz w:val="28"/>
          <w:szCs w:val="28"/>
        </w:rPr>
        <w:t xml:space="preserve"> соответствовать времен</w:t>
      </w:r>
      <w:r w:rsidR="00553931">
        <w:rPr>
          <w:color w:val="000000"/>
          <w:spacing w:val="-3"/>
          <w:sz w:val="28"/>
          <w:szCs w:val="28"/>
        </w:rPr>
        <w:t>ам</w:t>
      </w:r>
      <w:r>
        <w:rPr>
          <w:color w:val="000000"/>
          <w:spacing w:val="-3"/>
          <w:sz w:val="28"/>
          <w:szCs w:val="28"/>
        </w:rPr>
        <w:t xml:space="preserve"> удерживания</w:t>
      </w:r>
      <w:r w:rsidRPr="006953A7">
        <w:rPr>
          <w:color w:val="000000"/>
          <w:spacing w:val="-3"/>
          <w:sz w:val="28"/>
          <w:szCs w:val="28"/>
        </w:rPr>
        <w:t xml:space="preserve"> на хроматограмме </w:t>
      </w:r>
      <w:r>
        <w:rPr>
          <w:color w:val="000000"/>
          <w:spacing w:val="-3"/>
          <w:sz w:val="28"/>
          <w:szCs w:val="28"/>
        </w:rPr>
        <w:t xml:space="preserve">раствора </w:t>
      </w:r>
      <w:r w:rsidR="00553931">
        <w:rPr>
          <w:color w:val="000000"/>
          <w:spacing w:val="-3"/>
          <w:sz w:val="28"/>
          <w:szCs w:val="28"/>
        </w:rPr>
        <w:t xml:space="preserve">смеси стандартных образцов </w:t>
      </w:r>
      <w:proofErr w:type="spellStart"/>
      <w:r w:rsidR="00553931">
        <w:rPr>
          <w:color w:val="000000"/>
          <w:spacing w:val="-3"/>
          <w:sz w:val="28"/>
          <w:szCs w:val="28"/>
        </w:rPr>
        <w:t>этилбромизовалерианата</w:t>
      </w:r>
      <w:proofErr w:type="spellEnd"/>
      <w:r w:rsidR="00553931">
        <w:rPr>
          <w:color w:val="000000"/>
          <w:spacing w:val="-3"/>
          <w:sz w:val="28"/>
          <w:szCs w:val="28"/>
        </w:rPr>
        <w:t xml:space="preserve"> и ментола</w:t>
      </w:r>
      <w:r w:rsidR="00E500A9">
        <w:rPr>
          <w:color w:val="000000"/>
          <w:spacing w:val="-3"/>
          <w:sz w:val="28"/>
          <w:szCs w:val="28"/>
        </w:rPr>
        <w:t>.</w:t>
      </w:r>
    </w:p>
    <w:p w:rsidR="00553931" w:rsidRPr="00553931" w:rsidRDefault="00553931" w:rsidP="00A31556">
      <w:pPr>
        <w:spacing w:line="360" w:lineRule="auto"/>
        <w:ind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553931">
        <w:rPr>
          <w:b/>
          <w:i/>
          <w:color w:val="000000"/>
          <w:spacing w:val="-3"/>
          <w:sz w:val="28"/>
          <w:szCs w:val="28"/>
        </w:rPr>
        <w:t>УФ спектрофотометрия</w:t>
      </w:r>
    </w:p>
    <w:p w:rsidR="00553931" w:rsidRPr="00553931" w:rsidRDefault="00553931" w:rsidP="006A42E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47290">
        <w:rPr>
          <w:sz w:val="28"/>
          <w:szCs w:val="28"/>
        </w:rPr>
        <w:t>УФ-спектры</w:t>
      </w:r>
      <w:proofErr w:type="spellEnd"/>
      <w:proofErr w:type="gramEnd"/>
      <w:r w:rsidRPr="00547290">
        <w:rPr>
          <w:sz w:val="28"/>
          <w:szCs w:val="28"/>
        </w:rPr>
        <w:t xml:space="preserve"> поглощения испытуемого раствора и раствора стандартного образца </w:t>
      </w:r>
      <w:proofErr w:type="spellStart"/>
      <w:r w:rsidRPr="00547290">
        <w:rPr>
          <w:sz w:val="28"/>
          <w:szCs w:val="28"/>
        </w:rPr>
        <w:t>фенобарбитала</w:t>
      </w:r>
      <w:proofErr w:type="spellEnd"/>
      <w:r w:rsidRPr="00547290">
        <w:rPr>
          <w:sz w:val="28"/>
          <w:szCs w:val="28"/>
        </w:rPr>
        <w:t xml:space="preserve">, </w:t>
      </w:r>
      <w:r w:rsidRPr="00547290">
        <w:rPr>
          <w:color w:val="000000"/>
          <w:spacing w:val="-3"/>
          <w:sz w:val="28"/>
          <w:szCs w:val="28"/>
        </w:rPr>
        <w:t>полученные в условиях количественного определения</w:t>
      </w:r>
      <w:r w:rsidRPr="00547290">
        <w:rPr>
          <w:sz w:val="28"/>
          <w:szCs w:val="28"/>
        </w:rPr>
        <w:t xml:space="preserve"> в области от 220 до 280 нм, должны иметь максимум при </w:t>
      </w:r>
      <w:r w:rsidR="00547290" w:rsidRPr="00547290">
        <w:rPr>
          <w:sz w:val="28"/>
          <w:szCs w:val="28"/>
        </w:rPr>
        <w:t xml:space="preserve">(240 </w:t>
      </w:r>
      <w:r w:rsidR="00591D34">
        <w:rPr>
          <w:sz w:val="28"/>
          <w:szCs w:val="28"/>
        </w:rPr>
        <w:t>±</w:t>
      </w:r>
      <w:r w:rsidR="00547290" w:rsidRPr="00547290">
        <w:rPr>
          <w:sz w:val="28"/>
          <w:szCs w:val="28"/>
        </w:rPr>
        <w:t xml:space="preserve"> 2) нм</w:t>
      </w:r>
      <w:r w:rsidRPr="00547290">
        <w:rPr>
          <w:sz w:val="28"/>
          <w:szCs w:val="28"/>
        </w:rPr>
        <w:t>.</w:t>
      </w:r>
    </w:p>
    <w:p w:rsidR="006A42ED" w:rsidRDefault="006A42ED" w:rsidP="006A42ED">
      <w:pPr>
        <w:spacing w:line="360" w:lineRule="auto"/>
        <w:ind w:firstLine="709"/>
        <w:jc w:val="both"/>
        <w:rPr>
          <w:sz w:val="28"/>
          <w:szCs w:val="28"/>
        </w:rPr>
      </w:pPr>
      <w:r w:rsidRPr="00A31556">
        <w:rPr>
          <w:b/>
          <w:sz w:val="28"/>
          <w:szCs w:val="28"/>
        </w:rPr>
        <w:t>рН</w:t>
      </w:r>
      <w:r w:rsidRPr="00A31556">
        <w:rPr>
          <w:sz w:val="28"/>
          <w:szCs w:val="28"/>
        </w:rPr>
        <w:t xml:space="preserve">. От </w:t>
      </w:r>
      <w:r w:rsidR="00553931">
        <w:rPr>
          <w:sz w:val="28"/>
          <w:szCs w:val="28"/>
        </w:rPr>
        <w:t>7</w:t>
      </w:r>
      <w:r w:rsidRPr="00A31556">
        <w:rPr>
          <w:sz w:val="28"/>
          <w:szCs w:val="28"/>
        </w:rPr>
        <w:t>,</w:t>
      </w:r>
      <w:r w:rsidR="00553931">
        <w:rPr>
          <w:sz w:val="28"/>
          <w:szCs w:val="28"/>
        </w:rPr>
        <w:t>0</w:t>
      </w:r>
      <w:r w:rsidRPr="00A31556">
        <w:rPr>
          <w:sz w:val="28"/>
          <w:szCs w:val="28"/>
        </w:rPr>
        <w:t xml:space="preserve"> до </w:t>
      </w:r>
      <w:r w:rsidR="00553931">
        <w:rPr>
          <w:sz w:val="28"/>
          <w:szCs w:val="28"/>
        </w:rPr>
        <w:t>10</w:t>
      </w:r>
      <w:r w:rsidRPr="00A31556">
        <w:rPr>
          <w:sz w:val="28"/>
          <w:szCs w:val="28"/>
        </w:rPr>
        <w:t xml:space="preserve">,0. В соответствии с требованиями ОФС «Ионометрия» </w:t>
      </w:r>
      <w:r w:rsidRPr="00A31556">
        <w:rPr>
          <w:sz w:val="28"/>
          <w:szCs w:val="28"/>
        </w:rPr>
        <w:lastRenderedPageBreak/>
        <w:t>(метод 3).</w:t>
      </w:r>
    </w:p>
    <w:p w:rsidR="00E62F5E" w:rsidRPr="00B81140" w:rsidRDefault="002B10A8" w:rsidP="00B81140">
      <w:pPr>
        <w:spacing w:line="360" w:lineRule="auto"/>
        <w:ind w:firstLine="709"/>
        <w:jc w:val="both"/>
        <w:rPr>
          <w:sz w:val="28"/>
          <w:szCs w:val="28"/>
        </w:rPr>
      </w:pPr>
      <w:r w:rsidRPr="00A31556">
        <w:rPr>
          <w:b/>
          <w:sz w:val="28"/>
          <w:szCs w:val="28"/>
        </w:rPr>
        <w:t>Плотность</w:t>
      </w:r>
      <w:r w:rsidR="00E62F5E" w:rsidRPr="00A31556">
        <w:rPr>
          <w:b/>
          <w:sz w:val="28"/>
          <w:szCs w:val="28"/>
        </w:rPr>
        <w:t xml:space="preserve">. </w:t>
      </w:r>
      <w:r w:rsidR="00553931" w:rsidRPr="00553931">
        <w:rPr>
          <w:sz w:val="28"/>
          <w:szCs w:val="28"/>
        </w:rPr>
        <w:t>От 0,852 до 0,930</w:t>
      </w:r>
      <w:r w:rsidR="00284B26">
        <w:rPr>
          <w:sz w:val="28"/>
          <w:szCs w:val="28"/>
        </w:rPr>
        <w:t xml:space="preserve"> г/см</w:t>
      </w:r>
      <w:r w:rsidR="00284B26">
        <w:rPr>
          <w:sz w:val="28"/>
          <w:szCs w:val="28"/>
          <w:vertAlign w:val="superscript"/>
        </w:rPr>
        <w:t>3</w:t>
      </w:r>
      <w:r w:rsidR="00F16CD3" w:rsidRPr="00B81140">
        <w:rPr>
          <w:sz w:val="28"/>
          <w:szCs w:val="28"/>
        </w:rPr>
        <w:t>.</w:t>
      </w:r>
      <w:r w:rsidRPr="00B81140">
        <w:rPr>
          <w:sz w:val="28"/>
          <w:szCs w:val="28"/>
        </w:rPr>
        <w:t xml:space="preserve"> </w:t>
      </w:r>
      <w:r w:rsidR="00F16CD3" w:rsidRPr="00B81140">
        <w:rPr>
          <w:sz w:val="28"/>
          <w:szCs w:val="28"/>
        </w:rPr>
        <w:t>В</w:t>
      </w:r>
      <w:r w:rsidRPr="00B81140">
        <w:rPr>
          <w:sz w:val="28"/>
          <w:szCs w:val="28"/>
        </w:rPr>
        <w:t xml:space="preserve"> соответствии с требованиями</w:t>
      </w:r>
      <w:r w:rsidR="003C15E2" w:rsidRPr="00B81140">
        <w:rPr>
          <w:sz w:val="28"/>
          <w:szCs w:val="28"/>
        </w:rPr>
        <w:t xml:space="preserve"> ОФС «</w:t>
      </w:r>
      <w:r w:rsidRPr="00B81140">
        <w:rPr>
          <w:sz w:val="28"/>
          <w:szCs w:val="28"/>
        </w:rPr>
        <w:t>Плотность</w:t>
      </w:r>
      <w:r w:rsidR="003C15E2" w:rsidRPr="00B81140">
        <w:rPr>
          <w:sz w:val="28"/>
          <w:szCs w:val="28"/>
        </w:rPr>
        <w:t>»</w:t>
      </w:r>
      <w:r w:rsidR="00A204A9" w:rsidRPr="00B81140">
        <w:rPr>
          <w:sz w:val="28"/>
          <w:szCs w:val="28"/>
        </w:rPr>
        <w:t>.</w:t>
      </w:r>
    </w:p>
    <w:p w:rsidR="007C4682" w:rsidRDefault="007C4682" w:rsidP="007C4682">
      <w:pPr>
        <w:spacing w:line="360" w:lineRule="auto"/>
        <w:ind w:firstLine="709"/>
        <w:jc w:val="both"/>
        <w:rPr>
          <w:sz w:val="28"/>
          <w:szCs w:val="28"/>
        </w:rPr>
      </w:pPr>
      <w:r w:rsidRPr="002E07E4">
        <w:rPr>
          <w:b/>
          <w:sz w:val="28"/>
          <w:szCs w:val="28"/>
        </w:rPr>
        <w:t>Объём содержимого упаковки</w:t>
      </w:r>
      <w:r w:rsidRPr="002E07E4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требованиями ОФС «Масса (объём) содержимого упаковки».</w:t>
      </w:r>
    </w:p>
    <w:p w:rsidR="004D3F3D" w:rsidRPr="002373AF" w:rsidRDefault="004D3F3D" w:rsidP="00A31556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0B1038">
      <w:pPr>
        <w:pStyle w:val="af"/>
        <w:spacing w:before="100" w:after="0" w:line="360" w:lineRule="auto"/>
        <w:ind w:right="80" w:firstLine="66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</w:t>
      </w:r>
    </w:p>
    <w:p w:rsidR="008B7D9F" w:rsidRPr="00DD2734" w:rsidRDefault="008B7D9F" w:rsidP="000B1038">
      <w:pPr>
        <w:pStyle w:val="af"/>
        <w:spacing w:before="100" w:after="0" w:line="360" w:lineRule="auto"/>
        <w:ind w:right="80" w:firstLine="660"/>
        <w:jc w:val="both"/>
        <w:rPr>
          <w:sz w:val="28"/>
          <w:szCs w:val="28"/>
          <w:u w:val="single"/>
        </w:rPr>
      </w:pPr>
      <w:r w:rsidRPr="00DD2734">
        <w:rPr>
          <w:sz w:val="28"/>
          <w:szCs w:val="28"/>
          <w:u w:val="single"/>
        </w:rPr>
        <w:t xml:space="preserve">Ментол и </w:t>
      </w:r>
      <w:proofErr w:type="spellStart"/>
      <w:r w:rsidRPr="00DD2734">
        <w:rPr>
          <w:sz w:val="28"/>
          <w:szCs w:val="28"/>
          <w:u w:val="single"/>
        </w:rPr>
        <w:t>этилбромизовалерианат</w:t>
      </w:r>
      <w:proofErr w:type="spellEnd"/>
    </w:p>
    <w:p w:rsidR="008F030C" w:rsidRDefault="008F030C" w:rsidP="008F030C">
      <w:pPr>
        <w:ind w:firstLine="709"/>
        <w:jc w:val="both"/>
        <w:rPr>
          <w:i/>
          <w:sz w:val="28"/>
        </w:rPr>
      </w:pPr>
      <w:r w:rsidRPr="00141436">
        <w:rPr>
          <w:i/>
          <w:sz w:val="28"/>
        </w:rPr>
        <w:t>Приготовление растворов.</w:t>
      </w:r>
    </w:p>
    <w:p w:rsidR="008B7D9F" w:rsidRPr="00DD2734" w:rsidRDefault="001F3957" w:rsidP="00547290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Раствор</w:t>
      </w:r>
      <w:r>
        <w:rPr>
          <w:i/>
          <w:sz w:val="28"/>
        </w:rPr>
        <w:t xml:space="preserve"> внутреннего стандарта. </w:t>
      </w:r>
      <w:r w:rsidR="008B7D9F">
        <w:rPr>
          <w:sz w:val="28"/>
        </w:rPr>
        <w:t>0,75 мл стандартного образца (СО)</w:t>
      </w:r>
      <w:r w:rsidR="00547290">
        <w:rPr>
          <w:sz w:val="28"/>
        </w:rPr>
        <w:t> </w:t>
      </w:r>
      <w:r w:rsidR="008B7D9F">
        <w:rPr>
          <w:sz w:val="28"/>
        </w:rPr>
        <w:t>1-гептанола</w:t>
      </w:r>
      <w:r w:rsidRPr="001F3957">
        <w:rPr>
          <w:sz w:val="28"/>
        </w:rPr>
        <w:t xml:space="preserve"> помещают в мерную колбу вместимостью </w:t>
      </w:r>
      <w:r w:rsidR="008B7D9F">
        <w:rPr>
          <w:sz w:val="28"/>
        </w:rPr>
        <w:t>25</w:t>
      </w:r>
      <w:r w:rsidRPr="001F3957">
        <w:rPr>
          <w:sz w:val="28"/>
        </w:rPr>
        <w:t xml:space="preserve"> мл, доводят объём раствора </w:t>
      </w:r>
      <w:r w:rsidR="008B7D9F">
        <w:rPr>
          <w:sz w:val="28"/>
        </w:rPr>
        <w:t>спиртом 95 %</w:t>
      </w:r>
      <w:r w:rsidRPr="001F3957">
        <w:rPr>
          <w:sz w:val="28"/>
        </w:rPr>
        <w:t xml:space="preserve"> до метки и перемешивают.</w:t>
      </w:r>
    </w:p>
    <w:p w:rsidR="008B7D9F" w:rsidRDefault="008F030C" w:rsidP="00DD2734">
      <w:pPr>
        <w:spacing w:before="120"/>
        <w:ind w:firstLine="709"/>
        <w:jc w:val="both"/>
        <w:rPr>
          <w:sz w:val="28"/>
        </w:rPr>
      </w:pPr>
      <w:r w:rsidRPr="00141436">
        <w:rPr>
          <w:i/>
          <w:sz w:val="28"/>
        </w:rPr>
        <w:t>Раствор стандартного образца (</w:t>
      </w:r>
      <w:proofErr w:type="gramStart"/>
      <w:r w:rsidRPr="00141436">
        <w:rPr>
          <w:i/>
          <w:sz w:val="28"/>
        </w:rPr>
        <w:t>СО</w:t>
      </w:r>
      <w:proofErr w:type="gramEnd"/>
      <w:r w:rsidRPr="00141436">
        <w:rPr>
          <w:i/>
          <w:sz w:val="28"/>
        </w:rPr>
        <w:t>)</w:t>
      </w:r>
      <w:r>
        <w:rPr>
          <w:i/>
          <w:sz w:val="28"/>
        </w:rPr>
        <w:t xml:space="preserve"> </w:t>
      </w:r>
      <w:r w:rsidR="008B7D9F">
        <w:rPr>
          <w:i/>
          <w:sz w:val="28"/>
        </w:rPr>
        <w:t>ментола</w:t>
      </w:r>
      <w:r w:rsidRPr="00141436">
        <w:rPr>
          <w:i/>
          <w:sz w:val="28"/>
        </w:rPr>
        <w:t>.</w:t>
      </w:r>
      <w:r w:rsidRPr="00141436">
        <w:rPr>
          <w:sz w:val="28"/>
        </w:rPr>
        <w:t xml:space="preserve"> Около </w:t>
      </w:r>
      <w:r>
        <w:rPr>
          <w:sz w:val="28"/>
        </w:rPr>
        <w:t>5</w:t>
      </w:r>
      <w:r w:rsidR="008B7D9F">
        <w:rPr>
          <w:sz w:val="28"/>
        </w:rPr>
        <w:t>4</w:t>
      </w:r>
      <w:r>
        <w:rPr>
          <w:sz w:val="28"/>
        </w:rPr>
        <w:t> м</w:t>
      </w:r>
      <w:r w:rsidRPr="00141436">
        <w:rPr>
          <w:sz w:val="28"/>
        </w:rPr>
        <w:t>г (точная н</w:t>
      </w:r>
      <w:r w:rsidRPr="00141436">
        <w:rPr>
          <w:sz w:val="28"/>
        </w:rPr>
        <w:t>а</w:t>
      </w:r>
      <w:r w:rsidRPr="00141436">
        <w:rPr>
          <w:sz w:val="28"/>
        </w:rPr>
        <w:t xml:space="preserve">веска) </w:t>
      </w:r>
      <w:proofErr w:type="gramStart"/>
      <w:r w:rsidRPr="00141436">
        <w:rPr>
          <w:sz w:val="28"/>
        </w:rPr>
        <w:t>СО</w:t>
      </w:r>
      <w:proofErr w:type="gramEnd"/>
      <w:r w:rsidRPr="00141436">
        <w:rPr>
          <w:sz w:val="28"/>
        </w:rPr>
        <w:t xml:space="preserve"> </w:t>
      </w:r>
      <w:r w:rsidR="008B7D9F">
        <w:rPr>
          <w:sz w:val="28"/>
        </w:rPr>
        <w:t>ментола</w:t>
      </w:r>
      <w:r w:rsidRPr="00141436">
        <w:rPr>
          <w:sz w:val="28"/>
        </w:rPr>
        <w:t xml:space="preserve"> </w:t>
      </w:r>
      <w:r>
        <w:rPr>
          <w:sz w:val="28"/>
        </w:rPr>
        <w:t xml:space="preserve">помещают </w:t>
      </w:r>
      <w:r w:rsidRPr="00141436">
        <w:rPr>
          <w:sz w:val="28"/>
        </w:rPr>
        <w:t>в мерн</w:t>
      </w:r>
      <w:r>
        <w:rPr>
          <w:sz w:val="28"/>
        </w:rPr>
        <w:t>ую</w:t>
      </w:r>
      <w:r w:rsidRPr="00141436">
        <w:rPr>
          <w:sz w:val="28"/>
        </w:rPr>
        <w:t xml:space="preserve"> колб</w:t>
      </w:r>
      <w:r>
        <w:rPr>
          <w:sz w:val="28"/>
        </w:rPr>
        <w:t>у</w:t>
      </w:r>
      <w:r w:rsidRPr="00141436">
        <w:rPr>
          <w:sz w:val="28"/>
        </w:rPr>
        <w:t xml:space="preserve"> вместимо</w:t>
      </w:r>
      <w:r w:rsidR="008B7D9F">
        <w:rPr>
          <w:sz w:val="28"/>
        </w:rPr>
        <w:t>стью 1</w:t>
      </w:r>
      <w:r w:rsidR="00B55285">
        <w:rPr>
          <w:sz w:val="28"/>
        </w:rPr>
        <w:t>0</w:t>
      </w:r>
      <w:r>
        <w:rPr>
          <w:sz w:val="28"/>
        </w:rPr>
        <w:t> </w:t>
      </w:r>
      <w:r w:rsidRPr="00141436">
        <w:rPr>
          <w:sz w:val="28"/>
        </w:rPr>
        <w:t xml:space="preserve">мл, </w:t>
      </w:r>
      <w:r w:rsidR="008B7D9F" w:rsidRPr="001F3957">
        <w:rPr>
          <w:sz w:val="28"/>
        </w:rPr>
        <w:t xml:space="preserve">доводят объём раствора </w:t>
      </w:r>
      <w:r w:rsidR="008B7D9F">
        <w:rPr>
          <w:sz w:val="28"/>
        </w:rPr>
        <w:t>спиртом 95 %</w:t>
      </w:r>
      <w:r w:rsidR="008B7D9F" w:rsidRPr="001F3957">
        <w:rPr>
          <w:sz w:val="28"/>
        </w:rPr>
        <w:t xml:space="preserve"> до метки и перемешивают.</w:t>
      </w:r>
    </w:p>
    <w:p w:rsidR="00DD2734" w:rsidRDefault="00DD2734" w:rsidP="00DD2734">
      <w:pPr>
        <w:spacing w:before="120"/>
        <w:ind w:firstLine="709"/>
        <w:jc w:val="both"/>
        <w:rPr>
          <w:sz w:val="28"/>
        </w:rPr>
      </w:pPr>
      <w:r w:rsidRPr="00141436">
        <w:rPr>
          <w:i/>
          <w:sz w:val="28"/>
        </w:rPr>
        <w:t xml:space="preserve">Раствор </w:t>
      </w:r>
      <w:r>
        <w:rPr>
          <w:i/>
          <w:sz w:val="28"/>
        </w:rPr>
        <w:t xml:space="preserve">смеси </w:t>
      </w:r>
      <w:r w:rsidRPr="00141436">
        <w:rPr>
          <w:i/>
          <w:sz w:val="28"/>
        </w:rPr>
        <w:t>стандартн</w:t>
      </w:r>
      <w:r>
        <w:rPr>
          <w:i/>
          <w:sz w:val="28"/>
        </w:rPr>
        <w:t>ых</w:t>
      </w:r>
      <w:r w:rsidRPr="00141436">
        <w:rPr>
          <w:i/>
          <w:sz w:val="28"/>
        </w:rPr>
        <w:t xml:space="preserve"> образц</w:t>
      </w:r>
      <w:r>
        <w:rPr>
          <w:i/>
          <w:sz w:val="28"/>
        </w:rPr>
        <w:t xml:space="preserve">ов ментола и </w:t>
      </w:r>
      <w:proofErr w:type="spellStart"/>
      <w:r>
        <w:rPr>
          <w:i/>
          <w:sz w:val="28"/>
        </w:rPr>
        <w:t>этилбромизовари</w:t>
      </w:r>
      <w:r>
        <w:rPr>
          <w:i/>
          <w:sz w:val="28"/>
        </w:rPr>
        <w:t>а</w:t>
      </w:r>
      <w:r>
        <w:rPr>
          <w:i/>
          <w:sz w:val="28"/>
        </w:rPr>
        <w:t>ната</w:t>
      </w:r>
      <w:proofErr w:type="spellEnd"/>
      <w:r w:rsidRPr="00141436">
        <w:rPr>
          <w:i/>
          <w:sz w:val="28"/>
        </w:rPr>
        <w:t>.</w:t>
      </w:r>
      <w:r w:rsidRPr="00141436">
        <w:rPr>
          <w:sz w:val="28"/>
        </w:rPr>
        <w:t xml:space="preserve"> Около </w:t>
      </w:r>
      <w:r>
        <w:rPr>
          <w:sz w:val="28"/>
        </w:rPr>
        <w:t>180 м</w:t>
      </w:r>
      <w:r w:rsidRPr="00141436">
        <w:rPr>
          <w:sz w:val="28"/>
        </w:rPr>
        <w:t xml:space="preserve">г (точная навеска) СО </w:t>
      </w:r>
      <w:proofErr w:type="spellStart"/>
      <w:r w:rsidRPr="00DD2734">
        <w:rPr>
          <w:sz w:val="28"/>
        </w:rPr>
        <w:t>этилбромизоварианата</w:t>
      </w:r>
      <w:proofErr w:type="spellEnd"/>
      <w:r>
        <w:rPr>
          <w:sz w:val="28"/>
        </w:rPr>
        <w:t xml:space="preserve"> помещают </w:t>
      </w:r>
      <w:r w:rsidRPr="00141436">
        <w:rPr>
          <w:sz w:val="28"/>
        </w:rPr>
        <w:t>в мерн</w:t>
      </w:r>
      <w:r>
        <w:rPr>
          <w:sz w:val="28"/>
        </w:rPr>
        <w:t>ую</w:t>
      </w:r>
      <w:r w:rsidRPr="00141436">
        <w:rPr>
          <w:sz w:val="28"/>
        </w:rPr>
        <w:t xml:space="preserve"> колб</w:t>
      </w:r>
      <w:r>
        <w:rPr>
          <w:sz w:val="28"/>
        </w:rPr>
        <w:t>у</w:t>
      </w:r>
      <w:r w:rsidRPr="00141436">
        <w:rPr>
          <w:sz w:val="28"/>
        </w:rPr>
        <w:t xml:space="preserve"> вместимо</w:t>
      </w:r>
      <w:r>
        <w:rPr>
          <w:sz w:val="28"/>
        </w:rPr>
        <w:t>стью 10 </w:t>
      </w:r>
      <w:r w:rsidRPr="00141436">
        <w:rPr>
          <w:sz w:val="28"/>
        </w:rPr>
        <w:t xml:space="preserve">мл, </w:t>
      </w:r>
      <w:r>
        <w:rPr>
          <w:sz w:val="28"/>
        </w:rPr>
        <w:t xml:space="preserve">прибавляют 2 мл спирта 95 %, </w:t>
      </w:r>
      <w:proofErr w:type="spellStart"/>
      <w:r>
        <w:rPr>
          <w:sz w:val="28"/>
        </w:rPr>
        <w:t>перемен</w:t>
      </w:r>
      <w:r>
        <w:rPr>
          <w:sz w:val="28"/>
        </w:rPr>
        <w:t>и</w:t>
      </w:r>
      <w:r>
        <w:rPr>
          <w:sz w:val="28"/>
        </w:rPr>
        <w:t>вают</w:t>
      </w:r>
      <w:proofErr w:type="spellEnd"/>
      <w:r>
        <w:rPr>
          <w:sz w:val="28"/>
        </w:rPr>
        <w:t xml:space="preserve">, затем прибавляют 1 мл раствора внутреннего стандарта и 1 мл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ментола, доводят объём раствора спиртом 95 % до метки и </w:t>
      </w:r>
      <w:proofErr w:type="spellStart"/>
      <w:r>
        <w:rPr>
          <w:sz w:val="28"/>
        </w:rPr>
        <w:t>перемешив</w:t>
      </w:r>
      <w:r>
        <w:rPr>
          <w:sz w:val="28"/>
        </w:rPr>
        <w:t>а</w:t>
      </w:r>
      <w:r>
        <w:rPr>
          <w:sz w:val="28"/>
        </w:rPr>
        <w:t>ют</w:t>
      </w:r>
      <w:r w:rsidRPr="001F3957">
        <w:rPr>
          <w:sz w:val="28"/>
        </w:rPr>
        <w:t>доводят</w:t>
      </w:r>
      <w:proofErr w:type="spellEnd"/>
      <w:r w:rsidRPr="001F3957">
        <w:rPr>
          <w:sz w:val="28"/>
        </w:rPr>
        <w:t xml:space="preserve"> объём раствора </w:t>
      </w:r>
      <w:r>
        <w:rPr>
          <w:sz w:val="28"/>
        </w:rPr>
        <w:t>спиртом 95 %</w:t>
      </w:r>
      <w:r w:rsidRPr="001F3957">
        <w:rPr>
          <w:sz w:val="28"/>
        </w:rPr>
        <w:t xml:space="preserve"> до метки и перемешивают.</w:t>
      </w:r>
    </w:p>
    <w:p w:rsidR="00DD2734" w:rsidRPr="001F3957" w:rsidRDefault="00DD2734" w:rsidP="00DD2734">
      <w:pPr>
        <w:ind w:firstLine="709"/>
        <w:jc w:val="both"/>
      </w:pPr>
      <w:r>
        <w:rPr>
          <w:sz w:val="28"/>
        </w:rPr>
        <w:t xml:space="preserve">Растворы используют </w:t>
      </w:r>
      <w:proofErr w:type="gramStart"/>
      <w:r>
        <w:rPr>
          <w:sz w:val="28"/>
        </w:rPr>
        <w:t>свежеприготовленными</w:t>
      </w:r>
      <w:proofErr w:type="gramEnd"/>
      <w:r>
        <w:rPr>
          <w:sz w:val="28"/>
        </w:rPr>
        <w:t>.</w:t>
      </w:r>
    </w:p>
    <w:p w:rsidR="00DD2734" w:rsidRPr="001F3957" w:rsidRDefault="00DD2734" w:rsidP="008B7D9F">
      <w:pPr>
        <w:ind w:firstLine="709"/>
        <w:jc w:val="both"/>
      </w:pPr>
    </w:p>
    <w:p w:rsidR="008F030C" w:rsidRPr="00141436" w:rsidRDefault="008F030C" w:rsidP="008F030C">
      <w:pPr>
        <w:ind w:firstLine="709"/>
        <w:jc w:val="both"/>
        <w:rPr>
          <w:i/>
        </w:rPr>
      </w:pPr>
      <w:r w:rsidRPr="00141436">
        <w:rPr>
          <w:i/>
          <w:sz w:val="28"/>
        </w:rPr>
        <w:t>Проверка пригодности хроматографической системы.</w:t>
      </w:r>
    </w:p>
    <w:p w:rsidR="008F030C" w:rsidRPr="00141436" w:rsidRDefault="00DD2734" w:rsidP="008F030C">
      <w:pPr>
        <w:ind w:firstLine="709"/>
        <w:jc w:val="both"/>
      </w:pPr>
      <w:r>
        <w:rPr>
          <w:sz w:val="28"/>
        </w:rPr>
        <w:t xml:space="preserve">Хроматографируют раствор смеси стандартных образцов ментола и </w:t>
      </w:r>
      <w:proofErr w:type="spellStart"/>
      <w:r>
        <w:rPr>
          <w:sz w:val="28"/>
        </w:rPr>
        <w:t>этилбромизовалерианата</w:t>
      </w:r>
      <w:proofErr w:type="spellEnd"/>
      <w:r>
        <w:rPr>
          <w:sz w:val="28"/>
        </w:rPr>
        <w:t xml:space="preserve">, получая не менее 5 хроматограмм. </w:t>
      </w:r>
      <w:r w:rsidR="008F030C" w:rsidRPr="00141436">
        <w:rPr>
          <w:sz w:val="28"/>
        </w:rPr>
        <w:t>Результаты ан</w:t>
      </w:r>
      <w:r w:rsidR="008F030C" w:rsidRPr="00141436">
        <w:rPr>
          <w:sz w:val="28"/>
        </w:rPr>
        <w:t>а</w:t>
      </w:r>
      <w:r w:rsidR="008F030C" w:rsidRPr="00141436">
        <w:rPr>
          <w:sz w:val="28"/>
        </w:rPr>
        <w:t>лиза считаются достоверными, если выполняются следующие условия:</w:t>
      </w:r>
    </w:p>
    <w:p w:rsidR="008F030C" w:rsidRPr="00141436" w:rsidRDefault="008F030C" w:rsidP="004710B8">
      <w:pPr>
        <w:ind w:firstLine="709"/>
        <w:jc w:val="both"/>
      </w:pPr>
      <w:r w:rsidRPr="00141436">
        <w:rPr>
          <w:sz w:val="28"/>
        </w:rPr>
        <w:t>- эффективность хроматографической колонки</w:t>
      </w:r>
      <w:r>
        <w:rPr>
          <w:sz w:val="28"/>
        </w:rPr>
        <w:t>, рассчитанная по пик</w:t>
      </w:r>
      <w:r w:rsidR="00DD2734">
        <w:rPr>
          <w:sz w:val="28"/>
        </w:rPr>
        <w:t>ам</w:t>
      </w:r>
      <w:r>
        <w:rPr>
          <w:sz w:val="28"/>
        </w:rPr>
        <w:t xml:space="preserve"> </w:t>
      </w:r>
      <w:r w:rsidR="00DD2734">
        <w:rPr>
          <w:sz w:val="28"/>
        </w:rPr>
        <w:t xml:space="preserve">1-гептанола, ментола  и </w:t>
      </w:r>
      <w:proofErr w:type="spellStart"/>
      <w:r w:rsidR="00DD2734">
        <w:rPr>
          <w:sz w:val="28"/>
        </w:rPr>
        <w:t>этилбромизовалерианата</w:t>
      </w:r>
      <w:proofErr w:type="spellEnd"/>
      <w:r w:rsidR="00B01EDF">
        <w:rPr>
          <w:sz w:val="28"/>
        </w:rPr>
        <w:t>,</w:t>
      </w:r>
      <w:r w:rsidRPr="00141436">
        <w:rPr>
          <w:sz w:val="28"/>
        </w:rPr>
        <w:t xml:space="preserve"> должна быть не менее </w:t>
      </w:r>
      <w:r w:rsidR="00DD2734">
        <w:rPr>
          <w:sz w:val="28"/>
        </w:rPr>
        <w:t>10</w:t>
      </w:r>
      <w:r w:rsidRPr="00141436">
        <w:rPr>
          <w:sz w:val="28"/>
        </w:rPr>
        <w:t>000</w:t>
      </w:r>
      <w:r w:rsidR="00547290">
        <w:rPr>
          <w:sz w:val="28"/>
        </w:rPr>
        <w:t> </w:t>
      </w:r>
      <w:r w:rsidRPr="00141436">
        <w:rPr>
          <w:sz w:val="28"/>
        </w:rPr>
        <w:t>теоретических тарелок;</w:t>
      </w:r>
    </w:p>
    <w:p w:rsidR="008F030C" w:rsidRDefault="008F030C" w:rsidP="008F030C">
      <w:pPr>
        <w:ind w:firstLine="709"/>
        <w:rPr>
          <w:sz w:val="28"/>
        </w:rPr>
      </w:pPr>
      <w:r w:rsidRPr="00141436">
        <w:rPr>
          <w:sz w:val="28"/>
        </w:rPr>
        <w:t xml:space="preserve">- </w:t>
      </w:r>
      <w:r w:rsidRPr="00593658">
        <w:rPr>
          <w:sz w:val="28"/>
        </w:rPr>
        <w:t>фактор</w:t>
      </w:r>
      <w:r w:rsidRPr="00141436">
        <w:rPr>
          <w:sz w:val="28"/>
        </w:rPr>
        <w:t xml:space="preserve"> асимметрии </w:t>
      </w:r>
      <w:r w:rsidR="00DD2734">
        <w:rPr>
          <w:sz w:val="28"/>
        </w:rPr>
        <w:t xml:space="preserve">для </w:t>
      </w:r>
      <w:r w:rsidRPr="00141436">
        <w:rPr>
          <w:sz w:val="28"/>
        </w:rPr>
        <w:t>пик</w:t>
      </w:r>
      <w:r w:rsidR="00DD2734">
        <w:rPr>
          <w:sz w:val="28"/>
        </w:rPr>
        <w:t>ов</w:t>
      </w:r>
      <w:r w:rsidRPr="00141436">
        <w:rPr>
          <w:sz w:val="28"/>
        </w:rPr>
        <w:t xml:space="preserve"> </w:t>
      </w:r>
      <w:r w:rsidR="00DD2734">
        <w:rPr>
          <w:sz w:val="28"/>
        </w:rPr>
        <w:t xml:space="preserve">1-гептанола, ментола  и </w:t>
      </w:r>
      <w:proofErr w:type="spellStart"/>
      <w:r w:rsidR="00DD2734">
        <w:rPr>
          <w:sz w:val="28"/>
        </w:rPr>
        <w:t>этилбромизов</w:t>
      </w:r>
      <w:r w:rsidR="00DD2734">
        <w:rPr>
          <w:sz w:val="28"/>
        </w:rPr>
        <w:t>а</w:t>
      </w:r>
      <w:r w:rsidR="00DD2734">
        <w:rPr>
          <w:sz w:val="28"/>
        </w:rPr>
        <w:t>лерианата</w:t>
      </w:r>
      <w:proofErr w:type="spellEnd"/>
      <w:r w:rsidR="004710B8">
        <w:rPr>
          <w:sz w:val="28"/>
        </w:rPr>
        <w:t xml:space="preserve"> </w:t>
      </w:r>
      <w:r w:rsidRPr="00141436">
        <w:rPr>
          <w:sz w:val="28"/>
        </w:rPr>
        <w:t>должен быть не более 1,</w:t>
      </w:r>
      <w:r w:rsidR="00DD2734">
        <w:rPr>
          <w:sz w:val="28"/>
        </w:rPr>
        <w:t>8</w:t>
      </w:r>
      <w:r>
        <w:rPr>
          <w:sz w:val="28"/>
        </w:rPr>
        <w:t>;</w:t>
      </w:r>
    </w:p>
    <w:p w:rsidR="008F030C" w:rsidRDefault="008F030C" w:rsidP="00DD2734">
      <w:pPr>
        <w:tabs>
          <w:tab w:val="left" w:pos="9072"/>
        </w:tabs>
        <w:ind w:right="331" w:firstLine="709"/>
        <w:jc w:val="both"/>
        <w:rPr>
          <w:sz w:val="28"/>
          <w:szCs w:val="28"/>
        </w:rPr>
      </w:pPr>
      <w:r w:rsidRPr="00141436">
        <w:t xml:space="preserve"> </w:t>
      </w:r>
      <w:r>
        <w:rPr>
          <w:sz w:val="28"/>
          <w:szCs w:val="28"/>
        </w:rPr>
        <w:t>- относительное стандартное отклонение</w:t>
      </w:r>
      <w:r w:rsidR="00DD2734">
        <w:rPr>
          <w:sz w:val="28"/>
          <w:szCs w:val="28"/>
        </w:rPr>
        <w:t xml:space="preserve"> отношения площадей пиков </w:t>
      </w:r>
      <w:proofErr w:type="spellStart"/>
      <w:r w:rsidR="00DD2734">
        <w:rPr>
          <w:sz w:val="28"/>
        </w:rPr>
        <w:t>этилбромизовалерианата</w:t>
      </w:r>
      <w:proofErr w:type="spellEnd"/>
      <w:r w:rsidR="00DD2734">
        <w:rPr>
          <w:sz w:val="28"/>
        </w:rPr>
        <w:t xml:space="preserve"> (ментола) к площадям пиков 1-гептанола</w:t>
      </w:r>
      <w:r>
        <w:rPr>
          <w:sz w:val="28"/>
          <w:szCs w:val="28"/>
        </w:rPr>
        <w:t xml:space="preserve"> не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превышать 2,</w:t>
      </w:r>
      <w:r w:rsidR="00D6740D">
        <w:rPr>
          <w:sz w:val="28"/>
          <w:szCs w:val="28"/>
        </w:rPr>
        <w:t>0</w:t>
      </w:r>
      <w:r>
        <w:rPr>
          <w:sz w:val="28"/>
          <w:szCs w:val="28"/>
        </w:rPr>
        <w:t> %</w:t>
      </w:r>
      <w:r w:rsidR="00DD2734">
        <w:rPr>
          <w:sz w:val="28"/>
          <w:szCs w:val="28"/>
        </w:rPr>
        <w:t>.</w:t>
      </w:r>
    </w:p>
    <w:p w:rsidR="00DD2734" w:rsidRPr="00DD2734" w:rsidRDefault="00DD2734" w:rsidP="00DD2734">
      <w:pPr>
        <w:tabs>
          <w:tab w:val="left" w:pos="9072"/>
        </w:tabs>
        <w:ind w:right="331" w:firstLine="709"/>
        <w:jc w:val="both"/>
        <w:rPr>
          <w:sz w:val="28"/>
          <w:szCs w:val="28"/>
        </w:rPr>
      </w:pPr>
    </w:p>
    <w:p w:rsidR="008F030C" w:rsidRPr="00141436" w:rsidRDefault="000271CE" w:rsidP="008F030C">
      <w:pPr>
        <w:spacing w:line="360" w:lineRule="auto"/>
        <w:ind w:firstLine="720"/>
        <w:jc w:val="both"/>
      </w:pPr>
      <w:r>
        <w:rPr>
          <w:sz w:val="28"/>
        </w:rPr>
        <w:t>1</w:t>
      </w:r>
      <w:r w:rsidR="008F030C" w:rsidRPr="00141436">
        <w:rPr>
          <w:sz w:val="28"/>
        </w:rPr>
        <w:t>,</w:t>
      </w:r>
      <w:r w:rsidR="00C63464">
        <w:rPr>
          <w:sz w:val="28"/>
        </w:rPr>
        <w:t>0</w:t>
      </w:r>
      <w:r w:rsidR="008F030C">
        <w:rPr>
          <w:sz w:val="28"/>
        </w:rPr>
        <w:t> </w:t>
      </w:r>
      <w:r w:rsidR="00B55285">
        <w:rPr>
          <w:sz w:val="28"/>
        </w:rPr>
        <w:t>мл</w:t>
      </w:r>
      <w:r w:rsidR="008F030C" w:rsidRPr="00141436">
        <w:rPr>
          <w:sz w:val="28"/>
        </w:rPr>
        <w:t xml:space="preserve"> </w:t>
      </w:r>
      <w:r>
        <w:rPr>
          <w:sz w:val="28"/>
        </w:rPr>
        <w:t xml:space="preserve"> раствора внутреннего стандарта</w:t>
      </w:r>
      <w:r w:rsidR="008F030C" w:rsidRPr="00141436">
        <w:rPr>
          <w:sz w:val="28"/>
        </w:rPr>
        <w:t xml:space="preserve"> помещают в </w:t>
      </w:r>
      <w:r w:rsidR="00C63464">
        <w:rPr>
          <w:sz w:val="28"/>
        </w:rPr>
        <w:t>мерную колбу вм</w:t>
      </w:r>
      <w:r w:rsidR="00C63464">
        <w:rPr>
          <w:sz w:val="28"/>
        </w:rPr>
        <w:t>е</w:t>
      </w:r>
      <w:r w:rsidR="00C63464">
        <w:rPr>
          <w:sz w:val="28"/>
        </w:rPr>
        <w:t xml:space="preserve">стимостью </w:t>
      </w:r>
      <w:r>
        <w:rPr>
          <w:sz w:val="28"/>
        </w:rPr>
        <w:t>1</w:t>
      </w:r>
      <w:r w:rsidR="00C63464">
        <w:rPr>
          <w:sz w:val="28"/>
        </w:rPr>
        <w:t>0</w:t>
      </w:r>
      <w:r w:rsidR="00C63464">
        <w:rPr>
          <w:sz w:val="28"/>
          <w:szCs w:val="28"/>
        </w:rPr>
        <w:t> мл</w:t>
      </w:r>
      <w:r w:rsidR="008F030C" w:rsidRPr="00141436">
        <w:rPr>
          <w:sz w:val="28"/>
        </w:rPr>
        <w:t xml:space="preserve">, </w:t>
      </w:r>
      <w:r w:rsidR="00C63464">
        <w:rPr>
          <w:sz w:val="28"/>
        </w:rPr>
        <w:t>прибавляют</w:t>
      </w:r>
      <w:r w:rsidR="008F030C" w:rsidRPr="00141436">
        <w:rPr>
          <w:sz w:val="28"/>
        </w:rPr>
        <w:t xml:space="preserve"> </w:t>
      </w:r>
      <w:r>
        <w:rPr>
          <w:sz w:val="28"/>
        </w:rPr>
        <w:t>9,0</w:t>
      </w:r>
      <w:r w:rsidR="00C63464">
        <w:rPr>
          <w:sz w:val="28"/>
        </w:rPr>
        <w:t> </w:t>
      </w:r>
      <w:r w:rsidR="008F030C" w:rsidRPr="00141436">
        <w:rPr>
          <w:sz w:val="28"/>
        </w:rPr>
        <w:t xml:space="preserve">мл </w:t>
      </w:r>
      <w:r>
        <w:rPr>
          <w:sz w:val="28"/>
        </w:rPr>
        <w:t xml:space="preserve">препарат и </w:t>
      </w:r>
      <w:r w:rsidR="00C63464">
        <w:rPr>
          <w:sz w:val="28"/>
        </w:rPr>
        <w:t xml:space="preserve">перемешивают </w:t>
      </w:r>
      <w:r w:rsidR="008F030C">
        <w:rPr>
          <w:sz w:val="28"/>
        </w:rPr>
        <w:t xml:space="preserve">(испытуемый </w:t>
      </w:r>
      <w:r w:rsidR="008F030C">
        <w:rPr>
          <w:sz w:val="28"/>
        </w:rPr>
        <w:lastRenderedPageBreak/>
        <w:t>раствор)</w:t>
      </w:r>
      <w:r w:rsidR="008F030C" w:rsidRPr="00141436">
        <w:rPr>
          <w:sz w:val="28"/>
        </w:rPr>
        <w:t xml:space="preserve">. </w:t>
      </w:r>
      <w:r>
        <w:rPr>
          <w:sz w:val="28"/>
        </w:rPr>
        <w:t>Раствор используют сразу после приготовления.</w:t>
      </w:r>
    </w:p>
    <w:p w:rsidR="008F030C" w:rsidRDefault="008F030C" w:rsidP="00C6346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Хроматографируют испытуемый раствор</w:t>
      </w:r>
      <w:r w:rsidR="000271CE">
        <w:rPr>
          <w:sz w:val="28"/>
        </w:rPr>
        <w:t xml:space="preserve">, получая не менее 3 </w:t>
      </w:r>
      <w:proofErr w:type="spellStart"/>
      <w:r w:rsidR="000271CE">
        <w:rPr>
          <w:sz w:val="28"/>
        </w:rPr>
        <w:t>хромато</w:t>
      </w:r>
      <w:r w:rsidR="000271CE">
        <w:rPr>
          <w:sz w:val="28"/>
        </w:rPr>
        <w:t>р</w:t>
      </w:r>
      <w:r w:rsidR="000271CE">
        <w:rPr>
          <w:sz w:val="28"/>
        </w:rPr>
        <w:t>гамм</w:t>
      </w:r>
      <w:proofErr w:type="spellEnd"/>
      <w:r w:rsidR="000271CE">
        <w:rPr>
          <w:sz w:val="28"/>
        </w:rPr>
        <w:t>.</w:t>
      </w:r>
    </w:p>
    <w:p w:rsidR="008F030C" w:rsidRPr="001E3DBE" w:rsidRDefault="008F030C" w:rsidP="008F030C">
      <w:pPr>
        <w:spacing w:before="120"/>
        <w:ind w:firstLine="709"/>
        <w:jc w:val="center"/>
        <w:rPr>
          <w:b/>
          <w:i/>
          <w:sz w:val="28"/>
        </w:rPr>
      </w:pPr>
      <w:r w:rsidRPr="001E3DBE">
        <w:rPr>
          <w:b/>
          <w:i/>
          <w:sz w:val="28"/>
        </w:rPr>
        <w:t>Условия хроматографирования</w:t>
      </w:r>
    </w:p>
    <w:p w:rsidR="008F030C" w:rsidRPr="00141436" w:rsidRDefault="008F030C" w:rsidP="008F030C">
      <w:pPr>
        <w:spacing w:before="120"/>
        <w:ind w:firstLine="709"/>
        <w:jc w:val="center"/>
        <w:rPr>
          <w:b/>
        </w:rPr>
      </w:pPr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3775"/>
        <w:gridCol w:w="5616"/>
      </w:tblGrid>
      <w:tr w:rsidR="008F030C" w:rsidRPr="00141436" w:rsidTr="001E3DBE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B2FF3" w:rsidRDefault="008F030C" w:rsidP="001E3DBE">
            <w:pPr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Колонка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0271CE" w:rsidP="001E3DBE">
            <w:pPr>
              <w:jc w:val="center"/>
            </w:pPr>
            <w:r>
              <w:rPr>
                <w:sz w:val="28"/>
              </w:rPr>
              <w:t>30 м</w:t>
            </w:r>
            <w:r w:rsidR="008F030C">
              <w:rPr>
                <w:sz w:val="28"/>
              </w:rPr>
              <w:t xml:space="preserve"> × </w:t>
            </w:r>
            <w:r>
              <w:rPr>
                <w:sz w:val="28"/>
              </w:rPr>
              <w:t>530 мкм × 3</w:t>
            </w:r>
            <w:r w:rsidR="00DF4CEC">
              <w:rPr>
                <w:sz w:val="28"/>
              </w:rPr>
              <w:t>м</w:t>
            </w:r>
            <w:r>
              <w:rPr>
                <w:sz w:val="28"/>
              </w:rPr>
              <w:t>к</w:t>
            </w:r>
            <w:r w:rsidR="00DF4CEC">
              <w:rPr>
                <w:sz w:val="28"/>
              </w:rPr>
              <w:t xml:space="preserve">м, </w:t>
            </w:r>
            <w:r>
              <w:rPr>
                <w:sz w:val="28"/>
              </w:rPr>
              <w:t xml:space="preserve">неподвижная фаза: 6 % - </w:t>
            </w:r>
            <w:proofErr w:type="spellStart"/>
            <w:r>
              <w:rPr>
                <w:sz w:val="28"/>
              </w:rPr>
              <w:t>цианопропифенил</w:t>
            </w:r>
            <w:proofErr w:type="spellEnd"/>
            <w:r>
              <w:rPr>
                <w:sz w:val="28"/>
              </w:rPr>
              <w:t xml:space="preserve">, 94 % - </w:t>
            </w:r>
            <w:proofErr w:type="spellStart"/>
            <w:r>
              <w:rPr>
                <w:sz w:val="28"/>
              </w:rPr>
              <w:t>диметилп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лисилоксан</w:t>
            </w:r>
            <w:proofErr w:type="spellEnd"/>
            <w:r w:rsidR="008F030C" w:rsidRPr="00141436">
              <w:rPr>
                <w:sz w:val="28"/>
              </w:rPr>
              <w:t xml:space="preserve"> </w:t>
            </w:r>
            <w:r>
              <w:rPr>
                <w:sz w:val="28"/>
              </w:rPr>
              <w:t>или альтернативная</w:t>
            </w:r>
          </w:p>
        </w:tc>
      </w:tr>
      <w:tr w:rsidR="008F030C" w:rsidRPr="00141436" w:rsidTr="001E3DBE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E500A9" w:rsidRDefault="000271CE" w:rsidP="001E3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Газ-носитель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0271CE" w:rsidRDefault="000271CE" w:rsidP="001E3DBE">
            <w:pPr>
              <w:jc w:val="center"/>
              <w:rPr>
                <w:sz w:val="28"/>
                <w:szCs w:val="28"/>
              </w:rPr>
            </w:pPr>
            <w:r w:rsidRPr="000271CE">
              <w:rPr>
                <w:sz w:val="28"/>
                <w:szCs w:val="28"/>
              </w:rPr>
              <w:t>гелий</w:t>
            </w:r>
          </w:p>
        </w:tc>
      </w:tr>
      <w:tr w:rsidR="001E3DBE" w:rsidRPr="00141436" w:rsidTr="001E3DBE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BE" w:rsidRPr="00141436" w:rsidRDefault="001E3DBE" w:rsidP="001E3DBE">
            <w:pPr>
              <w:rPr>
                <w:sz w:val="28"/>
              </w:rPr>
            </w:pPr>
            <w:r>
              <w:rPr>
                <w:sz w:val="28"/>
              </w:rPr>
              <w:t>Деление потока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BE" w:rsidRPr="00141436" w:rsidRDefault="001E3DBE" w:rsidP="001E3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proofErr w:type="gramStart"/>
            <w:r>
              <w:rPr>
                <w:sz w:val="28"/>
              </w:rPr>
              <w:t> :</w:t>
            </w:r>
            <w:proofErr w:type="gramEnd"/>
            <w:r>
              <w:rPr>
                <w:sz w:val="28"/>
              </w:rPr>
              <w:t> 1</w:t>
            </w:r>
          </w:p>
        </w:tc>
      </w:tr>
      <w:tr w:rsidR="008F030C" w:rsidRPr="00141436" w:rsidTr="001E3DBE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AA129E" w:rsidRDefault="008F030C" w:rsidP="001E3DBE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3A5CD7" w:rsidRDefault="000271CE" w:rsidP="001E3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3464">
              <w:rPr>
                <w:sz w:val="28"/>
                <w:szCs w:val="28"/>
              </w:rPr>
              <w:t>,0</w:t>
            </w:r>
          </w:p>
        </w:tc>
      </w:tr>
      <w:tr w:rsidR="008F030C" w:rsidRPr="00141436" w:rsidTr="001E3DBE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1E3DBE">
            <w:pPr>
              <w:jc w:val="both"/>
            </w:pPr>
            <w:r w:rsidRPr="00141436">
              <w:rPr>
                <w:sz w:val="28"/>
              </w:rPr>
              <w:t>Детектор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C573AC" w:rsidRDefault="000271CE" w:rsidP="001E3DB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плазмено-ионизационный</w:t>
            </w:r>
            <w:proofErr w:type="spellEnd"/>
          </w:p>
        </w:tc>
      </w:tr>
      <w:tr w:rsidR="0044518E" w:rsidRPr="00141436" w:rsidTr="001E3DBE">
        <w:trPr>
          <w:jc w:val="center"/>
        </w:trPr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8E" w:rsidRPr="00141436" w:rsidRDefault="0044518E" w:rsidP="001E3DBE">
            <w:r w:rsidRPr="00141436">
              <w:rPr>
                <w:sz w:val="28"/>
              </w:rPr>
              <w:t>Объем вводимой пробы, мкл</w:t>
            </w: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8E" w:rsidRPr="00C573AC" w:rsidRDefault="0044518E" w:rsidP="001E3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E3DBE" w:rsidRDefault="001E3DBE" w:rsidP="00FC7D89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  <w:rPr>
          <w:i/>
          <w:snapToGrid w:val="0"/>
          <w:sz w:val="28"/>
          <w:szCs w:val="28"/>
          <w:highlight w:val="yellow"/>
        </w:rPr>
      </w:pPr>
    </w:p>
    <w:p w:rsidR="001E3DBE" w:rsidRPr="001E3DBE" w:rsidRDefault="001E3DBE" w:rsidP="00FC7D89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  <w:rPr>
          <w:b/>
          <w:i/>
          <w:strike/>
          <w:sz w:val="28"/>
          <w:szCs w:val="28"/>
          <w:highlight w:val="yellow"/>
        </w:rPr>
      </w:pPr>
      <w:r w:rsidRPr="001E3DBE">
        <w:rPr>
          <w:b/>
          <w:i/>
          <w:sz w:val="28"/>
        </w:rPr>
        <w:t>Температура</w:t>
      </w:r>
    </w:p>
    <w:p w:rsidR="008F030C" w:rsidRPr="00141436" w:rsidRDefault="008F030C" w:rsidP="008F030C">
      <w:pPr>
        <w:ind w:firstLine="709"/>
        <w:jc w:val="both"/>
      </w:pPr>
    </w:p>
    <w:tbl>
      <w:tblPr>
        <w:tblStyle w:val="af1"/>
        <w:tblW w:w="0" w:type="auto"/>
        <w:tblInd w:w="108" w:type="dxa"/>
        <w:tblLook w:val="04A0"/>
      </w:tblPr>
      <w:tblGrid>
        <w:gridCol w:w="2694"/>
        <w:gridCol w:w="3402"/>
        <w:gridCol w:w="3402"/>
      </w:tblGrid>
      <w:tr w:rsidR="001E3DBE" w:rsidRPr="00C5697B" w:rsidTr="001E3DBE">
        <w:tc>
          <w:tcPr>
            <w:tcW w:w="2694" w:type="dxa"/>
          </w:tcPr>
          <w:p w:rsidR="001E3DBE" w:rsidRPr="00C5697B" w:rsidRDefault="001E3DBE" w:rsidP="00E251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E3DBE" w:rsidRPr="00C5697B" w:rsidRDefault="001E3DBE" w:rsidP="00E251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Время</w:t>
            </w:r>
          </w:p>
          <w:p w:rsidR="001E3DBE" w:rsidRPr="00C5697B" w:rsidRDefault="001E3DBE" w:rsidP="00E251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(мин)</w:t>
            </w:r>
          </w:p>
        </w:tc>
        <w:tc>
          <w:tcPr>
            <w:tcW w:w="3402" w:type="dxa"/>
          </w:tcPr>
          <w:p w:rsidR="001E3DBE" w:rsidRPr="00C5697B" w:rsidRDefault="001E3DBE" w:rsidP="00E251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Температура</w:t>
            </w:r>
          </w:p>
          <w:p w:rsidR="001E3DBE" w:rsidRPr="00C5697B" w:rsidRDefault="001E3DBE" w:rsidP="00E251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697B">
              <w:rPr>
                <w:b/>
                <w:sz w:val="28"/>
                <w:szCs w:val="28"/>
              </w:rPr>
              <w:t>(°С)</w:t>
            </w:r>
          </w:p>
        </w:tc>
      </w:tr>
      <w:tr w:rsidR="001E3DBE" w:rsidTr="001E3DBE">
        <w:tc>
          <w:tcPr>
            <w:tcW w:w="2694" w:type="dxa"/>
          </w:tcPr>
          <w:p w:rsidR="001E3DBE" w:rsidRDefault="001E3DBE" w:rsidP="00E251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3402" w:type="dxa"/>
          </w:tcPr>
          <w:p w:rsidR="001E3DBE" w:rsidRDefault="001E3DBE" w:rsidP="00E2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E3DBE" w:rsidRDefault="001E3DBE" w:rsidP="00E2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0-12</w:t>
            </w:r>
          </w:p>
          <w:p w:rsidR="001E3DBE" w:rsidRDefault="001E3DBE" w:rsidP="001E3D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3402" w:type="dxa"/>
          </w:tcPr>
          <w:p w:rsidR="001E3DBE" w:rsidRDefault="001E3DBE" w:rsidP="00E2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1E3DBE" w:rsidRDefault="001E3DBE" w:rsidP="00E2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60→120</w:t>
            </w:r>
          </w:p>
          <w:p w:rsidR="001E3DBE" w:rsidRDefault="001E3DBE" w:rsidP="00E2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E3DBE" w:rsidTr="001E3DBE">
        <w:tc>
          <w:tcPr>
            <w:tcW w:w="2694" w:type="dxa"/>
          </w:tcPr>
          <w:p w:rsidR="001E3DBE" w:rsidRDefault="001E3DBE" w:rsidP="00E251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</w:t>
            </w:r>
          </w:p>
        </w:tc>
        <w:tc>
          <w:tcPr>
            <w:tcW w:w="6804" w:type="dxa"/>
            <w:gridSpan w:val="2"/>
          </w:tcPr>
          <w:p w:rsidR="001E3DBE" w:rsidRDefault="001E3DBE" w:rsidP="00E2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1E3DBE" w:rsidTr="001E3DBE">
        <w:tc>
          <w:tcPr>
            <w:tcW w:w="2694" w:type="dxa"/>
          </w:tcPr>
          <w:p w:rsidR="001E3DBE" w:rsidRDefault="001E3DBE" w:rsidP="00E2513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6804" w:type="dxa"/>
            <w:gridSpan w:val="2"/>
          </w:tcPr>
          <w:p w:rsidR="001E3DBE" w:rsidRDefault="001E3DBE" w:rsidP="00E251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1E3DBE" w:rsidRDefault="001E3DBE" w:rsidP="008F030C">
      <w:pPr>
        <w:spacing w:before="120" w:line="360" w:lineRule="auto"/>
        <w:ind w:firstLine="709"/>
        <w:jc w:val="both"/>
        <w:rPr>
          <w:sz w:val="28"/>
        </w:rPr>
      </w:pPr>
    </w:p>
    <w:p w:rsidR="001E3DBE" w:rsidRPr="00141436" w:rsidRDefault="001E3DBE" w:rsidP="001E3DBE">
      <w:pPr>
        <w:spacing w:before="120" w:line="360" w:lineRule="auto"/>
        <w:ind w:firstLine="709"/>
        <w:jc w:val="both"/>
        <w:rPr>
          <w:sz w:val="28"/>
        </w:rPr>
      </w:pPr>
      <w:r w:rsidRPr="00141436">
        <w:rPr>
          <w:sz w:val="28"/>
        </w:rPr>
        <w:t xml:space="preserve">Содержание </w:t>
      </w:r>
      <w:r>
        <w:rPr>
          <w:sz w:val="28"/>
        </w:rPr>
        <w:t>ментола</w:t>
      </w:r>
      <w:r w:rsidRPr="00141436">
        <w:rPr>
          <w:sz w:val="28"/>
        </w:rPr>
        <w:t xml:space="preserve"> (</w:t>
      </w:r>
      <w:r w:rsidRPr="00141436">
        <w:rPr>
          <w:i/>
          <w:sz w:val="28"/>
        </w:rPr>
        <w:t>Х</w:t>
      </w:r>
      <w:r w:rsidRPr="0094150B">
        <w:rPr>
          <w:i/>
          <w:sz w:val="28"/>
          <w:vertAlign w:val="subscript"/>
        </w:rPr>
        <w:t>м</w:t>
      </w:r>
      <w:r w:rsidRPr="00141436">
        <w:rPr>
          <w:sz w:val="28"/>
        </w:rPr>
        <w:t>)</w:t>
      </w:r>
      <w:r>
        <w:rPr>
          <w:sz w:val="28"/>
        </w:rPr>
        <w:t xml:space="preserve"> в мг в 1 мл</w:t>
      </w:r>
      <w:r w:rsidRPr="00141436">
        <w:rPr>
          <w:sz w:val="28"/>
        </w:rPr>
        <w:t xml:space="preserve"> </w:t>
      </w:r>
      <w:r>
        <w:rPr>
          <w:sz w:val="28"/>
        </w:rPr>
        <w:t xml:space="preserve">препарата </w:t>
      </w:r>
      <w:r w:rsidRPr="00141436">
        <w:rPr>
          <w:sz w:val="28"/>
        </w:rPr>
        <w:t>вычисляют по формуле:</w:t>
      </w:r>
    </w:p>
    <w:p w:rsidR="001E3DBE" w:rsidRPr="00C66225" w:rsidRDefault="004631C8" w:rsidP="001E3DBE">
      <w:pPr>
        <w:spacing w:before="120" w:line="360" w:lineRule="auto"/>
        <w:ind w:firstLine="709"/>
        <w:jc w:val="center"/>
        <w:rPr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/>
                <w:sz w:val="40"/>
                <w:szCs w:val="40"/>
              </w:rPr>
              <m:t>Х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м</m:t>
            </m:r>
          </m:sub>
        </m:sSub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м</m:t>
                </m:r>
                <m:r>
                  <w:rPr>
                    <w:rFonts w:ascii="Cambria Math"/>
                    <w:sz w:val="40"/>
                    <w:szCs w:val="40"/>
                  </w:rPr>
                  <m:t>/</m:t>
                </m:r>
                <m:r>
                  <w:rPr>
                    <w:rFonts w:ascii="Cambria Math"/>
                    <w:sz w:val="40"/>
                    <w:szCs w:val="40"/>
                  </w:rPr>
                  <m:t>г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м</m:t>
                </m:r>
                <m:r>
                  <w:rPr>
                    <w:rFonts w:ascii="Cambria Math"/>
                    <w:sz w:val="40"/>
                    <w:szCs w:val="40"/>
                  </w:rPr>
                  <m:t>/</m:t>
                </m:r>
                <m:r>
                  <w:rPr>
                    <w:rFonts w:ascii="Cambria Math"/>
                    <w:sz w:val="40"/>
                    <w:szCs w:val="40"/>
                  </w:rPr>
                  <m:t>г</m:t>
                </m:r>
              </m:sub>
              <m:sup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p>
            </m:sSubSup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 </m:t>
            </m:r>
            <m:r>
              <w:rPr>
                <w:rFonts w:ascii="Cambria Math" w:hAnsi="Cambria Math"/>
                <w:sz w:val="40"/>
                <w:szCs w:val="40"/>
              </w:rPr>
              <m:t xml:space="preserve">∙ </m:t>
            </m:r>
            <m:r>
              <w:rPr>
                <w:rFonts w:ascii="Cambria Math"/>
                <w:sz w:val="40"/>
                <w:szCs w:val="40"/>
              </w:rPr>
              <m:t xml:space="preserve">9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</m:den>
        </m:f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м</m:t>
                </m:r>
                <m:r>
                  <w:rPr>
                    <w:rFonts w:ascii="Cambria Math"/>
                    <w:sz w:val="40"/>
                    <w:szCs w:val="40"/>
                  </w:rPr>
                  <m:t>/</m:t>
                </m:r>
                <m:r>
                  <w:rPr>
                    <w:rFonts w:ascii="Cambria Math"/>
                    <w:sz w:val="40"/>
                    <w:szCs w:val="40"/>
                  </w:rPr>
                  <m:t>г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м</m:t>
                </m:r>
                <m:r>
                  <w:rPr>
                    <w:rFonts w:ascii="Cambria Math"/>
                    <w:sz w:val="40"/>
                    <w:szCs w:val="40"/>
                  </w:rPr>
                  <m:t>/</m:t>
                </m:r>
                <m:r>
                  <w:rPr>
                    <w:rFonts w:ascii="Cambria Math"/>
                    <w:sz w:val="40"/>
                    <w:szCs w:val="40"/>
                  </w:rPr>
                  <m:t>г</m:t>
                </m:r>
              </m:sub>
              <m:sup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p>
            </m:sSubSup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9000 </m:t>
            </m:r>
          </m:den>
        </m:f>
      </m:oMath>
      <w:r w:rsidR="001E3DBE" w:rsidRPr="00C66225">
        <w:rPr>
          <w:sz w:val="40"/>
          <w:szCs w:val="40"/>
        </w:rPr>
        <w:t>,</w:t>
      </w:r>
    </w:p>
    <w:p w:rsidR="001E3DBE" w:rsidRPr="00141436" w:rsidRDefault="001E3DBE" w:rsidP="001E3DBE">
      <w:pPr>
        <w:ind w:left="709" w:hanging="709"/>
        <w:jc w:val="both"/>
      </w:pPr>
      <w:r w:rsidRPr="00141436">
        <w:rPr>
          <w:sz w:val="28"/>
        </w:rPr>
        <w:t>где</w:t>
      </w:r>
      <w:r w:rsidRPr="00141436">
        <w:rPr>
          <w:sz w:val="28"/>
        </w:rPr>
        <w:tab/>
      </w:r>
      <w:proofErr w:type="gramStart"/>
      <w:r w:rsidRPr="00C66225">
        <w:rPr>
          <w:i/>
          <w:sz w:val="28"/>
          <w:lang w:val="en-US"/>
        </w:rPr>
        <w:t>S</w:t>
      </w:r>
      <w:proofErr w:type="gramEnd"/>
      <w:r>
        <w:rPr>
          <w:sz w:val="28"/>
          <w:vertAlign w:val="subscript"/>
        </w:rPr>
        <w:t>м</w:t>
      </w:r>
      <w:r w:rsidRPr="00C66225">
        <w:rPr>
          <w:sz w:val="28"/>
          <w:vertAlign w:val="subscript"/>
        </w:rPr>
        <w:t>/г</w:t>
      </w:r>
      <w:r>
        <w:rPr>
          <w:sz w:val="28"/>
          <w:vertAlign w:val="subscript"/>
        </w:rPr>
        <w:t xml:space="preserve"> </w:t>
      </w:r>
      <w:r w:rsidRPr="00141436">
        <w:rPr>
          <w:sz w:val="28"/>
        </w:rPr>
        <w:t>–</w:t>
      </w:r>
      <w:r>
        <w:rPr>
          <w:sz w:val="28"/>
        </w:rPr>
        <w:t xml:space="preserve"> отношение </w:t>
      </w:r>
      <w:r w:rsidRPr="00141436">
        <w:rPr>
          <w:sz w:val="28"/>
        </w:rPr>
        <w:t>площад</w:t>
      </w:r>
      <w:r>
        <w:rPr>
          <w:sz w:val="28"/>
        </w:rPr>
        <w:t>и</w:t>
      </w:r>
      <w:r w:rsidRPr="00141436">
        <w:rPr>
          <w:sz w:val="28"/>
        </w:rPr>
        <w:t xml:space="preserve"> пик</w:t>
      </w:r>
      <w:r>
        <w:rPr>
          <w:sz w:val="28"/>
        </w:rPr>
        <w:t>а</w:t>
      </w:r>
      <w:r w:rsidRPr="00141436">
        <w:rPr>
          <w:sz w:val="28"/>
        </w:rPr>
        <w:t xml:space="preserve"> </w:t>
      </w:r>
      <w:r>
        <w:rPr>
          <w:sz w:val="28"/>
        </w:rPr>
        <w:t xml:space="preserve">ментола к площади пика 1-гептанола </w:t>
      </w:r>
      <w:r w:rsidRPr="00141436">
        <w:rPr>
          <w:sz w:val="28"/>
        </w:rPr>
        <w:t>на хроматограмме испытуемого раствора;</w:t>
      </w:r>
    </w:p>
    <w:p w:rsidR="001E3DBE" w:rsidRPr="00141436" w:rsidRDefault="004631C8" w:rsidP="001E3DBE">
      <w:pPr>
        <w:ind w:left="709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м</m:t>
            </m:r>
            <m:r>
              <w:rPr>
                <w:rFonts w:ascii="Cambria Math"/>
                <w:sz w:val="28"/>
                <w:szCs w:val="28"/>
              </w:rPr>
              <m:t>/</m:t>
            </m:r>
            <m:r>
              <w:rPr>
                <w:rFonts w:ascii="Cambria Math"/>
                <w:sz w:val="28"/>
                <w:szCs w:val="28"/>
              </w:rPr>
              <m:t>г</m:t>
            </m:r>
          </m:sub>
          <m:sup>
            <m:r>
              <w:rPr>
                <w:rFonts w:ascii="Cambria Math"/>
                <w:sz w:val="28"/>
                <w:szCs w:val="28"/>
              </w:rPr>
              <m:t>0</m:t>
            </m:r>
          </m:sup>
        </m:sSubSup>
      </m:oMath>
      <w:r w:rsidR="001E3DBE" w:rsidRPr="00141436">
        <w:rPr>
          <w:i/>
          <w:sz w:val="28"/>
          <w:vertAlign w:val="subscript"/>
        </w:rPr>
        <w:t xml:space="preserve"> </w:t>
      </w:r>
      <w:r w:rsidR="001E3DBE" w:rsidRPr="00141436">
        <w:rPr>
          <w:sz w:val="28"/>
        </w:rPr>
        <w:t>–</w:t>
      </w:r>
      <w:r w:rsidR="001E3DBE" w:rsidRPr="00C66225">
        <w:rPr>
          <w:sz w:val="28"/>
        </w:rPr>
        <w:t xml:space="preserve"> </w:t>
      </w:r>
      <w:r w:rsidR="001E3DBE">
        <w:rPr>
          <w:sz w:val="28"/>
        </w:rPr>
        <w:t xml:space="preserve">отношение </w:t>
      </w:r>
      <w:r w:rsidR="001E3DBE" w:rsidRPr="00141436">
        <w:rPr>
          <w:sz w:val="28"/>
        </w:rPr>
        <w:t>площад</w:t>
      </w:r>
      <w:r w:rsidR="001E3DBE">
        <w:rPr>
          <w:sz w:val="28"/>
        </w:rPr>
        <w:t>и</w:t>
      </w:r>
      <w:r w:rsidR="001E3DBE" w:rsidRPr="00141436">
        <w:rPr>
          <w:sz w:val="28"/>
        </w:rPr>
        <w:t xml:space="preserve"> пик</w:t>
      </w:r>
      <w:r w:rsidR="001E3DBE">
        <w:rPr>
          <w:sz w:val="28"/>
        </w:rPr>
        <w:t>а</w:t>
      </w:r>
      <w:r w:rsidR="001E3DBE" w:rsidRPr="00141436">
        <w:rPr>
          <w:sz w:val="28"/>
        </w:rPr>
        <w:t xml:space="preserve"> </w:t>
      </w:r>
      <w:r w:rsidR="001E3DBE">
        <w:rPr>
          <w:sz w:val="28"/>
        </w:rPr>
        <w:t xml:space="preserve">ментола к площади пика 1-гептанола </w:t>
      </w:r>
      <w:r w:rsidR="001E3DBE" w:rsidRPr="00141436">
        <w:rPr>
          <w:sz w:val="28"/>
        </w:rPr>
        <w:t>на хроматограмме раствора</w:t>
      </w:r>
      <w:r w:rsidR="001E3DBE">
        <w:rPr>
          <w:sz w:val="28"/>
        </w:rPr>
        <w:t xml:space="preserve"> смеси стандартных образцов и ментола</w:t>
      </w:r>
      <w:r w:rsidR="001E3DBE" w:rsidRPr="00141436">
        <w:rPr>
          <w:sz w:val="28"/>
        </w:rPr>
        <w:t>;</w:t>
      </w:r>
    </w:p>
    <w:p w:rsidR="001E3DBE" w:rsidRPr="00141436" w:rsidRDefault="001E3DBE" w:rsidP="001E3DBE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а</w:t>
      </w:r>
      <w:r w:rsidRPr="00141436">
        <w:rPr>
          <w:sz w:val="28"/>
          <w:vertAlign w:val="subscript"/>
          <w:lang w:val="en-US"/>
        </w:rPr>
        <w:t>o</w:t>
      </w:r>
      <w:r w:rsidRPr="00141436">
        <w:rPr>
          <w:sz w:val="28"/>
          <w:vertAlign w:val="subscript"/>
        </w:rPr>
        <w:t xml:space="preserve"> </w:t>
      </w:r>
      <w:r w:rsidRPr="00141436">
        <w:rPr>
          <w:sz w:val="28"/>
        </w:rPr>
        <w:t xml:space="preserve">– навеска </w:t>
      </w:r>
      <w:proofErr w:type="gramStart"/>
      <w:r w:rsidRPr="00141436">
        <w:rPr>
          <w:sz w:val="28"/>
        </w:rPr>
        <w:t>СО</w:t>
      </w:r>
      <w:proofErr w:type="gramEnd"/>
      <w:r w:rsidRPr="00141436">
        <w:rPr>
          <w:sz w:val="28"/>
        </w:rPr>
        <w:t xml:space="preserve"> </w:t>
      </w:r>
      <w:r>
        <w:rPr>
          <w:sz w:val="28"/>
        </w:rPr>
        <w:t>ментола</w:t>
      </w:r>
      <w:r w:rsidRPr="00141436">
        <w:rPr>
          <w:sz w:val="28"/>
        </w:rPr>
        <w:t xml:space="preserve">, </w:t>
      </w:r>
      <w:r>
        <w:rPr>
          <w:sz w:val="28"/>
        </w:rPr>
        <w:t>м</w:t>
      </w:r>
      <w:r w:rsidRPr="00141436">
        <w:rPr>
          <w:sz w:val="28"/>
        </w:rPr>
        <w:t>г;</w:t>
      </w:r>
    </w:p>
    <w:p w:rsidR="001E3DBE" w:rsidRPr="00030C3E" w:rsidRDefault="001E3DBE" w:rsidP="001E3DBE">
      <w:pPr>
        <w:ind w:firstLine="709"/>
        <w:jc w:val="both"/>
      </w:pPr>
      <w:proofErr w:type="gramStart"/>
      <w:r w:rsidRPr="00141436">
        <w:rPr>
          <w:i/>
          <w:sz w:val="28"/>
        </w:rPr>
        <w:t>Р</w:t>
      </w:r>
      <w:proofErr w:type="gramEnd"/>
      <w:r w:rsidRPr="00141436">
        <w:rPr>
          <w:sz w:val="28"/>
        </w:rPr>
        <w:t xml:space="preserve"> – содержание основного вещества в СО </w:t>
      </w:r>
      <w:r>
        <w:rPr>
          <w:sz w:val="28"/>
        </w:rPr>
        <w:t>ментола</w:t>
      </w:r>
      <w:r w:rsidRPr="00141436">
        <w:rPr>
          <w:sz w:val="28"/>
        </w:rPr>
        <w:t>, %.</w:t>
      </w:r>
    </w:p>
    <w:p w:rsidR="001E3DBE" w:rsidRDefault="001E3DBE" w:rsidP="001E3DB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F030C" w:rsidRPr="00141436" w:rsidRDefault="008F030C" w:rsidP="008F030C">
      <w:pPr>
        <w:spacing w:before="120" w:line="360" w:lineRule="auto"/>
        <w:ind w:firstLine="709"/>
        <w:jc w:val="both"/>
        <w:rPr>
          <w:sz w:val="28"/>
        </w:rPr>
      </w:pPr>
      <w:r w:rsidRPr="00141436">
        <w:rPr>
          <w:sz w:val="28"/>
        </w:rPr>
        <w:lastRenderedPageBreak/>
        <w:t xml:space="preserve">Содержание </w:t>
      </w:r>
      <w:proofErr w:type="spellStart"/>
      <w:r w:rsidR="0044518E">
        <w:rPr>
          <w:sz w:val="28"/>
        </w:rPr>
        <w:t>этилбромизовалерианата</w:t>
      </w:r>
      <w:proofErr w:type="spellEnd"/>
      <w:r w:rsidR="00291B9A" w:rsidRPr="00141436">
        <w:rPr>
          <w:sz w:val="28"/>
        </w:rPr>
        <w:t xml:space="preserve"> </w:t>
      </w:r>
      <w:r w:rsidRPr="00141436">
        <w:rPr>
          <w:sz w:val="28"/>
        </w:rPr>
        <w:t>(</w:t>
      </w:r>
      <w:r w:rsidRPr="00141436">
        <w:rPr>
          <w:i/>
          <w:sz w:val="28"/>
        </w:rPr>
        <w:t>Х</w:t>
      </w:r>
      <w:r w:rsidR="0044518E" w:rsidRPr="0044518E">
        <w:rPr>
          <w:i/>
          <w:sz w:val="28"/>
          <w:vertAlign w:val="subscript"/>
        </w:rPr>
        <w:t>Э</w:t>
      </w:r>
      <w:r w:rsidRPr="00141436">
        <w:rPr>
          <w:sz w:val="28"/>
        </w:rPr>
        <w:t>)</w:t>
      </w:r>
      <w:r w:rsidR="00291B9A">
        <w:rPr>
          <w:sz w:val="28"/>
        </w:rPr>
        <w:t xml:space="preserve"> в мг</w:t>
      </w:r>
      <w:r w:rsidR="0044518E">
        <w:rPr>
          <w:sz w:val="28"/>
        </w:rPr>
        <w:t xml:space="preserve"> в 1 </w:t>
      </w:r>
      <w:r w:rsidR="00291B9A">
        <w:rPr>
          <w:sz w:val="28"/>
        </w:rPr>
        <w:t>мл</w:t>
      </w:r>
      <w:r w:rsidRPr="00141436">
        <w:rPr>
          <w:sz w:val="28"/>
        </w:rPr>
        <w:t xml:space="preserve"> </w:t>
      </w:r>
      <w:r w:rsidR="0044518E">
        <w:rPr>
          <w:sz w:val="28"/>
        </w:rPr>
        <w:t xml:space="preserve">препарата </w:t>
      </w:r>
      <w:r w:rsidRPr="00141436">
        <w:rPr>
          <w:sz w:val="28"/>
        </w:rPr>
        <w:t>вычи</w:t>
      </w:r>
      <w:r w:rsidRPr="00141436">
        <w:rPr>
          <w:sz w:val="28"/>
        </w:rPr>
        <w:t>с</w:t>
      </w:r>
      <w:r w:rsidRPr="00141436">
        <w:rPr>
          <w:sz w:val="28"/>
        </w:rPr>
        <w:t>ляют по формуле:</w:t>
      </w:r>
    </w:p>
    <w:p w:rsidR="008F030C" w:rsidRPr="00C66225" w:rsidRDefault="004631C8" w:rsidP="00C66225">
      <w:pPr>
        <w:spacing w:before="120" w:line="360" w:lineRule="auto"/>
        <w:ind w:firstLine="709"/>
        <w:jc w:val="center"/>
        <w:rPr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/>
                <w:sz w:val="40"/>
                <w:szCs w:val="40"/>
              </w:rPr>
              <m:t>Х</m:t>
            </m:r>
          </m:e>
          <m:sub>
            <m:r>
              <w:rPr>
                <w:rFonts w:ascii="Cambria Math"/>
                <w:sz w:val="40"/>
                <w:szCs w:val="40"/>
              </w:rPr>
              <m:t>э</m:t>
            </m:r>
          </m:sub>
        </m:sSub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э</m:t>
                </m:r>
                <m:r>
                  <w:rPr>
                    <w:rFonts w:ascii="Cambria Math"/>
                    <w:sz w:val="40"/>
                    <w:szCs w:val="40"/>
                  </w:rPr>
                  <m:t>/</m:t>
                </m:r>
                <m:r>
                  <w:rPr>
                    <w:rFonts w:ascii="Cambria Math"/>
                    <w:sz w:val="40"/>
                    <w:szCs w:val="40"/>
                  </w:rPr>
                  <m:t>г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</m:sub>
            </m:sSub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э</m:t>
                </m:r>
                <m:r>
                  <w:rPr>
                    <w:rFonts w:ascii="Cambria Math"/>
                    <w:sz w:val="40"/>
                    <w:szCs w:val="40"/>
                  </w:rPr>
                  <m:t>/</m:t>
                </m:r>
                <m:r>
                  <w:rPr>
                    <w:rFonts w:ascii="Cambria Math"/>
                    <w:sz w:val="40"/>
                    <w:szCs w:val="40"/>
                  </w:rPr>
                  <m:t>г</m:t>
                </m:r>
              </m:sub>
              <m:sup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p>
            </m:sSubSup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 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9</m:t>
            </m:r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100 </m:t>
            </m:r>
          </m:den>
        </m:f>
        <m:r>
          <w:rPr>
            <w:rFonts w:asci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э</m:t>
                </m:r>
                <m:r>
                  <w:rPr>
                    <w:rFonts w:ascii="Cambria Math"/>
                    <w:sz w:val="40"/>
                    <w:szCs w:val="40"/>
                  </w:rPr>
                  <m:t>/</m:t>
                </m:r>
                <m:r>
                  <w:rPr>
                    <w:rFonts w:ascii="Cambria Math"/>
                    <w:sz w:val="40"/>
                    <w:szCs w:val="40"/>
                  </w:rPr>
                  <m:t>г</m:t>
                </m:r>
              </m:sub>
            </m:sSub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o</m:t>
                </m:r>
              </m:sub>
            </m:sSub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P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/>
                    <w:sz w:val="40"/>
                    <w:szCs w:val="40"/>
                  </w:rPr>
                  <m:t>э</m:t>
                </m:r>
                <m:r>
                  <w:rPr>
                    <w:rFonts w:ascii="Cambria Math"/>
                    <w:sz w:val="40"/>
                    <w:szCs w:val="40"/>
                  </w:rPr>
                  <m:t>/</m:t>
                </m:r>
                <m:r>
                  <w:rPr>
                    <w:rFonts w:ascii="Cambria Math"/>
                    <w:sz w:val="40"/>
                    <w:szCs w:val="40"/>
                  </w:rPr>
                  <m:t>г</m:t>
                </m:r>
              </m:sub>
              <m:sup>
                <m:r>
                  <w:rPr>
                    <w:rFonts w:ascii="Cambria Math"/>
                    <w:sz w:val="40"/>
                    <w:szCs w:val="40"/>
                  </w:rPr>
                  <m:t>0</m:t>
                </m:r>
              </m:sup>
            </m:sSubSup>
            <m:r>
              <w:rPr>
                <w:rFonts w:ascii="Cambria Math"/>
                <w:sz w:val="40"/>
                <w:szCs w:val="40"/>
              </w:rPr>
              <m:t>∙</m:t>
            </m:r>
            <m:r>
              <w:rPr>
                <w:rFonts w:ascii="Cambria Math"/>
                <w:sz w:val="40"/>
                <w:szCs w:val="40"/>
              </w:rPr>
              <m:t xml:space="preserve"> 900 </m:t>
            </m:r>
          </m:den>
        </m:f>
      </m:oMath>
      <w:r w:rsidR="00C66225" w:rsidRPr="00C66225">
        <w:rPr>
          <w:sz w:val="40"/>
          <w:szCs w:val="40"/>
        </w:rPr>
        <w:t>,</w:t>
      </w:r>
    </w:p>
    <w:p w:rsidR="008F030C" w:rsidRPr="00141436" w:rsidRDefault="008F030C" w:rsidP="008F030C">
      <w:pPr>
        <w:ind w:left="709" w:hanging="709"/>
        <w:jc w:val="both"/>
      </w:pPr>
      <w:r w:rsidRPr="00141436">
        <w:rPr>
          <w:sz w:val="28"/>
        </w:rPr>
        <w:t>где</w:t>
      </w:r>
      <w:r w:rsidRPr="00141436">
        <w:rPr>
          <w:sz w:val="28"/>
        </w:rPr>
        <w:tab/>
      </w:r>
      <w:proofErr w:type="gramStart"/>
      <w:r w:rsidR="00C66225" w:rsidRPr="00C66225">
        <w:rPr>
          <w:i/>
          <w:sz w:val="28"/>
          <w:lang w:val="en-US"/>
        </w:rPr>
        <w:t>S</w:t>
      </w:r>
      <w:proofErr w:type="gramEnd"/>
      <w:r w:rsidR="00C66225" w:rsidRPr="00C66225">
        <w:rPr>
          <w:sz w:val="28"/>
          <w:vertAlign w:val="subscript"/>
        </w:rPr>
        <w:t>э/г</w:t>
      </w:r>
      <w:r w:rsidR="001E3DBE">
        <w:rPr>
          <w:sz w:val="28"/>
          <w:vertAlign w:val="subscript"/>
        </w:rPr>
        <w:t xml:space="preserve"> </w:t>
      </w:r>
      <w:r w:rsidRPr="00141436">
        <w:rPr>
          <w:sz w:val="28"/>
        </w:rPr>
        <w:t>–</w:t>
      </w:r>
      <w:r w:rsidR="001E3DBE">
        <w:rPr>
          <w:sz w:val="28"/>
        </w:rPr>
        <w:t xml:space="preserve"> </w:t>
      </w:r>
      <w:r w:rsidR="003A62BC">
        <w:rPr>
          <w:sz w:val="28"/>
        </w:rPr>
        <w:t xml:space="preserve">отношение </w:t>
      </w:r>
      <w:r w:rsidRPr="00141436">
        <w:rPr>
          <w:sz w:val="28"/>
        </w:rPr>
        <w:t>площад</w:t>
      </w:r>
      <w:r w:rsidR="003A62BC">
        <w:rPr>
          <w:sz w:val="28"/>
        </w:rPr>
        <w:t>и</w:t>
      </w:r>
      <w:r w:rsidRPr="00141436">
        <w:rPr>
          <w:sz w:val="28"/>
        </w:rPr>
        <w:t xml:space="preserve"> пик</w:t>
      </w:r>
      <w:r w:rsidR="00291B9A"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3A62BC">
        <w:rPr>
          <w:sz w:val="28"/>
        </w:rPr>
        <w:t>эти</w:t>
      </w:r>
      <w:r w:rsidR="00C66225">
        <w:rPr>
          <w:sz w:val="28"/>
        </w:rPr>
        <w:t>лбром</w:t>
      </w:r>
      <w:r w:rsidR="003A62BC">
        <w:rPr>
          <w:sz w:val="28"/>
        </w:rPr>
        <w:t>изовалерианата</w:t>
      </w:r>
      <w:proofErr w:type="spellEnd"/>
      <w:r w:rsidR="003A62BC">
        <w:rPr>
          <w:sz w:val="28"/>
        </w:rPr>
        <w:t xml:space="preserve"> к площади пика 1-гептанола </w:t>
      </w:r>
      <w:r w:rsidRPr="00141436">
        <w:rPr>
          <w:sz w:val="28"/>
        </w:rPr>
        <w:t>на хроматограмме испытуемого раствора;</w:t>
      </w:r>
    </w:p>
    <w:p w:rsidR="00C66225" w:rsidRPr="00141436" w:rsidRDefault="004631C8" w:rsidP="00C66225">
      <w:pPr>
        <w:ind w:left="709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sz w:val="28"/>
                <w:szCs w:val="28"/>
              </w:rPr>
              <m:t>э</m:t>
            </m:r>
            <m:r>
              <w:rPr>
                <w:rFonts w:ascii="Cambria Math"/>
                <w:sz w:val="28"/>
                <w:szCs w:val="28"/>
              </w:rPr>
              <m:t>/</m:t>
            </m:r>
            <m:r>
              <w:rPr>
                <w:sz w:val="28"/>
                <w:szCs w:val="28"/>
              </w:rPr>
              <m:t>г</m:t>
            </m:r>
          </m:sub>
          <m:sup>
            <m:r>
              <w:rPr>
                <w:rFonts w:ascii="Cambria Math"/>
                <w:sz w:val="28"/>
                <w:szCs w:val="28"/>
              </w:rPr>
              <m:t>0</m:t>
            </m:r>
          </m:sup>
        </m:sSubSup>
      </m:oMath>
      <w:r w:rsidR="008F030C" w:rsidRPr="00141436">
        <w:rPr>
          <w:i/>
          <w:sz w:val="28"/>
          <w:vertAlign w:val="subscript"/>
        </w:rPr>
        <w:t xml:space="preserve"> </w:t>
      </w:r>
      <w:r w:rsidR="008F030C" w:rsidRPr="00141436">
        <w:rPr>
          <w:sz w:val="28"/>
        </w:rPr>
        <w:t>–</w:t>
      </w:r>
      <w:r w:rsidR="00C66225" w:rsidRPr="00C66225">
        <w:rPr>
          <w:sz w:val="28"/>
        </w:rPr>
        <w:t xml:space="preserve"> </w:t>
      </w:r>
      <w:r w:rsidR="00C66225">
        <w:rPr>
          <w:sz w:val="28"/>
        </w:rPr>
        <w:t xml:space="preserve">отношение </w:t>
      </w:r>
      <w:r w:rsidR="00C66225" w:rsidRPr="00141436">
        <w:rPr>
          <w:sz w:val="28"/>
        </w:rPr>
        <w:t>площад</w:t>
      </w:r>
      <w:r w:rsidR="00C66225">
        <w:rPr>
          <w:sz w:val="28"/>
        </w:rPr>
        <w:t>и</w:t>
      </w:r>
      <w:r w:rsidR="00C66225" w:rsidRPr="00141436">
        <w:rPr>
          <w:sz w:val="28"/>
        </w:rPr>
        <w:t xml:space="preserve"> пик</w:t>
      </w:r>
      <w:r w:rsidR="00C66225">
        <w:rPr>
          <w:sz w:val="28"/>
        </w:rPr>
        <w:t>а</w:t>
      </w:r>
      <w:r w:rsidR="00C66225" w:rsidRPr="00141436">
        <w:rPr>
          <w:sz w:val="28"/>
        </w:rPr>
        <w:t xml:space="preserve"> </w:t>
      </w:r>
      <w:proofErr w:type="spellStart"/>
      <w:r w:rsidR="00C66225">
        <w:rPr>
          <w:sz w:val="28"/>
        </w:rPr>
        <w:t>этилбромизовалерианата</w:t>
      </w:r>
      <w:proofErr w:type="spellEnd"/>
      <w:r w:rsidR="00C66225">
        <w:rPr>
          <w:sz w:val="28"/>
        </w:rPr>
        <w:t xml:space="preserve"> к площади пика 1-гептанола </w:t>
      </w:r>
      <w:r w:rsidR="00C66225" w:rsidRPr="00141436">
        <w:rPr>
          <w:sz w:val="28"/>
        </w:rPr>
        <w:t>на хроматограмме раствора</w:t>
      </w:r>
      <w:r w:rsidR="00C66225">
        <w:rPr>
          <w:sz w:val="28"/>
        </w:rPr>
        <w:t xml:space="preserve"> смеси стандартных образцов и ментола</w:t>
      </w:r>
      <w:r w:rsidR="00C66225" w:rsidRPr="00141436">
        <w:rPr>
          <w:sz w:val="28"/>
        </w:rPr>
        <w:t>;</w:t>
      </w:r>
    </w:p>
    <w:p w:rsidR="008F030C" w:rsidRPr="00141436" w:rsidRDefault="008F030C" w:rsidP="008F030C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а</w:t>
      </w:r>
      <w:proofErr w:type="gramStart"/>
      <w:r w:rsidRPr="00141436">
        <w:rPr>
          <w:sz w:val="28"/>
          <w:vertAlign w:val="subscript"/>
          <w:lang w:val="en-US"/>
        </w:rPr>
        <w:t>o</w:t>
      </w:r>
      <w:proofErr w:type="gramEnd"/>
      <w:r w:rsidRPr="00141436">
        <w:rPr>
          <w:sz w:val="28"/>
          <w:vertAlign w:val="subscript"/>
        </w:rPr>
        <w:t xml:space="preserve"> </w:t>
      </w:r>
      <w:r w:rsidRPr="00141436">
        <w:rPr>
          <w:sz w:val="28"/>
        </w:rPr>
        <w:t xml:space="preserve">– навеска СО </w:t>
      </w:r>
      <w:proofErr w:type="spellStart"/>
      <w:r w:rsidR="00C66225">
        <w:rPr>
          <w:sz w:val="28"/>
        </w:rPr>
        <w:t>этилбромизовалерианата</w:t>
      </w:r>
      <w:proofErr w:type="spellEnd"/>
      <w:r w:rsidRPr="00141436">
        <w:rPr>
          <w:sz w:val="28"/>
        </w:rPr>
        <w:t xml:space="preserve">, </w:t>
      </w:r>
      <w:r w:rsidR="00C66225">
        <w:rPr>
          <w:sz w:val="28"/>
        </w:rPr>
        <w:t>м</w:t>
      </w:r>
      <w:r w:rsidRPr="00141436">
        <w:rPr>
          <w:sz w:val="28"/>
        </w:rPr>
        <w:t>г;</w:t>
      </w:r>
    </w:p>
    <w:p w:rsidR="008F030C" w:rsidRPr="00030C3E" w:rsidRDefault="008F030C" w:rsidP="008F030C">
      <w:pPr>
        <w:ind w:firstLine="709"/>
        <w:jc w:val="both"/>
      </w:pPr>
      <w:proofErr w:type="gramStart"/>
      <w:r w:rsidRPr="00141436">
        <w:rPr>
          <w:i/>
          <w:sz w:val="28"/>
        </w:rPr>
        <w:t>Р</w:t>
      </w:r>
      <w:proofErr w:type="gramEnd"/>
      <w:r w:rsidRPr="00141436">
        <w:rPr>
          <w:sz w:val="28"/>
        </w:rPr>
        <w:t xml:space="preserve"> – содержание основного вещества в СО </w:t>
      </w:r>
      <w:proofErr w:type="spellStart"/>
      <w:r w:rsidR="00C66225">
        <w:rPr>
          <w:sz w:val="28"/>
        </w:rPr>
        <w:t>этилбромизовалерианата</w:t>
      </w:r>
      <w:proofErr w:type="spellEnd"/>
      <w:r w:rsidRPr="00141436">
        <w:rPr>
          <w:sz w:val="28"/>
        </w:rPr>
        <w:t>, %.</w:t>
      </w:r>
    </w:p>
    <w:p w:rsidR="00B53238" w:rsidRDefault="00B53238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65143" w:rsidRDefault="00F65143" w:rsidP="00ED016C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proofErr w:type="spellStart"/>
      <w:r w:rsidRPr="00F65143">
        <w:rPr>
          <w:sz w:val="28"/>
          <w:szCs w:val="28"/>
          <w:u w:val="single"/>
        </w:rPr>
        <w:t>Фенобарбитал</w:t>
      </w:r>
      <w:proofErr w:type="spellEnd"/>
    </w:p>
    <w:p w:rsidR="00F65143" w:rsidRDefault="00F65143" w:rsidP="00F65143">
      <w:pPr>
        <w:ind w:firstLine="709"/>
        <w:jc w:val="both"/>
        <w:rPr>
          <w:i/>
          <w:sz w:val="28"/>
        </w:rPr>
      </w:pPr>
      <w:r w:rsidRPr="00141436">
        <w:rPr>
          <w:i/>
          <w:sz w:val="28"/>
        </w:rPr>
        <w:t>Приготовление растворов.</w:t>
      </w:r>
    </w:p>
    <w:p w:rsidR="003D3FCD" w:rsidRDefault="003D3FCD" w:rsidP="00F65143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Аммиака раствор 0,01 М. </w:t>
      </w:r>
      <w:r>
        <w:rPr>
          <w:sz w:val="28"/>
        </w:rPr>
        <w:t>7,5 мл аммиака концентрированного 25 % п</w:t>
      </w:r>
      <w:r>
        <w:rPr>
          <w:sz w:val="28"/>
        </w:rPr>
        <w:t>о</w:t>
      </w:r>
      <w:r>
        <w:rPr>
          <w:sz w:val="28"/>
        </w:rPr>
        <w:t>мещают в мерную колбу вместимостью 100 мл, доводят объём раствора водой до метки и тщательно перемешивают.</w:t>
      </w:r>
    </w:p>
    <w:p w:rsidR="003D3FCD" w:rsidRDefault="003D3FCD" w:rsidP="00F65143">
      <w:pPr>
        <w:ind w:firstLine="709"/>
        <w:jc w:val="both"/>
        <w:rPr>
          <w:sz w:val="28"/>
        </w:rPr>
      </w:pPr>
      <w:r>
        <w:rPr>
          <w:sz w:val="28"/>
        </w:rPr>
        <w:t>10,0 мл полученного раствора помещают в мерную колбу вместимостью 1000 мл, доводят объём раствора водой до метки и тщательно перемешивают.</w:t>
      </w:r>
    </w:p>
    <w:p w:rsidR="003D3FCD" w:rsidRPr="003D3FCD" w:rsidRDefault="003D3FCD" w:rsidP="00F65143">
      <w:pPr>
        <w:ind w:firstLine="709"/>
        <w:jc w:val="both"/>
        <w:rPr>
          <w:sz w:val="28"/>
        </w:rPr>
      </w:pPr>
      <w:r>
        <w:rPr>
          <w:sz w:val="28"/>
        </w:rPr>
        <w:t>Срок годности раствора 6 ч.</w:t>
      </w:r>
    </w:p>
    <w:p w:rsidR="00F65143" w:rsidRDefault="00F65143" w:rsidP="00F65143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Раствор стандартного образца (СО)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фенобарбитала</w:t>
      </w:r>
      <w:proofErr w:type="spellEnd"/>
      <w:r w:rsidRPr="00141436">
        <w:rPr>
          <w:i/>
          <w:sz w:val="28"/>
        </w:rPr>
        <w:t>.</w:t>
      </w:r>
      <w:r w:rsidRPr="00141436">
        <w:rPr>
          <w:sz w:val="28"/>
        </w:rPr>
        <w:t xml:space="preserve"> Около </w:t>
      </w:r>
      <w:r>
        <w:rPr>
          <w:sz w:val="28"/>
        </w:rPr>
        <w:t>45 м</w:t>
      </w:r>
      <w:r w:rsidRPr="00141436">
        <w:rPr>
          <w:sz w:val="28"/>
        </w:rPr>
        <w:t xml:space="preserve">г (точная навеска) СО </w:t>
      </w:r>
      <w:proofErr w:type="spellStart"/>
      <w:r>
        <w:rPr>
          <w:sz w:val="28"/>
        </w:rPr>
        <w:t>фенобарбитала</w:t>
      </w:r>
      <w:proofErr w:type="spellEnd"/>
      <w:r w:rsidRPr="00141436">
        <w:rPr>
          <w:sz w:val="28"/>
        </w:rPr>
        <w:t xml:space="preserve"> </w:t>
      </w:r>
      <w:r>
        <w:rPr>
          <w:sz w:val="28"/>
        </w:rPr>
        <w:t xml:space="preserve">помещают </w:t>
      </w:r>
      <w:r w:rsidRPr="00141436">
        <w:rPr>
          <w:sz w:val="28"/>
        </w:rPr>
        <w:t>в мерн</w:t>
      </w:r>
      <w:r>
        <w:rPr>
          <w:sz w:val="28"/>
        </w:rPr>
        <w:t>ую</w:t>
      </w:r>
      <w:r w:rsidRPr="00141436">
        <w:rPr>
          <w:sz w:val="28"/>
        </w:rPr>
        <w:t xml:space="preserve"> колб</w:t>
      </w:r>
      <w:r>
        <w:rPr>
          <w:sz w:val="28"/>
        </w:rPr>
        <w:t>у</w:t>
      </w:r>
      <w:r w:rsidRPr="00141436">
        <w:rPr>
          <w:sz w:val="28"/>
        </w:rPr>
        <w:t xml:space="preserve"> вместимо</w:t>
      </w:r>
      <w:r>
        <w:rPr>
          <w:sz w:val="28"/>
        </w:rPr>
        <w:t>стью 50 </w:t>
      </w:r>
      <w:r w:rsidRPr="00141436">
        <w:rPr>
          <w:sz w:val="28"/>
        </w:rPr>
        <w:t xml:space="preserve">мл, </w:t>
      </w:r>
      <w:r>
        <w:rPr>
          <w:sz w:val="28"/>
        </w:rPr>
        <w:t xml:space="preserve">растворяют в 5 мл спирта 95 %, </w:t>
      </w:r>
      <w:r w:rsidRPr="001F3957">
        <w:rPr>
          <w:sz w:val="28"/>
        </w:rPr>
        <w:t xml:space="preserve">доводят объём раствора </w:t>
      </w:r>
      <w:r>
        <w:rPr>
          <w:sz w:val="28"/>
        </w:rPr>
        <w:t>тем же раств</w:t>
      </w:r>
      <w:r>
        <w:rPr>
          <w:sz w:val="28"/>
        </w:rPr>
        <w:t>о</w:t>
      </w:r>
      <w:r>
        <w:rPr>
          <w:sz w:val="28"/>
        </w:rPr>
        <w:t>рителем</w:t>
      </w:r>
      <w:r w:rsidRPr="001F3957">
        <w:rPr>
          <w:sz w:val="28"/>
        </w:rPr>
        <w:t xml:space="preserve"> до метки и перемешивают.</w:t>
      </w:r>
    </w:p>
    <w:p w:rsidR="00F65143" w:rsidRDefault="00F65143" w:rsidP="00F65143">
      <w:pPr>
        <w:ind w:firstLine="709"/>
        <w:jc w:val="both"/>
        <w:rPr>
          <w:sz w:val="28"/>
        </w:rPr>
      </w:pPr>
      <w:r>
        <w:rPr>
          <w:sz w:val="28"/>
        </w:rPr>
        <w:t>1,0 мл полученного раствора переносят в мерную колбу вместимостью 100 мл, доводят объём раствора аммиака раствором 0,01 М до метки и пер</w:t>
      </w:r>
      <w:r>
        <w:rPr>
          <w:sz w:val="28"/>
        </w:rPr>
        <w:t>е</w:t>
      </w:r>
      <w:r>
        <w:rPr>
          <w:sz w:val="28"/>
        </w:rPr>
        <w:t>мешивают.</w:t>
      </w:r>
    </w:p>
    <w:p w:rsidR="00F65143" w:rsidRDefault="00F65143" w:rsidP="00F65143">
      <w:pPr>
        <w:ind w:firstLine="709"/>
        <w:jc w:val="both"/>
        <w:rPr>
          <w:sz w:val="28"/>
        </w:rPr>
      </w:pPr>
      <w:r>
        <w:rPr>
          <w:sz w:val="28"/>
        </w:rPr>
        <w:t xml:space="preserve">Раствор используют </w:t>
      </w:r>
      <w:proofErr w:type="gramStart"/>
      <w:r>
        <w:rPr>
          <w:sz w:val="28"/>
        </w:rPr>
        <w:t>свежеприготовленным</w:t>
      </w:r>
      <w:proofErr w:type="gramEnd"/>
      <w:r>
        <w:rPr>
          <w:sz w:val="28"/>
        </w:rPr>
        <w:t>.</w:t>
      </w:r>
    </w:p>
    <w:p w:rsidR="00701AAC" w:rsidRDefault="00701AAC" w:rsidP="00F65143">
      <w:pPr>
        <w:ind w:firstLine="709"/>
        <w:jc w:val="both"/>
        <w:rPr>
          <w:sz w:val="28"/>
        </w:rPr>
      </w:pPr>
    </w:p>
    <w:p w:rsidR="00701AAC" w:rsidRDefault="00701AAC" w:rsidP="00701A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1,0 мл препарата помещают в мерную колбу вместимостью 100 мл, д</w:t>
      </w:r>
      <w:r>
        <w:rPr>
          <w:sz w:val="28"/>
        </w:rPr>
        <w:t>о</w:t>
      </w:r>
      <w:r>
        <w:rPr>
          <w:sz w:val="28"/>
        </w:rPr>
        <w:t>водят объём раствора аммиака раствором 0,01 М до метки и перемешивают. 5,0 мл полученного раствора помещают в мерную колбу вместимостью 100 мл, доводят объём раствора аммиака раствором 0,01 М до метки и пер</w:t>
      </w:r>
      <w:r>
        <w:rPr>
          <w:sz w:val="28"/>
        </w:rPr>
        <w:t>е</w:t>
      </w:r>
      <w:r>
        <w:rPr>
          <w:sz w:val="28"/>
        </w:rPr>
        <w:t>мешивают (испытуемый раствор).</w:t>
      </w:r>
    </w:p>
    <w:p w:rsidR="00701AAC" w:rsidRDefault="00701AAC" w:rsidP="00701A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418B">
        <w:rPr>
          <w:sz w:val="28"/>
          <w:szCs w:val="28"/>
        </w:rPr>
        <w:t xml:space="preserve">птическую плотность </w:t>
      </w:r>
      <w:r>
        <w:rPr>
          <w:sz w:val="28"/>
          <w:szCs w:val="28"/>
        </w:rPr>
        <w:t xml:space="preserve">испытуемого </w:t>
      </w:r>
      <w:r w:rsidRPr="0074418B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и раствора СО </w:t>
      </w:r>
      <w:proofErr w:type="spellStart"/>
      <w:r>
        <w:rPr>
          <w:sz w:val="28"/>
          <w:szCs w:val="28"/>
        </w:rPr>
        <w:t>феноба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битала</w:t>
      </w:r>
      <w:proofErr w:type="spellEnd"/>
      <w:r>
        <w:rPr>
          <w:sz w:val="28"/>
          <w:szCs w:val="28"/>
        </w:rPr>
        <w:t xml:space="preserve"> и</w:t>
      </w:r>
      <w:r w:rsidRPr="0074418B">
        <w:rPr>
          <w:sz w:val="28"/>
          <w:szCs w:val="28"/>
        </w:rPr>
        <w:t xml:space="preserve">змеряют с помощью спектрофотометра при длине волны </w:t>
      </w:r>
      <w:r>
        <w:rPr>
          <w:sz w:val="28"/>
          <w:szCs w:val="28"/>
        </w:rPr>
        <w:t>240</w:t>
      </w:r>
      <w:r w:rsidRPr="0074418B">
        <w:rPr>
          <w:sz w:val="28"/>
          <w:szCs w:val="28"/>
        </w:rPr>
        <w:t> нм в к</w:t>
      </w:r>
      <w:r w:rsidRPr="0074418B">
        <w:rPr>
          <w:sz w:val="28"/>
          <w:szCs w:val="28"/>
        </w:rPr>
        <w:t>ю</w:t>
      </w:r>
      <w:r w:rsidRPr="0074418B">
        <w:rPr>
          <w:sz w:val="28"/>
          <w:szCs w:val="28"/>
        </w:rPr>
        <w:t>вете с толщиной слоя 10</w:t>
      </w:r>
      <w:r w:rsidR="006E0924">
        <w:rPr>
          <w:sz w:val="28"/>
          <w:szCs w:val="28"/>
        </w:rPr>
        <w:t> </w:t>
      </w:r>
      <w:r w:rsidRPr="0074418B">
        <w:rPr>
          <w:sz w:val="28"/>
          <w:szCs w:val="28"/>
        </w:rPr>
        <w:t xml:space="preserve">мм. </w:t>
      </w:r>
    </w:p>
    <w:p w:rsidR="00701AAC" w:rsidRPr="0074418B" w:rsidRDefault="00701AAC" w:rsidP="00701AAC">
      <w:pPr>
        <w:spacing w:line="360" w:lineRule="auto"/>
        <w:ind w:firstLine="720"/>
        <w:jc w:val="both"/>
        <w:rPr>
          <w:sz w:val="28"/>
          <w:szCs w:val="28"/>
        </w:rPr>
      </w:pPr>
      <w:r w:rsidRPr="0074418B">
        <w:rPr>
          <w:sz w:val="28"/>
          <w:szCs w:val="28"/>
        </w:rPr>
        <w:lastRenderedPageBreak/>
        <w:t xml:space="preserve">В качестве раствора сравнения используют </w:t>
      </w:r>
      <w:r>
        <w:rPr>
          <w:sz w:val="28"/>
          <w:szCs w:val="28"/>
        </w:rPr>
        <w:t>аммиака раствор 0,01 М.</w:t>
      </w:r>
    </w:p>
    <w:p w:rsidR="00701AAC" w:rsidRDefault="00701AAC" w:rsidP="00701A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фенобарбитала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94150B">
        <w:rPr>
          <w:i/>
          <w:sz w:val="28"/>
          <w:szCs w:val="28"/>
        </w:rPr>
        <w:t>Х</w:t>
      </w:r>
      <w:r w:rsidR="00342AFF">
        <w:rPr>
          <w:i/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) в мг в 1 мл препарата вычисляют по формуле:</w:t>
      </w:r>
    </w:p>
    <w:p w:rsidR="00701AAC" w:rsidRDefault="004631C8" w:rsidP="00701AAC">
      <w:pPr>
        <w:spacing w:line="360" w:lineRule="auto"/>
        <w:ind w:firstLine="709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 100∙P ∙100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∙50 ∙100 ∙5 ∙100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 P 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∙250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4150B" w:rsidRPr="0094150B" w:rsidRDefault="0094150B" w:rsidP="0094150B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4150B">
        <w:rPr>
          <w:sz w:val="28"/>
          <w:szCs w:val="28"/>
        </w:rPr>
        <w:t>де,</w:t>
      </w:r>
      <w:r>
        <w:rPr>
          <w:i/>
          <w:sz w:val="28"/>
          <w:szCs w:val="28"/>
        </w:rPr>
        <w:t xml:space="preserve">    </w:t>
      </w:r>
      <w:r w:rsidRPr="0094150B">
        <w:rPr>
          <w:i/>
          <w:sz w:val="28"/>
          <w:szCs w:val="28"/>
        </w:rPr>
        <w:t>А</w:t>
      </w:r>
      <w:r w:rsidRPr="006E2CB9">
        <w:rPr>
          <w:sz w:val="28"/>
          <w:szCs w:val="28"/>
        </w:rPr>
        <w:t xml:space="preserve"> - оптическая плотность испытуемого раствора;</w:t>
      </w:r>
    </w:p>
    <w:p w:rsidR="0094150B" w:rsidRPr="0094150B" w:rsidRDefault="0094150B" w:rsidP="0094150B">
      <w:pPr>
        <w:spacing w:line="276" w:lineRule="auto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A</w:t>
      </w:r>
      <w:r w:rsidRPr="0094150B">
        <w:rPr>
          <w:i/>
          <w:sz w:val="28"/>
          <w:szCs w:val="28"/>
          <w:vertAlign w:val="subscript"/>
        </w:rPr>
        <w:t>0</w:t>
      </w:r>
      <w:r w:rsidRPr="0094150B">
        <w:rPr>
          <w:i/>
          <w:sz w:val="28"/>
          <w:szCs w:val="28"/>
        </w:rPr>
        <w:t xml:space="preserve"> </w:t>
      </w:r>
      <w:r w:rsidRPr="0094150B">
        <w:rPr>
          <w:sz w:val="28"/>
          <w:szCs w:val="28"/>
        </w:rPr>
        <w:t xml:space="preserve">- </w:t>
      </w:r>
      <w:r w:rsidRPr="006E2CB9">
        <w:rPr>
          <w:sz w:val="28"/>
          <w:szCs w:val="28"/>
        </w:rPr>
        <w:t xml:space="preserve">оптическая плотность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фенобарбитала</w:t>
      </w:r>
      <w:proofErr w:type="spellEnd"/>
      <w:r>
        <w:rPr>
          <w:sz w:val="28"/>
          <w:szCs w:val="28"/>
        </w:rPr>
        <w:t>;</w:t>
      </w:r>
    </w:p>
    <w:p w:rsidR="0094150B" w:rsidRPr="006E2CB9" w:rsidRDefault="0094150B" w:rsidP="0094150B">
      <w:pPr>
        <w:spacing w:line="276" w:lineRule="auto"/>
        <w:ind w:firstLine="720"/>
        <w:jc w:val="both"/>
        <w:rPr>
          <w:sz w:val="28"/>
          <w:szCs w:val="28"/>
        </w:rPr>
      </w:pPr>
      <w:r w:rsidRPr="0094150B">
        <w:rPr>
          <w:i/>
          <w:sz w:val="28"/>
          <w:szCs w:val="28"/>
        </w:rPr>
        <w:t>а</w:t>
      </w:r>
      <w:proofErr w:type="gramStart"/>
      <w:r w:rsidRPr="0094150B">
        <w:rPr>
          <w:i/>
          <w:sz w:val="28"/>
          <w:szCs w:val="28"/>
          <w:vertAlign w:val="subscript"/>
        </w:rPr>
        <w:t>0</w:t>
      </w:r>
      <w:proofErr w:type="gramEnd"/>
      <w:r w:rsidRPr="006E2CB9">
        <w:rPr>
          <w:sz w:val="28"/>
          <w:szCs w:val="28"/>
        </w:rPr>
        <w:t xml:space="preserve"> - навеска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фенобарбитала</w:t>
      </w:r>
      <w:proofErr w:type="spellEnd"/>
      <w:r w:rsidRPr="006E2CB9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6E2CB9">
        <w:rPr>
          <w:sz w:val="28"/>
          <w:szCs w:val="28"/>
        </w:rPr>
        <w:t>г;</w:t>
      </w:r>
    </w:p>
    <w:p w:rsidR="0094150B" w:rsidRPr="00030C3E" w:rsidRDefault="0094150B" w:rsidP="0094150B">
      <w:pPr>
        <w:spacing w:line="276" w:lineRule="auto"/>
        <w:ind w:firstLine="709"/>
        <w:jc w:val="both"/>
      </w:pPr>
      <w:proofErr w:type="gramStart"/>
      <w:r w:rsidRPr="00141436">
        <w:rPr>
          <w:i/>
          <w:sz w:val="28"/>
        </w:rPr>
        <w:t>Р</w:t>
      </w:r>
      <w:proofErr w:type="gramEnd"/>
      <w:r w:rsidRPr="00141436">
        <w:rPr>
          <w:sz w:val="28"/>
        </w:rPr>
        <w:t xml:space="preserve"> – содержание основного вещества в СО </w:t>
      </w:r>
      <w:proofErr w:type="spellStart"/>
      <w:r>
        <w:rPr>
          <w:sz w:val="28"/>
        </w:rPr>
        <w:t>фенобарбитала</w:t>
      </w:r>
      <w:proofErr w:type="spellEnd"/>
      <w:r w:rsidRPr="00141436">
        <w:rPr>
          <w:sz w:val="28"/>
        </w:rPr>
        <w:t>, %.</w:t>
      </w:r>
    </w:p>
    <w:p w:rsidR="0094150B" w:rsidRPr="0094150B" w:rsidRDefault="0094150B" w:rsidP="0094150B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4D3F3D" w:rsidRPr="00C10324" w:rsidRDefault="004D3F3D" w:rsidP="001B02FD">
      <w:pPr>
        <w:spacing w:line="360" w:lineRule="auto"/>
        <w:ind w:firstLine="720"/>
        <w:jc w:val="both"/>
        <w:rPr>
          <w:sz w:val="28"/>
          <w:szCs w:val="28"/>
        </w:rPr>
      </w:pPr>
      <w:r w:rsidRPr="00A31556">
        <w:rPr>
          <w:b/>
          <w:sz w:val="28"/>
          <w:szCs w:val="28"/>
        </w:rPr>
        <w:t>Хранение.</w:t>
      </w:r>
      <w:r w:rsidRPr="00A31556">
        <w:rPr>
          <w:sz w:val="28"/>
          <w:szCs w:val="28"/>
        </w:rPr>
        <w:t xml:space="preserve"> </w:t>
      </w:r>
      <w:r w:rsidR="0028135E">
        <w:rPr>
          <w:sz w:val="28"/>
          <w:szCs w:val="28"/>
        </w:rPr>
        <w:t>П</w:t>
      </w:r>
      <w:r w:rsidRPr="00A31556">
        <w:rPr>
          <w:sz w:val="28"/>
          <w:szCs w:val="28"/>
        </w:rPr>
        <w:t xml:space="preserve">ри температуре </w:t>
      </w:r>
      <w:r w:rsidR="001B02FD" w:rsidRPr="00A31556">
        <w:rPr>
          <w:sz w:val="28"/>
          <w:szCs w:val="28"/>
        </w:rPr>
        <w:t>не выше 25 </w:t>
      </w:r>
      <w:r w:rsidRPr="00A31556">
        <w:rPr>
          <w:sz w:val="28"/>
          <w:szCs w:val="28"/>
        </w:rPr>
        <w:t>°С.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A3081C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62" w:rsidRDefault="00AF1762" w:rsidP="007A1AC8">
      <w:r>
        <w:separator/>
      </w:r>
    </w:p>
  </w:endnote>
  <w:endnote w:type="continuationSeparator" w:id="0">
    <w:p w:rsidR="00AF1762" w:rsidRDefault="00AF1762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43" w:rsidRPr="00995834" w:rsidRDefault="004631C8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F65143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4F2F43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62" w:rsidRDefault="00AF1762" w:rsidP="007A1AC8">
      <w:r>
        <w:separator/>
      </w:r>
    </w:p>
  </w:footnote>
  <w:footnote w:type="continuationSeparator" w:id="0">
    <w:p w:rsidR="00AF1762" w:rsidRDefault="00AF1762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43" w:rsidRPr="009B45C4" w:rsidRDefault="00F65143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271CE"/>
    <w:rsid w:val="000661AD"/>
    <w:rsid w:val="000868C4"/>
    <w:rsid w:val="00090C03"/>
    <w:rsid w:val="000A0383"/>
    <w:rsid w:val="000A1AD4"/>
    <w:rsid w:val="000A306F"/>
    <w:rsid w:val="000A3D4A"/>
    <w:rsid w:val="000A4284"/>
    <w:rsid w:val="000A7122"/>
    <w:rsid w:val="000B1038"/>
    <w:rsid w:val="000B1E50"/>
    <w:rsid w:val="000B2281"/>
    <w:rsid w:val="000B5010"/>
    <w:rsid w:val="000B6500"/>
    <w:rsid w:val="000B7466"/>
    <w:rsid w:val="000D0E07"/>
    <w:rsid w:val="000D5ACC"/>
    <w:rsid w:val="000F0B9E"/>
    <w:rsid w:val="000F62DE"/>
    <w:rsid w:val="000F7FA5"/>
    <w:rsid w:val="001004A6"/>
    <w:rsid w:val="00102714"/>
    <w:rsid w:val="0011179F"/>
    <w:rsid w:val="00112CEE"/>
    <w:rsid w:val="00114CFC"/>
    <w:rsid w:val="001202F4"/>
    <w:rsid w:val="00124233"/>
    <w:rsid w:val="0012536D"/>
    <w:rsid w:val="001264BF"/>
    <w:rsid w:val="00132F79"/>
    <w:rsid w:val="00153A1B"/>
    <w:rsid w:val="00162491"/>
    <w:rsid w:val="00195BE8"/>
    <w:rsid w:val="001B02FD"/>
    <w:rsid w:val="001B0F72"/>
    <w:rsid w:val="001C0229"/>
    <w:rsid w:val="001C2E4D"/>
    <w:rsid w:val="001D1C78"/>
    <w:rsid w:val="001E3DBE"/>
    <w:rsid w:val="001F3957"/>
    <w:rsid w:val="001F631A"/>
    <w:rsid w:val="0020694F"/>
    <w:rsid w:val="0021229C"/>
    <w:rsid w:val="00212CEF"/>
    <w:rsid w:val="002140D4"/>
    <w:rsid w:val="00220A0B"/>
    <w:rsid w:val="00221DDB"/>
    <w:rsid w:val="00222336"/>
    <w:rsid w:val="002237D9"/>
    <w:rsid w:val="0023567B"/>
    <w:rsid w:val="00235FCE"/>
    <w:rsid w:val="002373AF"/>
    <w:rsid w:val="00245B55"/>
    <w:rsid w:val="002552F1"/>
    <w:rsid w:val="002635D1"/>
    <w:rsid w:val="0026608D"/>
    <w:rsid w:val="00270700"/>
    <w:rsid w:val="00271D37"/>
    <w:rsid w:val="002802A2"/>
    <w:rsid w:val="0028135E"/>
    <w:rsid w:val="00284B26"/>
    <w:rsid w:val="0029120F"/>
    <w:rsid w:val="00291B9A"/>
    <w:rsid w:val="002B10A8"/>
    <w:rsid w:val="002C4466"/>
    <w:rsid w:val="002D0D04"/>
    <w:rsid w:val="002F625B"/>
    <w:rsid w:val="002F7AB3"/>
    <w:rsid w:val="00304FA2"/>
    <w:rsid w:val="00305B9F"/>
    <w:rsid w:val="0031548A"/>
    <w:rsid w:val="00324860"/>
    <w:rsid w:val="00334896"/>
    <w:rsid w:val="00335D27"/>
    <w:rsid w:val="00340A90"/>
    <w:rsid w:val="00342AFF"/>
    <w:rsid w:val="00344499"/>
    <w:rsid w:val="00345BD1"/>
    <w:rsid w:val="00346B12"/>
    <w:rsid w:val="00360DA9"/>
    <w:rsid w:val="003729C6"/>
    <w:rsid w:val="00394FB0"/>
    <w:rsid w:val="003A306B"/>
    <w:rsid w:val="003A3B8A"/>
    <w:rsid w:val="003A4049"/>
    <w:rsid w:val="003A62BC"/>
    <w:rsid w:val="003B0547"/>
    <w:rsid w:val="003B05AB"/>
    <w:rsid w:val="003C15E2"/>
    <w:rsid w:val="003D2619"/>
    <w:rsid w:val="003D3FCD"/>
    <w:rsid w:val="003D4C43"/>
    <w:rsid w:val="003E501A"/>
    <w:rsid w:val="003F738F"/>
    <w:rsid w:val="00407065"/>
    <w:rsid w:val="00416CA9"/>
    <w:rsid w:val="00435027"/>
    <w:rsid w:val="004352A1"/>
    <w:rsid w:val="004369AB"/>
    <w:rsid w:val="0044518E"/>
    <w:rsid w:val="004453CE"/>
    <w:rsid w:val="00450500"/>
    <w:rsid w:val="0046308E"/>
    <w:rsid w:val="004631C8"/>
    <w:rsid w:val="004710B8"/>
    <w:rsid w:val="00481EBE"/>
    <w:rsid w:val="004841B3"/>
    <w:rsid w:val="0048671C"/>
    <w:rsid w:val="004A2189"/>
    <w:rsid w:val="004A73EA"/>
    <w:rsid w:val="004B4653"/>
    <w:rsid w:val="004B4666"/>
    <w:rsid w:val="004B7AD6"/>
    <w:rsid w:val="004C0998"/>
    <w:rsid w:val="004C0D6F"/>
    <w:rsid w:val="004D3F3D"/>
    <w:rsid w:val="004D4077"/>
    <w:rsid w:val="004E3917"/>
    <w:rsid w:val="004F2ED8"/>
    <w:rsid w:val="004F2F43"/>
    <w:rsid w:val="00503B1F"/>
    <w:rsid w:val="00534590"/>
    <w:rsid w:val="0054006C"/>
    <w:rsid w:val="00540C00"/>
    <w:rsid w:val="00542787"/>
    <w:rsid w:val="00544E81"/>
    <w:rsid w:val="00547290"/>
    <w:rsid w:val="00553931"/>
    <w:rsid w:val="005565D3"/>
    <w:rsid w:val="00582A9F"/>
    <w:rsid w:val="0059104E"/>
    <w:rsid w:val="00591D34"/>
    <w:rsid w:val="00596367"/>
    <w:rsid w:val="005A7BF6"/>
    <w:rsid w:val="005C1CF7"/>
    <w:rsid w:val="005C43DE"/>
    <w:rsid w:val="005E198E"/>
    <w:rsid w:val="005F062B"/>
    <w:rsid w:val="00602E6C"/>
    <w:rsid w:val="006057C1"/>
    <w:rsid w:val="00607BD0"/>
    <w:rsid w:val="00633642"/>
    <w:rsid w:val="00637CA3"/>
    <w:rsid w:val="00644998"/>
    <w:rsid w:val="00652DF1"/>
    <w:rsid w:val="0065515F"/>
    <w:rsid w:val="0066291B"/>
    <w:rsid w:val="00682412"/>
    <w:rsid w:val="0069494F"/>
    <w:rsid w:val="006A0538"/>
    <w:rsid w:val="006A0610"/>
    <w:rsid w:val="006A42ED"/>
    <w:rsid w:val="006B1040"/>
    <w:rsid w:val="006B3B31"/>
    <w:rsid w:val="006C388E"/>
    <w:rsid w:val="006D16AE"/>
    <w:rsid w:val="006D3D8D"/>
    <w:rsid w:val="006D4214"/>
    <w:rsid w:val="006E0924"/>
    <w:rsid w:val="006E1A56"/>
    <w:rsid w:val="006E2C8C"/>
    <w:rsid w:val="006E5455"/>
    <w:rsid w:val="006F4A0D"/>
    <w:rsid w:val="00701AAC"/>
    <w:rsid w:val="00725B17"/>
    <w:rsid w:val="00727540"/>
    <w:rsid w:val="007352AA"/>
    <w:rsid w:val="0074418B"/>
    <w:rsid w:val="00773A68"/>
    <w:rsid w:val="007936C9"/>
    <w:rsid w:val="007A139E"/>
    <w:rsid w:val="007A1AC8"/>
    <w:rsid w:val="007A798C"/>
    <w:rsid w:val="007B2E53"/>
    <w:rsid w:val="007B3EF2"/>
    <w:rsid w:val="007C2ED4"/>
    <w:rsid w:val="007C3DF6"/>
    <w:rsid w:val="007C41C4"/>
    <w:rsid w:val="007C4682"/>
    <w:rsid w:val="007C60CC"/>
    <w:rsid w:val="007C759A"/>
    <w:rsid w:val="007D5B96"/>
    <w:rsid w:val="007D6E65"/>
    <w:rsid w:val="007F0584"/>
    <w:rsid w:val="008001E7"/>
    <w:rsid w:val="00800382"/>
    <w:rsid w:val="008015EA"/>
    <w:rsid w:val="00814EC4"/>
    <w:rsid w:val="00831BEA"/>
    <w:rsid w:val="008451BC"/>
    <w:rsid w:val="00845F5D"/>
    <w:rsid w:val="00854BE7"/>
    <w:rsid w:val="0087526C"/>
    <w:rsid w:val="00877122"/>
    <w:rsid w:val="00890E6A"/>
    <w:rsid w:val="0089386B"/>
    <w:rsid w:val="008938D1"/>
    <w:rsid w:val="008A4E86"/>
    <w:rsid w:val="008A6DAC"/>
    <w:rsid w:val="008B056E"/>
    <w:rsid w:val="008B23B5"/>
    <w:rsid w:val="008B32B9"/>
    <w:rsid w:val="008B5ABD"/>
    <w:rsid w:val="008B7D9F"/>
    <w:rsid w:val="008E0353"/>
    <w:rsid w:val="008E6C79"/>
    <w:rsid w:val="008F030C"/>
    <w:rsid w:val="008F3A12"/>
    <w:rsid w:val="00905D8A"/>
    <w:rsid w:val="00913155"/>
    <w:rsid w:val="009249F9"/>
    <w:rsid w:val="00926428"/>
    <w:rsid w:val="00930901"/>
    <w:rsid w:val="0094150B"/>
    <w:rsid w:val="00950866"/>
    <w:rsid w:val="00964304"/>
    <w:rsid w:val="00970842"/>
    <w:rsid w:val="00973E45"/>
    <w:rsid w:val="00981E0D"/>
    <w:rsid w:val="00981FB6"/>
    <w:rsid w:val="00992057"/>
    <w:rsid w:val="00995834"/>
    <w:rsid w:val="009A1F4A"/>
    <w:rsid w:val="009B233F"/>
    <w:rsid w:val="009B45C4"/>
    <w:rsid w:val="009C6952"/>
    <w:rsid w:val="009C75CA"/>
    <w:rsid w:val="009D185E"/>
    <w:rsid w:val="009F073D"/>
    <w:rsid w:val="009F3B04"/>
    <w:rsid w:val="00A05712"/>
    <w:rsid w:val="00A204A9"/>
    <w:rsid w:val="00A305EA"/>
    <w:rsid w:val="00A3081C"/>
    <w:rsid w:val="00A31556"/>
    <w:rsid w:val="00A324AA"/>
    <w:rsid w:val="00A32C62"/>
    <w:rsid w:val="00A36D11"/>
    <w:rsid w:val="00A37D45"/>
    <w:rsid w:val="00A421BA"/>
    <w:rsid w:val="00A55D22"/>
    <w:rsid w:val="00A61DF5"/>
    <w:rsid w:val="00A63880"/>
    <w:rsid w:val="00A65EB4"/>
    <w:rsid w:val="00A705D1"/>
    <w:rsid w:val="00A735DA"/>
    <w:rsid w:val="00A74319"/>
    <w:rsid w:val="00A765A9"/>
    <w:rsid w:val="00A8092A"/>
    <w:rsid w:val="00A84227"/>
    <w:rsid w:val="00A96673"/>
    <w:rsid w:val="00AB7A6C"/>
    <w:rsid w:val="00AC6174"/>
    <w:rsid w:val="00AC66C1"/>
    <w:rsid w:val="00AD14ED"/>
    <w:rsid w:val="00AD3ABC"/>
    <w:rsid w:val="00AD76B7"/>
    <w:rsid w:val="00AE0313"/>
    <w:rsid w:val="00AF1762"/>
    <w:rsid w:val="00AF67F6"/>
    <w:rsid w:val="00AF75AB"/>
    <w:rsid w:val="00B00D35"/>
    <w:rsid w:val="00B01EDF"/>
    <w:rsid w:val="00B024B0"/>
    <w:rsid w:val="00B0372C"/>
    <w:rsid w:val="00B0722E"/>
    <w:rsid w:val="00B16DD9"/>
    <w:rsid w:val="00B17B38"/>
    <w:rsid w:val="00B242E3"/>
    <w:rsid w:val="00B24C54"/>
    <w:rsid w:val="00B53238"/>
    <w:rsid w:val="00B55285"/>
    <w:rsid w:val="00B57429"/>
    <w:rsid w:val="00B72F93"/>
    <w:rsid w:val="00B74456"/>
    <w:rsid w:val="00B776BA"/>
    <w:rsid w:val="00B80496"/>
    <w:rsid w:val="00B81140"/>
    <w:rsid w:val="00B8272B"/>
    <w:rsid w:val="00B8640E"/>
    <w:rsid w:val="00BA2D3E"/>
    <w:rsid w:val="00BA3928"/>
    <w:rsid w:val="00BC0E52"/>
    <w:rsid w:val="00BC3A3A"/>
    <w:rsid w:val="00BD0093"/>
    <w:rsid w:val="00BF2068"/>
    <w:rsid w:val="00C0627C"/>
    <w:rsid w:val="00C10324"/>
    <w:rsid w:val="00C10599"/>
    <w:rsid w:val="00C20815"/>
    <w:rsid w:val="00C31EA3"/>
    <w:rsid w:val="00C5039D"/>
    <w:rsid w:val="00C576AE"/>
    <w:rsid w:val="00C63464"/>
    <w:rsid w:val="00C66225"/>
    <w:rsid w:val="00C7596C"/>
    <w:rsid w:val="00C80F7C"/>
    <w:rsid w:val="00C83302"/>
    <w:rsid w:val="00C849F2"/>
    <w:rsid w:val="00C8664B"/>
    <w:rsid w:val="00C93305"/>
    <w:rsid w:val="00C9484F"/>
    <w:rsid w:val="00C97CEB"/>
    <w:rsid w:val="00CB24A7"/>
    <w:rsid w:val="00CC7F50"/>
    <w:rsid w:val="00CE4279"/>
    <w:rsid w:val="00CF305C"/>
    <w:rsid w:val="00D009E6"/>
    <w:rsid w:val="00D11D6E"/>
    <w:rsid w:val="00D1449C"/>
    <w:rsid w:val="00D14965"/>
    <w:rsid w:val="00D15D55"/>
    <w:rsid w:val="00D27C7C"/>
    <w:rsid w:val="00D63E9B"/>
    <w:rsid w:val="00D6740D"/>
    <w:rsid w:val="00D713B5"/>
    <w:rsid w:val="00D80CC2"/>
    <w:rsid w:val="00DC32E0"/>
    <w:rsid w:val="00DD2734"/>
    <w:rsid w:val="00DD3DC2"/>
    <w:rsid w:val="00DD448A"/>
    <w:rsid w:val="00DF281B"/>
    <w:rsid w:val="00DF44C7"/>
    <w:rsid w:val="00DF4CEC"/>
    <w:rsid w:val="00DF6F9E"/>
    <w:rsid w:val="00E106F2"/>
    <w:rsid w:val="00E10960"/>
    <w:rsid w:val="00E13298"/>
    <w:rsid w:val="00E204D8"/>
    <w:rsid w:val="00E279C3"/>
    <w:rsid w:val="00E37356"/>
    <w:rsid w:val="00E37BC9"/>
    <w:rsid w:val="00E41F53"/>
    <w:rsid w:val="00E460EE"/>
    <w:rsid w:val="00E500A9"/>
    <w:rsid w:val="00E610BA"/>
    <w:rsid w:val="00E62F5E"/>
    <w:rsid w:val="00E63B49"/>
    <w:rsid w:val="00E72945"/>
    <w:rsid w:val="00E9183B"/>
    <w:rsid w:val="00E92511"/>
    <w:rsid w:val="00ED016C"/>
    <w:rsid w:val="00EE15A9"/>
    <w:rsid w:val="00EE4113"/>
    <w:rsid w:val="00F04774"/>
    <w:rsid w:val="00F0594E"/>
    <w:rsid w:val="00F16CD3"/>
    <w:rsid w:val="00F23642"/>
    <w:rsid w:val="00F33B2B"/>
    <w:rsid w:val="00F43CC9"/>
    <w:rsid w:val="00F50675"/>
    <w:rsid w:val="00F50849"/>
    <w:rsid w:val="00F65143"/>
    <w:rsid w:val="00F67F63"/>
    <w:rsid w:val="00F70935"/>
    <w:rsid w:val="00F80820"/>
    <w:rsid w:val="00F925DA"/>
    <w:rsid w:val="00F95CFE"/>
    <w:rsid w:val="00FA3797"/>
    <w:rsid w:val="00FB6591"/>
    <w:rsid w:val="00FC5062"/>
    <w:rsid w:val="00FC5434"/>
    <w:rsid w:val="00FC7D89"/>
    <w:rsid w:val="00FD0476"/>
    <w:rsid w:val="00FD4C47"/>
    <w:rsid w:val="00FF00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  <w:style w:type="paragraph" w:styleId="af5">
    <w:name w:val="Plain Text"/>
    <w:aliases w:val="Plain Text Char"/>
    <w:basedOn w:val="a"/>
    <w:link w:val="af6"/>
    <w:rsid w:val="00A6388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aliases w:val="Plain Text Char Знак"/>
    <w:basedOn w:val="a0"/>
    <w:link w:val="af5"/>
    <w:rsid w:val="00A63880"/>
    <w:rPr>
      <w:rFonts w:ascii="Courier New" w:eastAsia="Times New Roman" w:hAnsi="Courier New"/>
      <w:sz w:val="20"/>
      <w:szCs w:val="20"/>
    </w:rPr>
  </w:style>
  <w:style w:type="character" w:styleId="af7">
    <w:name w:val="Strong"/>
    <w:basedOn w:val="a0"/>
    <w:uiPriority w:val="22"/>
    <w:qFormat/>
    <w:locked/>
    <w:rsid w:val="007C46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AAD0-E9AC-4FF3-A0F1-AC58787C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6</cp:revision>
  <cp:lastPrinted>2019-01-24T08:24:00Z</cp:lastPrinted>
  <dcterms:created xsi:type="dcterms:W3CDTF">2019-04-25T08:20:00Z</dcterms:created>
  <dcterms:modified xsi:type="dcterms:W3CDTF">2020-03-10T10:15:00Z</dcterms:modified>
</cp:coreProperties>
</file>