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1" w:rsidRPr="004225E7" w:rsidRDefault="00460CF1" w:rsidP="00460CF1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4225E7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60CF1" w:rsidRPr="004225E7" w:rsidRDefault="00460CF1" w:rsidP="00460CF1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814004" w:rsidRPr="004225E7" w:rsidRDefault="00814004" w:rsidP="008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5E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14004" w:rsidRPr="004225E7" w:rsidTr="00E3059A">
        <w:tc>
          <w:tcPr>
            <w:tcW w:w="9356" w:type="dxa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004" w:rsidRPr="004225E7" w:rsidRDefault="00814004" w:rsidP="008140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14004" w:rsidRPr="004225E7" w:rsidTr="00E3059A">
        <w:tc>
          <w:tcPr>
            <w:tcW w:w="5920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Бензидамина гидрохлорид</w:t>
            </w:r>
          </w:p>
        </w:tc>
        <w:tc>
          <w:tcPr>
            <w:tcW w:w="460" w:type="dxa"/>
          </w:tcPr>
          <w:p w:rsidR="00814004" w:rsidRPr="004225E7" w:rsidRDefault="00814004" w:rsidP="008140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14004" w:rsidRPr="004225E7" w:rsidTr="00E3059A">
        <w:tc>
          <w:tcPr>
            <w:tcW w:w="5920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Бензидамин</w:t>
            </w:r>
          </w:p>
        </w:tc>
        <w:tc>
          <w:tcPr>
            <w:tcW w:w="460" w:type="dxa"/>
          </w:tcPr>
          <w:p w:rsidR="00814004" w:rsidRPr="004225E7" w:rsidRDefault="00814004" w:rsidP="008140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04" w:rsidRPr="004225E7" w:rsidTr="00E3059A">
        <w:tc>
          <w:tcPr>
            <w:tcW w:w="5920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225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Benzydamini</w:t>
            </w:r>
            <w:proofErr w:type="spellEnd"/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25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460" w:type="dxa"/>
          </w:tcPr>
          <w:p w:rsidR="00814004" w:rsidRPr="004225E7" w:rsidRDefault="00814004" w:rsidP="008140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14004" w:rsidRPr="004225E7" w:rsidRDefault="00814004" w:rsidP="0081400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14004" w:rsidRPr="004225E7" w:rsidRDefault="00814004" w:rsidP="0081400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14004" w:rsidRPr="004225E7" w:rsidTr="00E3059A">
        <w:tc>
          <w:tcPr>
            <w:tcW w:w="9356" w:type="dxa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004" w:rsidRPr="004225E7" w:rsidRDefault="00814004" w:rsidP="00814004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4004" w:rsidRPr="004225E7" w:rsidTr="00E3059A">
        <w:tc>
          <w:tcPr>
            <w:tcW w:w="9571" w:type="dxa"/>
            <w:gridSpan w:val="2"/>
          </w:tcPr>
          <w:p w:rsidR="00814004" w:rsidRPr="004225E7" w:rsidRDefault="00814004" w:rsidP="00814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3-[(1-Бензил-1</w:t>
            </w:r>
            <w:r w:rsidRPr="004225E7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H</w:t>
            </w:r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-индазол-3-ил</w:t>
            </w:r>
            <w:proofErr w:type="gramStart"/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)о</w:t>
            </w:r>
            <w:proofErr w:type="gramEnd"/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кси]-</w:t>
            </w:r>
            <w:proofErr w:type="spellStart"/>
            <w:r w:rsidRPr="004225E7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>N,N</w:t>
            </w:r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-диметилпропанамина</w:t>
            </w:r>
            <w:proofErr w:type="spellEnd"/>
            <w:r w:rsidRPr="004225E7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гидрохлорид</w:t>
            </w:r>
          </w:p>
        </w:tc>
      </w:tr>
      <w:tr w:rsidR="00814004" w:rsidRPr="004225E7" w:rsidTr="00E3059A">
        <w:tc>
          <w:tcPr>
            <w:tcW w:w="9571" w:type="dxa"/>
            <w:gridSpan w:val="2"/>
          </w:tcPr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object w:dxaOrig="4608" w:dyaOrig="2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31.25pt" o:ole="">
                  <v:imagedata r:id="rId6" o:title=""/>
                </v:shape>
                <o:OLEObject Type="Embed" ProgID="ChemWindow.Document" ShapeID="_x0000_i1025" DrawAspect="Content" ObjectID="_1645004722" r:id="rId7"/>
              </w:object>
            </w:r>
          </w:p>
          <w:p w:rsidR="00814004" w:rsidRPr="004225E7" w:rsidRDefault="00814004" w:rsidP="008140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14004" w:rsidRPr="004225E7" w:rsidTr="00E3059A">
        <w:tc>
          <w:tcPr>
            <w:tcW w:w="4785" w:type="dxa"/>
          </w:tcPr>
          <w:p w:rsidR="00814004" w:rsidRPr="004225E7" w:rsidRDefault="00814004" w:rsidP="00E305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225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225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225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·</w:t>
            </w:r>
            <w:proofErr w:type="spellStart"/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4786" w:type="dxa"/>
          </w:tcPr>
          <w:p w:rsidR="00814004" w:rsidRPr="004225E7" w:rsidRDefault="00814004" w:rsidP="00E3059A">
            <w:pPr>
              <w:spacing w:after="0"/>
              <w:ind w:firstLine="14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М.м. 345,87</w:t>
            </w:r>
          </w:p>
        </w:tc>
      </w:tr>
    </w:tbl>
    <w:p w:rsidR="00814004" w:rsidRPr="004225E7" w:rsidRDefault="00814004" w:rsidP="008140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 xml:space="preserve">Содержит не менее 99,0 % и не более 101,0 % </w:t>
      </w:r>
      <w:proofErr w:type="spellStart"/>
      <w:r w:rsidRPr="004225E7">
        <w:rPr>
          <w:rFonts w:ascii="Times New Roman" w:hAnsi="Times New Roman" w:cs="Times New Roman"/>
          <w:sz w:val="28"/>
          <w:szCs w:val="28"/>
        </w:rPr>
        <w:t>бензидамина</w:t>
      </w:r>
      <w:proofErr w:type="spellEnd"/>
      <w:r w:rsidRPr="004225E7">
        <w:rPr>
          <w:rFonts w:ascii="Times New Roman" w:hAnsi="Times New Roman" w:cs="Times New Roman"/>
          <w:sz w:val="28"/>
          <w:szCs w:val="28"/>
        </w:rPr>
        <w:t xml:space="preserve"> гидрохлорид</w:t>
      </w:r>
      <w:r w:rsidR="005E457F" w:rsidRPr="004225E7">
        <w:rPr>
          <w:rFonts w:ascii="Times New Roman" w:hAnsi="Times New Roman" w:cs="Times New Roman"/>
          <w:sz w:val="28"/>
          <w:szCs w:val="28"/>
        </w:rPr>
        <w:t>а</w:t>
      </w:r>
      <w:r w:rsidRPr="004225E7">
        <w:rPr>
          <w:rFonts w:ascii="Times New Roman" w:hAnsi="Times New Roman" w:cs="Times New Roman"/>
          <w:sz w:val="28"/>
          <w:szCs w:val="28"/>
        </w:rPr>
        <w:t xml:space="preserve"> C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4225E7">
        <w:rPr>
          <w:rFonts w:ascii="Times New Roman" w:hAnsi="Times New Roman" w:cs="Times New Roman"/>
          <w:sz w:val="28"/>
          <w:szCs w:val="28"/>
        </w:rPr>
        <w:t>H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23</w:t>
      </w:r>
      <w:r w:rsidRPr="004225E7">
        <w:rPr>
          <w:rFonts w:ascii="Times New Roman" w:hAnsi="Times New Roman" w:cs="Times New Roman"/>
          <w:sz w:val="28"/>
          <w:szCs w:val="28"/>
        </w:rPr>
        <w:t>N</w:t>
      </w:r>
      <w:r w:rsidRPr="004225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225E7">
        <w:rPr>
          <w:rFonts w:ascii="Times New Roman" w:hAnsi="Times New Roman" w:cs="Times New Roman"/>
          <w:sz w:val="28"/>
          <w:szCs w:val="28"/>
        </w:rPr>
        <w:t>O·</w:t>
      </w:r>
      <w:proofErr w:type="spellStart"/>
      <w:r w:rsidRPr="004225E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225E7">
        <w:rPr>
          <w:rFonts w:ascii="Times New Roman" w:hAnsi="Times New Roman" w:cs="Times New Roman"/>
          <w:sz w:val="28"/>
          <w:szCs w:val="28"/>
        </w:rPr>
        <w:t xml:space="preserve"> в пересчёте на сухое вещество.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7E4836" w:rsidRPr="004225E7">
        <w:rPr>
          <w:rFonts w:ascii="Times New Roman" w:hAnsi="Times New Roman" w:cs="Times New Roman"/>
          <w:sz w:val="28"/>
          <w:szCs w:val="28"/>
        </w:rPr>
        <w:t>Белый к</w:t>
      </w:r>
      <w:r w:rsidRPr="004225E7">
        <w:rPr>
          <w:rFonts w:ascii="Times New Roman" w:hAnsi="Times New Roman"/>
          <w:sz w:val="28"/>
          <w:szCs w:val="28"/>
        </w:rPr>
        <w:t>ристаллический порошок.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Растворимость.</w:t>
      </w:r>
      <w:r w:rsidRPr="004225E7">
        <w:rPr>
          <w:rFonts w:ascii="Times New Roman" w:hAnsi="Times New Roman"/>
          <w:sz w:val="28"/>
          <w:szCs w:val="28"/>
        </w:rPr>
        <w:t xml:space="preserve"> Очень легко растворим в воде, легко растворим в спирте 96 %</w:t>
      </w:r>
      <w:r w:rsidR="007E4836" w:rsidRPr="004225E7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7E4836" w:rsidRPr="004225E7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7E4836" w:rsidRPr="004225E7">
        <w:rPr>
          <w:rFonts w:ascii="Times New Roman" w:hAnsi="Times New Roman"/>
          <w:sz w:val="28"/>
          <w:szCs w:val="28"/>
        </w:rPr>
        <w:t xml:space="preserve"> в эфире</w:t>
      </w:r>
      <w:r w:rsidRPr="004225E7">
        <w:rPr>
          <w:rFonts w:ascii="Times New Roman" w:hAnsi="Times New Roman"/>
          <w:sz w:val="28"/>
          <w:szCs w:val="28"/>
        </w:rPr>
        <w:t>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460CF1" w:rsidRPr="004225E7" w:rsidRDefault="007E4836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1. </w:t>
      </w:r>
      <w:r w:rsidR="00460CF1" w:rsidRPr="004225E7">
        <w:rPr>
          <w:rFonts w:ascii="Times New Roman" w:hAnsi="Times New Roman" w:cs="Times New Roman"/>
          <w:i/>
          <w:sz w:val="28"/>
          <w:szCs w:val="28"/>
        </w:rPr>
        <w:t xml:space="preserve">ИК-спектрометрия </w:t>
      </w:r>
      <w:r w:rsidR="00460CF1" w:rsidRPr="004225E7"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 см</w:t>
      </w:r>
      <w:r w:rsidR="00460CF1" w:rsidRPr="004225E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460CF1" w:rsidRPr="004225E7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бензидамина гидрохлорида.</w:t>
      </w:r>
    </w:p>
    <w:p w:rsidR="00226CD2" w:rsidRPr="004225E7" w:rsidRDefault="00226CD2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 Качественная реакция. </w:t>
      </w:r>
      <w:r w:rsidRPr="004225E7">
        <w:rPr>
          <w:rFonts w:ascii="Times New Roman" w:hAnsi="Times New Roman" w:cs="Times New Roman"/>
          <w:sz w:val="28"/>
          <w:szCs w:val="28"/>
        </w:rPr>
        <w:t>Субс</w:t>
      </w:r>
      <w:r w:rsidR="007E4836" w:rsidRPr="004225E7">
        <w:rPr>
          <w:rFonts w:ascii="Times New Roman" w:hAnsi="Times New Roman" w:cs="Times New Roman"/>
          <w:sz w:val="28"/>
          <w:szCs w:val="28"/>
        </w:rPr>
        <w:t>танция должна давать характерную</w:t>
      </w:r>
      <w:r w:rsidRPr="004225E7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7E4836" w:rsidRPr="004225E7">
        <w:rPr>
          <w:rFonts w:ascii="Times New Roman" w:hAnsi="Times New Roman" w:cs="Times New Roman"/>
          <w:sz w:val="28"/>
          <w:szCs w:val="28"/>
        </w:rPr>
        <w:t>ю</w:t>
      </w:r>
      <w:r w:rsidRPr="004225E7">
        <w:rPr>
          <w:rFonts w:ascii="Times New Roman" w:hAnsi="Times New Roman" w:cs="Times New Roman"/>
          <w:sz w:val="28"/>
          <w:szCs w:val="28"/>
        </w:rPr>
        <w:t xml:space="preserve"> на </w:t>
      </w:r>
      <w:r w:rsidR="007E4836" w:rsidRPr="004225E7">
        <w:rPr>
          <w:rFonts w:ascii="Times New Roman" w:hAnsi="Times New Roman" w:cs="Times New Roman"/>
          <w:sz w:val="28"/>
          <w:szCs w:val="28"/>
        </w:rPr>
        <w:t>хлориды</w:t>
      </w:r>
      <w:r w:rsidRPr="004225E7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814004" w:rsidRPr="004225E7">
        <w:rPr>
          <w:rFonts w:ascii="Times New Roman" w:hAnsi="Times New Roman"/>
          <w:color w:val="000000"/>
          <w:sz w:val="28"/>
          <w:szCs w:val="28"/>
        </w:rPr>
        <w:t xml:space="preserve">Раствор 1 г субстанции в 10 мл воды должен быть прозрачным </w:t>
      </w:r>
      <w:r w:rsidRPr="004225E7">
        <w:rPr>
          <w:rFonts w:ascii="Times New Roman" w:hAnsi="Times New Roman" w:cs="Times New Roman"/>
          <w:sz w:val="28"/>
          <w:szCs w:val="28"/>
        </w:rPr>
        <w:t>(ОФС «Прозрачность и степень мутности жидкостей»).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7E4836" w:rsidRPr="004225E7">
        <w:rPr>
          <w:rFonts w:ascii="Times New Roman" w:hAnsi="Times New Roman" w:cs="Times New Roman"/>
          <w:sz w:val="28"/>
          <w:szCs w:val="28"/>
        </w:rPr>
        <w:t xml:space="preserve"> Раствор, </w:t>
      </w:r>
      <w:r w:rsidR="00011D4A" w:rsidRPr="004225E7">
        <w:rPr>
          <w:rFonts w:ascii="Times New Roman" w:hAnsi="Times New Roman" w:cs="Times New Roman"/>
          <w:sz w:val="28"/>
          <w:szCs w:val="28"/>
        </w:rPr>
        <w:t xml:space="preserve">полученный в испытании «Прозрачность раствора», </w:t>
      </w:r>
      <w:r w:rsidRPr="004225E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26CD2" w:rsidRPr="004225E7">
        <w:rPr>
          <w:rFonts w:ascii="Times New Roman" w:hAnsi="Times New Roman" w:cs="Times New Roman"/>
          <w:sz w:val="28"/>
          <w:szCs w:val="28"/>
        </w:rPr>
        <w:t>выдерживать сравнение с эталоном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26CD2" w:rsidRPr="004225E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11D4A" w:rsidRPr="004225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</w:rPr>
        <w:t>(ОФС «Степень окраски жидкостей», метод</w:t>
      </w:r>
      <w:r w:rsidR="00814004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2).</w:t>
      </w:r>
    </w:p>
    <w:p w:rsidR="00226CD2" w:rsidRPr="004225E7" w:rsidRDefault="00226CD2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рН.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От 4,0 до 5,5 (</w:t>
      </w:r>
      <w:r w:rsidR="00011D4A" w:rsidRPr="004225E7">
        <w:rPr>
          <w:rFonts w:ascii="Times New Roman" w:hAnsi="Times New Roman" w:cs="Times New Roman"/>
          <w:sz w:val="28"/>
          <w:szCs w:val="28"/>
        </w:rPr>
        <w:t>раствор, полученный в испытании «Прозрачность раствора»</w:t>
      </w:r>
      <w:r w:rsidRPr="004225E7">
        <w:rPr>
          <w:rFonts w:ascii="Times New Roman" w:hAnsi="Times New Roman" w:cs="Times New Roman"/>
          <w:sz w:val="28"/>
          <w:szCs w:val="28"/>
        </w:rPr>
        <w:t>, ОФС «Ионометрия», метод</w:t>
      </w:r>
      <w:r w:rsidR="00814004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3).</w:t>
      </w:r>
    </w:p>
    <w:p w:rsidR="00460CF1" w:rsidRPr="004225E7" w:rsidRDefault="00460CF1" w:rsidP="00DB2B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5E7">
        <w:rPr>
          <w:rFonts w:ascii="Times New Roman" w:hAnsi="Times New Roman" w:cs="Times New Roman"/>
          <w:b/>
          <w:sz w:val="28"/>
          <w:szCs w:val="28"/>
        </w:rPr>
        <w:t>Родственные примеси</w:t>
      </w:r>
    </w:p>
    <w:p w:rsidR="00CB32F3" w:rsidRPr="004225E7" w:rsidRDefault="00011D4A" w:rsidP="00DB2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B710F6" w:rsidRPr="004225E7">
        <w:rPr>
          <w:rFonts w:ascii="Times New Roman" w:hAnsi="Times New Roman" w:cs="Times New Roman"/>
          <w:b/>
          <w:i/>
          <w:sz w:val="28"/>
          <w:szCs w:val="28"/>
        </w:rPr>
        <w:t>Диметиламинопропилхлорида гидрохлорид</w:t>
      </w:r>
      <w:r w:rsidR="00CB32F3" w:rsidRPr="004225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32F3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7633D9" w:rsidRPr="004225E7">
        <w:rPr>
          <w:rFonts w:ascii="Times New Roman" w:hAnsi="Times New Roman" w:cs="Times New Roman"/>
          <w:sz w:val="28"/>
          <w:szCs w:val="28"/>
        </w:rPr>
        <w:t xml:space="preserve">Не более 0,0005 %. </w:t>
      </w:r>
      <w:r w:rsidR="00CB32F3" w:rsidRPr="004225E7">
        <w:rPr>
          <w:rFonts w:ascii="Times New Roman" w:hAnsi="Times New Roman" w:cs="Times New Roman"/>
          <w:sz w:val="28"/>
          <w:szCs w:val="28"/>
        </w:rPr>
        <w:t>Определение проводят методом газовой хроматографии (ОФС «Газовая хроматография»).</w:t>
      </w:r>
    </w:p>
    <w:p w:rsidR="00CB32F3" w:rsidRPr="004225E7" w:rsidRDefault="00CB32F3" w:rsidP="00DB2B0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Все растворы используют </w:t>
      </w:r>
      <w:proofErr w:type="gramStart"/>
      <w:r w:rsidRPr="004225E7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CB32F3" w:rsidRPr="004225E7" w:rsidRDefault="00CB32F3" w:rsidP="00DB2B0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>Около 2 г (точная навеска) субстанции помещают в мерную колбу вместимостью 5 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мл, растворяют в воде и доводят объём раствора 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>водой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 w:rsidR="00EF29D3"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4D0046" w:rsidRPr="004225E7" w:rsidRDefault="00DB2B08" w:rsidP="00DB2B0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Стандартный раствор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 w:rsidR="0050739A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0 мл помещают около </w:t>
      </w:r>
      <w:r w:rsidR="00B710F6" w:rsidRPr="004225E7">
        <w:rPr>
          <w:rFonts w:ascii="Times New Roman" w:hAnsi="Times New Roman"/>
          <w:color w:val="000000"/>
          <w:sz w:val="28"/>
          <w:szCs w:val="28"/>
        </w:rPr>
        <w:t>1</w:t>
      </w:r>
      <w:r w:rsidR="0050739A" w:rsidRPr="004225E7">
        <w:rPr>
          <w:rFonts w:ascii="Times New Roman" w:hAnsi="Times New Roman"/>
          <w:color w:val="000000"/>
          <w:sz w:val="28"/>
          <w:szCs w:val="28"/>
        </w:rPr>
        <w:t>0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proofErr w:type="spellStart"/>
      <w:r w:rsidR="00B710F6"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="00B710F6" w:rsidRPr="004225E7">
        <w:rPr>
          <w:rFonts w:ascii="Times New Roman" w:hAnsi="Times New Roman"/>
          <w:color w:val="000000"/>
          <w:sz w:val="28"/>
          <w:szCs w:val="28"/>
        </w:rPr>
        <w:t xml:space="preserve"> гидрохлорида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воде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B710F6" w:rsidRPr="004225E7">
        <w:rPr>
          <w:rFonts w:ascii="Times New Roman" w:hAnsi="Times New Roman"/>
          <w:color w:val="000000"/>
          <w:sz w:val="28"/>
          <w:szCs w:val="28"/>
        </w:rPr>
        <w:t>водой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до метки. </w:t>
      </w:r>
      <w:r w:rsidR="004D0046" w:rsidRPr="004225E7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1,0 мл полученного раствора и доводят объём раствора водой до метки.</w:t>
      </w:r>
    </w:p>
    <w:p w:rsidR="00B30CA7" w:rsidRPr="004225E7" w:rsidRDefault="00B30CA7" w:rsidP="00DB2B0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 w:rsidR="004D0046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 мл помещают 5,0 мл </w:t>
      </w:r>
      <w:r w:rsidR="00DB2B08" w:rsidRPr="004225E7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225E7">
        <w:rPr>
          <w:rFonts w:ascii="Times New Roman" w:hAnsi="Times New Roman"/>
          <w:color w:val="000000"/>
          <w:sz w:val="28"/>
          <w:szCs w:val="28"/>
        </w:rPr>
        <w:t>раствора и доводят объём раствора водой до метки.</w:t>
      </w:r>
    </w:p>
    <w:p w:rsidR="00B30CA7" w:rsidRPr="004225E7" w:rsidRDefault="00FA67FE" w:rsidP="00DB2B08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Экстракция.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30CA7" w:rsidRPr="004225E7">
        <w:rPr>
          <w:rFonts w:ascii="Times New Roman" w:hAnsi="Times New Roman"/>
          <w:color w:val="000000"/>
          <w:sz w:val="28"/>
          <w:szCs w:val="28"/>
        </w:rPr>
        <w:t>К 5,0 мл каждого из полученных растворов прибавляют 1</w:t>
      </w:r>
      <w:r w:rsidR="00DB2B08" w:rsidRPr="004225E7">
        <w:rPr>
          <w:rFonts w:ascii="Times New Roman" w:hAnsi="Times New Roman"/>
          <w:color w:val="000000"/>
          <w:sz w:val="28"/>
          <w:szCs w:val="28"/>
        </w:rPr>
        <w:t>,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5 мл н</w:t>
      </w:r>
      <w:r w:rsidRPr="004225E7">
        <w:rPr>
          <w:rFonts w:ascii="Times New Roman" w:hAnsi="Times New Roman"/>
          <w:color w:val="000000"/>
          <w:sz w:val="28"/>
          <w:szCs w:val="28"/>
        </w:rPr>
        <w:t>атрия гидроксида раствора 30 %, экстрагируют двумя порциями по 2,5 мл гексана, встряхивая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в течение 1 мин. После полного разделения слоёв </w:t>
      </w:r>
      <w:r w:rsidRPr="004225E7">
        <w:rPr>
          <w:rFonts w:ascii="Times New Roman" w:hAnsi="Times New Roman"/>
          <w:color w:val="000000"/>
          <w:sz w:val="28"/>
          <w:szCs w:val="28"/>
        </w:rPr>
        <w:t>органические извлечения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переносят в мерн</w:t>
      </w:r>
      <w:r w:rsidRPr="004225E7">
        <w:rPr>
          <w:rFonts w:ascii="Times New Roman" w:hAnsi="Times New Roman"/>
          <w:color w:val="000000"/>
          <w:sz w:val="28"/>
          <w:szCs w:val="28"/>
        </w:rPr>
        <w:t>ую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 xml:space="preserve"> колб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у вместимостью 5 мл, </w:t>
      </w:r>
      <w:r w:rsidRPr="004225E7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доводят объём раствора гексаном до метки и </w:t>
      </w:r>
      <w:r w:rsidR="00B30CA7" w:rsidRPr="004225E7">
        <w:rPr>
          <w:rFonts w:ascii="Times New Roman" w:hAnsi="Times New Roman"/>
          <w:color w:val="000000"/>
          <w:sz w:val="28"/>
          <w:szCs w:val="28"/>
        </w:rPr>
        <w:t>фильтруют через 1 г натрия сульфата безводного.</w:t>
      </w:r>
      <w:proofErr w:type="gramEnd"/>
    </w:p>
    <w:p w:rsidR="00CB32F3" w:rsidRPr="004225E7" w:rsidRDefault="00CB32F3" w:rsidP="0021071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410"/>
        <w:gridCol w:w="2083"/>
        <w:gridCol w:w="2127"/>
        <w:gridCol w:w="1951"/>
      </w:tblGrid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капиллярная 30 м × 0,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32 мм, покрытая слоем пол</w:t>
            </w:r>
            <w:proofErr w:type="gramStart"/>
            <w:r w:rsidRPr="004225E7">
              <w:rPr>
                <w:rFonts w:ascii="Times New Roman" w:hAnsi="Times New Roman"/>
                <w:sz w:val="28"/>
                <w:szCs w:val="28"/>
              </w:rPr>
              <w:t>и[</w:t>
            </w:r>
            <w:proofErr w:type="gramEnd"/>
            <w:r w:rsidRPr="004225E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225E7">
              <w:rPr>
                <w:rFonts w:ascii="Times New Roman" w:hAnsi="Times New Roman"/>
                <w:sz w:val="28"/>
                <w:szCs w:val="28"/>
              </w:rPr>
              <w:t>цианопропил</w:t>
            </w:r>
            <w:proofErr w:type="spellEnd"/>
            <w:r w:rsidRPr="004225E7">
              <w:rPr>
                <w:rFonts w:ascii="Times New Roman" w:hAnsi="Times New Roman"/>
                <w:sz w:val="28"/>
                <w:szCs w:val="28"/>
              </w:rPr>
              <w:t>)(фенил)][</w:t>
            </w:r>
            <w:proofErr w:type="spellStart"/>
            <w:r w:rsidRPr="004225E7">
              <w:rPr>
                <w:rFonts w:ascii="Times New Roman" w:hAnsi="Times New Roman"/>
                <w:sz w:val="28"/>
                <w:szCs w:val="28"/>
              </w:rPr>
              <w:t>диметил</w:t>
            </w:r>
            <w:proofErr w:type="spellEnd"/>
            <w:r w:rsidRPr="004225E7">
              <w:rPr>
                <w:rFonts w:ascii="Times New Roman" w:hAnsi="Times New Roman"/>
                <w:sz w:val="28"/>
                <w:szCs w:val="28"/>
              </w:rPr>
              <w:t xml:space="preserve">]силоксана, </w:t>
            </w:r>
            <w:r w:rsidRPr="004225E7">
              <w:rPr>
                <w:rFonts w:ascii="Times New Roman" w:hAnsi="Times New Roman"/>
                <w:sz w:val="28"/>
              </w:rPr>
              <w:t>1,8 мкм;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пламенно-ионизационный;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 для хроматографии;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потока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1:5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 мл/мин;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218" w:type="pct"/>
            <w:gridSpan w:val="3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мкл;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1088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111" w:type="pct"/>
          </w:tcPr>
          <w:p w:rsidR="00210719" w:rsidRPr="004225E7" w:rsidRDefault="00210719" w:rsidP="00A804DE">
            <w:pPr>
              <w:pStyle w:val="a6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</w:p>
        </w:tc>
        <w:tc>
          <w:tcPr>
            <w:tcW w:w="1019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proofErr w:type="gramStart"/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210719" w:rsidRPr="004225E7" w:rsidRDefault="00A804DE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1–</w:t>
            </w:r>
            <w:r w:rsidR="00210719" w:rsidRPr="004225E7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</w:p>
        </w:tc>
        <w:tc>
          <w:tcPr>
            <w:tcW w:w="1019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40 → 250</w:t>
            </w:r>
            <w:proofErr w:type="gramStart"/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1" w:type="pct"/>
          </w:tcPr>
          <w:p w:rsidR="00210719" w:rsidRPr="004225E7" w:rsidRDefault="00210719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11,5 – 25,5</w:t>
            </w:r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мин</w:t>
            </w:r>
          </w:p>
        </w:tc>
        <w:tc>
          <w:tcPr>
            <w:tcW w:w="1019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proofErr w:type="gramStart"/>
            <w:r w:rsidR="00A804DE" w:rsidRPr="004225E7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111" w:type="pct"/>
          </w:tcPr>
          <w:p w:rsidR="00210719" w:rsidRPr="004225E7" w:rsidRDefault="00210719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9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proofErr w:type="gramStart"/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°С</w:t>
            </w:r>
            <w:proofErr w:type="gramEnd"/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10719" w:rsidRPr="004225E7" w:rsidTr="00A804DE">
        <w:tc>
          <w:tcPr>
            <w:tcW w:w="1782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111" w:type="pct"/>
          </w:tcPr>
          <w:p w:rsidR="00210719" w:rsidRPr="004225E7" w:rsidRDefault="00210719" w:rsidP="00A804D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9" w:type="pct"/>
          </w:tcPr>
          <w:p w:rsidR="00210719" w:rsidRPr="004225E7" w:rsidRDefault="00210719" w:rsidP="0021071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2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 °С.</w:t>
            </w:r>
          </w:p>
        </w:tc>
      </w:tr>
    </w:tbl>
    <w:p w:rsidR="00CB32F3" w:rsidRPr="004225E7" w:rsidRDefault="00CB32F3" w:rsidP="00CB32F3">
      <w:pPr>
        <w:pStyle w:val="ad"/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210719" w:rsidRPr="004225E7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="00710D14" w:rsidRPr="004225E7">
        <w:rPr>
          <w:rFonts w:ascii="Times New Roman" w:hAnsi="Times New Roman"/>
          <w:color w:val="000000"/>
          <w:sz w:val="28"/>
          <w:szCs w:val="28"/>
        </w:rPr>
        <w:t>раствор и испытуемый раствор</w:t>
      </w:r>
      <w:r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CB32F3" w:rsidRPr="004225E7" w:rsidRDefault="00CB32F3" w:rsidP="00344DC3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B32F3" w:rsidRPr="004225E7" w:rsidRDefault="00CB32F3" w:rsidP="00344DC3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3D2DBF" w:rsidRPr="004225E7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4225E7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344DC3" w:rsidRPr="004225E7" w:rsidRDefault="00710D14" w:rsidP="00344DC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>пик</w:t>
      </w:r>
      <w:r w:rsidR="00606A97" w:rsidRPr="004225E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344DC3" w:rsidRPr="004225E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3D2DBF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3D2DBF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DC3" w:rsidRPr="004225E7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CB32F3" w:rsidRPr="004225E7" w:rsidRDefault="00710D14" w:rsidP="00CB32F3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</w:t>
      </w:r>
      <w:r w:rsidR="00606A97" w:rsidRPr="004225E7">
        <w:rPr>
          <w:rFonts w:ascii="Times New Roman" w:hAnsi="Times New Roman"/>
          <w:color w:val="000000"/>
          <w:sz w:val="28"/>
          <w:szCs w:val="28"/>
        </w:rPr>
        <w:t>5</w:t>
      </w:r>
      <w:r w:rsidRPr="004225E7">
        <w:rPr>
          <w:rFonts w:ascii="Times New Roman" w:hAnsi="Times New Roman"/>
          <w:color w:val="000000"/>
          <w:sz w:val="28"/>
          <w:szCs w:val="28"/>
        </w:rPr>
        <w:t>,0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% (6</w:t>
      </w:r>
      <w:r w:rsidR="003D2DBF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CB32F3" w:rsidRPr="004225E7" w:rsidRDefault="00710D14" w:rsidP="00CB32F3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B32F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proofErr w:type="spellStart"/>
      <w:r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Pr="004225E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 xml:space="preserve">должна составлять не менее </w:t>
      </w:r>
      <w:r w:rsidR="00606A97" w:rsidRPr="004225E7">
        <w:rPr>
          <w:rFonts w:ascii="Times New Roman" w:hAnsi="Times New Roman"/>
          <w:color w:val="000000"/>
          <w:sz w:val="28"/>
          <w:szCs w:val="28"/>
        </w:rPr>
        <w:t>10</w:t>
      </w:r>
      <w:r w:rsidR="00CB32F3" w:rsidRPr="004225E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606A97" w:rsidRPr="004225E7" w:rsidRDefault="00606A97" w:rsidP="00606A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="00710D14"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5.</w:t>
      </w:r>
    </w:p>
    <w:p w:rsidR="00CB32F3" w:rsidRPr="004225E7" w:rsidRDefault="00CB32F3" w:rsidP="00CB32F3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proofErr w:type="spellStart"/>
      <w:r w:rsidR="00710D14" w:rsidRPr="004225E7">
        <w:rPr>
          <w:rFonts w:ascii="Times New Roman" w:hAnsi="Times New Roman"/>
          <w:color w:val="000000"/>
          <w:sz w:val="28"/>
          <w:szCs w:val="28"/>
        </w:rPr>
        <w:t>диметиламинопропилхлорида</w:t>
      </w:r>
      <w:proofErr w:type="spellEnd"/>
      <w:r w:rsidR="00710D14" w:rsidRPr="004225E7">
        <w:rPr>
          <w:rFonts w:ascii="Times New Roman" w:hAnsi="Times New Roman"/>
          <w:color w:val="000000"/>
          <w:sz w:val="28"/>
          <w:szCs w:val="28"/>
        </w:rPr>
        <w:t xml:space="preserve"> гидрохлорида </w:t>
      </w:r>
      <w:r w:rsidRPr="004225E7">
        <w:rPr>
          <w:rFonts w:ascii="Times New Roman" w:hAnsi="Times New Roman"/>
          <w:color w:val="000000"/>
          <w:sz w:val="28"/>
          <w:szCs w:val="28"/>
        </w:rPr>
        <w:t>в субстанции в процентах (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4225E7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B32F3" w:rsidRPr="004225E7" w:rsidRDefault="00CB32F3" w:rsidP="003D2DBF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∙5∙1∙P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∙100∙50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"/>
        <w:gridCol w:w="601"/>
        <w:gridCol w:w="450"/>
        <w:gridCol w:w="7806"/>
      </w:tblGrid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314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диметиламинопропилхлорида</w:t>
            </w:r>
            <w:proofErr w:type="spellEnd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="009D2D40" w:rsidRPr="004225E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3D2DB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proofErr w:type="spellStart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диметиламинопропилхлорида</w:t>
            </w:r>
            <w:proofErr w:type="spellEnd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>хроматограмме</w:t>
            </w:r>
            <w:proofErr w:type="spellEnd"/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DBF"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</w:t>
            </w:r>
            <w:r w:rsidR="00BF6826" w:rsidRPr="004225E7">
              <w:rPr>
                <w:rFonts w:ascii="Times New Roman" w:hAnsi="Times New Roman" w:cs="Times New Roman"/>
                <w:sz w:val="28"/>
                <w:szCs w:val="28"/>
              </w:rPr>
              <w:t>раствора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D2DBF" w:rsidRPr="004225E7" w:rsidTr="00674349">
        <w:tc>
          <w:tcPr>
            <w:tcW w:w="373" w:type="pct"/>
          </w:tcPr>
          <w:p w:rsidR="003D2DBF" w:rsidRPr="004225E7" w:rsidRDefault="003D2DBF" w:rsidP="006743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3D2DBF" w:rsidRPr="004225E7" w:rsidRDefault="003D2DBF" w:rsidP="00674349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5" w:type="pct"/>
          </w:tcPr>
          <w:p w:rsidR="003D2DBF" w:rsidRPr="004225E7" w:rsidRDefault="003D2DBF" w:rsidP="00674349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3D2DBF" w:rsidRPr="004225E7" w:rsidRDefault="003D2DBF" w:rsidP="0067434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навеска субстанции, мг;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proofErr w:type="spellStart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диметиламинопропилхлорида</w:t>
            </w:r>
            <w:proofErr w:type="spellEnd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6826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гидрохлорида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CB32F3" w:rsidRPr="004225E7" w:rsidTr="003D2DBF">
        <w:tc>
          <w:tcPr>
            <w:tcW w:w="373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235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078" w:type="pct"/>
          </w:tcPr>
          <w:p w:rsidR="00CB32F3" w:rsidRPr="004225E7" w:rsidRDefault="00CB32F3" w:rsidP="009D2D4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710D14" w:rsidRPr="004225E7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в </w:t>
            </w:r>
            <w:proofErr w:type="spellStart"/>
            <w:r w:rsidR="00710D1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диметиламинопропилхлорида</w:t>
            </w:r>
            <w:proofErr w:type="spellEnd"/>
            <w:r w:rsidR="00BF6826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гидрохлориде</w:t>
            </w:r>
            <w:r w:rsidRPr="004225E7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</w:tbl>
    <w:p w:rsidR="00460CF1" w:rsidRPr="004225E7" w:rsidRDefault="00CB32F3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b/>
          <w:i/>
          <w:sz w:val="28"/>
          <w:szCs w:val="28"/>
        </w:rPr>
        <w:t>2. Другие примеси</w:t>
      </w:r>
      <w:r w:rsidRPr="004225E7">
        <w:rPr>
          <w:rFonts w:ascii="Times New Roman" w:hAnsi="Times New Roman" w:cs="Times New Roman"/>
          <w:b/>
          <w:sz w:val="28"/>
          <w:szCs w:val="28"/>
        </w:rPr>
        <w:t>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460CF1" w:rsidRPr="004225E7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3D2DBF" w:rsidRPr="004225E7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460CF1" w:rsidRPr="004225E7" w:rsidRDefault="006512A5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Все растворы</w:t>
      </w:r>
      <w:r w:rsidR="00226CD2"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</w:rPr>
        <w:t xml:space="preserve">используют </w:t>
      </w:r>
      <w:proofErr w:type="gramStart"/>
      <w:r w:rsidR="00226CD2" w:rsidRPr="004225E7">
        <w:rPr>
          <w:rFonts w:ascii="Times New Roman" w:hAnsi="Times New Roman" w:cs="Times New Roman"/>
          <w:sz w:val="28"/>
          <w:szCs w:val="28"/>
        </w:rPr>
        <w:t>свежеприготовленными</w:t>
      </w:r>
      <w:proofErr w:type="gramEnd"/>
      <w:r w:rsidR="00460CF1" w:rsidRPr="004225E7">
        <w:rPr>
          <w:rFonts w:ascii="Times New Roman" w:hAnsi="Times New Roman" w:cs="Times New Roman"/>
          <w:sz w:val="28"/>
          <w:szCs w:val="28"/>
        </w:rPr>
        <w:t>.</w:t>
      </w:r>
    </w:p>
    <w:p w:rsidR="006512A5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74ECD" w:rsidRPr="004225E7">
        <w:rPr>
          <w:rFonts w:ascii="Times New Roman" w:hAnsi="Times New Roman" w:cs="Times New Roman"/>
          <w:i/>
          <w:sz w:val="28"/>
          <w:szCs w:val="28"/>
        </w:rPr>
        <w:t> </w:t>
      </w:r>
      <w:r w:rsidRPr="004225E7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4225E7">
        <w:rPr>
          <w:rFonts w:ascii="Times New Roman" w:hAnsi="Times New Roman" w:cs="Times New Roman"/>
          <w:i/>
          <w:sz w:val="28"/>
          <w:szCs w:val="28"/>
        </w:rPr>
        <w:t xml:space="preserve"> (ПФА). </w:t>
      </w:r>
      <w:r w:rsidR="006512A5" w:rsidRPr="004225E7">
        <w:rPr>
          <w:rFonts w:ascii="Times New Roman" w:hAnsi="Times New Roman" w:cs="Times New Roman"/>
          <w:sz w:val="28"/>
          <w:szCs w:val="28"/>
        </w:rPr>
        <w:t xml:space="preserve">Растворяют 1,36 г калия дигидрофосфата и 1,16 г натрия </w:t>
      </w:r>
      <w:proofErr w:type="spellStart"/>
      <w:r w:rsidR="006512A5" w:rsidRPr="004225E7">
        <w:rPr>
          <w:rFonts w:ascii="Times New Roman" w:hAnsi="Times New Roman" w:cs="Times New Roman"/>
          <w:sz w:val="28"/>
          <w:szCs w:val="28"/>
        </w:rPr>
        <w:t>октилсульфата</w:t>
      </w:r>
      <w:proofErr w:type="spellEnd"/>
      <w:r w:rsidR="006512A5" w:rsidRPr="004225E7">
        <w:rPr>
          <w:rFonts w:ascii="Times New Roman" w:hAnsi="Times New Roman" w:cs="Times New Roman"/>
          <w:sz w:val="28"/>
          <w:szCs w:val="28"/>
        </w:rPr>
        <w:t xml:space="preserve"> в воде, доводят значение рН до 3,00±0,05 фосфорной кислотой концентрированной, переносят в мерную колбу вместимостью 1 л и доводят объём раствора водой до метки.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="003D2DBF" w:rsidRPr="004225E7">
        <w:rPr>
          <w:rFonts w:ascii="Times New Roman" w:hAnsi="Times New Roman" w:cs="Times New Roman"/>
          <w:i/>
          <w:sz w:val="28"/>
          <w:szCs w:val="28"/>
        </w:rPr>
        <w:t> </w:t>
      </w:r>
      <w:r w:rsidRPr="004225E7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4225E7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226CD2" w:rsidRPr="004225E7">
        <w:rPr>
          <w:rFonts w:ascii="Times New Roman" w:hAnsi="Times New Roman" w:cs="Times New Roman"/>
          <w:sz w:val="28"/>
          <w:szCs w:val="28"/>
        </w:rPr>
        <w:t>Метанол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226CD2" w:rsidRPr="004225E7" w:rsidRDefault="00226CD2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Метанол—вода </w:t>
      </w:r>
      <w:r w:rsidR="006512A5" w:rsidRPr="004225E7">
        <w:rPr>
          <w:rFonts w:ascii="Times New Roman" w:hAnsi="Times New Roman" w:cs="Times New Roman"/>
          <w:sz w:val="28"/>
          <w:szCs w:val="28"/>
        </w:rPr>
        <w:t>1</w:t>
      </w:r>
      <w:r w:rsidRPr="004225E7">
        <w:rPr>
          <w:rFonts w:ascii="Times New Roman" w:hAnsi="Times New Roman" w:cs="Times New Roman"/>
          <w:sz w:val="28"/>
          <w:szCs w:val="28"/>
        </w:rPr>
        <w:t>:</w:t>
      </w:r>
      <w:r w:rsidR="006512A5" w:rsidRPr="004225E7">
        <w:rPr>
          <w:rFonts w:ascii="Times New Roman" w:hAnsi="Times New Roman" w:cs="Times New Roman"/>
          <w:sz w:val="28"/>
          <w:szCs w:val="28"/>
        </w:rPr>
        <w:t>1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4225E7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146B84" w:rsidRPr="004225E7">
        <w:rPr>
          <w:rFonts w:ascii="Times New Roman" w:hAnsi="Times New Roman" w:cs="Times New Roman"/>
          <w:sz w:val="28"/>
          <w:szCs w:val="28"/>
        </w:rPr>
        <w:t>20 </w:t>
      </w:r>
      <w:r w:rsidRPr="004225E7">
        <w:rPr>
          <w:rFonts w:ascii="Times New Roman" w:hAnsi="Times New Roman" w:cs="Times New Roman"/>
          <w:sz w:val="28"/>
          <w:szCs w:val="28"/>
        </w:rPr>
        <w:t xml:space="preserve">мл помещают 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146B84" w:rsidRPr="004225E7">
        <w:rPr>
          <w:rFonts w:ascii="Times New Roman" w:hAnsi="Times New Roman" w:cs="Times New Roman"/>
          <w:sz w:val="28"/>
          <w:szCs w:val="28"/>
        </w:rPr>
        <w:t>50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</w:t>
      </w:r>
      <w:proofErr w:type="gramStart"/>
      <w:r w:rsidR="00B078BF" w:rsidRPr="004225E7">
        <w:rPr>
          <w:rFonts w:ascii="Times New Roman" w:hAnsi="Times New Roman" w:cs="Times New Roman"/>
          <w:sz w:val="28"/>
          <w:szCs w:val="28"/>
        </w:rPr>
        <w:t>навеска)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225E7">
        <w:rPr>
          <w:rFonts w:ascii="Times New Roman" w:hAnsi="Times New Roman" w:cs="Times New Roman"/>
          <w:sz w:val="28"/>
          <w:szCs w:val="28"/>
        </w:rPr>
        <w:t xml:space="preserve">субстанции, растворяют в </w:t>
      </w:r>
      <w:r w:rsidR="00226CD2" w:rsidRPr="004225E7">
        <w:rPr>
          <w:rFonts w:ascii="Times New Roman" w:hAnsi="Times New Roman" w:cs="Times New Roman"/>
          <w:sz w:val="28"/>
          <w:szCs w:val="28"/>
        </w:rPr>
        <w:t xml:space="preserve">растворителе </w:t>
      </w:r>
      <w:r w:rsidRPr="004225E7">
        <w:rPr>
          <w:rFonts w:ascii="Times New Roman" w:hAnsi="Times New Roman" w:cs="Times New Roman"/>
          <w:sz w:val="28"/>
          <w:szCs w:val="28"/>
        </w:rPr>
        <w:t xml:space="preserve">и доводят объём раствора </w:t>
      </w:r>
      <w:r w:rsidR="00A949EE" w:rsidRPr="004225E7">
        <w:rPr>
          <w:rFonts w:ascii="Times New Roman" w:hAnsi="Times New Roman" w:cs="Times New Roman"/>
          <w:sz w:val="28"/>
          <w:szCs w:val="28"/>
        </w:rPr>
        <w:t>растворителем</w:t>
      </w:r>
      <w:r w:rsidRPr="004225E7">
        <w:rPr>
          <w:rFonts w:ascii="Times New Roman" w:hAnsi="Times New Roman" w:cs="Times New Roman"/>
          <w:sz w:val="28"/>
          <w:szCs w:val="28"/>
        </w:rPr>
        <w:t xml:space="preserve"> до метки.</w:t>
      </w:r>
    </w:p>
    <w:p w:rsidR="004F09D5" w:rsidRPr="004225E7" w:rsidRDefault="00760467" w:rsidP="004F09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стандартного образца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i/>
          <w:sz w:val="28"/>
          <w:szCs w:val="28"/>
        </w:rPr>
        <w:t>бензидамина гидрохлорида.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940D6" w:rsidRPr="004225E7">
        <w:rPr>
          <w:rFonts w:ascii="Times New Roman" w:hAnsi="Times New Roman" w:cs="Times New Roman"/>
          <w:sz w:val="28"/>
          <w:szCs w:val="28"/>
        </w:rPr>
        <w:t>Около 10 мг (точная навеска) стандартного образца бензидамина гидрохлорида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растворяют в растворителе и доводят объём раствора растворителем до метки. В мерную колбу вместимостью 100 мл помещают 2,5 мл полученного раствора и доводят объём раствора растворителем до метки.</w:t>
      </w:r>
    </w:p>
    <w:p w:rsidR="00222C5E" w:rsidRPr="004225E7" w:rsidRDefault="00460CF1" w:rsidP="00460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</w:t>
      </w:r>
      <w:r w:rsidR="000846C7" w:rsidRPr="004225E7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А.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</w:t>
      </w:r>
      <w:r w:rsidR="00B8255A" w:rsidRPr="004225E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078BF" w:rsidRPr="004225E7">
        <w:rPr>
          <w:rFonts w:ascii="Times New Roman" w:hAnsi="Times New Roman" w:cs="Times New Roman"/>
          <w:sz w:val="28"/>
          <w:szCs w:val="28"/>
        </w:rPr>
        <w:t>10</w:t>
      </w:r>
      <w:r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 w:rsidR="000846C7" w:rsidRPr="004225E7">
        <w:rPr>
          <w:rFonts w:ascii="Times New Roman" w:hAnsi="Times New Roman" w:cs="Times New Roman"/>
          <w:sz w:val="28"/>
          <w:szCs w:val="28"/>
        </w:rPr>
        <w:lastRenderedPageBreak/>
        <w:t>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 xml:space="preserve">А, </w:t>
      </w:r>
      <w:r w:rsidR="000846C7" w:rsidRPr="004225E7">
        <w:rPr>
          <w:rFonts w:ascii="Times New Roman" w:hAnsi="Times New Roman" w:cs="Times New Roman"/>
          <w:sz w:val="28"/>
          <w:szCs w:val="28"/>
        </w:rPr>
        <w:t>растворяют в растворителе</w:t>
      </w:r>
      <w:r w:rsidR="00222C5E" w:rsidRPr="004225E7">
        <w:rPr>
          <w:rFonts w:ascii="Times New Roman" w:hAnsi="Times New Roman" w:cs="Times New Roman"/>
          <w:sz w:val="28"/>
          <w:szCs w:val="28"/>
        </w:rPr>
        <w:t xml:space="preserve">, </w:t>
      </w:r>
      <w:r w:rsidR="000846C7" w:rsidRPr="004225E7">
        <w:rPr>
          <w:rFonts w:ascii="Times New Roman" w:hAnsi="Times New Roman" w:cs="Times New Roman"/>
          <w:sz w:val="28"/>
          <w:szCs w:val="28"/>
        </w:rPr>
        <w:t>при необходимости обрабатывая ультразвуком</w:t>
      </w:r>
      <w:r w:rsidR="00222C5E" w:rsidRPr="004225E7">
        <w:rPr>
          <w:rFonts w:ascii="Times New Roman" w:hAnsi="Times New Roman" w:cs="Times New Roman"/>
          <w:sz w:val="28"/>
          <w:szCs w:val="28"/>
        </w:rPr>
        <w:t xml:space="preserve">, </w:t>
      </w:r>
      <w:r w:rsidRPr="004225E7">
        <w:rPr>
          <w:rFonts w:ascii="Times New Roman" w:hAnsi="Times New Roman" w:cs="Times New Roman"/>
          <w:sz w:val="28"/>
          <w:szCs w:val="28"/>
        </w:rPr>
        <w:t>и доводят объём р</w:t>
      </w:r>
      <w:r w:rsidR="00B8255A" w:rsidRPr="004225E7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0846C7" w:rsidRPr="004225E7" w:rsidRDefault="00222C5E" w:rsidP="000846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стандартного обр</w:t>
      </w:r>
      <w:r w:rsidR="000846C7" w:rsidRPr="004225E7">
        <w:rPr>
          <w:rFonts w:ascii="Times New Roman" w:hAnsi="Times New Roman" w:cs="Times New Roman"/>
          <w:i/>
          <w:sz w:val="28"/>
          <w:szCs w:val="28"/>
        </w:rPr>
        <w:t>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В.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B8255A" w:rsidRPr="004225E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078BF" w:rsidRPr="004225E7">
        <w:rPr>
          <w:rFonts w:ascii="Times New Roman" w:hAnsi="Times New Roman" w:cs="Times New Roman"/>
          <w:sz w:val="28"/>
          <w:szCs w:val="28"/>
        </w:rPr>
        <w:t>10</w:t>
      </w:r>
      <w:r w:rsidR="000846C7"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 </w:t>
      </w:r>
      <w:r w:rsidR="000846C7" w:rsidRPr="004225E7">
        <w:rPr>
          <w:rFonts w:ascii="Times New Roman" w:hAnsi="Times New Roman" w:cs="Times New Roman"/>
          <w:sz w:val="28"/>
          <w:szCs w:val="28"/>
        </w:rPr>
        <w:t>стандартного образца примеси </w:t>
      </w:r>
      <w:proofErr w:type="gramStart"/>
      <w:r w:rsidR="000846C7" w:rsidRPr="004225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6C7" w:rsidRPr="004225E7">
        <w:rPr>
          <w:rFonts w:ascii="Times New Roman" w:hAnsi="Times New Roman" w:cs="Times New Roman"/>
          <w:sz w:val="28"/>
          <w:szCs w:val="28"/>
        </w:rPr>
        <w:t xml:space="preserve">, растворяют </w:t>
      </w:r>
      <w:proofErr w:type="gramStart"/>
      <w:r w:rsidR="000846C7" w:rsidRPr="004225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6C7" w:rsidRPr="004225E7">
        <w:rPr>
          <w:rFonts w:ascii="Times New Roman" w:hAnsi="Times New Roman" w:cs="Times New Roman"/>
          <w:sz w:val="28"/>
          <w:szCs w:val="28"/>
        </w:rPr>
        <w:t xml:space="preserve"> растворителе, при необходимости обрабатывая ультразвуком, и доводят объём р</w:t>
      </w:r>
      <w:r w:rsidR="00B8255A" w:rsidRPr="004225E7">
        <w:rPr>
          <w:rFonts w:ascii="Times New Roman" w:hAnsi="Times New Roman" w:cs="Times New Roman"/>
          <w:sz w:val="28"/>
          <w:szCs w:val="28"/>
        </w:rPr>
        <w:t>аствора растворителем до метки.</w:t>
      </w:r>
    </w:p>
    <w:p w:rsidR="00222C5E" w:rsidRPr="004225E7" w:rsidRDefault="00222C5E" w:rsidP="00222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</w:t>
      </w:r>
      <w:r w:rsidR="00EB6B61" w:rsidRPr="004225E7">
        <w:rPr>
          <w:rFonts w:ascii="Times New Roman" w:hAnsi="Times New Roman" w:cs="Times New Roman"/>
          <w:i/>
          <w:sz w:val="28"/>
          <w:szCs w:val="28"/>
        </w:rPr>
        <w:t>ор стандартного образца примеси </w:t>
      </w:r>
      <w:r w:rsidRPr="004225E7">
        <w:rPr>
          <w:rFonts w:ascii="Times New Roman" w:hAnsi="Times New Roman" w:cs="Times New Roman"/>
          <w:i/>
          <w:sz w:val="28"/>
          <w:szCs w:val="28"/>
        </w:rPr>
        <w:t>С.</w:t>
      </w:r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D42EA3" w:rsidRPr="004225E7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B078BF" w:rsidRPr="004225E7">
        <w:rPr>
          <w:rFonts w:ascii="Times New Roman" w:hAnsi="Times New Roman" w:cs="Times New Roman"/>
          <w:sz w:val="28"/>
          <w:szCs w:val="28"/>
        </w:rPr>
        <w:t>5</w:t>
      </w:r>
      <w:r w:rsidR="000846C7" w:rsidRPr="004225E7">
        <w:rPr>
          <w:rFonts w:ascii="Times New Roman" w:hAnsi="Times New Roman" w:cs="Times New Roman"/>
          <w:sz w:val="28"/>
          <w:szCs w:val="28"/>
        </w:rPr>
        <w:t> мг</w:t>
      </w:r>
      <w:r w:rsidR="00B078BF" w:rsidRPr="004225E7">
        <w:rPr>
          <w:rFonts w:ascii="Times New Roman" w:hAnsi="Times New Roman" w:cs="Times New Roman"/>
          <w:sz w:val="28"/>
          <w:szCs w:val="28"/>
        </w:rPr>
        <w:t xml:space="preserve"> (точная навеска)</w:t>
      </w:r>
      <w:r w:rsidR="000846C7" w:rsidRPr="004225E7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 </w:t>
      </w:r>
      <w:proofErr w:type="gramStart"/>
      <w:r w:rsidR="000846C7" w:rsidRPr="00422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46C7" w:rsidRPr="004225E7">
        <w:rPr>
          <w:rFonts w:ascii="Times New Roman" w:hAnsi="Times New Roman" w:cs="Times New Roman"/>
          <w:sz w:val="28"/>
          <w:szCs w:val="28"/>
        </w:rPr>
        <w:t xml:space="preserve">, растворяют </w:t>
      </w:r>
      <w:proofErr w:type="gramStart"/>
      <w:r w:rsidR="000846C7" w:rsidRPr="004225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846C7" w:rsidRPr="004225E7">
        <w:rPr>
          <w:rFonts w:ascii="Times New Roman" w:hAnsi="Times New Roman" w:cs="Times New Roman"/>
          <w:sz w:val="28"/>
          <w:szCs w:val="28"/>
        </w:rPr>
        <w:t xml:space="preserve"> растворителе, при необходимости обрабатывая ультразвуком, и доводят объём раствора растворителем до метки.</w:t>
      </w:r>
      <w:bookmarkStart w:id="0" w:name="_GoBack"/>
      <w:bookmarkEnd w:id="0"/>
    </w:p>
    <w:p w:rsidR="00222C5E" w:rsidRPr="004225E7" w:rsidRDefault="00222C5E" w:rsidP="00222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Pr="004225E7">
        <w:rPr>
          <w:rFonts w:ascii="Times New Roman" w:hAnsi="Times New Roman" w:cs="Times New Roman"/>
          <w:sz w:val="28"/>
          <w:szCs w:val="28"/>
        </w:rPr>
        <w:t xml:space="preserve">. В мерную колбу вместимостью </w:t>
      </w:r>
      <w:r w:rsidR="000846C7" w:rsidRPr="004225E7">
        <w:rPr>
          <w:rFonts w:ascii="Times New Roman" w:hAnsi="Times New Roman" w:cs="Times New Roman"/>
          <w:sz w:val="28"/>
          <w:szCs w:val="28"/>
        </w:rPr>
        <w:t>2</w:t>
      </w:r>
      <w:r w:rsidRPr="004225E7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0846C7" w:rsidRPr="004225E7">
        <w:rPr>
          <w:rFonts w:ascii="Times New Roman" w:hAnsi="Times New Roman" w:cs="Times New Roman"/>
          <w:sz w:val="28"/>
          <w:szCs w:val="28"/>
        </w:rPr>
        <w:t>1,0</w:t>
      </w:r>
      <w:r w:rsidRPr="004225E7">
        <w:rPr>
          <w:rFonts w:ascii="Times New Roman" w:hAnsi="Times New Roman" w:cs="Times New Roman"/>
          <w:sz w:val="28"/>
          <w:szCs w:val="28"/>
        </w:rPr>
        <w:t> мл раствора стандартного образца пр</w:t>
      </w:r>
      <w:r w:rsidR="000846C7" w:rsidRPr="004225E7">
        <w:rPr>
          <w:rFonts w:ascii="Times New Roman" w:hAnsi="Times New Roman" w:cs="Times New Roman"/>
          <w:sz w:val="28"/>
          <w:szCs w:val="28"/>
        </w:rPr>
        <w:t>имеси</w:t>
      </w:r>
      <w:proofErr w:type="gramStart"/>
      <w:r w:rsidR="000846C7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25E7">
        <w:rPr>
          <w:rFonts w:ascii="Times New Roman" w:hAnsi="Times New Roman" w:cs="Times New Roman"/>
          <w:sz w:val="28"/>
          <w:szCs w:val="28"/>
        </w:rPr>
        <w:t>, 2,5 мл раство</w:t>
      </w:r>
      <w:r w:rsidR="000846C7" w:rsidRPr="004225E7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>В и 1,</w:t>
      </w:r>
      <w:r w:rsidR="000846C7" w:rsidRPr="004225E7">
        <w:rPr>
          <w:rFonts w:ascii="Times New Roman" w:hAnsi="Times New Roman" w:cs="Times New Roman"/>
          <w:sz w:val="28"/>
          <w:szCs w:val="28"/>
        </w:rPr>
        <w:t>0</w:t>
      </w:r>
      <w:r w:rsidRPr="004225E7">
        <w:rPr>
          <w:rFonts w:ascii="Times New Roman" w:hAnsi="Times New Roman" w:cs="Times New Roman"/>
          <w:sz w:val="28"/>
          <w:szCs w:val="28"/>
        </w:rPr>
        <w:t> мл раство</w:t>
      </w:r>
      <w:r w:rsidR="000846C7" w:rsidRPr="004225E7">
        <w:rPr>
          <w:rFonts w:ascii="Times New Roman" w:hAnsi="Times New Roman" w:cs="Times New Roman"/>
          <w:sz w:val="28"/>
          <w:szCs w:val="28"/>
        </w:rPr>
        <w:t>ра стандартного образца примеси </w:t>
      </w:r>
      <w:r w:rsidRPr="004225E7">
        <w:rPr>
          <w:rFonts w:ascii="Times New Roman" w:hAnsi="Times New Roman" w:cs="Times New Roman"/>
          <w:sz w:val="28"/>
          <w:szCs w:val="28"/>
        </w:rPr>
        <w:t>С и доводят объём раствора растворителем до метки.</w:t>
      </w:r>
    </w:p>
    <w:p w:rsidR="00222C5E" w:rsidRPr="004225E7" w:rsidRDefault="00222C5E" w:rsidP="00222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 xml:space="preserve">Раствор для проверки </w:t>
      </w:r>
      <w:r w:rsidR="003241F0" w:rsidRPr="004225E7">
        <w:rPr>
          <w:rFonts w:ascii="Times New Roman" w:hAnsi="Times New Roman" w:cs="Times New Roman"/>
          <w:i/>
          <w:sz w:val="28"/>
          <w:szCs w:val="28"/>
        </w:rPr>
        <w:t>разделительной способности</w:t>
      </w:r>
      <w:r w:rsidRPr="004225E7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  <w:r w:rsidRPr="004225E7">
        <w:rPr>
          <w:rFonts w:ascii="Times New Roman" w:hAnsi="Times New Roman" w:cs="Times New Roman"/>
          <w:sz w:val="28"/>
          <w:szCs w:val="28"/>
        </w:rPr>
        <w:t xml:space="preserve">. Смешивают </w:t>
      </w:r>
      <w:r w:rsidR="000846C7" w:rsidRPr="004225E7">
        <w:rPr>
          <w:rFonts w:ascii="Times New Roman" w:hAnsi="Times New Roman" w:cs="Times New Roman"/>
          <w:sz w:val="28"/>
          <w:szCs w:val="28"/>
        </w:rPr>
        <w:t>равные объемы испытуемого и стандартного раствора</w:t>
      </w:r>
      <w:r w:rsidRPr="004225E7">
        <w:rPr>
          <w:rFonts w:ascii="Times New Roman" w:hAnsi="Times New Roman" w:cs="Times New Roman"/>
          <w:sz w:val="28"/>
          <w:szCs w:val="28"/>
        </w:rPr>
        <w:t>.</w:t>
      </w:r>
    </w:p>
    <w:p w:rsidR="00460CF1" w:rsidRPr="004225E7" w:rsidRDefault="00460CF1" w:rsidP="00460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2,0 мл раствора </w:t>
      </w:r>
      <w:r w:rsidR="004F09D5" w:rsidRPr="004225E7">
        <w:rPr>
          <w:rFonts w:ascii="Times New Roman" w:hAnsi="Times New Roman" w:cs="Times New Roman"/>
          <w:sz w:val="28"/>
          <w:szCs w:val="28"/>
        </w:rPr>
        <w:t xml:space="preserve">стандартного образца бензидамина гидрохлорида </w:t>
      </w:r>
      <w:r w:rsidRPr="004225E7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9808AD" w:rsidRPr="004225E7" w:rsidRDefault="00D42EA3" w:rsidP="006512A5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Примечание</w:t>
      </w:r>
    </w:p>
    <w:p w:rsidR="009808AD" w:rsidRPr="004225E7" w:rsidRDefault="009808AD" w:rsidP="00A652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Примесь</w:t>
      </w:r>
      <w:r w:rsidR="00D42EA3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А: [3-(</w:t>
      </w:r>
      <w:proofErr w:type="spellStart"/>
      <w:r w:rsidR="00A652E4" w:rsidRPr="004225E7">
        <w:rPr>
          <w:rFonts w:ascii="Times New Roman" w:hAnsi="Times New Roman" w:cs="Times New Roman"/>
          <w:sz w:val="28"/>
          <w:szCs w:val="28"/>
        </w:rPr>
        <w:t>диметиламино</w:t>
      </w:r>
      <w:proofErr w:type="spellEnd"/>
      <w:proofErr w:type="gramStart"/>
      <w:r w:rsidRPr="004225E7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225E7">
        <w:rPr>
          <w:rFonts w:ascii="Times New Roman" w:hAnsi="Times New Roman" w:cs="Times New Roman"/>
          <w:sz w:val="28"/>
          <w:szCs w:val="28"/>
        </w:rPr>
        <w:t>ропил][2-(</w:t>
      </w:r>
      <w:proofErr w:type="spellStart"/>
      <w:r w:rsidRPr="004225E7">
        <w:rPr>
          <w:rFonts w:ascii="Times New Roman" w:hAnsi="Times New Roman" w:cs="Times New Roman"/>
          <w:sz w:val="28"/>
          <w:szCs w:val="28"/>
        </w:rPr>
        <w:t>бензиламино</w:t>
      </w:r>
      <w:proofErr w:type="spellEnd"/>
      <w:r w:rsidRPr="004225E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225E7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4225E7">
        <w:rPr>
          <w:rFonts w:ascii="Times New Roman" w:hAnsi="Times New Roman" w:cs="Times New Roman"/>
          <w:sz w:val="28"/>
          <w:szCs w:val="28"/>
        </w:rPr>
        <w:t xml:space="preserve">]; </w:t>
      </w:r>
      <w:r w:rsidRPr="004225E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D42EA3" w:rsidRPr="004225E7">
        <w:rPr>
          <w:rFonts w:ascii="Times New Roman" w:hAnsi="Times New Roman" w:cs="Times New Roman"/>
          <w:sz w:val="28"/>
          <w:szCs w:val="28"/>
        </w:rPr>
        <w:t xml:space="preserve"> 87453-76-7.</w:t>
      </w:r>
    </w:p>
    <w:p w:rsidR="009808AD" w:rsidRPr="004225E7" w:rsidRDefault="00D42EA3" w:rsidP="00A652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</w:t>
      </w:r>
      <w:r w:rsidR="00A652E4" w:rsidRPr="004225E7">
        <w:rPr>
          <w:rFonts w:ascii="Times New Roman" w:hAnsi="Times New Roman" w:cs="Times New Roman"/>
          <w:sz w:val="28"/>
          <w:szCs w:val="28"/>
        </w:rPr>
        <w:t>римесь</w:t>
      </w:r>
      <w:r w:rsidRPr="004225E7">
        <w:rPr>
          <w:rFonts w:ascii="Times New Roman" w:hAnsi="Times New Roman" w:cs="Times New Roman"/>
          <w:sz w:val="28"/>
          <w:szCs w:val="28"/>
        </w:rPr>
        <w:t> </w:t>
      </w:r>
      <w:r w:rsidR="009808AD" w:rsidRPr="004225E7">
        <w:rPr>
          <w:rFonts w:ascii="Times New Roman" w:hAnsi="Times New Roman" w:cs="Times New Roman"/>
          <w:sz w:val="28"/>
          <w:szCs w:val="28"/>
        </w:rPr>
        <w:t xml:space="preserve">В: 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3-[(1,5-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дибензил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</w:t>
      </w:r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-индазол-3-ил</w:t>
      </w:r>
      <w:proofErr w:type="gramStart"/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)о</w:t>
      </w:r>
      <w:proofErr w:type="gramEnd"/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кси]-</w:t>
      </w:r>
      <w:proofErr w:type="spellStart"/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9808AD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</w:rPr>
        <w:t>N</w:t>
      </w:r>
      <w:r w:rsidR="009808AD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-диметилпропанамин</w:t>
      </w:r>
      <w:proofErr w:type="spellEnd"/>
      <w:r w:rsidR="009808AD" w:rsidRPr="004225E7">
        <w:rPr>
          <w:rFonts w:ascii="Times New Roman" w:hAnsi="Times New Roman" w:cs="Times New Roman"/>
          <w:sz w:val="28"/>
          <w:szCs w:val="28"/>
        </w:rPr>
        <w:t xml:space="preserve">; </w:t>
      </w:r>
      <w:r w:rsidR="009808AD" w:rsidRPr="004225E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225E7">
        <w:rPr>
          <w:rFonts w:ascii="Times New Roman" w:hAnsi="Times New Roman" w:cs="Times New Roman"/>
          <w:sz w:val="28"/>
          <w:szCs w:val="28"/>
        </w:rPr>
        <w:t xml:space="preserve"> 2196183-71-6 (</w:t>
      </w:r>
      <w:proofErr w:type="spellStart"/>
      <w:r w:rsidRPr="004225E7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4225E7">
        <w:rPr>
          <w:rFonts w:ascii="Times New Roman" w:hAnsi="Times New Roman" w:cs="Times New Roman"/>
          <w:sz w:val="28"/>
          <w:szCs w:val="28"/>
        </w:rPr>
        <w:t>).</w:t>
      </w:r>
    </w:p>
    <w:p w:rsidR="00A652E4" w:rsidRPr="004225E7" w:rsidRDefault="00D42EA3" w:rsidP="00A652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П</w:t>
      </w:r>
      <w:r w:rsidR="00A652E4" w:rsidRPr="004225E7">
        <w:rPr>
          <w:rFonts w:ascii="Times New Roman" w:hAnsi="Times New Roman" w:cs="Times New Roman"/>
          <w:sz w:val="28"/>
          <w:szCs w:val="28"/>
        </w:rPr>
        <w:t>римесь</w:t>
      </w:r>
      <w:proofErr w:type="gramStart"/>
      <w:r w:rsidRPr="004225E7">
        <w:rPr>
          <w:rFonts w:ascii="Times New Roman" w:hAnsi="Times New Roman" w:cs="Times New Roman"/>
          <w:sz w:val="28"/>
          <w:szCs w:val="28"/>
        </w:rPr>
        <w:t> </w:t>
      </w:r>
      <w:r w:rsidR="009808AD" w:rsidRPr="004225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08AD" w:rsidRPr="004225E7">
        <w:rPr>
          <w:rFonts w:ascii="Times New Roman" w:hAnsi="Times New Roman" w:cs="Times New Roman"/>
          <w:sz w:val="28"/>
          <w:szCs w:val="28"/>
        </w:rPr>
        <w:t xml:space="preserve">: 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>1-бензил-1,2-дигидро-3</w:t>
      </w:r>
      <w:r w:rsidR="00A652E4" w:rsidRPr="004225E7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H</w:t>
      </w:r>
      <w:r w:rsidR="00A652E4" w:rsidRPr="004225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-индазол-3-он; </w:t>
      </w:r>
      <w:r w:rsidR="00A652E4" w:rsidRPr="004225E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A652E4" w:rsidRPr="004225E7">
        <w:rPr>
          <w:rFonts w:ascii="Times New Roman" w:hAnsi="Times New Roman" w:cs="Times New Roman"/>
          <w:sz w:val="28"/>
          <w:szCs w:val="28"/>
        </w:rPr>
        <w:t xml:space="preserve"> 2215-63-6.</w:t>
      </w:r>
    </w:p>
    <w:p w:rsidR="00460CF1" w:rsidRPr="004225E7" w:rsidRDefault="00460CF1" w:rsidP="006512A5">
      <w:pPr>
        <w:keepNext/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  <w:gridCol w:w="6629"/>
      </w:tblGrid>
      <w:tr w:rsidR="00460CF1" w:rsidRPr="004225E7" w:rsidTr="00D42EA3">
        <w:tc>
          <w:tcPr>
            <w:tcW w:w="1537" w:type="pct"/>
          </w:tcPr>
          <w:p w:rsidR="00460CF1" w:rsidRPr="004225E7" w:rsidRDefault="00460CF1" w:rsidP="00146B84">
            <w:pPr>
              <w:keepNext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63" w:type="pct"/>
          </w:tcPr>
          <w:p w:rsidR="00460CF1" w:rsidRPr="004225E7" w:rsidRDefault="00013364" w:rsidP="00E03E63">
            <w:pPr>
              <w:keepNext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4,6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мм, </w:t>
            </w:r>
            <w:r w:rsidR="00E03E6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силикагель октадецилсилильный, эндкепированный для хроматографии (1) (сверхчистый)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460CF1" w:rsidRPr="004225E7" w:rsidTr="00D42EA3">
        <w:tc>
          <w:tcPr>
            <w:tcW w:w="1537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63" w:type="pct"/>
          </w:tcPr>
          <w:p w:rsidR="00460CF1" w:rsidRPr="004225E7" w:rsidRDefault="00013364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proofErr w:type="gramStart"/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°С</w:t>
            </w:r>
            <w:proofErr w:type="gramEnd"/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60CF1" w:rsidRPr="004225E7" w:rsidTr="00D42EA3">
        <w:tc>
          <w:tcPr>
            <w:tcW w:w="1537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63" w:type="pct"/>
          </w:tcPr>
          <w:p w:rsidR="00460CF1" w:rsidRPr="004225E7" w:rsidRDefault="00013364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мл/мин;</w:t>
            </w:r>
          </w:p>
        </w:tc>
      </w:tr>
      <w:tr w:rsidR="00460CF1" w:rsidRPr="004225E7" w:rsidTr="00D42EA3">
        <w:tc>
          <w:tcPr>
            <w:tcW w:w="1537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63" w:type="pct"/>
          </w:tcPr>
          <w:p w:rsidR="00460CF1" w:rsidRPr="004225E7" w:rsidRDefault="00460CF1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013364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320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нм;</w:t>
            </w:r>
          </w:p>
        </w:tc>
      </w:tr>
      <w:tr w:rsidR="00460CF1" w:rsidRPr="004225E7" w:rsidTr="00D42EA3">
        <w:tc>
          <w:tcPr>
            <w:tcW w:w="1537" w:type="pct"/>
          </w:tcPr>
          <w:p w:rsidR="00460CF1" w:rsidRPr="004225E7" w:rsidRDefault="00460CF1" w:rsidP="00146B8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63" w:type="pct"/>
          </w:tcPr>
          <w:p w:rsidR="00460CF1" w:rsidRPr="004225E7" w:rsidRDefault="00460CF1" w:rsidP="00D42EA3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42EA3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мкл.</w:t>
            </w:r>
          </w:p>
        </w:tc>
      </w:tr>
    </w:tbl>
    <w:p w:rsidR="00460CF1" w:rsidRPr="004225E7" w:rsidRDefault="00460CF1" w:rsidP="00460CF1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460CF1" w:rsidRPr="004225E7" w:rsidTr="00D42EA3">
        <w:tc>
          <w:tcPr>
            <w:tcW w:w="1666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460CF1" w:rsidRPr="004225E7" w:rsidRDefault="00460CF1" w:rsidP="00460CF1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2D147C" w:rsidP="00460CF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0 – 50</w:t>
            </w:r>
          </w:p>
        </w:tc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 → 90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60CF1" w:rsidRPr="004225E7" w:rsidTr="00D42EA3">
        <w:tc>
          <w:tcPr>
            <w:tcW w:w="1666" w:type="pct"/>
          </w:tcPr>
          <w:p w:rsidR="00460CF1" w:rsidRPr="004225E7" w:rsidRDefault="002D147C" w:rsidP="002D147C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  <w:r w:rsidR="00460CF1"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66" w:type="pct"/>
          </w:tcPr>
          <w:p w:rsidR="00460CF1" w:rsidRPr="004225E7" w:rsidRDefault="002D147C" w:rsidP="00460CF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67" w:type="pct"/>
          </w:tcPr>
          <w:p w:rsidR="00460CF1" w:rsidRPr="004225E7" w:rsidRDefault="002D147C" w:rsidP="00460CF1">
            <w:pPr>
              <w:pStyle w:val="1"/>
              <w:tabs>
                <w:tab w:val="left" w:pos="6237"/>
              </w:tabs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60CF1" w:rsidRPr="004225E7" w:rsidRDefault="00460CF1" w:rsidP="00460CF1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9164F4" w:rsidRPr="004225E7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</w:t>
      </w:r>
      <w:r w:rsidR="003241F0" w:rsidRPr="004225E7">
        <w:rPr>
          <w:rFonts w:ascii="Times New Roman" w:hAnsi="Times New Roman"/>
          <w:color w:val="000000"/>
          <w:sz w:val="28"/>
          <w:szCs w:val="28"/>
        </w:rPr>
        <w:t>раствор</w:t>
      </w:r>
      <w:r w:rsidR="00E8519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5193" w:rsidRPr="004225E7">
        <w:rPr>
          <w:rFonts w:ascii="Times New Roman" w:hAnsi="Times New Roman"/>
          <w:sz w:val="28"/>
          <w:szCs w:val="28"/>
        </w:rPr>
        <w:t>стандартного образца бензидамина гидрохлорида</w:t>
      </w:r>
      <w:r w:rsidR="00E85193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5E7">
        <w:rPr>
          <w:rFonts w:ascii="Times New Roman" w:hAnsi="Times New Roman"/>
          <w:color w:val="000000"/>
          <w:sz w:val="28"/>
          <w:szCs w:val="28"/>
        </w:rPr>
        <w:t>и испытуемый раствор.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="00EF4B2A" w:rsidRPr="004225E7">
        <w:rPr>
          <w:rFonts w:ascii="Times New Roman" w:hAnsi="Times New Roman"/>
          <w:color w:val="000000"/>
          <w:sz w:val="28"/>
          <w:szCs w:val="28"/>
        </w:rPr>
        <w:t>Бензидамин – 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1 (около 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30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мин); примесь</w:t>
      </w:r>
      <w:proofErr w:type="gramStart"/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 xml:space="preserve"> – около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 xml:space="preserve"> 0,68; примесь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А – около 1,16; примесь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="002D147C" w:rsidRPr="004225E7">
        <w:rPr>
          <w:rFonts w:ascii="Times New Roman" w:hAnsi="Times New Roman"/>
          <w:color w:val="000000"/>
          <w:sz w:val="28"/>
          <w:szCs w:val="28"/>
        </w:rPr>
        <w:t>В – около 1,43</w:t>
      </w:r>
      <w:r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225E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096837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На хроматограмме для проверки разделительной способности хроматографической системы</w:t>
      </w:r>
      <w:r w:rsidR="00096837" w:rsidRPr="004225E7">
        <w:rPr>
          <w:rFonts w:ascii="Times New Roman" w:hAnsi="Times New Roman" w:cs="Times New Roman"/>
          <w:sz w:val="28"/>
          <w:szCs w:val="28"/>
        </w:rPr>
        <w:t>:</w:t>
      </w:r>
    </w:p>
    <w:p w:rsidR="00096837" w:rsidRPr="004225E7" w:rsidRDefault="00096837" w:rsidP="00460C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</w:t>
      </w:r>
      <w:r w:rsidR="00460CF1"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60CF1"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 между</w:t>
      </w:r>
      <w:r w:rsidR="009808AD"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пиками </w:t>
      </w:r>
      <w:r w:rsidRPr="004225E7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Pr="004225E7">
        <w:rPr>
          <w:rFonts w:ascii="Times New Roman" w:hAnsi="Times New Roman"/>
          <w:color w:val="000000"/>
          <w:sz w:val="28"/>
          <w:szCs w:val="28"/>
        </w:rPr>
        <w:t> С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 xml:space="preserve"> и бензидамина 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="009808AD" w:rsidRPr="004225E7">
        <w:rPr>
          <w:rFonts w:ascii="Times New Roman" w:hAnsi="Times New Roman"/>
          <w:color w:val="000000"/>
          <w:sz w:val="28"/>
          <w:szCs w:val="28"/>
        </w:rPr>
        <w:t>2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>,5</w:t>
      </w:r>
      <w:r w:rsidRPr="004225E7">
        <w:rPr>
          <w:rFonts w:ascii="Times New Roman" w:hAnsi="Times New Roman"/>
          <w:color w:val="000000"/>
          <w:sz w:val="28"/>
          <w:szCs w:val="28"/>
        </w:rPr>
        <w:t>;</w:t>
      </w:r>
    </w:p>
    <w:p w:rsidR="00096837" w:rsidRPr="004225E7" w:rsidRDefault="00096837" w:rsidP="00460C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>–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между пиками бензидамина и примеси 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2,5;</w:t>
      </w:r>
    </w:p>
    <w:p w:rsidR="00460CF1" w:rsidRPr="004225E7" w:rsidRDefault="00096837" w:rsidP="00460C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>–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между пиками примеси 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2,5</w:t>
      </w:r>
      <w:r w:rsidR="00460CF1" w:rsidRPr="004225E7">
        <w:rPr>
          <w:rFonts w:ascii="Times New Roman" w:hAnsi="Times New Roman"/>
          <w:color w:val="000000"/>
          <w:sz w:val="28"/>
          <w:szCs w:val="28"/>
        </w:rPr>
        <w:t>.</w:t>
      </w:r>
    </w:p>
    <w:p w:rsidR="00340700" w:rsidRPr="004225E7" w:rsidRDefault="00340700" w:rsidP="00340700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lastRenderedPageBreak/>
        <w:t>На хроматограмме стандартного раствора:</w:t>
      </w:r>
    </w:p>
    <w:p w:rsidR="00340700" w:rsidRPr="004225E7" w:rsidRDefault="00340700" w:rsidP="003407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42EA3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 xml:space="preserve">каждой из </w:t>
      </w:r>
      <w:r w:rsidRPr="004225E7">
        <w:rPr>
          <w:rFonts w:ascii="Times New Roman" w:hAnsi="Times New Roman"/>
          <w:color w:val="000000"/>
          <w:sz w:val="28"/>
          <w:szCs w:val="28"/>
        </w:rPr>
        <w:t>примес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ей</w:t>
      </w:r>
      <w:proofErr w:type="gramStart"/>
      <w:r w:rsidR="00D42EA3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>, В и С должен быть не более 2,0;</w:t>
      </w:r>
    </w:p>
    <w:p w:rsidR="00340700" w:rsidRPr="004225E7" w:rsidRDefault="00340700" w:rsidP="00340700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42EA3" w:rsidRPr="004225E7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proofErr w:type="gramStart"/>
      <w:r w:rsidR="007E3E8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>, В и С должно быть не более 10,0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% (6</w:t>
      </w:r>
      <w:r w:rsidR="007E3E8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340700" w:rsidRPr="004225E7" w:rsidRDefault="00340700" w:rsidP="00340700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="007E3E84" w:rsidRPr="004225E7"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proofErr w:type="gramStart"/>
      <w:r w:rsidR="007E3E84"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4225E7">
        <w:rPr>
          <w:rFonts w:ascii="Times New Roman" w:hAnsi="Times New Roman"/>
          <w:color w:val="000000"/>
          <w:sz w:val="28"/>
          <w:szCs w:val="28"/>
        </w:rPr>
        <w:t>, В и С, должна составлять не менее 5000 теоретических тарелок.</w:t>
      </w:r>
    </w:p>
    <w:p w:rsidR="00340700" w:rsidRPr="004225E7" w:rsidRDefault="00340700" w:rsidP="00340700">
      <w:pPr>
        <w:pStyle w:val="ad"/>
        <w:keepNext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 w:rsidRPr="004225E7">
        <w:rPr>
          <w:rFonts w:ascii="Times New Roman" w:hAnsi="Times New Roman"/>
          <w:sz w:val="28"/>
          <w:szCs w:val="28"/>
        </w:rPr>
        <w:t>стандартного образца бензидамина гидрохлорида</w:t>
      </w:r>
      <w:r w:rsidRPr="004225E7">
        <w:rPr>
          <w:rFonts w:ascii="Times New Roman" w:hAnsi="Times New Roman"/>
          <w:color w:val="000000"/>
          <w:sz w:val="28"/>
          <w:szCs w:val="28"/>
        </w:rPr>
        <w:t>:</w:t>
      </w:r>
    </w:p>
    <w:p w:rsidR="00340700" w:rsidRPr="004225E7" w:rsidRDefault="00340700" w:rsidP="003407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4225E7">
        <w:rPr>
          <w:rFonts w:ascii="Times New Roman" w:hAnsi="Times New Roman"/>
          <w:color w:val="000000"/>
          <w:sz w:val="28"/>
          <w:szCs w:val="28"/>
        </w:rPr>
        <w:t>(</w:t>
      </w:r>
      <w:r w:rsidR="007E3E84"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7E3E84" w:rsidRPr="004225E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4225E7">
        <w:rPr>
          <w:rFonts w:ascii="Times New Roman" w:hAnsi="Times New Roman"/>
          <w:sz w:val="28"/>
          <w:szCs w:val="28"/>
        </w:rPr>
        <w:t xml:space="preserve">бензидамина </w:t>
      </w:r>
      <w:r w:rsidRPr="004225E7">
        <w:rPr>
          <w:rFonts w:ascii="Times New Roman" w:hAnsi="Times New Roman"/>
          <w:color w:val="000000"/>
          <w:sz w:val="28"/>
          <w:szCs w:val="28"/>
        </w:rPr>
        <w:t>должен быть не более 2,0;</w:t>
      </w:r>
    </w:p>
    <w:p w:rsidR="00340700" w:rsidRPr="004225E7" w:rsidRDefault="00340700" w:rsidP="00340700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стандартного отклонение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Pr="004225E7">
        <w:rPr>
          <w:rFonts w:ascii="Times New Roman" w:hAnsi="Times New Roman"/>
          <w:sz w:val="28"/>
          <w:szCs w:val="28"/>
        </w:rPr>
        <w:t>бензидамина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более 10,0</w:t>
      </w:r>
      <w:r w:rsidRPr="004225E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225E7">
        <w:rPr>
          <w:rFonts w:ascii="Times New Roman" w:hAnsi="Times New Roman"/>
          <w:color w:val="000000"/>
          <w:sz w:val="28"/>
          <w:szCs w:val="28"/>
        </w:rPr>
        <w:t>% (6 определений);</w:t>
      </w:r>
    </w:p>
    <w:p w:rsidR="00340700" w:rsidRPr="004225E7" w:rsidRDefault="00340700" w:rsidP="00340700">
      <w:pPr>
        <w:pStyle w:val="ad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4225E7">
        <w:rPr>
          <w:rFonts w:ascii="Times New Roman" w:hAnsi="Times New Roman"/>
          <w:color w:val="000000"/>
          <w:sz w:val="28"/>
          <w:szCs w:val="28"/>
        </w:rPr>
        <w:t> 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), рассчитанная по пику </w:t>
      </w:r>
      <w:r w:rsidRPr="004225E7">
        <w:rPr>
          <w:rFonts w:ascii="Times New Roman" w:hAnsi="Times New Roman"/>
          <w:sz w:val="28"/>
          <w:szCs w:val="28"/>
        </w:rPr>
        <w:t>бензидамина</w:t>
      </w:r>
      <w:r w:rsidRPr="004225E7">
        <w:rPr>
          <w:rFonts w:ascii="Times New Roman" w:hAnsi="Times New Roman"/>
          <w:color w:val="000000"/>
          <w:sz w:val="28"/>
          <w:szCs w:val="28"/>
        </w:rPr>
        <w:t>, должна составлять не менее 5000 теоретических тарелок.</w:t>
      </w:r>
    </w:p>
    <w:p w:rsidR="00460CF1" w:rsidRPr="004225E7" w:rsidRDefault="00460CF1" w:rsidP="00460C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25E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4225E7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4225E7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9808AD" w:rsidRPr="004225E7">
        <w:rPr>
          <w:rFonts w:ascii="Times New Roman" w:hAnsi="Times New Roman"/>
          <w:color w:val="000000"/>
          <w:sz w:val="28"/>
          <w:szCs w:val="28"/>
        </w:rPr>
        <w:t>бензидамина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4F09D5" w:rsidRPr="004225E7" w:rsidRDefault="004F09D5" w:rsidP="004D2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D24FB" w:rsidRPr="004225E7">
        <w:rPr>
          <w:rFonts w:ascii="Times New Roman" w:hAnsi="Times New Roman" w:cs="Times New Roman"/>
          <w:sz w:val="28"/>
          <w:szCs w:val="28"/>
        </w:rPr>
        <w:t>каждой из примесей</w:t>
      </w:r>
      <w:proofErr w:type="gramStart"/>
      <w:r w:rsidR="004D24FB" w:rsidRPr="004225E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4D24FB" w:rsidRPr="004225E7">
        <w:rPr>
          <w:rFonts w:ascii="Times New Roman" w:hAnsi="Times New Roman" w:cs="Times New Roman"/>
          <w:sz w:val="28"/>
          <w:szCs w:val="28"/>
        </w:rPr>
        <w:t>, В и С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</w:t>
      </w:r>
      <w:r w:rsidR="00E85193" w:rsidRPr="004225E7">
        <w:rPr>
          <w:rFonts w:ascii="Times New Roman" w:hAnsi="Times New Roman" w:cs="Times New Roman"/>
          <w:sz w:val="28"/>
          <w:szCs w:val="28"/>
        </w:rPr>
        <w:t>субстанции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225E7">
        <w:rPr>
          <w:rFonts w:ascii="Times New Roman" w:hAnsi="Times New Roman" w:cs="Times New Roman"/>
          <w:i/>
          <w:sz w:val="28"/>
          <w:szCs w:val="28"/>
        </w:rPr>
        <w:t>Х</w:t>
      </w:r>
      <w:r w:rsidRPr="004225E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4F09D5" w:rsidRPr="004225E7" w:rsidRDefault="004F09D5" w:rsidP="007E3E8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1"/>
        <w:gridCol w:w="498"/>
        <w:gridCol w:w="366"/>
        <w:gridCol w:w="8026"/>
      </w:tblGrid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4F09D5" w:rsidRPr="00BC6066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BC6066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соответствующего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пи</w:t>
            </w: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а на хр</w:t>
            </w:r>
            <w:r w:rsidRPr="004225E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4D24FB" w:rsidRPr="004225E7">
              <w:rPr>
                <w:rFonts w:ascii="Times New Roman" w:hAnsi="Times New Roman"/>
                <w:sz w:val="28"/>
                <w:szCs w:val="28"/>
              </w:rPr>
              <w:t xml:space="preserve">соответствующего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пи</w:t>
            </w:r>
            <w:r w:rsidRPr="004225E7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а на хр</w:t>
            </w:r>
            <w:r w:rsidRPr="004225E7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4225E7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4225E7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4225E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ограмме </w:t>
            </w:r>
            <w:r w:rsidR="004D24FB" w:rsidRPr="004225E7">
              <w:rPr>
                <w:rFonts w:ascii="Times New Roman" w:hAnsi="Times New Roman"/>
                <w:sz w:val="28"/>
                <w:szCs w:val="28"/>
              </w:rPr>
              <w:t xml:space="preserve">стандартного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раствора;</w:t>
            </w:r>
          </w:p>
        </w:tc>
      </w:tr>
      <w:tr w:rsidR="007E3E84" w:rsidRPr="004225E7" w:rsidTr="007E3E84">
        <w:tc>
          <w:tcPr>
            <w:tcW w:w="356" w:type="pct"/>
          </w:tcPr>
          <w:p w:rsidR="007E3E84" w:rsidRPr="004225E7" w:rsidRDefault="007E3E84" w:rsidP="00D830B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7E3E84" w:rsidRPr="004225E7" w:rsidRDefault="007E3E84" w:rsidP="00D830B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7E3E84" w:rsidRPr="004225E7" w:rsidRDefault="007E3E84" w:rsidP="00D830BA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7E3E84" w:rsidRPr="004225E7" w:rsidRDefault="007E3E84" w:rsidP="00BC606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4F09D5" w:rsidRPr="004225E7" w:rsidRDefault="004F09D5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стандартного образца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 примеси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6878AD" w:rsidRPr="004225E7" w:rsidTr="007E3E84">
        <w:tc>
          <w:tcPr>
            <w:tcW w:w="356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F</w:t>
            </w:r>
          </w:p>
        </w:tc>
        <w:tc>
          <w:tcPr>
            <w:tcW w:w="191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3" w:type="pct"/>
          </w:tcPr>
          <w:p w:rsidR="006878AD" w:rsidRPr="004225E7" w:rsidRDefault="006878AD" w:rsidP="00BC6066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  <w:lang w:bidi="ru-RU"/>
              </w:rPr>
              <w:t>фактор соответствующего разведения стандартного раствора;</w:t>
            </w:r>
          </w:p>
        </w:tc>
      </w:tr>
      <w:tr w:rsidR="004F09D5" w:rsidRPr="004225E7" w:rsidTr="007E3E84">
        <w:tc>
          <w:tcPr>
            <w:tcW w:w="356" w:type="pct"/>
          </w:tcPr>
          <w:p w:rsidR="004F09D5" w:rsidRPr="004225E7" w:rsidRDefault="004F09D5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4F09D5" w:rsidRPr="004225E7" w:rsidRDefault="004F09D5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4F09D5" w:rsidRPr="004225E7" w:rsidRDefault="004F09D5" w:rsidP="004225E7">
            <w:pPr>
              <w:pStyle w:val="a4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3" w:type="pct"/>
          </w:tcPr>
          <w:p w:rsidR="004F09D5" w:rsidRPr="004225E7" w:rsidRDefault="004F09D5" w:rsidP="00BC6066">
            <w:pPr>
              <w:pStyle w:val="a4"/>
              <w:keepNext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основного вещества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стандартном образце </w:t>
            </w:r>
            <w:r w:rsidR="004D24FB" w:rsidRPr="004225E7">
              <w:rPr>
                <w:rFonts w:ascii="Times New Roman" w:hAnsi="Times New Roman"/>
                <w:b w:val="0"/>
                <w:color w:val="000000"/>
                <w:szCs w:val="28"/>
              </w:rPr>
              <w:t>соответствующей примеси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, %.</w:t>
            </w:r>
          </w:p>
        </w:tc>
      </w:tr>
    </w:tbl>
    <w:p w:rsidR="006878AD" w:rsidRPr="004225E7" w:rsidRDefault="006878AD" w:rsidP="00687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 xml:space="preserve">Содержание единичной неидентифицированной примеси в </w:t>
      </w:r>
      <w:r w:rsidR="00E85193" w:rsidRPr="004225E7">
        <w:rPr>
          <w:rFonts w:ascii="Times New Roman" w:hAnsi="Times New Roman" w:cs="Times New Roman"/>
          <w:sz w:val="28"/>
          <w:szCs w:val="28"/>
        </w:rPr>
        <w:t>субстанции</w:t>
      </w:r>
      <w:r w:rsidRPr="004225E7">
        <w:rPr>
          <w:rFonts w:ascii="Times New Roman" w:hAnsi="Times New Roman" w:cs="Times New Roman"/>
          <w:sz w:val="28"/>
          <w:szCs w:val="28"/>
        </w:rPr>
        <w:t xml:space="preserve"> в процентах (</w:t>
      </w:r>
      <w:r w:rsidRPr="004225E7">
        <w:rPr>
          <w:rFonts w:ascii="Times New Roman" w:hAnsi="Times New Roman" w:cs="Times New Roman"/>
          <w:i/>
          <w:sz w:val="28"/>
          <w:szCs w:val="28"/>
        </w:rPr>
        <w:t>Х</w:t>
      </w:r>
      <w:r w:rsidRPr="004225E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6878AD" w:rsidRPr="004225E7" w:rsidRDefault="006878AD" w:rsidP="007E3E84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2,5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200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82"/>
        <w:gridCol w:w="497"/>
        <w:gridCol w:w="366"/>
        <w:gridCol w:w="8026"/>
      </w:tblGrid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60" w:type="pct"/>
          </w:tcPr>
          <w:p w:rsidR="006878AD" w:rsidRPr="00BC6066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="00BC6066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а единичной неидентифицированной примеси на хр</w:t>
            </w:r>
            <w:r w:rsidRPr="004225E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ограмме испы</w:t>
            </w:r>
            <w:r w:rsidRPr="004225E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ту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емо</w:t>
            </w:r>
            <w:r w:rsidRPr="004225E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г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 раст</w:t>
            </w:r>
            <w:r w:rsidRPr="004225E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в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ора;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5E7">
              <w:rPr>
                <w:rFonts w:ascii="Times New Roman" w:hAnsi="Times New Roman"/>
                <w:sz w:val="28"/>
                <w:szCs w:val="28"/>
              </w:rPr>
              <w:t>площадь пи</w:t>
            </w:r>
            <w:r w:rsidRPr="004225E7">
              <w:rPr>
                <w:rFonts w:ascii="Times New Roman" w:hAnsi="Times New Roman"/>
                <w:spacing w:val="-4"/>
                <w:sz w:val="28"/>
                <w:szCs w:val="28"/>
              </w:rPr>
              <w:t>к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422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бензидамина 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на хр</w:t>
            </w:r>
            <w:r w:rsidRPr="004225E7">
              <w:rPr>
                <w:rFonts w:ascii="Times New Roman" w:hAnsi="Times New Roman"/>
                <w:spacing w:val="-5"/>
                <w:sz w:val="28"/>
                <w:szCs w:val="28"/>
              </w:rPr>
              <w:t>о</w:t>
            </w:r>
            <w:r w:rsidRPr="004225E7">
              <w:rPr>
                <w:rFonts w:ascii="Times New Roman" w:hAnsi="Times New Roman"/>
                <w:spacing w:val="-2"/>
                <w:sz w:val="28"/>
                <w:szCs w:val="28"/>
              </w:rPr>
              <w:t>м</w:t>
            </w:r>
            <w:r w:rsidRPr="004225E7">
              <w:rPr>
                <w:rFonts w:ascii="Times New Roman" w:hAnsi="Times New Roman"/>
                <w:spacing w:val="-7"/>
                <w:sz w:val="28"/>
                <w:szCs w:val="28"/>
              </w:rPr>
              <w:t>а</w:t>
            </w:r>
            <w:r w:rsidRPr="004225E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4225E7">
              <w:rPr>
                <w:rFonts w:ascii="Times New Roman" w:hAnsi="Times New Roman"/>
                <w:sz w:val="28"/>
                <w:szCs w:val="28"/>
              </w:rPr>
              <w:t>ограмме раствора стандартного образца бензидамина гидрохлорида;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бензидамина гидрохлорида, мг;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tabs>
                <w:tab w:val="left" w:pos="34"/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навеска субстанции, мг;</w:t>
            </w:r>
          </w:p>
        </w:tc>
      </w:tr>
      <w:tr w:rsidR="006878AD" w:rsidRPr="004225E7" w:rsidTr="007E3E84">
        <w:tc>
          <w:tcPr>
            <w:tcW w:w="357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6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0" w:type="pct"/>
          </w:tcPr>
          <w:p w:rsidR="006878AD" w:rsidRPr="004225E7" w:rsidRDefault="006878AD" w:rsidP="007E3E84">
            <w:pPr>
              <w:pStyle w:val="a4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94" w:type="pct"/>
          </w:tcPr>
          <w:p w:rsidR="006878AD" w:rsidRPr="004225E7" w:rsidRDefault="006878AD" w:rsidP="007E3E84">
            <w:pPr>
              <w:pStyle w:val="a4"/>
              <w:spacing w:after="120"/>
              <w:ind w:hanging="3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r w:rsidR="005A5006" w:rsidRPr="004225E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бензидамина гидрохлорида </w:t>
            </w:r>
            <w:r w:rsidRPr="004225E7">
              <w:rPr>
                <w:rFonts w:ascii="Times New Roman" w:hAnsi="Times New Roman"/>
                <w:b w:val="0"/>
                <w:color w:val="000000"/>
                <w:szCs w:val="28"/>
              </w:rPr>
              <w:t>в стандартном образце бензидамина гидрохлорида, %.</w:t>
            </w:r>
          </w:p>
        </w:tc>
      </w:tr>
    </w:tbl>
    <w:p w:rsidR="004F09D5" w:rsidRPr="004225E7" w:rsidRDefault="00E85193" w:rsidP="00E85193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5E7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Pr="004225E7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4F09D5" w:rsidRPr="004225E7" w:rsidRDefault="004F09D5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</w:t>
      </w:r>
      <w:r w:rsidR="00E85193" w:rsidRPr="004225E7">
        <w:rPr>
          <w:rFonts w:ascii="Times New Roman" w:hAnsi="Times New Roman" w:cs="Times New Roman"/>
          <w:bCs/>
          <w:sz w:val="28"/>
          <w:szCs w:val="28"/>
        </w:rPr>
        <w:t>примесь</w:t>
      </w:r>
      <w:proofErr w:type="gramStart"/>
      <w:r w:rsidR="00E85193" w:rsidRPr="004225E7">
        <w:rPr>
          <w:rFonts w:ascii="Times New Roman" w:hAnsi="Times New Roman" w:cs="Times New Roman"/>
          <w:bCs/>
          <w:sz w:val="28"/>
          <w:szCs w:val="28"/>
        </w:rPr>
        <w:t> В</w:t>
      </w:r>
      <w:proofErr w:type="gramEnd"/>
      <w:r w:rsidRPr="0042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193" w:rsidRPr="004225E7">
        <w:rPr>
          <w:rFonts w:ascii="Times New Roman" w:hAnsi="Times New Roman" w:cs="Times New Roman"/>
          <w:bCs/>
          <w:sz w:val="28"/>
          <w:szCs w:val="28"/>
        </w:rPr>
        <w:t>-</w:t>
      </w:r>
      <w:r w:rsidRPr="004225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5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E85193" w:rsidRPr="004225E7">
        <w:rPr>
          <w:rFonts w:ascii="Times New Roman" w:hAnsi="Times New Roman" w:cs="Times New Roman"/>
          <w:sz w:val="28"/>
          <w:szCs w:val="28"/>
        </w:rPr>
        <w:t>0,5</w:t>
      </w:r>
      <w:r w:rsidR="00ED75D5" w:rsidRPr="004225E7">
        <w:rPr>
          <w:rFonts w:ascii="Times New Roman" w:hAnsi="Times New Roman" w:cs="Times New Roman"/>
          <w:sz w:val="28"/>
          <w:szCs w:val="28"/>
        </w:rPr>
        <w:t> </w:t>
      </w:r>
      <w:r w:rsidRPr="004225E7">
        <w:rPr>
          <w:rFonts w:ascii="Times New Roman" w:hAnsi="Times New Roman" w:cs="Times New Roman"/>
          <w:sz w:val="28"/>
          <w:szCs w:val="28"/>
        </w:rPr>
        <w:t>%;</w:t>
      </w:r>
    </w:p>
    <w:p w:rsidR="004F09D5" w:rsidRPr="004225E7" w:rsidRDefault="004F09D5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</w:t>
      </w:r>
      <w:r w:rsidR="00E85193" w:rsidRPr="004225E7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="00E85193" w:rsidRPr="004225E7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4225E7">
        <w:rPr>
          <w:rFonts w:ascii="Times New Roman" w:hAnsi="Times New Roman" w:cs="Times New Roman"/>
          <w:sz w:val="28"/>
          <w:szCs w:val="28"/>
        </w:rPr>
        <w:t xml:space="preserve"> </w:t>
      </w:r>
      <w:r w:rsidR="00E85193" w:rsidRPr="004225E7">
        <w:rPr>
          <w:rFonts w:ascii="Times New Roman" w:hAnsi="Times New Roman" w:cs="Times New Roman"/>
          <w:sz w:val="28"/>
          <w:szCs w:val="28"/>
        </w:rPr>
        <w:t>-</w:t>
      </w:r>
      <w:r w:rsidRPr="004225E7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E85193" w:rsidRPr="004225E7">
        <w:rPr>
          <w:rFonts w:ascii="Times New Roman" w:hAnsi="Times New Roman" w:cs="Times New Roman"/>
          <w:sz w:val="28"/>
          <w:szCs w:val="28"/>
        </w:rPr>
        <w:t>0,2 </w:t>
      </w:r>
      <w:r w:rsidRPr="004225E7">
        <w:rPr>
          <w:rFonts w:ascii="Times New Roman" w:hAnsi="Times New Roman" w:cs="Times New Roman"/>
          <w:sz w:val="28"/>
          <w:szCs w:val="28"/>
        </w:rPr>
        <w:t>%;</w:t>
      </w:r>
    </w:p>
    <w:p w:rsidR="00E85193" w:rsidRPr="004225E7" w:rsidRDefault="00E85193" w:rsidP="00E85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примесь</w:t>
      </w:r>
      <w:proofErr w:type="gramStart"/>
      <w:r w:rsidRPr="004225E7">
        <w:rPr>
          <w:rFonts w:ascii="Times New Roman" w:hAnsi="Times New Roman" w:cs="Times New Roman"/>
          <w:sz w:val="28"/>
          <w:szCs w:val="28"/>
        </w:rPr>
        <w:t> С</w:t>
      </w:r>
      <w:proofErr w:type="gramEnd"/>
      <w:r w:rsidRPr="004225E7">
        <w:rPr>
          <w:rFonts w:ascii="Times New Roman" w:hAnsi="Times New Roman" w:cs="Times New Roman"/>
          <w:sz w:val="28"/>
          <w:szCs w:val="28"/>
        </w:rPr>
        <w:t xml:space="preserve"> - не более 0,1 %;</w:t>
      </w:r>
    </w:p>
    <w:p w:rsidR="00E85193" w:rsidRPr="004225E7" w:rsidRDefault="00E85193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единичная неидентифицированная примесь - не более 0,1 %;</w:t>
      </w:r>
    </w:p>
    <w:p w:rsidR="004F09D5" w:rsidRPr="004225E7" w:rsidRDefault="00E85193" w:rsidP="004F09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E7">
        <w:rPr>
          <w:rFonts w:ascii="Times New Roman" w:hAnsi="Times New Roman" w:cs="Times New Roman"/>
          <w:sz w:val="28"/>
          <w:szCs w:val="28"/>
        </w:rPr>
        <w:t>– сумма примесей - не более 1</w:t>
      </w:r>
      <w:r w:rsidR="004F09D5" w:rsidRPr="004225E7">
        <w:rPr>
          <w:rFonts w:ascii="Times New Roman" w:hAnsi="Times New Roman" w:cs="Times New Roman"/>
          <w:sz w:val="28"/>
          <w:szCs w:val="28"/>
        </w:rPr>
        <w:t>,0</w:t>
      </w:r>
      <w:r w:rsidR="005A5006" w:rsidRPr="004225E7">
        <w:rPr>
          <w:rFonts w:ascii="Times New Roman" w:hAnsi="Times New Roman" w:cs="Times New Roman"/>
          <w:sz w:val="28"/>
          <w:szCs w:val="28"/>
        </w:rPr>
        <w:t> </w:t>
      </w:r>
      <w:r w:rsidR="004F09D5" w:rsidRPr="004225E7">
        <w:rPr>
          <w:rFonts w:ascii="Times New Roman" w:hAnsi="Times New Roman" w:cs="Times New Roman"/>
          <w:sz w:val="28"/>
          <w:szCs w:val="28"/>
        </w:rPr>
        <w:t>%.</w:t>
      </w:r>
    </w:p>
    <w:p w:rsidR="00EF4B2A" w:rsidRPr="004225E7" w:rsidRDefault="00EF4B2A" w:rsidP="00EF4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Не учитывают пики, площадь которых составляет менее площади основного пика на хроматограмме раствора для проверки чувствительности хроматографической системы (менее 0,02</w:t>
      </w:r>
      <w:r w:rsidRPr="004225E7">
        <w:rPr>
          <w:rFonts w:ascii="Times New Roman" w:hAnsi="Times New Roman"/>
          <w:sz w:val="28"/>
          <w:szCs w:val="28"/>
          <w:lang w:val="en-US"/>
        </w:rPr>
        <w:t> </w:t>
      </w:r>
      <w:r w:rsidRPr="004225E7">
        <w:rPr>
          <w:rFonts w:ascii="Times New Roman" w:hAnsi="Times New Roman"/>
          <w:sz w:val="28"/>
          <w:szCs w:val="28"/>
        </w:rPr>
        <w:t>%).</w:t>
      </w:r>
    </w:p>
    <w:p w:rsidR="004151B8" w:rsidRPr="004225E7" w:rsidRDefault="00BB14C8" w:rsidP="00F75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Первичные амины.</w:t>
      </w:r>
      <w:r w:rsidRPr="004225E7">
        <w:rPr>
          <w:rFonts w:ascii="Times New Roman" w:hAnsi="Times New Roman"/>
          <w:sz w:val="28"/>
          <w:szCs w:val="28"/>
        </w:rPr>
        <w:t xml:space="preserve"> </w:t>
      </w:r>
      <w:r w:rsidR="0045601A" w:rsidRPr="004225E7">
        <w:rPr>
          <w:rFonts w:ascii="Times New Roman" w:hAnsi="Times New Roman"/>
          <w:sz w:val="28"/>
          <w:szCs w:val="28"/>
        </w:rPr>
        <w:t>Не более 0,01 %</w:t>
      </w:r>
      <w:r w:rsidRPr="004225E7">
        <w:rPr>
          <w:rFonts w:ascii="Times New Roman" w:hAnsi="Times New Roman"/>
          <w:sz w:val="28"/>
          <w:szCs w:val="28"/>
        </w:rPr>
        <w:t>.</w:t>
      </w:r>
    </w:p>
    <w:p w:rsidR="00BB14C8" w:rsidRPr="004225E7" w:rsidRDefault="0045601A" w:rsidP="00F75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 xml:space="preserve">Раствор диметиламинобензальдегида. </w:t>
      </w:r>
      <w:r w:rsidR="00BB14C8" w:rsidRPr="004225E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0,5 г диметиламинобензальдегида, растворяют в спирте 96 % и доводят объём раствора </w:t>
      </w:r>
      <w:r w:rsidR="00ED75D5" w:rsidRPr="004225E7">
        <w:rPr>
          <w:rFonts w:ascii="Times New Roman" w:hAnsi="Times New Roman"/>
          <w:sz w:val="28"/>
          <w:szCs w:val="28"/>
        </w:rPr>
        <w:t>тем</w:t>
      </w:r>
      <w:r w:rsidR="00BB14C8" w:rsidRPr="004225E7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BB14C8" w:rsidRPr="004225E7" w:rsidRDefault="00BB14C8" w:rsidP="00F75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>Испытуемый раствор</w:t>
      </w:r>
      <w:r w:rsidRPr="004225E7">
        <w:rPr>
          <w:rFonts w:ascii="Times New Roman" w:hAnsi="Times New Roman"/>
          <w:sz w:val="28"/>
          <w:szCs w:val="28"/>
        </w:rPr>
        <w:t>. В мерную колбу вместимостью 10 мл помещают 50</w:t>
      </w:r>
      <w:r w:rsidR="0045601A" w:rsidRPr="004225E7">
        <w:rPr>
          <w:rFonts w:ascii="Times New Roman" w:hAnsi="Times New Roman"/>
          <w:sz w:val="28"/>
          <w:szCs w:val="28"/>
        </w:rPr>
        <w:t>,0</w:t>
      </w:r>
      <w:r w:rsidRPr="004225E7">
        <w:rPr>
          <w:rFonts w:ascii="Times New Roman" w:hAnsi="Times New Roman"/>
          <w:sz w:val="28"/>
          <w:szCs w:val="28"/>
        </w:rPr>
        <w:t xml:space="preserve"> мг субстанции, растворяют в спирте 96 % и доводят объём раствора </w:t>
      </w:r>
      <w:r w:rsidR="0045601A" w:rsidRPr="004225E7">
        <w:rPr>
          <w:rFonts w:ascii="Times New Roman" w:hAnsi="Times New Roman"/>
          <w:sz w:val="28"/>
          <w:szCs w:val="28"/>
        </w:rPr>
        <w:t>тем</w:t>
      </w:r>
      <w:r w:rsidRPr="004225E7">
        <w:rPr>
          <w:rFonts w:ascii="Times New Roman" w:hAnsi="Times New Roman"/>
          <w:sz w:val="28"/>
          <w:szCs w:val="28"/>
        </w:rPr>
        <w:t xml:space="preserve"> же растворителем до метки.</w:t>
      </w:r>
    </w:p>
    <w:p w:rsidR="00BB14C8" w:rsidRPr="004225E7" w:rsidRDefault="00BB14C8" w:rsidP="00F75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i/>
          <w:sz w:val="28"/>
          <w:szCs w:val="28"/>
        </w:rPr>
        <w:t>Стандартный раствор</w:t>
      </w:r>
      <w:r w:rsidRPr="004225E7">
        <w:rPr>
          <w:rFonts w:ascii="Times New Roman" w:hAnsi="Times New Roman"/>
          <w:sz w:val="28"/>
          <w:szCs w:val="28"/>
        </w:rPr>
        <w:t>. В мерную колбу вместимостью 200 мл помещают 10</w:t>
      </w:r>
      <w:r w:rsidR="00D73D05" w:rsidRPr="004225E7">
        <w:rPr>
          <w:rFonts w:ascii="Times New Roman" w:hAnsi="Times New Roman"/>
          <w:sz w:val="28"/>
          <w:szCs w:val="28"/>
        </w:rPr>
        <w:t>,0</w:t>
      </w:r>
      <w:r w:rsidRPr="004225E7">
        <w:rPr>
          <w:rFonts w:ascii="Times New Roman" w:hAnsi="Times New Roman"/>
          <w:sz w:val="28"/>
          <w:szCs w:val="28"/>
        </w:rPr>
        <w:t> </w:t>
      </w:r>
      <w:r w:rsidR="000F1B48" w:rsidRPr="004225E7">
        <w:rPr>
          <w:rFonts w:ascii="Times New Roman" w:hAnsi="Times New Roman"/>
          <w:sz w:val="28"/>
          <w:szCs w:val="28"/>
        </w:rPr>
        <w:t xml:space="preserve">мг 2-аминобензойной кислоты, растворяют в спирте 96 % и </w:t>
      </w:r>
      <w:r w:rsidR="000F1B48" w:rsidRPr="004225E7">
        <w:rPr>
          <w:rFonts w:ascii="Times New Roman" w:hAnsi="Times New Roman"/>
          <w:sz w:val="28"/>
          <w:szCs w:val="28"/>
        </w:rPr>
        <w:lastRenderedPageBreak/>
        <w:t xml:space="preserve">доводят объём раствора </w:t>
      </w:r>
      <w:r w:rsidR="00D73D05" w:rsidRPr="004225E7">
        <w:rPr>
          <w:rFonts w:ascii="Times New Roman" w:hAnsi="Times New Roman"/>
          <w:sz w:val="28"/>
          <w:szCs w:val="28"/>
        </w:rPr>
        <w:t xml:space="preserve">тем же </w:t>
      </w:r>
      <w:r w:rsidR="000F1B48" w:rsidRPr="004225E7">
        <w:rPr>
          <w:rFonts w:ascii="Times New Roman" w:hAnsi="Times New Roman"/>
          <w:sz w:val="28"/>
          <w:szCs w:val="28"/>
        </w:rPr>
        <w:t xml:space="preserve">растворителем до метки. В мерную колбу вместимостью 100 мл помещают 1,0 мл полученного раствора и доводят объём раствора </w:t>
      </w:r>
      <w:r w:rsidR="00D73D05" w:rsidRPr="004225E7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="000F1B48" w:rsidRPr="004225E7">
        <w:rPr>
          <w:rFonts w:ascii="Times New Roman" w:hAnsi="Times New Roman"/>
          <w:sz w:val="28"/>
          <w:szCs w:val="28"/>
        </w:rPr>
        <w:t>до метки.</w:t>
      </w:r>
    </w:p>
    <w:p w:rsidR="000F1B48" w:rsidRPr="004225E7" w:rsidRDefault="000F1B48" w:rsidP="00F75D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К 10,0 мл испытуемого и стандартного раствора прибавляют по 0,1 мл хлористоводородной кисло</w:t>
      </w:r>
      <w:r w:rsidR="00D73D05" w:rsidRPr="004225E7">
        <w:rPr>
          <w:rFonts w:ascii="Times New Roman" w:hAnsi="Times New Roman"/>
          <w:sz w:val="28"/>
          <w:szCs w:val="28"/>
        </w:rPr>
        <w:t xml:space="preserve">ты концентрированной и </w:t>
      </w:r>
      <w:r w:rsidRPr="004225E7">
        <w:rPr>
          <w:rFonts w:ascii="Times New Roman" w:hAnsi="Times New Roman"/>
          <w:sz w:val="28"/>
          <w:szCs w:val="28"/>
        </w:rPr>
        <w:t xml:space="preserve">2,0 мл </w:t>
      </w:r>
      <w:r w:rsidR="00D73D05" w:rsidRPr="004225E7">
        <w:rPr>
          <w:rFonts w:ascii="Times New Roman" w:hAnsi="Times New Roman"/>
          <w:sz w:val="28"/>
          <w:szCs w:val="28"/>
        </w:rPr>
        <w:t>раствора диметиламинобензальдегида</w:t>
      </w:r>
      <w:r w:rsidR="00C25D97" w:rsidRPr="004225E7">
        <w:rPr>
          <w:rFonts w:ascii="Times New Roman" w:hAnsi="Times New Roman"/>
          <w:sz w:val="28"/>
          <w:szCs w:val="28"/>
        </w:rPr>
        <w:t>; о</w:t>
      </w:r>
      <w:r w:rsidRPr="004225E7">
        <w:rPr>
          <w:rFonts w:ascii="Times New Roman" w:hAnsi="Times New Roman"/>
          <w:sz w:val="28"/>
          <w:szCs w:val="28"/>
        </w:rPr>
        <w:t xml:space="preserve">краска испытуемого раствора не должна превышать </w:t>
      </w:r>
      <w:r w:rsidR="00D73D05" w:rsidRPr="004225E7">
        <w:rPr>
          <w:rFonts w:ascii="Times New Roman" w:hAnsi="Times New Roman"/>
          <w:sz w:val="28"/>
          <w:szCs w:val="28"/>
        </w:rPr>
        <w:t>окраску</w:t>
      </w:r>
      <w:r w:rsidRPr="004225E7">
        <w:rPr>
          <w:rFonts w:ascii="Times New Roman" w:hAnsi="Times New Roman"/>
          <w:sz w:val="28"/>
          <w:szCs w:val="28"/>
        </w:rPr>
        <w:t xml:space="preserve"> стандартного раствора.</w:t>
      </w:r>
    </w:p>
    <w:p w:rsidR="0001622D" w:rsidRPr="004225E7" w:rsidRDefault="004151B8" w:rsidP="004151B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4225E7">
        <w:rPr>
          <w:rFonts w:ascii="Times New Roman" w:hAnsi="Times New Roman"/>
          <w:sz w:val="28"/>
          <w:szCs w:val="28"/>
        </w:rPr>
        <w:t xml:space="preserve"> Не более 0,5 % (ОФС «Потеря в </w:t>
      </w:r>
      <w:r w:rsidR="0001622D" w:rsidRPr="004225E7">
        <w:rPr>
          <w:rFonts w:ascii="Times New Roman" w:hAnsi="Times New Roman"/>
          <w:sz w:val="28"/>
          <w:szCs w:val="28"/>
        </w:rPr>
        <w:t>массе при высушивании», способ</w:t>
      </w:r>
      <w:r w:rsidR="00C25D97" w:rsidRPr="004225E7">
        <w:rPr>
          <w:rFonts w:ascii="Times New Roman" w:hAnsi="Times New Roman"/>
          <w:sz w:val="28"/>
          <w:szCs w:val="28"/>
        </w:rPr>
        <w:t> </w:t>
      </w:r>
      <w:r w:rsidR="0001622D" w:rsidRPr="004225E7">
        <w:rPr>
          <w:rFonts w:ascii="Times New Roman" w:hAnsi="Times New Roman"/>
          <w:sz w:val="28"/>
          <w:szCs w:val="28"/>
        </w:rPr>
        <w:t>3</w:t>
      </w:r>
      <w:r w:rsidRPr="004225E7">
        <w:rPr>
          <w:rFonts w:ascii="Times New Roman" w:hAnsi="Times New Roman"/>
          <w:sz w:val="28"/>
          <w:szCs w:val="28"/>
        </w:rPr>
        <w:t xml:space="preserve">). Около 0,5 г (точная навеска) субстанции высушивают при температуре </w:t>
      </w:r>
      <w:r w:rsidR="0001622D" w:rsidRPr="004225E7">
        <w:rPr>
          <w:rFonts w:ascii="Times New Roman" w:hAnsi="Times New Roman"/>
          <w:sz w:val="28"/>
          <w:szCs w:val="28"/>
        </w:rPr>
        <w:t>100-</w:t>
      </w:r>
      <w:r w:rsidRPr="004225E7">
        <w:rPr>
          <w:rFonts w:ascii="Times New Roman" w:hAnsi="Times New Roman"/>
          <w:sz w:val="28"/>
          <w:szCs w:val="28"/>
        </w:rPr>
        <w:t>105</w:t>
      </w:r>
      <w:proofErr w:type="gramStart"/>
      <w:r w:rsidR="001E2720" w:rsidRPr="004225E7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°С</w:t>
      </w:r>
      <w:proofErr w:type="gramEnd"/>
      <w:r w:rsidRPr="004225E7">
        <w:rPr>
          <w:rFonts w:ascii="Times New Roman" w:hAnsi="Times New Roman"/>
          <w:sz w:val="28"/>
          <w:szCs w:val="28"/>
        </w:rPr>
        <w:t xml:space="preserve"> и остаточном давлении 0,7</w:t>
      </w:r>
      <w:r w:rsidR="001E2720" w:rsidRPr="004225E7">
        <w:rPr>
          <w:rFonts w:ascii="Times New Roman" w:hAnsi="Times New Roman"/>
          <w:sz w:val="28"/>
          <w:szCs w:val="28"/>
        </w:rPr>
        <w:t> </w:t>
      </w:r>
      <w:r w:rsidRPr="004225E7">
        <w:rPr>
          <w:rFonts w:ascii="Times New Roman" w:hAnsi="Times New Roman"/>
          <w:sz w:val="28"/>
          <w:szCs w:val="28"/>
        </w:rPr>
        <w:t>кПа в течение 3 ч.</w:t>
      </w:r>
    </w:p>
    <w:p w:rsidR="00460CF1" w:rsidRPr="004225E7" w:rsidRDefault="00460CF1" w:rsidP="004151B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Сульфатная зола.</w:t>
      </w:r>
      <w:r w:rsidRPr="004225E7">
        <w:rPr>
          <w:rFonts w:ascii="Times New Roman" w:hAnsi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1E2720" w:rsidRPr="004225E7" w:rsidRDefault="001E2720" w:rsidP="004151B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Не более 0,001 %. Определение проводят в соответствии с ОФС «Тяжёлые металлы», метод 2, в зольном остатке, полученном после сжигания</w:t>
      </w:r>
      <w:r w:rsidR="00BC6066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4225E7">
        <w:rPr>
          <w:rFonts w:ascii="Times New Roman" w:hAnsi="Times New Roman"/>
          <w:color w:val="000000"/>
          <w:sz w:val="28"/>
          <w:szCs w:val="28"/>
        </w:rPr>
        <w:t> г субстанции, с использованием эталонного раствора 1.</w:t>
      </w:r>
    </w:p>
    <w:p w:rsidR="00460CF1" w:rsidRPr="004225E7" w:rsidRDefault="00460CF1" w:rsidP="00460CF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4225E7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460CF1" w:rsidRPr="004225E7" w:rsidRDefault="00460CF1" w:rsidP="00460CF1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1E2720" w:rsidRPr="004225E7">
        <w:rPr>
          <w:rFonts w:ascii="Times New Roman" w:hAnsi="Times New Roman"/>
          <w:sz w:val="28"/>
          <w:szCs w:val="28"/>
        </w:rPr>
        <w:t xml:space="preserve"> </w:t>
      </w:r>
      <w:r w:rsidRPr="004225E7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01622D" w:rsidRPr="004225E7" w:rsidRDefault="00460CF1" w:rsidP="0009161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4225E7">
        <w:rPr>
          <w:rFonts w:ascii="Times New Roman" w:hAnsi="Times New Roman"/>
          <w:sz w:val="28"/>
          <w:szCs w:val="28"/>
        </w:rPr>
        <w:t xml:space="preserve"> </w:t>
      </w:r>
      <w:r w:rsidR="0001622D" w:rsidRPr="004225E7">
        <w:rPr>
          <w:rFonts w:ascii="Times New Roman" w:hAnsi="Times New Roman"/>
          <w:sz w:val="28"/>
          <w:szCs w:val="28"/>
        </w:rPr>
        <w:t>Определение проводят методом титриметрии.</w:t>
      </w:r>
    </w:p>
    <w:p w:rsidR="0009161F" w:rsidRPr="004225E7" w:rsidRDefault="0009161F" w:rsidP="0009161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Около 0,3 г (точная навеска) субстанции растворяют в 100 мл уксусной кислоты ледяной, прибавляют</w:t>
      </w:r>
      <w:r w:rsidR="0051421A" w:rsidRPr="004225E7">
        <w:rPr>
          <w:rFonts w:ascii="Times New Roman" w:hAnsi="Times New Roman"/>
          <w:sz w:val="28"/>
          <w:szCs w:val="28"/>
        </w:rPr>
        <w:t xml:space="preserve"> 15 мл</w:t>
      </w:r>
      <w:r w:rsidRPr="004225E7">
        <w:rPr>
          <w:rFonts w:ascii="Times New Roman" w:hAnsi="Times New Roman"/>
          <w:sz w:val="28"/>
          <w:szCs w:val="28"/>
        </w:rPr>
        <w:t xml:space="preserve"> </w:t>
      </w:r>
      <w:r w:rsidR="00E129FB" w:rsidRPr="004225E7">
        <w:rPr>
          <w:rFonts w:ascii="Times New Roman" w:hAnsi="Times New Roman"/>
          <w:sz w:val="28"/>
          <w:szCs w:val="28"/>
        </w:rPr>
        <w:t>ртути</w:t>
      </w:r>
      <w:r w:rsidR="0001622D" w:rsidRPr="004225E7">
        <w:rPr>
          <w:rFonts w:ascii="Times New Roman" w:hAnsi="Times New Roman"/>
          <w:sz w:val="28"/>
          <w:szCs w:val="28"/>
        </w:rPr>
        <w:t>(II) ацетата раствор 0,1 </w:t>
      </w:r>
      <w:r w:rsidR="00E129FB" w:rsidRPr="004225E7">
        <w:rPr>
          <w:rFonts w:ascii="Times New Roman" w:hAnsi="Times New Roman"/>
          <w:sz w:val="28"/>
          <w:szCs w:val="28"/>
        </w:rPr>
        <w:t>М</w:t>
      </w:r>
      <w:r w:rsidRPr="004225E7">
        <w:rPr>
          <w:rFonts w:ascii="Times New Roman" w:hAnsi="Times New Roman"/>
          <w:sz w:val="28"/>
          <w:szCs w:val="28"/>
        </w:rPr>
        <w:t xml:space="preserve"> и титруют </w:t>
      </w:r>
      <w:r w:rsidR="00E129FB" w:rsidRPr="004225E7">
        <w:rPr>
          <w:rFonts w:ascii="Times New Roman" w:hAnsi="Times New Roman"/>
          <w:sz w:val="28"/>
          <w:szCs w:val="28"/>
        </w:rPr>
        <w:t>0,1 </w:t>
      </w:r>
      <w:r w:rsidRPr="004225E7">
        <w:rPr>
          <w:rFonts w:ascii="Times New Roman" w:hAnsi="Times New Roman"/>
          <w:sz w:val="28"/>
          <w:szCs w:val="28"/>
        </w:rPr>
        <w:t xml:space="preserve">М раствором </w:t>
      </w:r>
      <w:r w:rsidR="00E129FB" w:rsidRPr="004225E7">
        <w:rPr>
          <w:rFonts w:ascii="Times New Roman" w:hAnsi="Times New Roman"/>
          <w:sz w:val="28"/>
          <w:szCs w:val="28"/>
        </w:rPr>
        <w:t>хлорной кислоты</w:t>
      </w:r>
      <w:r w:rsidRPr="004225E7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 «П</w:t>
      </w:r>
      <w:r w:rsidR="00E129FB" w:rsidRPr="004225E7">
        <w:rPr>
          <w:rFonts w:ascii="Times New Roman" w:hAnsi="Times New Roman"/>
          <w:sz w:val="28"/>
          <w:szCs w:val="28"/>
        </w:rPr>
        <w:t>отенциометрическое титрование»).</w:t>
      </w:r>
    </w:p>
    <w:p w:rsidR="0009161F" w:rsidRPr="004225E7" w:rsidRDefault="0009161F" w:rsidP="0009161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4151B8" w:rsidRPr="004225E7" w:rsidRDefault="0001622D" w:rsidP="0009161F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sz w:val="28"/>
          <w:szCs w:val="28"/>
        </w:rPr>
        <w:lastRenderedPageBreak/>
        <w:t>1 </w:t>
      </w:r>
      <w:r w:rsidR="0009161F" w:rsidRPr="004225E7">
        <w:rPr>
          <w:rFonts w:ascii="Times New Roman" w:hAnsi="Times New Roman"/>
          <w:sz w:val="28"/>
          <w:szCs w:val="28"/>
        </w:rPr>
        <w:t xml:space="preserve">мл </w:t>
      </w:r>
      <w:r w:rsidRPr="004225E7">
        <w:rPr>
          <w:rFonts w:ascii="Times New Roman" w:hAnsi="Times New Roman"/>
          <w:sz w:val="28"/>
          <w:szCs w:val="28"/>
        </w:rPr>
        <w:t>0,1 </w:t>
      </w:r>
      <w:r w:rsidR="0009161F" w:rsidRPr="004225E7">
        <w:rPr>
          <w:rFonts w:ascii="Times New Roman" w:hAnsi="Times New Roman"/>
          <w:sz w:val="28"/>
          <w:szCs w:val="28"/>
        </w:rPr>
        <w:t xml:space="preserve">М раствора </w:t>
      </w:r>
      <w:r w:rsidR="00E129FB" w:rsidRPr="004225E7">
        <w:rPr>
          <w:rFonts w:ascii="Times New Roman" w:hAnsi="Times New Roman"/>
          <w:sz w:val="28"/>
          <w:szCs w:val="28"/>
        </w:rPr>
        <w:t>хлорной кислоты</w:t>
      </w:r>
      <w:r w:rsidR="0009161F" w:rsidRPr="004225E7">
        <w:rPr>
          <w:rFonts w:ascii="Times New Roman" w:hAnsi="Times New Roman"/>
          <w:sz w:val="28"/>
          <w:szCs w:val="28"/>
        </w:rPr>
        <w:t xml:space="preserve"> соответствует </w:t>
      </w:r>
      <w:r w:rsidR="00E129FB" w:rsidRPr="004225E7">
        <w:rPr>
          <w:rFonts w:ascii="Times New Roman" w:hAnsi="Times New Roman"/>
          <w:sz w:val="28"/>
          <w:szCs w:val="28"/>
        </w:rPr>
        <w:t>34</w:t>
      </w:r>
      <w:r w:rsidR="0009161F" w:rsidRPr="004225E7">
        <w:rPr>
          <w:rFonts w:ascii="Times New Roman" w:hAnsi="Times New Roman"/>
          <w:sz w:val="28"/>
          <w:szCs w:val="28"/>
        </w:rPr>
        <w:t>,</w:t>
      </w:r>
      <w:r w:rsidR="00E129FB" w:rsidRPr="004225E7">
        <w:rPr>
          <w:rFonts w:ascii="Times New Roman" w:hAnsi="Times New Roman"/>
          <w:sz w:val="28"/>
          <w:szCs w:val="28"/>
        </w:rPr>
        <w:t>59</w:t>
      </w:r>
      <w:r w:rsidRPr="004225E7">
        <w:rPr>
          <w:rFonts w:ascii="Times New Roman" w:hAnsi="Times New Roman"/>
          <w:sz w:val="28"/>
          <w:szCs w:val="28"/>
        </w:rPr>
        <w:t> </w:t>
      </w:r>
      <w:r w:rsidR="0009161F" w:rsidRPr="004225E7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E129FB" w:rsidRPr="004225E7">
        <w:rPr>
          <w:rFonts w:ascii="Times New Roman" w:hAnsi="Times New Roman"/>
          <w:sz w:val="28"/>
          <w:szCs w:val="28"/>
        </w:rPr>
        <w:t>бензидамина</w:t>
      </w:r>
      <w:proofErr w:type="spellEnd"/>
      <w:r w:rsidR="00E129FB" w:rsidRPr="004225E7">
        <w:rPr>
          <w:rFonts w:ascii="Times New Roman" w:hAnsi="Times New Roman"/>
          <w:sz w:val="28"/>
          <w:szCs w:val="28"/>
        </w:rPr>
        <w:t xml:space="preserve"> гидрохлорид</w:t>
      </w:r>
      <w:r w:rsidR="00566C05" w:rsidRPr="004225E7">
        <w:rPr>
          <w:rFonts w:ascii="Times New Roman" w:hAnsi="Times New Roman"/>
          <w:sz w:val="28"/>
          <w:szCs w:val="28"/>
        </w:rPr>
        <w:t>а</w:t>
      </w:r>
      <w:r w:rsidR="00E129FB" w:rsidRPr="004225E7">
        <w:rPr>
          <w:rFonts w:ascii="Times New Roman" w:hAnsi="Times New Roman"/>
          <w:sz w:val="28"/>
          <w:szCs w:val="28"/>
        </w:rPr>
        <w:t xml:space="preserve"> C</w:t>
      </w:r>
      <w:r w:rsidR="00E129FB" w:rsidRPr="004225E7">
        <w:rPr>
          <w:rFonts w:ascii="Times New Roman" w:hAnsi="Times New Roman"/>
          <w:sz w:val="28"/>
          <w:szCs w:val="28"/>
          <w:vertAlign w:val="subscript"/>
        </w:rPr>
        <w:t>19</w:t>
      </w:r>
      <w:r w:rsidR="00E129FB" w:rsidRPr="004225E7">
        <w:rPr>
          <w:rFonts w:ascii="Times New Roman" w:hAnsi="Times New Roman"/>
          <w:sz w:val="28"/>
          <w:szCs w:val="28"/>
        </w:rPr>
        <w:t>H</w:t>
      </w:r>
      <w:r w:rsidR="00E129FB" w:rsidRPr="004225E7">
        <w:rPr>
          <w:rFonts w:ascii="Times New Roman" w:hAnsi="Times New Roman"/>
          <w:sz w:val="28"/>
          <w:szCs w:val="28"/>
          <w:vertAlign w:val="subscript"/>
        </w:rPr>
        <w:t>23</w:t>
      </w:r>
      <w:r w:rsidR="00E129FB" w:rsidRPr="004225E7">
        <w:rPr>
          <w:rFonts w:ascii="Times New Roman" w:hAnsi="Times New Roman"/>
          <w:sz w:val="28"/>
          <w:szCs w:val="28"/>
        </w:rPr>
        <w:t>N</w:t>
      </w:r>
      <w:r w:rsidR="00E129FB" w:rsidRPr="004225E7">
        <w:rPr>
          <w:rFonts w:ascii="Times New Roman" w:hAnsi="Times New Roman"/>
          <w:sz w:val="28"/>
          <w:szCs w:val="28"/>
          <w:vertAlign w:val="subscript"/>
        </w:rPr>
        <w:t>3</w:t>
      </w:r>
      <w:r w:rsidR="00E129FB" w:rsidRPr="004225E7">
        <w:rPr>
          <w:rFonts w:ascii="Times New Roman" w:hAnsi="Times New Roman"/>
          <w:sz w:val="28"/>
          <w:szCs w:val="28"/>
        </w:rPr>
        <w:t>O·</w:t>
      </w:r>
      <w:proofErr w:type="spellStart"/>
      <w:r w:rsidR="00E129FB" w:rsidRPr="004225E7"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="00E129FB" w:rsidRPr="004225E7">
        <w:rPr>
          <w:rFonts w:ascii="Times New Roman" w:hAnsi="Times New Roman"/>
          <w:sz w:val="28"/>
          <w:szCs w:val="28"/>
        </w:rPr>
        <w:t>.</w:t>
      </w:r>
    </w:p>
    <w:p w:rsidR="00460CF1" w:rsidRPr="0001622D" w:rsidRDefault="00460CF1" w:rsidP="0001622D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25E7">
        <w:rPr>
          <w:rFonts w:ascii="Times New Roman" w:hAnsi="Times New Roman"/>
          <w:b/>
          <w:sz w:val="28"/>
          <w:szCs w:val="28"/>
        </w:rPr>
        <w:t>Хранение.</w:t>
      </w:r>
      <w:r w:rsidRPr="004225E7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месте.</w:t>
      </w:r>
    </w:p>
    <w:sectPr w:rsidR="00460CF1" w:rsidRPr="0001622D" w:rsidSect="00460CF1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1A" w:rsidRDefault="00BF271A" w:rsidP="00460CF1">
      <w:pPr>
        <w:spacing w:after="0" w:line="240" w:lineRule="auto"/>
      </w:pPr>
      <w:r>
        <w:separator/>
      </w:r>
    </w:p>
  </w:endnote>
  <w:endnote w:type="continuationSeparator" w:id="0">
    <w:p w:rsidR="00BF271A" w:rsidRDefault="00BF271A" w:rsidP="0046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F271A" w:rsidRPr="00814004" w:rsidRDefault="00F0051F" w:rsidP="0081400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4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71A" w:rsidRPr="00814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4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5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14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1A" w:rsidRDefault="00BF271A" w:rsidP="00460CF1">
      <w:pPr>
        <w:spacing w:after="0" w:line="240" w:lineRule="auto"/>
      </w:pPr>
      <w:r>
        <w:separator/>
      </w:r>
    </w:p>
  </w:footnote>
  <w:footnote w:type="continuationSeparator" w:id="0">
    <w:p w:rsidR="00BF271A" w:rsidRDefault="00BF271A" w:rsidP="0046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60CF1"/>
    <w:rsid w:val="00011D4A"/>
    <w:rsid w:val="00013364"/>
    <w:rsid w:val="0001622D"/>
    <w:rsid w:val="00045988"/>
    <w:rsid w:val="000846C7"/>
    <w:rsid w:val="0009161F"/>
    <w:rsid w:val="000940D6"/>
    <w:rsid w:val="00096837"/>
    <w:rsid w:val="000E6E86"/>
    <w:rsid w:val="000F1B48"/>
    <w:rsid w:val="001168C7"/>
    <w:rsid w:val="00146B84"/>
    <w:rsid w:val="00195E7D"/>
    <w:rsid w:val="001B7A12"/>
    <w:rsid w:val="001D585D"/>
    <w:rsid w:val="001E2720"/>
    <w:rsid w:val="001E65F5"/>
    <w:rsid w:val="00210719"/>
    <w:rsid w:val="00222C5E"/>
    <w:rsid w:val="00226CD2"/>
    <w:rsid w:val="002B7180"/>
    <w:rsid w:val="002D147C"/>
    <w:rsid w:val="003241F0"/>
    <w:rsid w:val="003270C4"/>
    <w:rsid w:val="00340700"/>
    <w:rsid w:val="00344DC3"/>
    <w:rsid w:val="00374ECD"/>
    <w:rsid w:val="0039419C"/>
    <w:rsid w:val="00396481"/>
    <w:rsid w:val="003B5CDD"/>
    <w:rsid w:val="003D2DBF"/>
    <w:rsid w:val="00404CC7"/>
    <w:rsid w:val="004151B8"/>
    <w:rsid w:val="004225E7"/>
    <w:rsid w:val="0045601A"/>
    <w:rsid w:val="00460CF1"/>
    <w:rsid w:val="004D0046"/>
    <w:rsid w:val="004D24FB"/>
    <w:rsid w:val="004F09D5"/>
    <w:rsid w:val="004F1B49"/>
    <w:rsid w:val="0050739A"/>
    <w:rsid w:val="0051421A"/>
    <w:rsid w:val="00540B4B"/>
    <w:rsid w:val="00566C05"/>
    <w:rsid w:val="005675BE"/>
    <w:rsid w:val="005A5006"/>
    <w:rsid w:val="005E457F"/>
    <w:rsid w:val="00606A97"/>
    <w:rsid w:val="006478F5"/>
    <w:rsid w:val="006512A5"/>
    <w:rsid w:val="00665857"/>
    <w:rsid w:val="006878AD"/>
    <w:rsid w:val="00690133"/>
    <w:rsid w:val="00710D14"/>
    <w:rsid w:val="00734EA5"/>
    <w:rsid w:val="007428C7"/>
    <w:rsid w:val="00760467"/>
    <w:rsid w:val="007633D9"/>
    <w:rsid w:val="007831D3"/>
    <w:rsid w:val="007874BB"/>
    <w:rsid w:val="007C6581"/>
    <w:rsid w:val="007E3E84"/>
    <w:rsid w:val="007E4836"/>
    <w:rsid w:val="00814004"/>
    <w:rsid w:val="008257C5"/>
    <w:rsid w:val="008D299E"/>
    <w:rsid w:val="00905FFE"/>
    <w:rsid w:val="009164F4"/>
    <w:rsid w:val="00965ECF"/>
    <w:rsid w:val="009808AD"/>
    <w:rsid w:val="009D2D40"/>
    <w:rsid w:val="00A012B2"/>
    <w:rsid w:val="00A64780"/>
    <w:rsid w:val="00A652E4"/>
    <w:rsid w:val="00A804DE"/>
    <w:rsid w:val="00A923BC"/>
    <w:rsid w:val="00A949EE"/>
    <w:rsid w:val="00AC6DEF"/>
    <w:rsid w:val="00AE7B39"/>
    <w:rsid w:val="00B078BF"/>
    <w:rsid w:val="00B30CA7"/>
    <w:rsid w:val="00B710F6"/>
    <w:rsid w:val="00B8255A"/>
    <w:rsid w:val="00BB14C8"/>
    <w:rsid w:val="00BC6066"/>
    <w:rsid w:val="00BE766E"/>
    <w:rsid w:val="00BF271A"/>
    <w:rsid w:val="00BF6826"/>
    <w:rsid w:val="00C25D97"/>
    <w:rsid w:val="00C32303"/>
    <w:rsid w:val="00C94D99"/>
    <w:rsid w:val="00CB32F3"/>
    <w:rsid w:val="00D046B9"/>
    <w:rsid w:val="00D06B8B"/>
    <w:rsid w:val="00D31292"/>
    <w:rsid w:val="00D31FD4"/>
    <w:rsid w:val="00D42EA3"/>
    <w:rsid w:val="00D73D05"/>
    <w:rsid w:val="00D96543"/>
    <w:rsid w:val="00DB2B08"/>
    <w:rsid w:val="00DB2BF5"/>
    <w:rsid w:val="00E03E63"/>
    <w:rsid w:val="00E129FB"/>
    <w:rsid w:val="00E13DAC"/>
    <w:rsid w:val="00E223AF"/>
    <w:rsid w:val="00E427B8"/>
    <w:rsid w:val="00E56800"/>
    <w:rsid w:val="00E85193"/>
    <w:rsid w:val="00EB6B61"/>
    <w:rsid w:val="00ED75D5"/>
    <w:rsid w:val="00EE2599"/>
    <w:rsid w:val="00EE7DBF"/>
    <w:rsid w:val="00EF29D3"/>
    <w:rsid w:val="00EF4B2A"/>
    <w:rsid w:val="00F0051F"/>
    <w:rsid w:val="00F12C4A"/>
    <w:rsid w:val="00F66593"/>
    <w:rsid w:val="00F70EE2"/>
    <w:rsid w:val="00F75D1E"/>
    <w:rsid w:val="00FA67FE"/>
    <w:rsid w:val="00FB0679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F1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F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0C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0CF1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60CF1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C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6CD2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CB32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CB32F3"/>
    <w:rPr>
      <w:rFonts w:ascii="Courier New" w:eastAsia="Times New Roman" w:hAnsi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1400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478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78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78F5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78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78F5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F1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CF1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0C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0CF1"/>
    <w:rPr>
      <w:rFonts w:ascii="Times New Roman CYR" w:eastAsia="Times New Roman" w:hAnsi="Times New Roman CYR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6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CF1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60CF1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C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26CD2"/>
    <w:pPr>
      <w:ind w:left="720"/>
      <w:contextualSpacing/>
    </w:pPr>
  </w:style>
  <w:style w:type="paragraph" w:styleId="ad">
    <w:name w:val="Plain Text"/>
    <w:aliases w:val="Plain Text Char"/>
    <w:basedOn w:val="a"/>
    <w:link w:val="ae"/>
    <w:rsid w:val="00CB32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aliases w:val="Plain Text Char Знак"/>
    <w:basedOn w:val="a0"/>
    <w:link w:val="ad"/>
    <w:rsid w:val="00CB32F3"/>
    <w:rPr>
      <w:rFonts w:ascii="Courier New" w:eastAsia="Times New Roman" w:hAnsi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14004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478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78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78F5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78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78F5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17</cp:revision>
  <dcterms:created xsi:type="dcterms:W3CDTF">2020-02-29T11:44:00Z</dcterms:created>
  <dcterms:modified xsi:type="dcterms:W3CDTF">2020-03-06T09:59:00Z</dcterms:modified>
</cp:coreProperties>
</file>