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9" w:rsidRPr="009135AC" w:rsidRDefault="00EC5AF9" w:rsidP="00EC5AF9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9135A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D1957" w:rsidRDefault="00AD1957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781F72" w:rsidRPr="00E610BA" w:rsidRDefault="00781F72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AD1957" w:rsidRDefault="00AD1957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06A5E">
        <w:rPr>
          <w:b/>
          <w:sz w:val="28"/>
          <w:szCs w:val="28"/>
        </w:rPr>
        <w:t>ФАРМАКОПЕЙНАЯ СТАТЬЯ</w:t>
      </w:r>
    </w:p>
    <w:p w:rsidR="00AD1957" w:rsidRDefault="00AD1957" w:rsidP="00102714">
      <w:pPr>
        <w:pStyle w:val="a3"/>
        <w:spacing w:line="360" w:lineRule="auto"/>
        <w:jc w:val="both"/>
        <w:rPr>
          <w:b w:val="0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556C9A" w:rsidRPr="00556C9A" w:rsidTr="00D70CCA">
        <w:tc>
          <w:tcPr>
            <w:tcW w:w="6487" w:type="dxa"/>
          </w:tcPr>
          <w:p w:rsidR="00556C9A" w:rsidRPr="00556C9A" w:rsidRDefault="00556C9A" w:rsidP="00556C9A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Шиповника плодов экстракт жидкий, сироп</w:t>
            </w:r>
          </w:p>
        </w:tc>
        <w:tc>
          <w:tcPr>
            <w:tcW w:w="3084" w:type="dxa"/>
          </w:tcPr>
          <w:p w:rsidR="00556C9A" w:rsidRPr="00556C9A" w:rsidRDefault="00556C9A" w:rsidP="008A1374">
            <w:pPr>
              <w:spacing w:before="240" w:after="240"/>
              <w:rPr>
                <w:b/>
                <w:sz w:val="28"/>
                <w:szCs w:val="28"/>
              </w:rPr>
            </w:pPr>
            <w:r w:rsidRPr="00556C9A">
              <w:rPr>
                <w:b/>
                <w:sz w:val="28"/>
                <w:szCs w:val="28"/>
              </w:rPr>
              <w:t>ФС</w:t>
            </w:r>
          </w:p>
        </w:tc>
      </w:tr>
      <w:tr w:rsidR="00556C9A" w:rsidRPr="00556C9A" w:rsidTr="00D70CCA">
        <w:tc>
          <w:tcPr>
            <w:tcW w:w="6487" w:type="dxa"/>
          </w:tcPr>
          <w:p w:rsidR="00556C9A" w:rsidRPr="00303C70" w:rsidRDefault="00556C9A" w:rsidP="00556C9A">
            <w:pPr>
              <w:spacing w:before="240" w:after="240"/>
              <w:rPr>
                <w:b/>
                <w:sz w:val="28"/>
                <w:szCs w:val="28"/>
                <w:lang w:val="en-US"/>
              </w:rPr>
            </w:pPr>
            <w:r w:rsidRPr="00303C70">
              <w:rPr>
                <w:b/>
                <w:sz w:val="28"/>
                <w:szCs w:val="28"/>
                <w:lang w:val="en-US"/>
              </w:rPr>
              <w:t>Rosae fructi extractum fluidum, sirupus</w:t>
            </w:r>
          </w:p>
        </w:tc>
        <w:tc>
          <w:tcPr>
            <w:tcW w:w="3084" w:type="dxa"/>
          </w:tcPr>
          <w:p w:rsidR="00556C9A" w:rsidRPr="00556C9A" w:rsidRDefault="00556C9A" w:rsidP="00556C9A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42-2341-85</w:t>
            </w:r>
          </w:p>
        </w:tc>
      </w:tr>
    </w:tbl>
    <w:p w:rsidR="00556C9A" w:rsidRPr="00556C9A" w:rsidRDefault="00556C9A" w:rsidP="00556C9A">
      <w:pPr>
        <w:spacing w:before="240"/>
        <w:rPr>
          <w:lang w:val="en-US"/>
        </w:rPr>
      </w:pPr>
    </w:p>
    <w:p w:rsidR="007517FC" w:rsidRDefault="00B137A2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 w:rsidR="00AD1957">
        <w:rPr>
          <w:color w:val="222222"/>
          <w:sz w:val="28"/>
          <w:szCs w:val="28"/>
        </w:rPr>
        <w:t>Шиповника</w:t>
      </w:r>
      <w:proofErr w:type="gramEnd"/>
      <w:r w:rsidR="00AD1957">
        <w:rPr>
          <w:color w:val="222222"/>
          <w:sz w:val="28"/>
          <w:szCs w:val="28"/>
        </w:rPr>
        <w:t xml:space="preserve"> </w:t>
      </w:r>
      <w:r w:rsidR="002E7521">
        <w:rPr>
          <w:color w:val="222222"/>
          <w:sz w:val="28"/>
          <w:szCs w:val="28"/>
        </w:rPr>
        <w:t xml:space="preserve">плодов </w:t>
      </w:r>
      <w:r>
        <w:rPr>
          <w:color w:val="222222"/>
          <w:sz w:val="28"/>
          <w:szCs w:val="28"/>
        </w:rPr>
        <w:t>экстракт жидкий</w:t>
      </w:r>
      <w:r w:rsidR="00AD1957" w:rsidRPr="00B137A2">
        <w:rPr>
          <w:color w:val="222222"/>
          <w:sz w:val="28"/>
          <w:szCs w:val="28"/>
        </w:rPr>
        <w:t>,</w:t>
      </w:r>
      <w:r w:rsidR="007517FC">
        <w:rPr>
          <w:color w:val="222222"/>
          <w:sz w:val="28"/>
          <w:szCs w:val="28"/>
        </w:rPr>
        <w:t xml:space="preserve"> сироп.</w:t>
      </w:r>
      <w:r w:rsidR="00AD1957" w:rsidRPr="00B137A2">
        <w:rPr>
          <w:color w:val="222222"/>
          <w:sz w:val="28"/>
          <w:szCs w:val="28"/>
        </w:rPr>
        <w:t xml:space="preserve"> </w:t>
      </w:r>
      <w:r w:rsidR="0069701B">
        <w:rPr>
          <w:color w:val="222222"/>
          <w:sz w:val="28"/>
          <w:szCs w:val="28"/>
        </w:rPr>
        <w:t>П</w:t>
      </w:r>
      <w:r w:rsidR="007517FC">
        <w:rPr>
          <w:sz w:val="28"/>
          <w:szCs w:val="28"/>
        </w:rPr>
        <w:t>репарат должен соответствовать требов</w:t>
      </w:r>
      <w:r w:rsidR="007517FC">
        <w:rPr>
          <w:sz w:val="28"/>
          <w:szCs w:val="28"/>
        </w:rPr>
        <w:t>а</w:t>
      </w:r>
      <w:r w:rsidR="007517FC">
        <w:rPr>
          <w:sz w:val="28"/>
          <w:szCs w:val="28"/>
        </w:rPr>
        <w:t>ниям ОФС «Сиропы» и ниже приведенным требованиям.</w:t>
      </w:r>
    </w:p>
    <w:p w:rsidR="002458A3" w:rsidRPr="002458A3" w:rsidRDefault="007F2944" w:rsidP="002458A3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Содержит органических кислот в пересчете на яблочную кислоту не менее 1,35 %</w:t>
      </w:r>
      <w:r w:rsidR="002458A3">
        <w:rPr>
          <w:color w:val="222222"/>
          <w:sz w:val="28"/>
          <w:szCs w:val="28"/>
        </w:rPr>
        <w:t xml:space="preserve"> и </w:t>
      </w:r>
      <w:r w:rsidR="002458A3">
        <w:rPr>
          <w:sz w:val="28"/>
          <w:szCs w:val="28"/>
        </w:rPr>
        <w:t xml:space="preserve">катехинов в пересчете на </w:t>
      </w:r>
      <w:r w:rsidR="002458A3" w:rsidRPr="002458A3">
        <w:rPr>
          <w:sz w:val="28"/>
          <w:szCs w:val="28"/>
        </w:rPr>
        <w:t>танин не менее</w:t>
      </w:r>
      <w:r w:rsidR="002458A3">
        <w:rPr>
          <w:b/>
          <w:sz w:val="28"/>
          <w:szCs w:val="28"/>
        </w:rPr>
        <w:t xml:space="preserve"> </w:t>
      </w:r>
      <w:r w:rsidR="002458A3">
        <w:rPr>
          <w:sz w:val="28"/>
          <w:szCs w:val="28"/>
        </w:rPr>
        <w:t>1,7 %.</w:t>
      </w:r>
    </w:p>
    <w:p w:rsidR="00AD1957" w:rsidRDefault="00AD1957" w:rsidP="002458A3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="007E39BB">
        <w:rPr>
          <w:sz w:val="28"/>
          <w:szCs w:val="28"/>
        </w:rPr>
        <w:t xml:space="preserve"> Густая жидкость темно</w:t>
      </w:r>
      <w:r>
        <w:rPr>
          <w:sz w:val="28"/>
          <w:szCs w:val="28"/>
        </w:rPr>
        <w:t xml:space="preserve">-коричневого </w:t>
      </w:r>
      <w:r w:rsidRPr="00531025">
        <w:rPr>
          <w:sz w:val="28"/>
          <w:szCs w:val="28"/>
        </w:rPr>
        <w:t>цвета</w:t>
      </w:r>
      <w:r>
        <w:rPr>
          <w:sz w:val="28"/>
          <w:szCs w:val="28"/>
        </w:rPr>
        <w:t xml:space="preserve">. </w:t>
      </w:r>
      <w:r w:rsidR="00DB0D6F">
        <w:rPr>
          <w:sz w:val="28"/>
          <w:szCs w:val="28"/>
        </w:rPr>
        <w:t>Запах характе</w:t>
      </w:r>
      <w:r w:rsidR="00DB0D6F">
        <w:rPr>
          <w:sz w:val="28"/>
          <w:szCs w:val="28"/>
        </w:rPr>
        <w:t>р</w:t>
      </w:r>
      <w:r w:rsidR="00DB0D6F">
        <w:rPr>
          <w:sz w:val="28"/>
          <w:szCs w:val="28"/>
        </w:rPr>
        <w:t>ный.</w:t>
      </w:r>
    </w:p>
    <w:p w:rsidR="00D95335" w:rsidRDefault="00AD1957" w:rsidP="00531025">
      <w:pPr>
        <w:spacing w:line="360" w:lineRule="auto"/>
        <w:ind w:firstLine="708"/>
        <w:jc w:val="both"/>
        <w:rPr>
          <w:sz w:val="28"/>
          <w:szCs w:val="28"/>
        </w:rPr>
      </w:pPr>
      <w:r w:rsidRPr="005B7AD3">
        <w:rPr>
          <w:b/>
          <w:sz w:val="28"/>
          <w:szCs w:val="28"/>
        </w:rPr>
        <w:t>Подлинность</w:t>
      </w:r>
    </w:p>
    <w:p w:rsidR="00D95335" w:rsidRDefault="00D95335" w:rsidP="0053102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Тонкослойная хроматография</w:t>
      </w:r>
    </w:p>
    <w:p w:rsidR="00AD1957" w:rsidRDefault="00D95335" w:rsidP="00303C7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Приготовление растворов. </w:t>
      </w:r>
      <w:r w:rsidR="00AD1957" w:rsidRPr="00715E2A">
        <w:rPr>
          <w:i/>
          <w:sz w:val="28"/>
          <w:szCs w:val="28"/>
        </w:rPr>
        <w:t xml:space="preserve"> </w:t>
      </w:r>
    </w:p>
    <w:p w:rsidR="00D95335" w:rsidRDefault="00D95335" w:rsidP="00303C70">
      <w:pPr>
        <w:pStyle w:val="21"/>
        <w:shd w:val="clear" w:color="auto" w:fill="FFFFFF" w:themeFill="background1"/>
        <w:spacing w:after="0" w:line="240" w:lineRule="auto"/>
        <w:ind w:firstLine="426"/>
        <w:jc w:val="both"/>
        <w:rPr>
          <w:sz w:val="28"/>
        </w:rPr>
      </w:pPr>
      <w:r>
        <w:rPr>
          <w:i/>
          <w:sz w:val="28"/>
        </w:rPr>
        <w:t>Раствор стандартного образца (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 xml:space="preserve">) рутина. </w:t>
      </w:r>
      <w:r w:rsidRPr="00D95335">
        <w:rPr>
          <w:sz w:val="28"/>
        </w:rPr>
        <w:t>Около 0,0</w:t>
      </w:r>
      <w:r w:rsidR="00000EC3">
        <w:rPr>
          <w:sz w:val="28"/>
        </w:rPr>
        <w:t>1</w:t>
      </w:r>
      <w:r w:rsidRPr="00D95335">
        <w:rPr>
          <w:sz w:val="28"/>
        </w:rPr>
        <w:t xml:space="preserve"> г  </w:t>
      </w:r>
      <w:proofErr w:type="gramStart"/>
      <w:r w:rsidRPr="00D95335">
        <w:rPr>
          <w:sz w:val="28"/>
        </w:rPr>
        <w:t>СО</w:t>
      </w:r>
      <w:proofErr w:type="gramEnd"/>
      <w:r w:rsidRPr="00D95335">
        <w:rPr>
          <w:sz w:val="28"/>
        </w:rPr>
        <w:t xml:space="preserve"> рутина помещают в мерную колбу вместимостью </w:t>
      </w:r>
      <w:r w:rsidR="00000EC3">
        <w:rPr>
          <w:sz w:val="28"/>
        </w:rPr>
        <w:t>25</w:t>
      </w:r>
      <w:r w:rsidRPr="00D95335">
        <w:rPr>
          <w:sz w:val="28"/>
        </w:rPr>
        <w:t xml:space="preserve"> мл, растворяют в </w:t>
      </w:r>
      <w:r w:rsidR="00000EC3">
        <w:rPr>
          <w:sz w:val="28"/>
        </w:rPr>
        <w:t>20</w:t>
      </w:r>
      <w:r w:rsidRPr="00D95335">
        <w:rPr>
          <w:sz w:val="28"/>
        </w:rPr>
        <w:t xml:space="preserve"> мл </w:t>
      </w:r>
      <w:r w:rsidRPr="00795C97">
        <w:rPr>
          <w:sz w:val="28"/>
        </w:rPr>
        <w:t>спи</w:t>
      </w:r>
      <w:r w:rsidRPr="00795C97">
        <w:rPr>
          <w:sz w:val="28"/>
        </w:rPr>
        <w:t>р</w:t>
      </w:r>
      <w:r w:rsidRPr="00795C97">
        <w:rPr>
          <w:sz w:val="28"/>
        </w:rPr>
        <w:t>та 96 %,</w:t>
      </w:r>
      <w:r w:rsidRPr="00D95335">
        <w:rPr>
          <w:sz w:val="28"/>
        </w:rPr>
        <w:t xml:space="preserve"> доводят объем раствора спиртом 96 % до метки и перемешивают. </w:t>
      </w:r>
    </w:p>
    <w:p w:rsidR="00D95335" w:rsidRDefault="00D95335" w:rsidP="00303C70">
      <w:pPr>
        <w:pStyle w:val="21"/>
        <w:shd w:val="clear" w:color="auto" w:fill="FFFFFF" w:themeFill="background1"/>
        <w:spacing w:after="0" w:line="240" w:lineRule="auto"/>
        <w:ind w:firstLine="709"/>
        <w:jc w:val="both"/>
        <w:rPr>
          <w:sz w:val="28"/>
        </w:rPr>
      </w:pPr>
      <w:r w:rsidRPr="00D95335">
        <w:rPr>
          <w:sz w:val="28"/>
        </w:rPr>
        <w:t xml:space="preserve">Срок годности раствора не более </w:t>
      </w:r>
      <w:r w:rsidR="00000EC3">
        <w:rPr>
          <w:sz w:val="28"/>
        </w:rPr>
        <w:t>3</w:t>
      </w:r>
      <w:r w:rsidRPr="00D95335">
        <w:rPr>
          <w:sz w:val="28"/>
        </w:rPr>
        <w:t> </w:t>
      </w:r>
      <w:proofErr w:type="gramStart"/>
      <w:r w:rsidRPr="00D95335">
        <w:rPr>
          <w:sz w:val="28"/>
        </w:rPr>
        <w:t>мес</w:t>
      </w:r>
      <w:proofErr w:type="gramEnd"/>
      <w:r w:rsidRPr="00D95335">
        <w:rPr>
          <w:sz w:val="28"/>
        </w:rPr>
        <w:t xml:space="preserve"> при хранении в прохладном, защищенном от света месте.</w:t>
      </w:r>
    </w:p>
    <w:p w:rsidR="00D95335" w:rsidRDefault="00D95335" w:rsidP="00D95335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 w:val="28"/>
        </w:rPr>
      </w:pPr>
    </w:p>
    <w:p w:rsidR="00D95335" w:rsidRDefault="00D95335" w:rsidP="00DB397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 препарата помещают в стакан вместимостью 50 мл, </w:t>
      </w:r>
      <w:r w:rsidR="00000EC3">
        <w:rPr>
          <w:sz w:val="28"/>
          <w:szCs w:val="28"/>
        </w:rPr>
        <w:t>растворяют в</w:t>
      </w:r>
      <w:r>
        <w:rPr>
          <w:sz w:val="28"/>
          <w:szCs w:val="28"/>
        </w:rPr>
        <w:t xml:space="preserve"> 5</w:t>
      </w:r>
      <w:r w:rsidR="00DB397B">
        <w:rPr>
          <w:sz w:val="28"/>
          <w:szCs w:val="28"/>
        </w:rPr>
        <w:t> </w:t>
      </w:r>
      <w:r>
        <w:rPr>
          <w:sz w:val="28"/>
          <w:szCs w:val="28"/>
        </w:rPr>
        <w:t>мл во</w:t>
      </w:r>
      <w:r w:rsidR="00000EC3">
        <w:rPr>
          <w:sz w:val="28"/>
          <w:szCs w:val="28"/>
        </w:rPr>
        <w:t>ды</w:t>
      </w:r>
      <w:r>
        <w:rPr>
          <w:sz w:val="28"/>
          <w:szCs w:val="28"/>
        </w:rPr>
        <w:t xml:space="preserve"> и переносят</w:t>
      </w:r>
      <w:r w:rsidR="00DB397B">
        <w:rPr>
          <w:sz w:val="28"/>
          <w:szCs w:val="28"/>
        </w:rPr>
        <w:t xml:space="preserve"> в делительную воронку вместимостью 100 мл. </w:t>
      </w:r>
      <w:r w:rsidR="00000EC3">
        <w:rPr>
          <w:sz w:val="28"/>
          <w:szCs w:val="28"/>
        </w:rPr>
        <w:t xml:space="preserve">Стакан промывают водой три раза порциями по 3 мл </w:t>
      </w:r>
      <w:proofErr w:type="gramStart"/>
      <w:r w:rsidR="00000EC3">
        <w:rPr>
          <w:sz w:val="28"/>
          <w:szCs w:val="28"/>
        </w:rPr>
        <w:t>мл</w:t>
      </w:r>
      <w:proofErr w:type="gramEnd"/>
      <w:r w:rsidR="00000EC3">
        <w:rPr>
          <w:sz w:val="28"/>
          <w:szCs w:val="28"/>
        </w:rPr>
        <w:t>, промывные воды сливают в ту же делительную воронку. К п</w:t>
      </w:r>
      <w:r w:rsidR="00DB397B">
        <w:rPr>
          <w:sz w:val="28"/>
          <w:szCs w:val="28"/>
        </w:rPr>
        <w:t>олученн</w:t>
      </w:r>
      <w:r w:rsidR="00000EC3">
        <w:rPr>
          <w:sz w:val="28"/>
          <w:szCs w:val="28"/>
        </w:rPr>
        <w:t>ому</w:t>
      </w:r>
      <w:r w:rsidR="00DB397B">
        <w:rPr>
          <w:sz w:val="28"/>
          <w:szCs w:val="28"/>
        </w:rPr>
        <w:t xml:space="preserve"> </w:t>
      </w:r>
      <w:r w:rsidR="00000EC3">
        <w:rPr>
          <w:sz w:val="28"/>
          <w:szCs w:val="28"/>
        </w:rPr>
        <w:t>раствору</w:t>
      </w:r>
      <w:r>
        <w:rPr>
          <w:sz w:val="28"/>
          <w:szCs w:val="28"/>
        </w:rPr>
        <w:t xml:space="preserve"> </w:t>
      </w:r>
      <w:r w:rsidR="00000EC3">
        <w:rPr>
          <w:sz w:val="28"/>
          <w:szCs w:val="28"/>
        </w:rPr>
        <w:t>прибавляют</w:t>
      </w:r>
      <w:r w:rsidR="00DB397B">
        <w:rPr>
          <w:sz w:val="28"/>
          <w:szCs w:val="28"/>
        </w:rPr>
        <w:t xml:space="preserve"> 20 мл </w:t>
      </w:r>
      <w:r w:rsidR="00DB397B" w:rsidRPr="00DB397B">
        <w:rPr>
          <w:sz w:val="28"/>
          <w:szCs w:val="28"/>
        </w:rPr>
        <w:t>этилацетат</w:t>
      </w:r>
      <w:r w:rsidR="00000EC3">
        <w:rPr>
          <w:sz w:val="28"/>
          <w:szCs w:val="28"/>
        </w:rPr>
        <w:t>а и</w:t>
      </w:r>
      <w:r w:rsidR="00DB397B">
        <w:rPr>
          <w:sz w:val="28"/>
          <w:szCs w:val="28"/>
        </w:rPr>
        <w:t xml:space="preserve"> </w:t>
      </w:r>
      <w:r w:rsidR="00000EC3">
        <w:rPr>
          <w:sz w:val="28"/>
          <w:szCs w:val="28"/>
        </w:rPr>
        <w:t>встряхивают</w:t>
      </w:r>
      <w:r w:rsidR="00DB397B">
        <w:rPr>
          <w:sz w:val="28"/>
          <w:szCs w:val="28"/>
        </w:rPr>
        <w:t xml:space="preserve"> в течение 2 мин. После разделения фаз этилац</w:t>
      </w:r>
      <w:r w:rsidR="00DB397B">
        <w:rPr>
          <w:sz w:val="28"/>
          <w:szCs w:val="28"/>
        </w:rPr>
        <w:t>е</w:t>
      </w:r>
      <w:r w:rsidR="00DB397B">
        <w:rPr>
          <w:sz w:val="28"/>
          <w:szCs w:val="28"/>
        </w:rPr>
        <w:t>татный слой отделяют, фильтруют через фильтр "</w:t>
      </w:r>
      <w:r w:rsidR="00000EC3">
        <w:rPr>
          <w:sz w:val="28"/>
          <w:szCs w:val="28"/>
        </w:rPr>
        <w:t xml:space="preserve">белая лента" </w:t>
      </w:r>
      <w:r w:rsidR="00DB397B">
        <w:rPr>
          <w:sz w:val="28"/>
          <w:szCs w:val="28"/>
        </w:rPr>
        <w:t>в выпарител</w:t>
      </w:r>
      <w:r w:rsidR="00DB397B">
        <w:rPr>
          <w:sz w:val="28"/>
          <w:szCs w:val="28"/>
        </w:rPr>
        <w:t>ь</w:t>
      </w:r>
      <w:r w:rsidR="00DB397B">
        <w:rPr>
          <w:sz w:val="28"/>
          <w:szCs w:val="28"/>
        </w:rPr>
        <w:t xml:space="preserve">ную чашку и упаривают на водяной бане досуха. </w:t>
      </w:r>
      <w:r w:rsidR="00000EC3">
        <w:rPr>
          <w:sz w:val="28"/>
          <w:szCs w:val="28"/>
        </w:rPr>
        <w:t>Сухой о</w:t>
      </w:r>
      <w:r w:rsidR="00DB397B">
        <w:rPr>
          <w:sz w:val="28"/>
          <w:szCs w:val="28"/>
        </w:rPr>
        <w:t xml:space="preserve">статок растворяют в </w:t>
      </w:r>
      <w:r w:rsidR="00DB397B">
        <w:rPr>
          <w:sz w:val="28"/>
          <w:szCs w:val="28"/>
        </w:rPr>
        <w:lastRenderedPageBreak/>
        <w:t>1 мл спирта 96 % (испытуемый раствор).</w:t>
      </w:r>
    </w:p>
    <w:p w:rsidR="00D95335" w:rsidRPr="00D95335" w:rsidRDefault="00D95335" w:rsidP="00303C7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95335">
        <w:rPr>
          <w:sz w:val="28"/>
          <w:szCs w:val="28"/>
        </w:rPr>
        <w:t xml:space="preserve">На линию старта хроматографической пластинки со </w:t>
      </w:r>
      <w:r w:rsidRPr="00795C97">
        <w:rPr>
          <w:sz w:val="28"/>
          <w:szCs w:val="28"/>
        </w:rPr>
        <w:t>слоем силикагеля</w:t>
      </w:r>
      <w:r>
        <w:rPr>
          <w:sz w:val="28"/>
          <w:szCs w:val="28"/>
        </w:rPr>
        <w:t>, предварительно выдержаннной при температуре 100 - 105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в течение 1 ч,</w:t>
      </w:r>
      <w:r w:rsidRPr="00D95335">
        <w:rPr>
          <w:sz w:val="28"/>
          <w:szCs w:val="28"/>
        </w:rPr>
        <w:t xml:space="preserve"> наносят </w:t>
      </w:r>
      <w:r w:rsidR="009F0110">
        <w:rPr>
          <w:sz w:val="28"/>
          <w:szCs w:val="28"/>
        </w:rPr>
        <w:t xml:space="preserve">по </w:t>
      </w:r>
      <w:r w:rsidR="00DB397B">
        <w:rPr>
          <w:sz w:val="28"/>
          <w:szCs w:val="28"/>
        </w:rPr>
        <w:t>1</w:t>
      </w:r>
      <w:r w:rsidRPr="00D95335">
        <w:rPr>
          <w:sz w:val="28"/>
          <w:szCs w:val="28"/>
        </w:rPr>
        <w:t xml:space="preserve">0 мкл  </w:t>
      </w:r>
      <w:r w:rsidR="00DB397B">
        <w:rPr>
          <w:sz w:val="28"/>
          <w:szCs w:val="28"/>
        </w:rPr>
        <w:t>испытуемого раствора</w:t>
      </w:r>
      <w:r w:rsidR="009F0110">
        <w:rPr>
          <w:sz w:val="28"/>
          <w:szCs w:val="28"/>
        </w:rPr>
        <w:t xml:space="preserve"> </w:t>
      </w:r>
      <w:r w:rsidR="009F0110" w:rsidRPr="00000EC3">
        <w:rPr>
          <w:sz w:val="28"/>
          <w:szCs w:val="28"/>
        </w:rPr>
        <w:t>и раствора СО рутина</w:t>
      </w:r>
      <w:r w:rsidR="009F0110">
        <w:rPr>
          <w:sz w:val="28"/>
          <w:szCs w:val="28"/>
        </w:rPr>
        <w:t xml:space="preserve">. </w:t>
      </w:r>
      <w:r w:rsidRPr="00D95335">
        <w:rPr>
          <w:sz w:val="28"/>
          <w:szCs w:val="28"/>
        </w:rPr>
        <w:t xml:space="preserve">Пластинку с нанесенными пробами высушивают </w:t>
      </w:r>
      <w:r w:rsidR="00D83294">
        <w:rPr>
          <w:sz w:val="28"/>
          <w:szCs w:val="28"/>
        </w:rPr>
        <w:t>на воздухе</w:t>
      </w:r>
      <w:r w:rsidRPr="00D95335">
        <w:rPr>
          <w:sz w:val="28"/>
          <w:szCs w:val="28"/>
        </w:rPr>
        <w:t xml:space="preserve"> в течение 5 мин, затем пом</w:t>
      </w:r>
      <w:r w:rsidRPr="00D95335">
        <w:rPr>
          <w:sz w:val="28"/>
          <w:szCs w:val="28"/>
        </w:rPr>
        <w:t>е</w:t>
      </w:r>
      <w:r w:rsidRPr="00D95335">
        <w:rPr>
          <w:sz w:val="28"/>
          <w:szCs w:val="28"/>
        </w:rPr>
        <w:t xml:space="preserve">щают в хроматографическую камеру, предварительно насыщенную в течение не менее 1 ч </w:t>
      </w:r>
      <w:r w:rsidR="00303C70" w:rsidRPr="00303C70">
        <w:rPr>
          <w:sz w:val="28"/>
          <w:szCs w:val="28"/>
        </w:rPr>
        <w:t>уксусной кислот</w:t>
      </w:r>
      <w:r w:rsidR="00000EC3">
        <w:rPr>
          <w:sz w:val="28"/>
          <w:szCs w:val="28"/>
        </w:rPr>
        <w:t>ой</w:t>
      </w:r>
      <w:r w:rsidR="00303C70" w:rsidRPr="00303C70">
        <w:rPr>
          <w:sz w:val="28"/>
          <w:szCs w:val="28"/>
        </w:rPr>
        <w:t xml:space="preserve"> </w:t>
      </w:r>
      <w:r w:rsidR="00000EC3" w:rsidRPr="00000EC3">
        <w:rPr>
          <w:sz w:val="28"/>
          <w:szCs w:val="28"/>
        </w:rPr>
        <w:t>разведённой</w:t>
      </w:r>
      <w:r w:rsidR="00303C70" w:rsidRPr="00303C70">
        <w:rPr>
          <w:sz w:val="28"/>
          <w:szCs w:val="28"/>
        </w:rPr>
        <w:t xml:space="preserve"> </w:t>
      </w:r>
      <w:r w:rsidR="00000EC3">
        <w:rPr>
          <w:sz w:val="28"/>
          <w:szCs w:val="28"/>
        </w:rPr>
        <w:t>12</w:t>
      </w:r>
      <w:r w:rsidR="00303C70" w:rsidRPr="00303C70">
        <w:rPr>
          <w:sz w:val="28"/>
          <w:szCs w:val="28"/>
        </w:rPr>
        <w:t> %</w:t>
      </w:r>
      <w:r w:rsidRPr="00D95335">
        <w:rPr>
          <w:sz w:val="28"/>
          <w:szCs w:val="28"/>
        </w:rPr>
        <w:t>, и хроматографируют во</w:t>
      </w:r>
      <w:r w:rsidRPr="00D95335">
        <w:rPr>
          <w:sz w:val="28"/>
          <w:szCs w:val="28"/>
        </w:rPr>
        <w:t>с</w:t>
      </w:r>
      <w:r w:rsidRPr="00D95335">
        <w:rPr>
          <w:sz w:val="28"/>
          <w:szCs w:val="28"/>
        </w:rPr>
        <w:t>ходящим способом. Когда фронт растворителей пройдет 80 – 90 % от линии старта, пластинку вынимают, сушат до</w:t>
      </w:r>
      <w:r w:rsidR="00303C70">
        <w:rPr>
          <w:sz w:val="28"/>
          <w:szCs w:val="28"/>
        </w:rPr>
        <w:t xml:space="preserve"> удаления следов растворителей </w:t>
      </w:r>
      <w:r w:rsidRPr="00D95335">
        <w:rPr>
          <w:sz w:val="28"/>
          <w:szCs w:val="28"/>
        </w:rPr>
        <w:t xml:space="preserve">и просматривают </w:t>
      </w:r>
      <w:r w:rsidR="00000EC3">
        <w:rPr>
          <w:sz w:val="28"/>
          <w:szCs w:val="28"/>
        </w:rPr>
        <w:t xml:space="preserve">через 20 мин </w:t>
      </w:r>
      <w:r w:rsidRPr="00D95335">
        <w:rPr>
          <w:sz w:val="28"/>
          <w:szCs w:val="28"/>
        </w:rPr>
        <w:t>при дневном свете</w:t>
      </w:r>
      <w:r w:rsidR="00A87CEA">
        <w:rPr>
          <w:sz w:val="28"/>
          <w:szCs w:val="28"/>
        </w:rPr>
        <w:t>.</w:t>
      </w:r>
    </w:p>
    <w:p w:rsidR="00D95335" w:rsidRPr="00D95335" w:rsidRDefault="00D95335" w:rsidP="00303C7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95335">
        <w:rPr>
          <w:sz w:val="28"/>
          <w:szCs w:val="28"/>
        </w:rPr>
        <w:t xml:space="preserve">На хроматограмме раствора </w:t>
      </w:r>
      <w:proofErr w:type="gramStart"/>
      <w:r w:rsidRPr="00D95335">
        <w:rPr>
          <w:sz w:val="28"/>
          <w:szCs w:val="28"/>
        </w:rPr>
        <w:t>СО</w:t>
      </w:r>
      <w:proofErr w:type="gramEnd"/>
      <w:r w:rsidRPr="00D95335">
        <w:rPr>
          <w:sz w:val="28"/>
          <w:szCs w:val="28"/>
        </w:rPr>
        <w:t xml:space="preserve"> </w:t>
      </w:r>
      <w:r w:rsidR="00A87CEA">
        <w:rPr>
          <w:sz w:val="28"/>
          <w:szCs w:val="28"/>
        </w:rPr>
        <w:t>рутина</w:t>
      </w:r>
      <w:r w:rsidRPr="00D95335">
        <w:rPr>
          <w:sz w:val="28"/>
          <w:szCs w:val="28"/>
        </w:rPr>
        <w:t xml:space="preserve"> должна обнаруживаться зона адсорбции </w:t>
      </w:r>
      <w:r w:rsidR="00A87CEA">
        <w:rPr>
          <w:sz w:val="28"/>
          <w:szCs w:val="28"/>
        </w:rPr>
        <w:t>от светло-желтого до желтовато-коричневого цвета</w:t>
      </w:r>
      <w:r w:rsidRPr="00D95335">
        <w:rPr>
          <w:sz w:val="28"/>
          <w:szCs w:val="28"/>
        </w:rPr>
        <w:t>.</w:t>
      </w:r>
    </w:p>
    <w:p w:rsidR="00243D47" w:rsidRPr="00A87CEA" w:rsidRDefault="00D95335" w:rsidP="00CC631B">
      <w:pPr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</w:rPr>
        <w:t xml:space="preserve">На хроматограмме </w:t>
      </w:r>
      <w:r w:rsidR="00EF6152">
        <w:rPr>
          <w:sz w:val="28"/>
          <w:szCs w:val="28"/>
        </w:rPr>
        <w:t>испытуемого раствора</w:t>
      </w:r>
      <w:r w:rsidR="00EF6152" w:rsidRPr="0006068D">
        <w:rPr>
          <w:sz w:val="28"/>
        </w:rPr>
        <w:t xml:space="preserve"> </w:t>
      </w:r>
      <w:r w:rsidRPr="0006068D">
        <w:rPr>
          <w:sz w:val="28"/>
        </w:rPr>
        <w:t>должн</w:t>
      </w:r>
      <w:r w:rsidR="00A87CEA">
        <w:rPr>
          <w:sz w:val="28"/>
        </w:rPr>
        <w:t>а</w:t>
      </w:r>
      <w:r w:rsidRPr="0006068D">
        <w:rPr>
          <w:sz w:val="28"/>
        </w:rPr>
        <w:t xml:space="preserve"> обнаруживаться</w:t>
      </w:r>
      <w:r w:rsidR="00A87CEA">
        <w:rPr>
          <w:sz w:val="28"/>
        </w:rPr>
        <w:t xml:space="preserve"> </w:t>
      </w:r>
      <w:r w:rsidRPr="009D1117">
        <w:rPr>
          <w:sz w:val="28"/>
          <w:szCs w:val="28"/>
        </w:rPr>
        <w:t>зон</w:t>
      </w:r>
      <w:r>
        <w:rPr>
          <w:sz w:val="28"/>
          <w:szCs w:val="28"/>
        </w:rPr>
        <w:t>а</w:t>
      </w:r>
      <w:r w:rsidRPr="009D1117">
        <w:rPr>
          <w:sz w:val="28"/>
          <w:szCs w:val="28"/>
        </w:rPr>
        <w:t xml:space="preserve"> адсорбции </w:t>
      </w:r>
      <w:r w:rsidR="00A87CEA">
        <w:rPr>
          <w:sz w:val="28"/>
          <w:szCs w:val="28"/>
        </w:rPr>
        <w:t>от светло-желтого до желтовато-коричневого цвета</w:t>
      </w:r>
      <w:r>
        <w:rPr>
          <w:sz w:val="28"/>
          <w:szCs w:val="28"/>
        </w:rPr>
        <w:t xml:space="preserve"> </w:t>
      </w:r>
      <w:r w:rsidR="00A87CEA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A87CEA">
        <w:rPr>
          <w:sz w:val="28"/>
          <w:szCs w:val="28"/>
        </w:rPr>
        <w:t>рутина</w:t>
      </w:r>
      <w:r w:rsidRPr="0006068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>допускается  обнару</w:t>
      </w:r>
      <w:r w:rsidR="00A87CEA">
        <w:rPr>
          <w:sz w:val="28"/>
          <w:szCs w:val="28"/>
        </w:rPr>
        <w:t xml:space="preserve">жение других зон адсорбции (флавоноиды). </w:t>
      </w:r>
    </w:p>
    <w:p w:rsidR="00AD1957" w:rsidRPr="00243D47" w:rsidRDefault="00243D47" w:rsidP="00CC631B">
      <w:pPr>
        <w:spacing w:line="360" w:lineRule="auto"/>
        <w:ind w:firstLine="709"/>
        <w:jc w:val="both"/>
        <w:rPr>
          <w:b/>
          <w:i/>
          <w:sz w:val="28"/>
        </w:rPr>
      </w:pPr>
      <w:r w:rsidRPr="00243D47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243D47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A87CEA" w:rsidRDefault="00AD1957" w:rsidP="00CC631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</w:t>
      </w:r>
      <w:r w:rsidR="00A87CEA">
        <w:rPr>
          <w:sz w:val="28"/>
        </w:rPr>
        <w:t>0,5</w:t>
      </w:r>
      <w:r>
        <w:rPr>
          <w:sz w:val="28"/>
        </w:rPr>
        <w:t xml:space="preserve"> г препарата </w:t>
      </w:r>
      <w:r w:rsidR="00A87CEA">
        <w:rPr>
          <w:sz w:val="28"/>
        </w:rPr>
        <w:t xml:space="preserve">помещают в стакан вместимостью 50 мл, растворяют в 1 мл воды, прибавляют 10 мл спирта 96  % и перемешивают. Затем смесь переносят в центрифужную пробирку и центрифугируют при 3000 </w:t>
      </w:r>
      <w:proofErr w:type="gramStart"/>
      <w:r w:rsidR="00A87CEA">
        <w:rPr>
          <w:sz w:val="28"/>
        </w:rPr>
        <w:t>об</w:t>
      </w:r>
      <w:proofErr w:type="gramEnd"/>
      <w:r w:rsidR="00A87CEA">
        <w:rPr>
          <w:sz w:val="28"/>
        </w:rPr>
        <w:t>/</w:t>
      </w:r>
      <w:proofErr w:type="gramStart"/>
      <w:r w:rsidR="00A87CEA">
        <w:rPr>
          <w:sz w:val="28"/>
        </w:rPr>
        <w:t>мин</w:t>
      </w:r>
      <w:proofErr w:type="gramEnd"/>
      <w:r w:rsidR="00A87CEA">
        <w:rPr>
          <w:sz w:val="28"/>
        </w:rPr>
        <w:t xml:space="preserve"> в теч</w:t>
      </w:r>
      <w:r w:rsidR="00A15CD6">
        <w:rPr>
          <w:sz w:val="28"/>
        </w:rPr>
        <w:t>ение 20 мин. Надосадочную жидко</w:t>
      </w:r>
      <w:r w:rsidR="00A87CEA">
        <w:rPr>
          <w:sz w:val="28"/>
        </w:rPr>
        <w:t xml:space="preserve">сть сливают в выпарительную чашку, упаривают на водяной бане до объема около 0,5 мл, прибавляют 1 мл воды и перемешивают. К полученному раствору прибавляют 3 мл раствора </w:t>
      </w:r>
      <w:r w:rsidR="00A87CEA" w:rsidRPr="00A87CEA">
        <w:rPr>
          <w:sz w:val="28"/>
        </w:rPr>
        <w:t>ванилина раствора 2 % в хлористоводородной кислоте</w:t>
      </w:r>
      <w:r w:rsidR="00A87CEA">
        <w:rPr>
          <w:sz w:val="28"/>
        </w:rPr>
        <w:t>;</w:t>
      </w:r>
      <w:r w:rsidR="00A87CEA" w:rsidRPr="00A87CEA">
        <w:rPr>
          <w:sz w:val="28"/>
        </w:rPr>
        <w:t xml:space="preserve"> </w:t>
      </w:r>
      <w:r w:rsidR="00A87CEA">
        <w:rPr>
          <w:sz w:val="28"/>
        </w:rPr>
        <w:t>д</w:t>
      </w:r>
      <w:r w:rsidR="00A87CEA" w:rsidRPr="00FA33DD">
        <w:rPr>
          <w:sz w:val="28"/>
        </w:rPr>
        <w:t>олжн</w:t>
      </w:r>
      <w:r w:rsidR="00A87CEA">
        <w:rPr>
          <w:sz w:val="28"/>
        </w:rPr>
        <w:t>о</w:t>
      </w:r>
      <w:r w:rsidR="00A87CEA" w:rsidRPr="00FA33DD">
        <w:rPr>
          <w:sz w:val="28"/>
        </w:rPr>
        <w:t xml:space="preserve"> </w:t>
      </w:r>
      <w:r w:rsidR="00A87CEA">
        <w:rPr>
          <w:sz w:val="28"/>
        </w:rPr>
        <w:t>наблюдаться окраш</w:t>
      </w:r>
      <w:r w:rsidR="00A87CEA">
        <w:rPr>
          <w:sz w:val="28"/>
        </w:rPr>
        <w:t>и</w:t>
      </w:r>
      <w:r w:rsidR="00A87CEA">
        <w:rPr>
          <w:sz w:val="28"/>
        </w:rPr>
        <w:t>вание красного цвета с фиолетовым оттенком (катехины)</w:t>
      </w:r>
      <w:r w:rsidR="00A87CEA" w:rsidRPr="00FA33DD">
        <w:rPr>
          <w:sz w:val="28"/>
          <w:szCs w:val="28"/>
        </w:rPr>
        <w:t>.</w:t>
      </w:r>
    </w:p>
    <w:p w:rsidR="00AD1957" w:rsidRDefault="00AD1957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1</w:t>
      </w:r>
      <w:r w:rsidRPr="00F92E3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A87CEA">
        <w:rPr>
          <w:sz w:val="28"/>
          <w:szCs w:val="28"/>
        </w:rPr>
        <w:t>4</w:t>
      </w:r>
      <w:r>
        <w:rPr>
          <w:sz w:val="28"/>
          <w:szCs w:val="28"/>
        </w:rPr>
        <w:t xml:space="preserve"> до 1,3</w:t>
      </w:r>
      <w:r w:rsidR="00C97F49">
        <w:rPr>
          <w:sz w:val="28"/>
          <w:szCs w:val="28"/>
        </w:rPr>
        <w:t>9</w:t>
      </w:r>
      <w:r>
        <w:rPr>
          <w:sz w:val="28"/>
          <w:szCs w:val="28"/>
        </w:rPr>
        <w:t xml:space="preserve"> г/см</w:t>
      </w:r>
      <w:r w:rsidRPr="008F07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В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AD1957" w:rsidRDefault="00AD1957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EF6152">
        <w:rPr>
          <w:b/>
          <w:sz w:val="28"/>
          <w:szCs w:val="28"/>
        </w:rPr>
        <w:t>Показатель преломления</w:t>
      </w:r>
      <w:r w:rsidRPr="00EF6152">
        <w:rPr>
          <w:sz w:val="28"/>
          <w:szCs w:val="28"/>
        </w:rPr>
        <w:t xml:space="preserve">. </w:t>
      </w:r>
      <w:r w:rsidR="00C97F49" w:rsidRPr="00EF6152">
        <w:rPr>
          <w:sz w:val="28"/>
          <w:szCs w:val="28"/>
        </w:rPr>
        <w:t>Не менее 1,465</w:t>
      </w:r>
      <w:r w:rsidRPr="00EF6152">
        <w:rPr>
          <w:sz w:val="28"/>
          <w:szCs w:val="28"/>
        </w:rPr>
        <w:t>. В соответствии с требов</w:t>
      </w:r>
      <w:r w:rsidRPr="00EF6152">
        <w:rPr>
          <w:sz w:val="28"/>
          <w:szCs w:val="28"/>
        </w:rPr>
        <w:t>а</w:t>
      </w:r>
      <w:r w:rsidRPr="00EF6152">
        <w:rPr>
          <w:sz w:val="28"/>
          <w:szCs w:val="28"/>
        </w:rPr>
        <w:t>ниями ОФС «Рефрактометрия».</w:t>
      </w:r>
    </w:p>
    <w:p w:rsidR="00AD1957" w:rsidRDefault="00AD1957" w:rsidP="00050BFA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Масса содержимого упаковки.</w:t>
      </w:r>
      <w:r w:rsidRPr="00361F9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ОФС «Масса (объем) содержимого упаковки».</w:t>
      </w:r>
    </w:p>
    <w:p w:rsidR="00AD1957" w:rsidRDefault="00AD1957" w:rsidP="00361F98">
      <w:pPr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 xml:space="preserve">. </w:t>
      </w:r>
      <w:r w:rsidRPr="00F431D6">
        <w:rPr>
          <w:sz w:val="28"/>
          <w:szCs w:val="28"/>
        </w:rPr>
        <w:t xml:space="preserve">В соответствии с требованиями ОФС </w:t>
      </w:r>
      <w:r>
        <w:rPr>
          <w:sz w:val="28"/>
          <w:szCs w:val="28"/>
        </w:rPr>
        <w:t>«Микробиологическая чистота»</w:t>
      </w:r>
      <w:r w:rsidRPr="00A1706C">
        <w:rPr>
          <w:sz w:val="28"/>
          <w:szCs w:val="28"/>
        </w:rPr>
        <w:t>.</w:t>
      </w:r>
    </w:p>
    <w:p w:rsidR="00AD1957" w:rsidRDefault="0069701B" w:rsidP="0053102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AD1957" w:rsidRPr="00C97F49" w:rsidRDefault="00C97F49" w:rsidP="0053102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97F49">
        <w:rPr>
          <w:b/>
          <w:i/>
          <w:sz w:val="28"/>
          <w:szCs w:val="28"/>
        </w:rPr>
        <w:t>Органические кислоты в пересчете на яблочную кислоту.</w:t>
      </w:r>
    </w:p>
    <w:p w:rsidR="00C97F49" w:rsidRDefault="00C97F49" w:rsidP="008178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Около 2,0 г (точная навеска) препарата растворяют в 200 мл воды и ти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руют </w:t>
      </w:r>
      <w:r w:rsidRPr="00C97F49">
        <w:rPr>
          <w:sz w:val="28"/>
          <w:szCs w:val="28"/>
        </w:rPr>
        <w:t>1 М раствор натрия гидроксида</w:t>
      </w:r>
      <w:r w:rsidR="00975A8F">
        <w:rPr>
          <w:sz w:val="28"/>
          <w:szCs w:val="28"/>
        </w:rPr>
        <w:t xml:space="preserve"> до появления </w:t>
      </w:r>
      <w:proofErr w:type="gramStart"/>
      <w:r w:rsidR="00975A8F">
        <w:rPr>
          <w:sz w:val="28"/>
          <w:szCs w:val="28"/>
        </w:rPr>
        <w:t>фиолетового-красного</w:t>
      </w:r>
      <w:proofErr w:type="gramEnd"/>
      <w:r w:rsidR="00975A8F">
        <w:rPr>
          <w:sz w:val="28"/>
          <w:szCs w:val="28"/>
        </w:rPr>
        <w:t xml:space="preserve"> окрашивания. В качестве индикатора используют 1 мл </w:t>
      </w:r>
      <w:r w:rsidR="00975A8F" w:rsidRPr="007F2944">
        <w:rPr>
          <w:sz w:val="28"/>
          <w:szCs w:val="28"/>
        </w:rPr>
        <w:t>фенолфталеина ра</w:t>
      </w:r>
      <w:r w:rsidR="00975A8F" w:rsidRPr="007F2944">
        <w:rPr>
          <w:sz w:val="28"/>
          <w:szCs w:val="28"/>
        </w:rPr>
        <w:t>с</w:t>
      </w:r>
      <w:r w:rsidR="00975A8F" w:rsidRPr="007F2944">
        <w:rPr>
          <w:sz w:val="28"/>
          <w:szCs w:val="28"/>
        </w:rPr>
        <w:t xml:space="preserve">твора 1 % и 1 мл </w:t>
      </w:r>
      <w:r w:rsidR="00EF6152">
        <w:rPr>
          <w:sz w:val="28"/>
          <w:szCs w:val="28"/>
        </w:rPr>
        <w:t>м</w:t>
      </w:r>
      <w:r w:rsidR="007F2944" w:rsidRPr="007F2944">
        <w:rPr>
          <w:sz w:val="28"/>
          <w:szCs w:val="28"/>
        </w:rPr>
        <w:t>етиленового синего спиртового раствора</w:t>
      </w:r>
      <w:r w:rsidR="007F2944">
        <w:rPr>
          <w:sz w:val="28"/>
          <w:szCs w:val="28"/>
        </w:rPr>
        <w:t>.</w:t>
      </w:r>
    </w:p>
    <w:p w:rsidR="007F2944" w:rsidRDefault="007F2944" w:rsidP="008178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мл </w:t>
      </w:r>
      <w:r w:rsidRPr="00C97F49">
        <w:rPr>
          <w:sz w:val="28"/>
          <w:szCs w:val="28"/>
        </w:rPr>
        <w:t>1 М раствор</w:t>
      </w:r>
      <w:r>
        <w:rPr>
          <w:sz w:val="28"/>
          <w:szCs w:val="28"/>
        </w:rPr>
        <w:t>а</w:t>
      </w:r>
      <w:r w:rsidRPr="00C97F49">
        <w:rPr>
          <w:sz w:val="28"/>
          <w:szCs w:val="28"/>
        </w:rPr>
        <w:t xml:space="preserve"> натрия гидроксида</w:t>
      </w:r>
      <w:r>
        <w:rPr>
          <w:sz w:val="28"/>
          <w:szCs w:val="28"/>
        </w:rPr>
        <w:t xml:space="preserve"> соответствует 0,06704 г яблочной кислоты.</w:t>
      </w:r>
    </w:p>
    <w:p w:rsidR="00F576FD" w:rsidRPr="009B27F6" w:rsidRDefault="002458A3" w:rsidP="0081786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Сумма к</w:t>
      </w:r>
      <w:r w:rsidR="007F2944" w:rsidRPr="007F2944">
        <w:rPr>
          <w:b/>
          <w:i/>
          <w:sz w:val="28"/>
          <w:szCs w:val="28"/>
        </w:rPr>
        <w:t>атехин</w:t>
      </w:r>
      <w:r>
        <w:rPr>
          <w:b/>
          <w:i/>
          <w:sz w:val="28"/>
          <w:szCs w:val="28"/>
        </w:rPr>
        <w:t>ов в пересчете на танин</w:t>
      </w:r>
    </w:p>
    <w:p w:rsidR="007F2944" w:rsidRPr="00062FF2" w:rsidRDefault="007F2944" w:rsidP="008178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Около 2,0 г (точная навеска) препарата помещают в мерную колбу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стимостью 100 мл, </w:t>
      </w:r>
      <w:r w:rsidRPr="00062FF2">
        <w:rPr>
          <w:sz w:val="28"/>
          <w:szCs w:val="28"/>
        </w:rPr>
        <w:t>доводят объем раствора водой до метки и перемешивают.</w:t>
      </w:r>
    </w:p>
    <w:p w:rsidR="007F2944" w:rsidRPr="00062FF2" w:rsidRDefault="007F2944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062FF2">
        <w:rPr>
          <w:sz w:val="28"/>
          <w:szCs w:val="28"/>
        </w:rPr>
        <w:t>10,0 мл полученного раствора помещают в коническую колбу вместим</w:t>
      </w:r>
      <w:r w:rsidRPr="00062FF2">
        <w:rPr>
          <w:sz w:val="28"/>
          <w:szCs w:val="28"/>
        </w:rPr>
        <w:t>о</w:t>
      </w:r>
      <w:r w:rsidRPr="00062FF2">
        <w:rPr>
          <w:sz w:val="28"/>
          <w:szCs w:val="28"/>
        </w:rPr>
        <w:t xml:space="preserve">стью 250 мл, прибавляют 50 мл воды и 5 мл </w:t>
      </w:r>
      <w:r w:rsidR="00124ECE" w:rsidRPr="00062FF2">
        <w:rPr>
          <w:sz w:val="28"/>
          <w:szCs w:val="28"/>
        </w:rPr>
        <w:t>индиго</w:t>
      </w:r>
      <w:r w:rsidR="009B27F6">
        <w:rPr>
          <w:sz w:val="28"/>
          <w:szCs w:val="28"/>
        </w:rPr>
        <w:t>кармина</w:t>
      </w:r>
      <w:r w:rsidR="00124ECE" w:rsidRPr="00062FF2">
        <w:rPr>
          <w:sz w:val="28"/>
          <w:szCs w:val="28"/>
        </w:rPr>
        <w:t xml:space="preserve"> раствора</w:t>
      </w:r>
      <w:r w:rsidR="009B27F6">
        <w:rPr>
          <w:sz w:val="28"/>
          <w:szCs w:val="28"/>
        </w:rPr>
        <w:t xml:space="preserve"> 0,1 %</w:t>
      </w:r>
      <w:r w:rsidR="007272E9" w:rsidRPr="00062FF2">
        <w:rPr>
          <w:sz w:val="28"/>
          <w:szCs w:val="28"/>
        </w:rPr>
        <w:t xml:space="preserve"> и титруют при постоянном перемешивании 0,02 М раствором калия перманг</w:t>
      </w:r>
      <w:r w:rsidR="007272E9" w:rsidRPr="00062FF2">
        <w:rPr>
          <w:sz w:val="28"/>
          <w:szCs w:val="28"/>
        </w:rPr>
        <w:t>а</w:t>
      </w:r>
      <w:r w:rsidR="007272E9" w:rsidRPr="00062FF2">
        <w:rPr>
          <w:sz w:val="28"/>
          <w:szCs w:val="28"/>
        </w:rPr>
        <w:t>ната до желтого окрашивания</w:t>
      </w:r>
      <w:r w:rsidR="00D55314" w:rsidRPr="00062FF2">
        <w:rPr>
          <w:sz w:val="28"/>
          <w:szCs w:val="28"/>
        </w:rPr>
        <w:t>.</w:t>
      </w:r>
    </w:p>
    <w:p w:rsidR="00D55314" w:rsidRDefault="00D55314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062FF2">
        <w:rPr>
          <w:sz w:val="28"/>
          <w:szCs w:val="28"/>
        </w:rPr>
        <w:t>Параллельно проводят контрольный опыт, используя раствор, пригото</w:t>
      </w:r>
      <w:r w:rsidRPr="00062FF2">
        <w:rPr>
          <w:sz w:val="28"/>
          <w:szCs w:val="28"/>
        </w:rPr>
        <w:t>в</w:t>
      </w:r>
      <w:r w:rsidRPr="00062FF2">
        <w:rPr>
          <w:sz w:val="28"/>
          <w:szCs w:val="28"/>
        </w:rPr>
        <w:t xml:space="preserve">ленный следующим образом: к 5 мл </w:t>
      </w:r>
      <w:r w:rsidR="009B27F6" w:rsidRPr="00062FF2">
        <w:rPr>
          <w:sz w:val="28"/>
          <w:szCs w:val="28"/>
        </w:rPr>
        <w:t>индиго</w:t>
      </w:r>
      <w:r w:rsidR="009B27F6">
        <w:rPr>
          <w:sz w:val="28"/>
          <w:szCs w:val="28"/>
        </w:rPr>
        <w:t>кармина</w:t>
      </w:r>
      <w:r w:rsidR="009B27F6" w:rsidRPr="00062FF2">
        <w:rPr>
          <w:sz w:val="28"/>
          <w:szCs w:val="28"/>
        </w:rPr>
        <w:t xml:space="preserve"> раствора</w:t>
      </w:r>
      <w:r w:rsidR="009B27F6">
        <w:rPr>
          <w:sz w:val="28"/>
          <w:szCs w:val="28"/>
        </w:rPr>
        <w:t xml:space="preserve"> 0,1 %</w:t>
      </w:r>
      <w:r w:rsidRPr="00062FF2">
        <w:rPr>
          <w:sz w:val="28"/>
          <w:szCs w:val="28"/>
        </w:rPr>
        <w:t xml:space="preserve"> приба</w:t>
      </w:r>
      <w:r w:rsidRPr="00062FF2">
        <w:rPr>
          <w:sz w:val="28"/>
          <w:szCs w:val="28"/>
        </w:rPr>
        <w:t>в</w:t>
      </w:r>
      <w:r w:rsidRPr="00062FF2">
        <w:rPr>
          <w:sz w:val="28"/>
          <w:szCs w:val="28"/>
        </w:rPr>
        <w:t>ляют 60 мл воды и перемешивают</w:t>
      </w:r>
      <w:r>
        <w:rPr>
          <w:sz w:val="28"/>
          <w:szCs w:val="28"/>
        </w:rPr>
        <w:t>.</w:t>
      </w:r>
    </w:p>
    <w:p w:rsidR="00D55314" w:rsidRDefault="00D55314" w:rsidP="008178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катехинов в пересчете на танин в процентах (Х)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числяют по формуле:</w:t>
      </w:r>
    </w:p>
    <w:p w:rsidR="00D55314" w:rsidRDefault="00D55314" w:rsidP="0081786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(V-V₁)∙0,00582∙100∙100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a∙10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(V-V₁)∙5,82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"/>
        <w:gridCol w:w="1288"/>
        <w:gridCol w:w="567"/>
        <w:gridCol w:w="6911"/>
      </w:tblGrid>
      <w:tr w:rsidR="00D55314" w:rsidRPr="00D55314" w:rsidTr="00B6127D">
        <w:tc>
          <w:tcPr>
            <w:tcW w:w="805" w:type="dxa"/>
          </w:tcPr>
          <w:p w:rsidR="00D55314" w:rsidRPr="00D55314" w:rsidRDefault="00D55314" w:rsidP="00D5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1288" w:type="dxa"/>
          </w:tcPr>
          <w:p w:rsidR="00D55314" w:rsidRDefault="00D55314" w:rsidP="00D553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D55314" w:rsidRDefault="00D55314" w:rsidP="00D553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911" w:type="dxa"/>
          </w:tcPr>
          <w:p w:rsidR="00D55314" w:rsidRPr="00D55314" w:rsidRDefault="00D55314" w:rsidP="00D5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</w:t>
            </w:r>
            <w:r w:rsidRPr="007272E9">
              <w:rPr>
                <w:sz w:val="28"/>
                <w:szCs w:val="28"/>
              </w:rPr>
              <w:t>0,02 М раствор</w:t>
            </w:r>
            <w:r>
              <w:rPr>
                <w:sz w:val="28"/>
                <w:szCs w:val="28"/>
              </w:rPr>
              <w:t>а</w:t>
            </w:r>
            <w:r w:rsidRPr="007272E9">
              <w:rPr>
                <w:sz w:val="28"/>
                <w:szCs w:val="28"/>
              </w:rPr>
              <w:t xml:space="preserve"> калия перманганата</w:t>
            </w:r>
            <w:r>
              <w:rPr>
                <w:sz w:val="28"/>
                <w:szCs w:val="28"/>
              </w:rPr>
              <w:t>, израсх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дованного на титрование препарата, мл;</w:t>
            </w:r>
          </w:p>
        </w:tc>
      </w:tr>
      <w:tr w:rsidR="00D55314" w:rsidRPr="00D55314" w:rsidTr="00B6127D">
        <w:tc>
          <w:tcPr>
            <w:tcW w:w="805" w:type="dxa"/>
          </w:tcPr>
          <w:p w:rsidR="00D55314" w:rsidRPr="00D55314" w:rsidRDefault="00D55314" w:rsidP="00D553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D55314" w:rsidRPr="00D55314" w:rsidRDefault="00D55314" w:rsidP="00D55314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D55314" w:rsidRDefault="00D55314">
            <w:r w:rsidRPr="00BF0DD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911" w:type="dxa"/>
          </w:tcPr>
          <w:p w:rsidR="00D55314" w:rsidRPr="00D55314" w:rsidRDefault="00D55314" w:rsidP="00D5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</w:t>
            </w:r>
            <w:r w:rsidRPr="007272E9">
              <w:rPr>
                <w:sz w:val="28"/>
                <w:szCs w:val="28"/>
              </w:rPr>
              <w:t>0,02 М раствор</w:t>
            </w:r>
            <w:r>
              <w:rPr>
                <w:sz w:val="28"/>
                <w:szCs w:val="28"/>
              </w:rPr>
              <w:t>а</w:t>
            </w:r>
            <w:r w:rsidRPr="007272E9">
              <w:rPr>
                <w:sz w:val="28"/>
                <w:szCs w:val="28"/>
              </w:rPr>
              <w:t xml:space="preserve"> калия перманганата</w:t>
            </w:r>
            <w:r>
              <w:rPr>
                <w:sz w:val="28"/>
                <w:szCs w:val="28"/>
              </w:rPr>
              <w:t>, израсх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дованного на титрование в контрольном опыте, мл;</w:t>
            </w:r>
          </w:p>
        </w:tc>
      </w:tr>
      <w:tr w:rsidR="00D55314" w:rsidRPr="00B6127D" w:rsidTr="00B6127D">
        <w:tc>
          <w:tcPr>
            <w:tcW w:w="805" w:type="dxa"/>
          </w:tcPr>
          <w:p w:rsidR="00D55314" w:rsidRPr="00D55314" w:rsidRDefault="00D55314" w:rsidP="00D553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D55314" w:rsidRDefault="00D55314" w:rsidP="00D553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0,00582</w:t>
            </w:r>
          </w:p>
        </w:tc>
        <w:tc>
          <w:tcPr>
            <w:tcW w:w="567" w:type="dxa"/>
          </w:tcPr>
          <w:p w:rsidR="00D55314" w:rsidRDefault="00D55314">
            <w:r w:rsidRPr="00BF0DD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911" w:type="dxa"/>
          </w:tcPr>
          <w:p w:rsidR="00D55314" w:rsidRPr="00B6127D" w:rsidRDefault="002458A3" w:rsidP="00D5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6127D">
              <w:rPr>
                <w:sz w:val="28"/>
                <w:szCs w:val="28"/>
              </w:rPr>
              <w:t>оличество катехинов в пересчете на танин, соответс</w:t>
            </w:r>
            <w:r w:rsidR="00B6127D">
              <w:rPr>
                <w:sz w:val="28"/>
                <w:szCs w:val="28"/>
              </w:rPr>
              <w:t>т</w:t>
            </w:r>
            <w:r w:rsidR="00B6127D">
              <w:rPr>
                <w:sz w:val="28"/>
                <w:szCs w:val="28"/>
              </w:rPr>
              <w:t xml:space="preserve">вующее 1 мл </w:t>
            </w:r>
            <w:r w:rsidR="00B6127D" w:rsidRPr="007272E9">
              <w:rPr>
                <w:sz w:val="28"/>
                <w:szCs w:val="28"/>
              </w:rPr>
              <w:t>0,02 М раствор</w:t>
            </w:r>
            <w:r w:rsidR="00B6127D">
              <w:rPr>
                <w:sz w:val="28"/>
                <w:szCs w:val="28"/>
              </w:rPr>
              <w:t>а</w:t>
            </w:r>
            <w:r w:rsidR="00B6127D" w:rsidRPr="007272E9">
              <w:rPr>
                <w:sz w:val="28"/>
                <w:szCs w:val="28"/>
              </w:rPr>
              <w:t xml:space="preserve"> калия перманганата</w:t>
            </w:r>
            <w:r w:rsidR="00B6127D">
              <w:rPr>
                <w:sz w:val="28"/>
                <w:szCs w:val="28"/>
              </w:rPr>
              <w:t>, г;</w:t>
            </w:r>
          </w:p>
        </w:tc>
      </w:tr>
      <w:tr w:rsidR="00D55314" w:rsidTr="00B6127D">
        <w:tc>
          <w:tcPr>
            <w:tcW w:w="805" w:type="dxa"/>
          </w:tcPr>
          <w:p w:rsidR="00D55314" w:rsidRPr="00B6127D" w:rsidRDefault="00D55314" w:rsidP="00D553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D55314" w:rsidRDefault="00D55314" w:rsidP="00D553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D55314" w:rsidRDefault="00D55314">
            <w:r w:rsidRPr="00BF0DD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911" w:type="dxa"/>
          </w:tcPr>
          <w:p w:rsidR="00D55314" w:rsidRPr="00B6127D" w:rsidRDefault="00B6127D" w:rsidP="00D55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D55314" w:rsidRPr="00D55314" w:rsidRDefault="00D55314" w:rsidP="0081786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AD1957" w:rsidRPr="00C10324" w:rsidRDefault="00AD1957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 w:rsidR="00CB59DF">
        <w:rPr>
          <w:sz w:val="28"/>
          <w:szCs w:val="28"/>
        </w:rPr>
        <w:t>защищенном от света месте, при температуре не выше 15 °С.</w:t>
      </w:r>
    </w:p>
    <w:p w:rsidR="00AD1957" w:rsidRPr="00C10324" w:rsidRDefault="00AD1957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AD1957" w:rsidRPr="006E2C8C" w:rsidRDefault="00AD1957">
      <w:pPr>
        <w:rPr>
          <w:sz w:val="28"/>
          <w:szCs w:val="28"/>
        </w:rPr>
      </w:pPr>
    </w:p>
    <w:sectPr w:rsidR="00AD1957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08" w:rsidRDefault="00287E08" w:rsidP="007A1AC8">
      <w:r>
        <w:separator/>
      </w:r>
    </w:p>
  </w:endnote>
  <w:endnote w:type="continuationSeparator" w:id="0">
    <w:p w:rsidR="00287E08" w:rsidRDefault="00287E08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1" w:rsidRPr="00995834" w:rsidRDefault="00C159C7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2E7521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D70CCA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08" w:rsidRDefault="00287E08" w:rsidP="007A1AC8">
      <w:r>
        <w:separator/>
      </w:r>
    </w:p>
  </w:footnote>
  <w:footnote w:type="continuationSeparator" w:id="0">
    <w:p w:rsidR="00287E08" w:rsidRDefault="00287E08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21" w:rsidRPr="009B45C4" w:rsidRDefault="002E7521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0EC3"/>
    <w:rsid w:val="00002CB3"/>
    <w:rsid w:val="00024DD7"/>
    <w:rsid w:val="0002766B"/>
    <w:rsid w:val="00050BFA"/>
    <w:rsid w:val="00051B8E"/>
    <w:rsid w:val="00062FF2"/>
    <w:rsid w:val="00064C91"/>
    <w:rsid w:val="000733DE"/>
    <w:rsid w:val="0008297A"/>
    <w:rsid w:val="000868C4"/>
    <w:rsid w:val="00090C03"/>
    <w:rsid w:val="00091499"/>
    <w:rsid w:val="0009190E"/>
    <w:rsid w:val="00096818"/>
    <w:rsid w:val="000A08CF"/>
    <w:rsid w:val="000A2F1A"/>
    <w:rsid w:val="000A3D4A"/>
    <w:rsid w:val="000B6437"/>
    <w:rsid w:val="000C7631"/>
    <w:rsid w:val="000D220C"/>
    <w:rsid w:val="000D2A34"/>
    <w:rsid w:val="000D5ACC"/>
    <w:rsid w:val="000E1AA2"/>
    <w:rsid w:val="000F67E0"/>
    <w:rsid w:val="00102714"/>
    <w:rsid w:val="00103902"/>
    <w:rsid w:val="001046BB"/>
    <w:rsid w:val="0011179F"/>
    <w:rsid w:val="00114CFC"/>
    <w:rsid w:val="00124ECE"/>
    <w:rsid w:val="0012777F"/>
    <w:rsid w:val="00131C60"/>
    <w:rsid w:val="00156992"/>
    <w:rsid w:val="00156BE4"/>
    <w:rsid w:val="00165C11"/>
    <w:rsid w:val="001A0CFC"/>
    <w:rsid w:val="001B0F72"/>
    <w:rsid w:val="001B21B5"/>
    <w:rsid w:val="001B6948"/>
    <w:rsid w:val="001B7C22"/>
    <w:rsid w:val="001C75F7"/>
    <w:rsid w:val="001E7BA7"/>
    <w:rsid w:val="001F1C8F"/>
    <w:rsid w:val="001F59FD"/>
    <w:rsid w:val="0020694F"/>
    <w:rsid w:val="0022026D"/>
    <w:rsid w:val="00220DF1"/>
    <w:rsid w:val="002237D9"/>
    <w:rsid w:val="00230A18"/>
    <w:rsid w:val="002350FE"/>
    <w:rsid w:val="00235A96"/>
    <w:rsid w:val="002373AF"/>
    <w:rsid w:val="00243D47"/>
    <w:rsid w:val="002458A3"/>
    <w:rsid w:val="00246D5C"/>
    <w:rsid w:val="002552F1"/>
    <w:rsid w:val="00276039"/>
    <w:rsid w:val="00277246"/>
    <w:rsid w:val="00287E08"/>
    <w:rsid w:val="002A1A29"/>
    <w:rsid w:val="002C18A5"/>
    <w:rsid w:val="002C6189"/>
    <w:rsid w:val="002C67A4"/>
    <w:rsid w:val="002C7BE3"/>
    <w:rsid w:val="002E7521"/>
    <w:rsid w:val="00303C70"/>
    <w:rsid w:val="00305B9F"/>
    <w:rsid w:val="00313C04"/>
    <w:rsid w:val="0031520B"/>
    <w:rsid w:val="0033143B"/>
    <w:rsid w:val="00340088"/>
    <w:rsid w:val="0034362D"/>
    <w:rsid w:val="0034535A"/>
    <w:rsid w:val="00352A9D"/>
    <w:rsid w:val="00354794"/>
    <w:rsid w:val="00361F98"/>
    <w:rsid w:val="00367A6C"/>
    <w:rsid w:val="00373389"/>
    <w:rsid w:val="003809B3"/>
    <w:rsid w:val="003824D2"/>
    <w:rsid w:val="003A7BCF"/>
    <w:rsid w:val="003B1C36"/>
    <w:rsid w:val="003D4C43"/>
    <w:rsid w:val="003F27F1"/>
    <w:rsid w:val="00407065"/>
    <w:rsid w:val="00416124"/>
    <w:rsid w:val="0043348C"/>
    <w:rsid w:val="00435FE4"/>
    <w:rsid w:val="0045560E"/>
    <w:rsid w:val="00455674"/>
    <w:rsid w:val="00461AFA"/>
    <w:rsid w:val="004722B1"/>
    <w:rsid w:val="00472D09"/>
    <w:rsid w:val="00475486"/>
    <w:rsid w:val="00480E04"/>
    <w:rsid w:val="00491244"/>
    <w:rsid w:val="00492A2E"/>
    <w:rsid w:val="004A223A"/>
    <w:rsid w:val="004A72B5"/>
    <w:rsid w:val="004B7AD6"/>
    <w:rsid w:val="004C0998"/>
    <w:rsid w:val="004C0D6F"/>
    <w:rsid w:val="004C7F50"/>
    <w:rsid w:val="004D3AFC"/>
    <w:rsid w:val="004D3F3D"/>
    <w:rsid w:val="004E6DBA"/>
    <w:rsid w:val="004F2F86"/>
    <w:rsid w:val="005064A2"/>
    <w:rsid w:val="00531025"/>
    <w:rsid w:val="005356E2"/>
    <w:rsid w:val="005361F3"/>
    <w:rsid w:val="005478F1"/>
    <w:rsid w:val="00556C9A"/>
    <w:rsid w:val="00565A7C"/>
    <w:rsid w:val="00570D88"/>
    <w:rsid w:val="005804A5"/>
    <w:rsid w:val="0058412D"/>
    <w:rsid w:val="0058514F"/>
    <w:rsid w:val="005916EB"/>
    <w:rsid w:val="00597872"/>
    <w:rsid w:val="005A1CA5"/>
    <w:rsid w:val="005A7BF6"/>
    <w:rsid w:val="005B2395"/>
    <w:rsid w:val="005B304A"/>
    <w:rsid w:val="005B7AD3"/>
    <w:rsid w:val="005C38E1"/>
    <w:rsid w:val="005C7D5B"/>
    <w:rsid w:val="005D70FC"/>
    <w:rsid w:val="005E00B9"/>
    <w:rsid w:val="005E3BE9"/>
    <w:rsid w:val="005F4545"/>
    <w:rsid w:val="0060409A"/>
    <w:rsid w:val="006048BB"/>
    <w:rsid w:val="006057C1"/>
    <w:rsid w:val="006253C3"/>
    <w:rsid w:val="00627691"/>
    <w:rsid w:val="006313A6"/>
    <w:rsid w:val="00633642"/>
    <w:rsid w:val="00641258"/>
    <w:rsid w:val="00645793"/>
    <w:rsid w:val="006514D1"/>
    <w:rsid w:val="00652DF1"/>
    <w:rsid w:val="00671187"/>
    <w:rsid w:val="00673F84"/>
    <w:rsid w:val="0069494F"/>
    <w:rsid w:val="0069701B"/>
    <w:rsid w:val="006A17AD"/>
    <w:rsid w:val="006B0C29"/>
    <w:rsid w:val="006B5D31"/>
    <w:rsid w:val="006C388E"/>
    <w:rsid w:val="006D4214"/>
    <w:rsid w:val="006D4A93"/>
    <w:rsid w:val="006D6EC8"/>
    <w:rsid w:val="006E0799"/>
    <w:rsid w:val="006E2C8C"/>
    <w:rsid w:val="006F3366"/>
    <w:rsid w:val="0070286A"/>
    <w:rsid w:val="007050D7"/>
    <w:rsid w:val="00715E2A"/>
    <w:rsid w:val="007249E2"/>
    <w:rsid w:val="0072611A"/>
    <w:rsid w:val="007272E9"/>
    <w:rsid w:val="00737FC7"/>
    <w:rsid w:val="0074043D"/>
    <w:rsid w:val="007505F5"/>
    <w:rsid w:val="007517FC"/>
    <w:rsid w:val="0076402A"/>
    <w:rsid w:val="007700D3"/>
    <w:rsid w:val="00771BC4"/>
    <w:rsid w:val="007758F8"/>
    <w:rsid w:val="00781F72"/>
    <w:rsid w:val="00795C97"/>
    <w:rsid w:val="007A139E"/>
    <w:rsid w:val="007A1AC8"/>
    <w:rsid w:val="007B3EF2"/>
    <w:rsid w:val="007C3DF6"/>
    <w:rsid w:val="007D2B17"/>
    <w:rsid w:val="007E32B1"/>
    <w:rsid w:val="007E39BB"/>
    <w:rsid w:val="007F2944"/>
    <w:rsid w:val="00813577"/>
    <w:rsid w:val="00817863"/>
    <w:rsid w:val="008232E2"/>
    <w:rsid w:val="00827F61"/>
    <w:rsid w:val="008435B4"/>
    <w:rsid w:val="008469FB"/>
    <w:rsid w:val="008522E2"/>
    <w:rsid w:val="00852F2F"/>
    <w:rsid w:val="008616A1"/>
    <w:rsid w:val="008628C6"/>
    <w:rsid w:val="008717A1"/>
    <w:rsid w:val="00872182"/>
    <w:rsid w:val="0087526C"/>
    <w:rsid w:val="00877D62"/>
    <w:rsid w:val="00882009"/>
    <w:rsid w:val="00885C38"/>
    <w:rsid w:val="0089136E"/>
    <w:rsid w:val="00894D69"/>
    <w:rsid w:val="008A1374"/>
    <w:rsid w:val="008A5AE2"/>
    <w:rsid w:val="008B2C83"/>
    <w:rsid w:val="008B5441"/>
    <w:rsid w:val="008B627A"/>
    <w:rsid w:val="008C07DF"/>
    <w:rsid w:val="008C221F"/>
    <w:rsid w:val="008C4776"/>
    <w:rsid w:val="008C52A9"/>
    <w:rsid w:val="008D0013"/>
    <w:rsid w:val="008D1DCB"/>
    <w:rsid w:val="008D249B"/>
    <w:rsid w:val="008E6C79"/>
    <w:rsid w:val="008E7852"/>
    <w:rsid w:val="008F07BA"/>
    <w:rsid w:val="0090257B"/>
    <w:rsid w:val="00914EDD"/>
    <w:rsid w:val="00934B5A"/>
    <w:rsid w:val="00935FB1"/>
    <w:rsid w:val="00950866"/>
    <w:rsid w:val="009521CF"/>
    <w:rsid w:val="009636F4"/>
    <w:rsid w:val="00971C15"/>
    <w:rsid w:val="00972764"/>
    <w:rsid w:val="00975A8F"/>
    <w:rsid w:val="00982939"/>
    <w:rsid w:val="00992057"/>
    <w:rsid w:val="00993015"/>
    <w:rsid w:val="00995834"/>
    <w:rsid w:val="00997CA2"/>
    <w:rsid w:val="009A0097"/>
    <w:rsid w:val="009B233F"/>
    <w:rsid w:val="009B27F6"/>
    <w:rsid w:val="009B45C4"/>
    <w:rsid w:val="009C1D31"/>
    <w:rsid w:val="009C739C"/>
    <w:rsid w:val="009D185E"/>
    <w:rsid w:val="009D71C3"/>
    <w:rsid w:val="009E76CD"/>
    <w:rsid w:val="009F0110"/>
    <w:rsid w:val="009F073D"/>
    <w:rsid w:val="009F644C"/>
    <w:rsid w:val="00A06A5E"/>
    <w:rsid w:val="00A15CD6"/>
    <w:rsid w:val="00A1706C"/>
    <w:rsid w:val="00A32C62"/>
    <w:rsid w:val="00A44308"/>
    <w:rsid w:val="00A62498"/>
    <w:rsid w:val="00A705D1"/>
    <w:rsid w:val="00A7794D"/>
    <w:rsid w:val="00A81324"/>
    <w:rsid w:val="00A83134"/>
    <w:rsid w:val="00A84227"/>
    <w:rsid w:val="00A87CEA"/>
    <w:rsid w:val="00A938C0"/>
    <w:rsid w:val="00A95602"/>
    <w:rsid w:val="00A959CE"/>
    <w:rsid w:val="00AA00B2"/>
    <w:rsid w:val="00AA5428"/>
    <w:rsid w:val="00AB2D56"/>
    <w:rsid w:val="00AC23F8"/>
    <w:rsid w:val="00AC66C1"/>
    <w:rsid w:val="00AC6C73"/>
    <w:rsid w:val="00AD1957"/>
    <w:rsid w:val="00AF2030"/>
    <w:rsid w:val="00AF5558"/>
    <w:rsid w:val="00AF67F6"/>
    <w:rsid w:val="00B00D35"/>
    <w:rsid w:val="00B0372C"/>
    <w:rsid w:val="00B124C3"/>
    <w:rsid w:val="00B137A2"/>
    <w:rsid w:val="00B13ED7"/>
    <w:rsid w:val="00B34606"/>
    <w:rsid w:val="00B352A1"/>
    <w:rsid w:val="00B41540"/>
    <w:rsid w:val="00B55325"/>
    <w:rsid w:val="00B6127D"/>
    <w:rsid w:val="00B64891"/>
    <w:rsid w:val="00B80DCA"/>
    <w:rsid w:val="00B87AD6"/>
    <w:rsid w:val="00B9694E"/>
    <w:rsid w:val="00BB239E"/>
    <w:rsid w:val="00BB4AA5"/>
    <w:rsid w:val="00BC101B"/>
    <w:rsid w:val="00BC597A"/>
    <w:rsid w:val="00BD0F42"/>
    <w:rsid w:val="00BD75A6"/>
    <w:rsid w:val="00BF2068"/>
    <w:rsid w:val="00C04B0A"/>
    <w:rsid w:val="00C10324"/>
    <w:rsid w:val="00C159C7"/>
    <w:rsid w:val="00C20815"/>
    <w:rsid w:val="00C23F7C"/>
    <w:rsid w:val="00C25406"/>
    <w:rsid w:val="00C2619E"/>
    <w:rsid w:val="00C267CF"/>
    <w:rsid w:val="00C43A44"/>
    <w:rsid w:val="00C44E4B"/>
    <w:rsid w:val="00C4564B"/>
    <w:rsid w:val="00C47F83"/>
    <w:rsid w:val="00C5697B"/>
    <w:rsid w:val="00C73337"/>
    <w:rsid w:val="00C75020"/>
    <w:rsid w:val="00C83302"/>
    <w:rsid w:val="00C849F2"/>
    <w:rsid w:val="00C8639A"/>
    <w:rsid w:val="00C879A0"/>
    <w:rsid w:val="00C9795E"/>
    <w:rsid w:val="00C97F49"/>
    <w:rsid w:val="00CA10D3"/>
    <w:rsid w:val="00CA257B"/>
    <w:rsid w:val="00CA6E62"/>
    <w:rsid w:val="00CB18C7"/>
    <w:rsid w:val="00CB2541"/>
    <w:rsid w:val="00CB3B13"/>
    <w:rsid w:val="00CB59DF"/>
    <w:rsid w:val="00CC631B"/>
    <w:rsid w:val="00CC7E66"/>
    <w:rsid w:val="00CD12DB"/>
    <w:rsid w:val="00CD538A"/>
    <w:rsid w:val="00CD62E9"/>
    <w:rsid w:val="00CD63AB"/>
    <w:rsid w:val="00CD76FC"/>
    <w:rsid w:val="00CE0B85"/>
    <w:rsid w:val="00CE1D5D"/>
    <w:rsid w:val="00CE4279"/>
    <w:rsid w:val="00D1449C"/>
    <w:rsid w:val="00D27153"/>
    <w:rsid w:val="00D416CB"/>
    <w:rsid w:val="00D52632"/>
    <w:rsid w:val="00D55314"/>
    <w:rsid w:val="00D70CCA"/>
    <w:rsid w:val="00D74C8E"/>
    <w:rsid w:val="00D8227F"/>
    <w:rsid w:val="00D83294"/>
    <w:rsid w:val="00D86AA4"/>
    <w:rsid w:val="00D95335"/>
    <w:rsid w:val="00DA14CF"/>
    <w:rsid w:val="00DA531F"/>
    <w:rsid w:val="00DB0D6F"/>
    <w:rsid w:val="00DB397B"/>
    <w:rsid w:val="00DB77BC"/>
    <w:rsid w:val="00DD24C3"/>
    <w:rsid w:val="00DE4AE7"/>
    <w:rsid w:val="00DF45D4"/>
    <w:rsid w:val="00DF5144"/>
    <w:rsid w:val="00E15498"/>
    <w:rsid w:val="00E205CB"/>
    <w:rsid w:val="00E20934"/>
    <w:rsid w:val="00E239BC"/>
    <w:rsid w:val="00E23FE7"/>
    <w:rsid w:val="00E266BF"/>
    <w:rsid w:val="00E30766"/>
    <w:rsid w:val="00E358D3"/>
    <w:rsid w:val="00E460EE"/>
    <w:rsid w:val="00E5232C"/>
    <w:rsid w:val="00E610BA"/>
    <w:rsid w:val="00E627B3"/>
    <w:rsid w:val="00E67831"/>
    <w:rsid w:val="00E72945"/>
    <w:rsid w:val="00E749F3"/>
    <w:rsid w:val="00E74A3F"/>
    <w:rsid w:val="00E76C1A"/>
    <w:rsid w:val="00E92511"/>
    <w:rsid w:val="00E97F5D"/>
    <w:rsid w:val="00EC3B8E"/>
    <w:rsid w:val="00EC5AF9"/>
    <w:rsid w:val="00ED016C"/>
    <w:rsid w:val="00ED101F"/>
    <w:rsid w:val="00ED5D43"/>
    <w:rsid w:val="00EE4113"/>
    <w:rsid w:val="00EF6152"/>
    <w:rsid w:val="00F00C82"/>
    <w:rsid w:val="00F04774"/>
    <w:rsid w:val="00F21B1D"/>
    <w:rsid w:val="00F25FBD"/>
    <w:rsid w:val="00F33B82"/>
    <w:rsid w:val="00F431D6"/>
    <w:rsid w:val="00F43278"/>
    <w:rsid w:val="00F43D17"/>
    <w:rsid w:val="00F45F62"/>
    <w:rsid w:val="00F576FD"/>
    <w:rsid w:val="00F67F63"/>
    <w:rsid w:val="00F8030D"/>
    <w:rsid w:val="00F87B28"/>
    <w:rsid w:val="00F92E32"/>
    <w:rsid w:val="00FA33DD"/>
    <w:rsid w:val="00FA647A"/>
    <w:rsid w:val="00FB54C9"/>
    <w:rsid w:val="00FC5069"/>
    <w:rsid w:val="00FD0476"/>
    <w:rsid w:val="00FD4C47"/>
    <w:rsid w:val="00FE1D4C"/>
    <w:rsid w:val="00FE26C3"/>
    <w:rsid w:val="00FF687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A0CFC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1A0CFC"/>
    <w:pPr>
      <w:keepNext/>
      <w:widowControl/>
      <w:autoSpaceDE/>
      <w:autoSpaceDN/>
      <w:adjustRightInd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A0CFC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1A0CFC"/>
    <w:rPr>
      <w:rFonts w:ascii="Times New Roman" w:hAnsi="Times New Roman" w:cs="Times New Roman"/>
      <w:sz w:val="28"/>
    </w:rPr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53C3"/>
    <w:rPr>
      <w:rFonts w:ascii="Times New Roman" w:hAnsi="Times New Roman" w:cs="Times New Roman"/>
    </w:rPr>
  </w:style>
  <w:style w:type="table" w:styleId="af0">
    <w:name w:val="Table Grid"/>
    <w:basedOn w:val="a1"/>
    <w:uiPriority w:val="99"/>
    <w:locked/>
    <w:rsid w:val="00C56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1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5</cp:revision>
  <cp:lastPrinted>2020-01-15T13:45:00Z</cp:lastPrinted>
  <dcterms:created xsi:type="dcterms:W3CDTF">2020-01-15T13:44:00Z</dcterms:created>
  <dcterms:modified xsi:type="dcterms:W3CDTF">2020-01-21T05:50:00Z</dcterms:modified>
</cp:coreProperties>
</file>